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5FC13" w14:textId="13CEB369" w:rsidR="00E14E4B" w:rsidRPr="00781E94" w:rsidRDefault="00E14E4B" w:rsidP="00E14E4B">
      <w:pPr>
        <w:pStyle w:val="Title"/>
        <w:rPr>
          <w:rFonts w:asciiTheme="minorHAnsi" w:hAnsiTheme="minorHAnsi" w:cstheme="minorHAnsi"/>
        </w:rPr>
      </w:pPr>
      <w:r w:rsidRPr="00781E94">
        <w:rPr>
          <w:rFonts w:asciiTheme="minorHAnsi" w:hAnsiTheme="minorHAnsi" w:cstheme="minorHAnsi"/>
        </w:rPr>
        <w:t>BSSS Student Profiles Online Help</w:t>
      </w:r>
    </w:p>
    <w:p w14:paraId="7BC5799D" w14:textId="61D77E42" w:rsidR="00A16AB6" w:rsidRDefault="00A16AB6" w:rsidP="00A16AB6"/>
    <w:p w14:paraId="23139E7E" w14:textId="42B40C8F" w:rsidR="00A16AB6" w:rsidRDefault="00A16AB6" w:rsidP="00A16AB6"/>
    <w:p w14:paraId="10529A0D" w14:textId="4BEC9EDE" w:rsidR="00A16AB6" w:rsidRDefault="00A16AB6" w:rsidP="00A16AB6"/>
    <w:p w14:paraId="4F9782B0" w14:textId="77777777" w:rsidR="00A16AB6" w:rsidRPr="00A16AB6" w:rsidRDefault="00A16AB6" w:rsidP="00A16AB6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AU"/>
        </w:rPr>
        <w:id w:val="128592924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078AFA4" w14:textId="49CE191B" w:rsidR="00D5477D" w:rsidRPr="00D5477D" w:rsidRDefault="00D5477D">
          <w:pPr>
            <w:pStyle w:val="TOCHeading"/>
            <w:rPr>
              <w:rFonts w:asciiTheme="minorHAnsi" w:hAnsiTheme="minorHAnsi" w:cstheme="minorHAnsi"/>
              <w:lang w:val="en-AU"/>
            </w:rPr>
          </w:pPr>
          <w:r w:rsidRPr="00D5477D">
            <w:rPr>
              <w:rFonts w:asciiTheme="minorHAnsi" w:hAnsiTheme="minorHAnsi" w:cstheme="minorHAnsi"/>
              <w:lang w:val="en-AU"/>
            </w:rPr>
            <w:t>Table of Contents</w:t>
          </w:r>
        </w:p>
        <w:p w14:paraId="29709E72" w14:textId="40592497" w:rsidR="00A01651" w:rsidRDefault="00D5477D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9728181" w:history="1">
            <w:r w:rsidR="00A01651" w:rsidRPr="00226A61">
              <w:rPr>
                <w:rStyle w:val="Hyperlink"/>
                <w:rFonts w:cstheme="minorHAnsi"/>
                <w:noProof/>
              </w:rPr>
              <w:t>Purpose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_Toc109728181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 w:rsidR="001B662A">
              <w:rPr>
                <w:noProof/>
                <w:webHidden/>
              </w:rPr>
              <w:t>1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607B4A50" w14:textId="7020BA3E" w:rsidR="00A01651" w:rsidRDefault="001B662A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82" w:history="1">
            <w:r w:rsidR="00A01651" w:rsidRPr="00226A61">
              <w:rPr>
                <w:rStyle w:val="Hyperlink"/>
                <w:rFonts w:cstheme="minorHAnsi"/>
                <w:noProof/>
              </w:rPr>
              <w:t>Accessing BSSS Student Profiles Online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_Toc109728182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74DEC32A" w14:textId="38EE6C94" w:rsidR="00A01651" w:rsidRDefault="001B662A">
          <w:pPr>
            <w:pStyle w:val="TOC2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83" w:history="1">
            <w:r w:rsidR="00A01651" w:rsidRPr="00226A61">
              <w:rPr>
                <w:rStyle w:val="Hyperlink"/>
                <w:rFonts w:cstheme="minorHAnsi"/>
                <w:noProof/>
              </w:rPr>
              <w:t>ACT government college students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_Toc109728183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20F215E0" w14:textId="75F34D32" w:rsidR="00A01651" w:rsidRDefault="001B662A">
          <w:pPr>
            <w:pStyle w:val="TOC2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84" w:history="1">
            <w:r w:rsidR="00A01651" w:rsidRPr="00226A61">
              <w:rPr>
                <w:rStyle w:val="Hyperlink"/>
                <w:rFonts w:cstheme="minorHAnsi"/>
                <w:noProof/>
              </w:rPr>
              <w:t>Non-government college students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_Toc109728184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023DF058" w14:textId="281BE5C3" w:rsidR="00A01651" w:rsidRDefault="001B662A">
          <w:pPr>
            <w:pStyle w:val="TOC2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85" w:history="1">
            <w:r w:rsidR="00A01651" w:rsidRPr="00226A61">
              <w:rPr>
                <w:rStyle w:val="Hyperlink"/>
                <w:rFonts w:cstheme="minorHAnsi"/>
                <w:noProof/>
              </w:rPr>
              <w:t>Trouble-shooting access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_Toc109728185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1D3A1BC4" w14:textId="24C08DAD" w:rsidR="00A01651" w:rsidRDefault="001B662A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86" w:history="1">
            <w:r w:rsidR="00A01651" w:rsidRPr="00226A61">
              <w:rPr>
                <w:rStyle w:val="Hyperlink"/>
                <w:rFonts w:cstheme="minorHAnsi"/>
                <w:noProof/>
              </w:rPr>
              <w:t>Personal Details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_Toc109728186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5947DFBB" w14:textId="6C25DFEE" w:rsidR="00A01651" w:rsidRDefault="001B662A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87" w:history="1">
            <w:r w:rsidR="00A01651" w:rsidRPr="00226A61">
              <w:rPr>
                <w:rStyle w:val="Hyperlink"/>
                <w:rFonts w:cstheme="minorHAnsi"/>
                <w:noProof/>
              </w:rPr>
              <w:t>Unit Outlines and Assessment Items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_Toc109728187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355EFC40" w14:textId="7549C642" w:rsidR="00A01651" w:rsidRDefault="001B662A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88" w:history="1">
            <w:r w:rsidR="00A01651" w:rsidRPr="00226A61">
              <w:rPr>
                <w:rStyle w:val="Hyperlink"/>
                <w:rFonts w:cstheme="minorHAnsi"/>
                <w:noProof/>
              </w:rPr>
              <w:t>Academic Record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_Toc109728188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17FFEBA2" w14:textId="1EE43138" w:rsidR="00A01651" w:rsidRDefault="001B662A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89" w:history="1">
            <w:r w:rsidR="00A01651" w:rsidRPr="00226A61">
              <w:rPr>
                <w:rStyle w:val="Hyperlink"/>
                <w:rFonts w:cstheme="minorHAnsi"/>
                <w:noProof/>
              </w:rPr>
              <w:t>Assessment Item (AI) Results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_Toc109728189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4FFF6B29" w14:textId="5CCAB01F" w:rsidR="00A01651" w:rsidRDefault="001B662A">
          <w:pPr>
            <w:pStyle w:val="TOC2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90" w:history="1">
            <w:r w:rsidR="00A01651" w:rsidRPr="00226A61">
              <w:rPr>
                <w:rStyle w:val="Hyperlink"/>
                <w:rFonts w:cstheme="minorHAnsi"/>
                <w:noProof/>
              </w:rPr>
              <w:t>T Units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_Toc109728190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14BEDE69" w14:textId="5B314965" w:rsidR="00A01651" w:rsidRDefault="001B662A">
          <w:pPr>
            <w:pStyle w:val="TOC2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91" w:history="1">
            <w:r w:rsidR="00A01651" w:rsidRPr="00226A61">
              <w:rPr>
                <w:rStyle w:val="Hyperlink"/>
                <w:rFonts w:cstheme="minorHAnsi"/>
                <w:noProof/>
              </w:rPr>
              <w:t>Other Units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_Toc109728191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796725CD" w14:textId="13F3FA69" w:rsidR="00A01651" w:rsidRDefault="001B662A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92" w:history="1">
            <w:r w:rsidR="00A01651" w:rsidRPr="00226A61">
              <w:rPr>
                <w:rStyle w:val="Hyperlink"/>
                <w:rFonts w:cstheme="minorHAnsi"/>
                <w:noProof/>
              </w:rPr>
              <w:t>Unit Results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_Toc109728192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05222A81" w14:textId="7F6D0767" w:rsidR="00A01651" w:rsidRDefault="001B662A">
          <w:pPr>
            <w:pStyle w:val="TOC2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93" w:history="1">
            <w:r w:rsidR="00A01651" w:rsidRPr="00226A61">
              <w:rPr>
                <w:rStyle w:val="Hyperlink"/>
                <w:rFonts w:cstheme="minorHAnsi"/>
                <w:noProof/>
              </w:rPr>
              <w:t>T Units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_Toc109728193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0AC54240" w14:textId="6E0F363B" w:rsidR="00A01651" w:rsidRDefault="001B662A">
          <w:pPr>
            <w:pStyle w:val="TOC2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94" w:history="1">
            <w:r w:rsidR="00A01651" w:rsidRPr="00226A61">
              <w:rPr>
                <w:rStyle w:val="Hyperlink"/>
                <w:rFonts w:cstheme="minorHAnsi"/>
                <w:noProof/>
              </w:rPr>
              <w:t>Other Units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_Toc109728194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4C8B4B3E" w14:textId="1DB6EC95" w:rsidR="00A01651" w:rsidRDefault="001B662A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95" w:history="1">
            <w:r w:rsidR="00A01651" w:rsidRPr="00226A61">
              <w:rPr>
                <w:rStyle w:val="Hyperlink"/>
                <w:rFonts w:cstheme="minorHAnsi"/>
                <w:noProof/>
              </w:rPr>
              <w:t>Course Results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_Toc109728195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16D279FE" w14:textId="23324FE6" w:rsidR="00A01651" w:rsidRDefault="001B662A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96" w:history="1">
            <w:r w:rsidR="00A01651" w:rsidRPr="00226A61">
              <w:rPr>
                <w:rStyle w:val="Hyperlink"/>
                <w:rFonts w:cstheme="minorHAnsi"/>
                <w:noProof/>
              </w:rPr>
              <w:t>VET Progress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_Toc109728196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239ED167" w14:textId="3698E5B9" w:rsidR="00A01651" w:rsidRDefault="001B662A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97" w:history="1">
            <w:r w:rsidR="00A01651" w:rsidRPr="00226A61">
              <w:rPr>
                <w:rStyle w:val="Hyperlink"/>
                <w:rFonts w:cstheme="minorHAnsi"/>
                <w:noProof/>
              </w:rPr>
              <w:t>Tertiary Entrance Statement (TES)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_Toc109728197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1ED424E0" w14:textId="15201B8C" w:rsidR="00A01651" w:rsidRDefault="001B662A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09728198" w:history="1">
            <w:r w:rsidR="00A01651" w:rsidRPr="00226A61">
              <w:rPr>
                <w:rStyle w:val="Hyperlink"/>
                <w:rFonts w:cstheme="minorHAnsi"/>
                <w:noProof/>
              </w:rPr>
              <w:t>Further Questions</w:t>
            </w:r>
            <w:r w:rsidR="00A01651">
              <w:rPr>
                <w:noProof/>
                <w:webHidden/>
              </w:rPr>
              <w:tab/>
            </w:r>
            <w:r w:rsidR="00A01651">
              <w:rPr>
                <w:noProof/>
                <w:webHidden/>
              </w:rPr>
              <w:fldChar w:fldCharType="begin"/>
            </w:r>
            <w:r w:rsidR="00A01651">
              <w:rPr>
                <w:noProof/>
                <w:webHidden/>
              </w:rPr>
              <w:instrText xml:space="preserve"> PAGEREF _Toc109728198 \h </w:instrText>
            </w:r>
            <w:r w:rsidR="00A01651">
              <w:rPr>
                <w:noProof/>
                <w:webHidden/>
              </w:rPr>
            </w:r>
            <w:r w:rsidR="00A01651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A01651">
              <w:rPr>
                <w:noProof/>
                <w:webHidden/>
              </w:rPr>
              <w:fldChar w:fldCharType="end"/>
            </w:r>
          </w:hyperlink>
        </w:p>
        <w:p w14:paraId="50F6FC25" w14:textId="4B9771A7" w:rsidR="00D5477D" w:rsidRDefault="00D5477D">
          <w:r>
            <w:rPr>
              <w:b/>
              <w:bCs/>
              <w:noProof/>
            </w:rPr>
            <w:fldChar w:fldCharType="end"/>
          </w:r>
        </w:p>
      </w:sdtContent>
    </w:sdt>
    <w:p w14:paraId="7EEEC356" w14:textId="77777777" w:rsidR="00A16AB6" w:rsidRDefault="00A16AB6" w:rsidP="00E14E4B">
      <w:pPr>
        <w:pStyle w:val="Heading1"/>
        <w:rPr>
          <w:rFonts w:asciiTheme="minorHAnsi" w:hAnsiTheme="minorHAnsi" w:cstheme="minorHAnsi"/>
        </w:rPr>
      </w:pPr>
    </w:p>
    <w:p w14:paraId="4F0DB5BF" w14:textId="28C8C024" w:rsidR="00712585" w:rsidRDefault="00E14E4B" w:rsidP="00E14E4B">
      <w:pPr>
        <w:pStyle w:val="Heading1"/>
        <w:rPr>
          <w:rFonts w:ascii="Arial" w:hAnsi="Arial" w:cs="Arial"/>
          <w:color w:val="000000"/>
        </w:rPr>
      </w:pPr>
      <w:bookmarkStart w:id="0" w:name="_Toc109728181"/>
      <w:r>
        <w:rPr>
          <w:rFonts w:asciiTheme="minorHAnsi" w:hAnsiTheme="minorHAnsi" w:cstheme="minorHAnsi"/>
        </w:rPr>
        <w:t>Purpose</w:t>
      </w:r>
      <w:bookmarkEnd w:id="0"/>
    </w:p>
    <w:p w14:paraId="56593E0B" w14:textId="74905FCC" w:rsidR="00035F05" w:rsidRPr="00A16AB6" w:rsidRDefault="009934A3" w:rsidP="00A3632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16AB6">
        <w:rPr>
          <w:rFonts w:cstheme="minorHAnsi"/>
          <w:color w:val="000000"/>
        </w:rPr>
        <w:t xml:space="preserve">This </w:t>
      </w:r>
      <w:r w:rsidR="004A084A" w:rsidRPr="00A16AB6">
        <w:rPr>
          <w:rFonts w:cstheme="minorHAnsi"/>
          <w:color w:val="000000"/>
        </w:rPr>
        <w:t>website</w:t>
      </w:r>
      <w:r w:rsidRPr="00A16AB6">
        <w:rPr>
          <w:rFonts w:cstheme="minorHAnsi"/>
          <w:color w:val="000000"/>
        </w:rPr>
        <w:t xml:space="preserve"> </w:t>
      </w:r>
      <w:r w:rsidR="00A238DB" w:rsidRPr="00A16AB6">
        <w:rPr>
          <w:rFonts w:cstheme="minorHAnsi"/>
          <w:color w:val="000000"/>
        </w:rPr>
        <w:t xml:space="preserve">is </w:t>
      </w:r>
      <w:r w:rsidRPr="00A16AB6">
        <w:rPr>
          <w:rFonts w:cstheme="minorHAnsi"/>
          <w:color w:val="000000"/>
        </w:rPr>
        <w:t xml:space="preserve">for </w:t>
      </w:r>
      <w:r w:rsidR="004A084A" w:rsidRPr="00A16AB6">
        <w:rPr>
          <w:rFonts w:cstheme="minorHAnsi"/>
          <w:color w:val="000000"/>
        </w:rPr>
        <w:t xml:space="preserve">ACT year 11 and 12 </w:t>
      </w:r>
      <w:r w:rsidRPr="00A16AB6">
        <w:rPr>
          <w:rFonts w:cstheme="minorHAnsi"/>
          <w:color w:val="000000"/>
        </w:rPr>
        <w:t>students</w:t>
      </w:r>
      <w:r w:rsidR="00A238DB" w:rsidRPr="00A16AB6">
        <w:rPr>
          <w:rFonts w:cstheme="minorHAnsi"/>
          <w:color w:val="000000"/>
        </w:rPr>
        <w:t>.  It</w:t>
      </w:r>
      <w:r w:rsidRPr="00A16AB6">
        <w:rPr>
          <w:rFonts w:cstheme="minorHAnsi"/>
          <w:color w:val="000000"/>
        </w:rPr>
        <w:t xml:space="preserve"> allows</w:t>
      </w:r>
      <w:r w:rsidR="00A36328" w:rsidRPr="00A16AB6">
        <w:rPr>
          <w:rFonts w:cstheme="minorHAnsi"/>
          <w:color w:val="000000"/>
        </w:rPr>
        <w:t xml:space="preserve"> them to view</w:t>
      </w:r>
      <w:r w:rsidR="00A16AB6" w:rsidRPr="00A16AB6">
        <w:rPr>
          <w:rFonts w:cstheme="minorHAnsi"/>
          <w:color w:val="000000"/>
        </w:rPr>
        <w:t xml:space="preserve"> the following</w:t>
      </w:r>
      <w:r w:rsidR="00A36328" w:rsidRPr="00A16AB6">
        <w:rPr>
          <w:rFonts w:cstheme="minorHAnsi"/>
          <w:color w:val="000000"/>
        </w:rPr>
        <w:t xml:space="preserve"> </w:t>
      </w:r>
      <w:r w:rsidR="00035F05" w:rsidRPr="00A16AB6">
        <w:rPr>
          <w:rFonts w:cstheme="minorHAnsi"/>
          <w:color w:val="000000"/>
        </w:rPr>
        <w:t>from any location, using secure authentication</w:t>
      </w:r>
      <w:r w:rsidR="00A16AB6" w:rsidRPr="00A16AB6">
        <w:rPr>
          <w:rFonts w:cstheme="minorHAnsi"/>
          <w:color w:val="000000"/>
        </w:rPr>
        <w:t>:</w:t>
      </w:r>
    </w:p>
    <w:p w14:paraId="38AE0430" w14:textId="38F5E563" w:rsidR="00035F05" w:rsidRPr="00A16AB6" w:rsidRDefault="00035F05" w:rsidP="00035F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16AB6">
        <w:rPr>
          <w:rFonts w:cstheme="minorHAnsi"/>
          <w:color w:val="000000"/>
        </w:rPr>
        <w:t>personal details</w:t>
      </w:r>
      <w:r w:rsidR="00A238DB" w:rsidRPr="00A16AB6">
        <w:rPr>
          <w:rFonts w:cstheme="minorHAnsi"/>
          <w:color w:val="000000"/>
        </w:rPr>
        <w:t xml:space="preserve"> </w:t>
      </w:r>
    </w:p>
    <w:p w14:paraId="459CA7F6" w14:textId="24008CD7" w:rsidR="00675A1A" w:rsidRDefault="00675A1A" w:rsidP="00035F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16AB6">
        <w:rPr>
          <w:rFonts w:cstheme="minorHAnsi"/>
          <w:color w:val="000000"/>
        </w:rPr>
        <w:t>academic record, including current enrolments</w:t>
      </w:r>
    </w:p>
    <w:p w14:paraId="4427D72B" w14:textId="104BE64E" w:rsidR="00ED75D5" w:rsidRPr="00A16AB6" w:rsidRDefault="00ED75D5" w:rsidP="00035F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assessment item results for ‘published’ assessment items</w:t>
      </w:r>
    </w:p>
    <w:p w14:paraId="43E6F3B5" w14:textId="2ADE18B1" w:rsidR="00675A1A" w:rsidRPr="00A16AB6" w:rsidRDefault="00675A1A" w:rsidP="00035F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16AB6">
        <w:rPr>
          <w:rFonts w:cstheme="minorHAnsi"/>
          <w:color w:val="000000"/>
        </w:rPr>
        <w:t>unit results for completed units</w:t>
      </w:r>
    </w:p>
    <w:p w14:paraId="2566178B" w14:textId="513C051F" w:rsidR="00675A1A" w:rsidRPr="00A16AB6" w:rsidRDefault="00675A1A" w:rsidP="00035F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16AB6">
        <w:rPr>
          <w:rFonts w:cstheme="minorHAnsi"/>
          <w:color w:val="000000"/>
        </w:rPr>
        <w:t>course results for completed courses</w:t>
      </w:r>
      <w:r w:rsidR="0070283F">
        <w:rPr>
          <w:rFonts w:cstheme="minorHAnsi"/>
          <w:color w:val="000000"/>
        </w:rPr>
        <w:t xml:space="preserve"> (</w:t>
      </w:r>
      <w:r w:rsidR="00FC734A">
        <w:rPr>
          <w:rFonts w:cstheme="minorHAnsi"/>
          <w:color w:val="000000"/>
        </w:rPr>
        <w:t>For Year 12 Students)</w:t>
      </w:r>
    </w:p>
    <w:p w14:paraId="74F5A451" w14:textId="4ACF0A3D" w:rsidR="009934A3" w:rsidRDefault="00035F05" w:rsidP="00035F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16AB6">
        <w:rPr>
          <w:rFonts w:cstheme="minorHAnsi"/>
          <w:color w:val="000000"/>
        </w:rPr>
        <w:t>Vocational Education and Training (VET) qualifications being done through the school</w:t>
      </w:r>
      <w:r w:rsidR="00745544" w:rsidRPr="00A16AB6">
        <w:rPr>
          <w:rFonts w:cstheme="minorHAnsi"/>
          <w:color w:val="000000"/>
        </w:rPr>
        <w:t xml:space="preserve"> system</w:t>
      </w:r>
      <w:r w:rsidR="00A36328" w:rsidRPr="00A16AB6">
        <w:rPr>
          <w:rFonts w:cstheme="minorHAnsi"/>
          <w:color w:val="000000"/>
        </w:rPr>
        <w:t xml:space="preserve">. </w:t>
      </w:r>
    </w:p>
    <w:p w14:paraId="03C8A014" w14:textId="499D5D84" w:rsidR="00ED75D5" w:rsidRPr="00A16AB6" w:rsidRDefault="00ED75D5" w:rsidP="00035F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T</w:t>
      </w:r>
      <w:r w:rsidR="004C3DDC">
        <w:rPr>
          <w:rFonts w:cstheme="minorHAnsi"/>
          <w:color w:val="000000"/>
        </w:rPr>
        <w:t>ertiary Entrance Statement (TES) for students who have completed a T package</w:t>
      </w:r>
      <w:r w:rsidR="00652A4A">
        <w:rPr>
          <w:rFonts w:cstheme="minorHAnsi"/>
          <w:color w:val="000000"/>
        </w:rPr>
        <w:t>, once ATARs are available</w:t>
      </w:r>
    </w:p>
    <w:p w14:paraId="0EADAA4B" w14:textId="77777777" w:rsidR="009934A3" w:rsidRPr="00A16AB6" w:rsidRDefault="009934A3" w:rsidP="00A3632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5F7D69F" w14:textId="35146179" w:rsidR="00A36328" w:rsidRPr="00A16AB6" w:rsidRDefault="00A36328" w:rsidP="00A3632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9EC3379" w14:textId="1F0D69F2" w:rsidR="00675A1A" w:rsidRDefault="00675A1A" w:rsidP="00675A1A">
      <w:pPr>
        <w:pStyle w:val="Heading1"/>
        <w:rPr>
          <w:rFonts w:asciiTheme="minorHAnsi" w:hAnsiTheme="minorHAnsi" w:cstheme="minorHAnsi"/>
        </w:rPr>
      </w:pPr>
      <w:bookmarkStart w:id="1" w:name="_Toc109728182"/>
      <w:r w:rsidRPr="00675A1A">
        <w:rPr>
          <w:rFonts w:asciiTheme="minorHAnsi" w:hAnsiTheme="minorHAnsi" w:cstheme="minorHAnsi"/>
        </w:rPr>
        <w:lastRenderedPageBreak/>
        <w:t>Accessing BSSS Student Profiles Online</w:t>
      </w:r>
      <w:bookmarkEnd w:id="1"/>
    </w:p>
    <w:p w14:paraId="5FF13F8B" w14:textId="3FBBFB66" w:rsidR="006D4279" w:rsidRPr="00A16AB6" w:rsidRDefault="004B7EF2" w:rsidP="004B7EF2">
      <w:pPr>
        <w:rPr>
          <w:rFonts w:cstheme="minorHAnsi"/>
          <w:color w:val="000000"/>
        </w:rPr>
      </w:pPr>
      <w:r w:rsidRPr="00A16AB6">
        <w:rPr>
          <w:rFonts w:cstheme="minorHAnsi"/>
        </w:rPr>
        <w:t xml:space="preserve">The way in which you gain access to Student Profiles Online is different depending on whether you are enrolled at an ACT government college or at a </w:t>
      </w:r>
      <w:r w:rsidR="00781E94">
        <w:rPr>
          <w:rFonts w:cstheme="minorHAnsi"/>
        </w:rPr>
        <w:t>Non-government (</w:t>
      </w:r>
      <w:r w:rsidRPr="00A16AB6">
        <w:rPr>
          <w:rFonts w:cstheme="minorHAnsi"/>
        </w:rPr>
        <w:t>Catholic, Independent or Overseas</w:t>
      </w:r>
      <w:r w:rsidR="00781E94">
        <w:rPr>
          <w:rFonts w:cstheme="minorHAnsi"/>
        </w:rPr>
        <w:t>)</w:t>
      </w:r>
      <w:r w:rsidRPr="00A16AB6">
        <w:rPr>
          <w:rFonts w:cstheme="minorHAnsi"/>
        </w:rPr>
        <w:t xml:space="preserve"> college.</w:t>
      </w:r>
    </w:p>
    <w:p w14:paraId="451F90A9" w14:textId="606A594B" w:rsidR="009934A3" w:rsidRPr="00A16AB6" w:rsidRDefault="009934A3" w:rsidP="004B7EF2">
      <w:pPr>
        <w:pStyle w:val="Heading2"/>
        <w:rPr>
          <w:rFonts w:asciiTheme="minorHAnsi" w:hAnsiTheme="minorHAnsi" w:cstheme="minorHAnsi"/>
        </w:rPr>
      </w:pPr>
      <w:bookmarkStart w:id="2" w:name="_Toc109728183"/>
      <w:r w:rsidRPr="00A16AB6">
        <w:rPr>
          <w:rFonts w:asciiTheme="minorHAnsi" w:hAnsiTheme="minorHAnsi" w:cstheme="minorHAnsi"/>
        </w:rPr>
        <w:t>ACT government college</w:t>
      </w:r>
      <w:r w:rsidR="004B7EF2" w:rsidRPr="00A16AB6">
        <w:rPr>
          <w:rFonts w:asciiTheme="minorHAnsi" w:hAnsiTheme="minorHAnsi" w:cstheme="minorHAnsi"/>
        </w:rPr>
        <w:t xml:space="preserve"> students</w:t>
      </w:r>
      <w:bookmarkEnd w:id="2"/>
    </w:p>
    <w:p w14:paraId="0D897075" w14:textId="380CB10E" w:rsidR="009934A3" w:rsidRPr="00A16AB6" w:rsidRDefault="008903FB" w:rsidP="00A3632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A16AB6">
        <w:rPr>
          <w:rFonts w:cstheme="minorHAnsi"/>
          <w:color w:val="000000"/>
        </w:rPr>
        <w:t>Open any browser and go to the URL</w:t>
      </w:r>
      <w:r w:rsidRPr="00A16AB6">
        <w:rPr>
          <w:rFonts w:cstheme="minorHAnsi"/>
          <w:b/>
          <w:bCs/>
          <w:color w:val="000000"/>
        </w:rPr>
        <w:t xml:space="preserve">: </w:t>
      </w:r>
      <w:hyperlink r:id="rId8" w:history="1">
        <w:r w:rsidR="006A5EE8" w:rsidRPr="00A16AB6">
          <w:rPr>
            <w:rStyle w:val="Hyperlink"/>
            <w:rFonts w:cstheme="minorHAnsi"/>
          </w:rPr>
          <w:t>https://student-profiles-sso.ed.act.edu.au/</w:t>
        </w:r>
      </w:hyperlink>
    </w:p>
    <w:p w14:paraId="1D2C4F77" w14:textId="0F111DB4" w:rsidR="008903FB" w:rsidRPr="001521A7" w:rsidRDefault="008903FB" w:rsidP="00A3632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</w:rPr>
      </w:pPr>
      <w:r w:rsidRPr="001521A7">
        <w:rPr>
          <w:rFonts w:cstheme="minorHAnsi"/>
          <w:bCs/>
          <w:color w:val="000000"/>
        </w:rPr>
        <w:t xml:space="preserve">If you are </w:t>
      </w:r>
      <w:r w:rsidR="004A084A" w:rsidRPr="001521A7">
        <w:rPr>
          <w:rFonts w:cstheme="minorHAnsi"/>
          <w:bCs/>
          <w:color w:val="000000"/>
        </w:rPr>
        <w:t xml:space="preserve">using a computer </w:t>
      </w:r>
      <w:r w:rsidRPr="001521A7">
        <w:rPr>
          <w:rFonts w:cstheme="minorHAnsi"/>
          <w:bCs/>
          <w:color w:val="000000"/>
        </w:rPr>
        <w:t>at college when you do this</w:t>
      </w:r>
      <w:r w:rsidR="004A084A" w:rsidRPr="001521A7">
        <w:rPr>
          <w:rFonts w:cstheme="minorHAnsi"/>
          <w:bCs/>
          <w:color w:val="000000"/>
        </w:rPr>
        <w:t>,</w:t>
      </w:r>
      <w:r w:rsidRPr="001521A7">
        <w:rPr>
          <w:rFonts w:cstheme="minorHAnsi"/>
          <w:bCs/>
          <w:color w:val="000000"/>
        </w:rPr>
        <w:t xml:space="preserve"> it will log you in automatically.</w:t>
      </w:r>
    </w:p>
    <w:p w14:paraId="10D66F07" w14:textId="2806FFE9" w:rsidR="008D2A3F" w:rsidRPr="001521A7" w:rsidRDefault="004A084A" w:rsidP="00A3632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</w:rPr>
      </w:pPr>
      <w:r w:rsidRPr="001521A7">
        <w:rPr>
          <w:rFonts w:cstheme="minorHAnsi"/>
          <w:bCs/>
          <w:color w:val="000000"/>
        </w:rPr>
        <w:t>If you are not using a computer at</w:t>
      </w:r>
      <w:r w:rsidR="008903FB" w:rsidRPr="001521A7">
        <w:rPr>
          <w:rFonts w:cstheme="minorHAnsi"/>
          <w:bCs/>
          <w:color w:val="000000"/>
        </w:rPr>
        <w:t xml:space="preserve"> college, you will get a login screen.  Login with your </w:t>
      </w:r>
      <w:r w:rsidR="00F91C62">
        <w:rPr>
          <w:rFonts w:cstheme="minorHAnsi"/>
          <w:bCs/>
          <w:color w:val="000000"/>
        </w:rPr>
        <w:t>Student ID</w:t>
      </w:r>
      <w:r w:rsidR="008D2A3F" w:rsidRPr="001521A7">
        <w:rPr>
          <w:rFonts w:cstheme="minorHAnsi"/>
          <w:bCs/>
          <w:color w:val="000000"/>
        </w:rPr>
        <w:t xml:space="preserve"> and the same password you use at college</w:t>
      </w:r>
      <w:r w:rsidR="008903FB" w:rsidRPr="001521A7">
        <w:rPr>
          <w:rFonts w:cstheme="minorHAnsi"/>
          <w:bCs/>
          <w:color w:val="000000"/>
        </w:rPr>
        <w:t>.</w:t>
      </w:r>
    </w:p>
    <w:p w14:paraId="0D6E1139" w14:textId="2295D5B2" w:rsidR="008D2A3F" w:rsidRPr="001521A7" w:rsidRDefault="008D2A3F" w:rsidP="00A16A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</w:rPr>
      </w:pPr>
      <w:r w:rsidRPr="001521A7">
        <w:rPr>
          <w:rFonts w:cstheme="minorHAnsi"/>
          <w:bCs/>
          <w:color w:val="000000"/>
        </w:rPr>
        <w:t xml:space="preserve">For example:  </w:t>
      </w:r>
      <w:r w:rsidRPr="001521A7">
        <w:rPr>
          <w:rFonts w:cstheme="minorHAnsi"/>
          <w:bCs/>
          <w:color w:val="000000"/>
        </w:rPr>
        <w:tab/>
        <w:t>Logon:  9876543</w:t>
      </w:r>
    </w:p>
    <w:p w14:paraId="52977B97" w14:textId="77777777" w:rsidR="008D2A3F" w:rsidRPr="00A16AB6" w:rsidRDefault="008D2A3F" w:rsidP="00A16AB6">
      <w:pPr>
        <w:pStyle w:val="ListParagraph"/>
        <w:autoSpaceDE w:val="0"/>
        <w:autoSpaceDN w:val="0"/>
        <w:adjustRightInd w:val="0"/>
        <w:spacing w:after="0" w:line="240" w:lineRule="auto"/>
        <w:ind w:left="2160"/>
        <w:rPr>
          <w:rFonts w:cstheme="minorHAnsi"/>
          <w:bCs/>
          <w:color w:val="000000"/>
        </w:rPr>
      </w:pPr>
      <w:r w:rsidRPr="001521A7">
        <w:rPr>
          <w:rFonts w:cstheme="minorHAnsi"/>
          <w:bCs/>
          <w:color w:val="000000"/>
        </w:rPr>
        <w:t>Password: XXXXXXXXXX</w:t>
      </w:r>
    </w:p>
    <w:p w14:paraId="186D3F6D" w14:textId="77777777" w:rsidR="008903FB" w:rsidRPr="006D4279" w:rsidRDefault="008903FB" w:rsidP="00A36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226FDD5" w14:textId="77777777" w:rsidR="008903FB" w:rsidRPr="00781E94" w:rsidRDefault="00A238DB" w:rsidP="00A36328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FF0000"/>
        </w:rPr>
      </w:pPr>
      <w:r w:rsidRPr="00781E94">
        <w:rPr>
          <w:rFonts w:cstheme="minorHAnsi"/>
          <w:bCs/>
          <w:color w:val="000000"/>
        </w:rPr>
        <w:t xml:space="preserve">You will </w:t>
      </w:r>
      <w:r w:rsidR="008D2A3F" w:rsidRPr="00781E94">
        <w:rPr>
          <w:rFonts w:cstheme="minorHAnsi"/>
          <w:bCs/>
          <w:color w:val="000000"/>
        </w:rPr>
        <w:t xml:space="preserve">then </w:t>
      </w:r>
      <w:r w:rsidR="008903FB" w:rsidRPr="00781E94">
        <w:rPr>
          <w:rFonts w:cstheme="minorHAnsi"/>
          <w:bCs/>
          <w:color w:val="000000"/>
        </w:rPr>
        <w:t>see</w:t>
      </w:r>
      <w:r w:rsidRPr="00781E94">
        <w:rPr>
          <w:rFonts w:cstheme="minorHAnsi"/>
          <w:bCs/>
          <w:color w:val="000000"/>
        </w:rPr>
        <w:t xml:space="preserve"> a screen like</w:t>
      </w:r>
      <w:r w:rsidR="008903FB" w:rsidRPr="00781E94">
        <w:rPr>
          <w:rFonts w:cstheme="minorHAnsi"/>
          <w:bCs/>
          <w:color w:val="000000"/>
        </w:rPr>
        <w:t>:</w:t>
      </w:r>
    </w:p>
    <w:p w14:paraId="1CE4A7ED" w14:textId="1EAAA93D" w:rsidR="006D4279" w:rsidRPr="006D4279" w:rsidRDefault="00E16C28" w:rsidP="00230A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noProof/>
          <w:color w:val="000000"/>
        </w:rPr>
        <w:drawing>
          <wp:inline distT="0" distB="0" distL="0" distR="0" wp14:anchorId="142B5451" wp14:editId="179C94FA">
            <wp:extent cx="6645910" cy="2835910"/>
            <wp:effectExtent l="0" t="0" r="2540" b="2540"/>
            <wp:docPr id="10" name="Picture 10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websit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AF6E2" w14:textId="77777777" w:rsidR="009934A3" w:rsidRPr="006D4279" w:rsidRDefault="009934A3" w:rsidP="008903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3EADF007" w14:textId="77777777" w:rsidR="009934A3" w:rsidRPr="006D4279" w:rsidRDefault="009934A3" w:rsidP="00A36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4F26FE3E" w14:textId="09E4CFC9" w:rsidR="00ED75D5" w:rsidRPr="00A16AB6" w:rsidRDefault="00B04C5B" w:rsidP="005B3DB2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color w:val="000000"/>
        </w:rPr>
      </w:pPr>
      <w:r w:rsidRPr="00A16AB6">
        <w:rPr>
          <w:rFonts w:cstheme="minorHAnsi"/>
          <w:color w:val="000000"/>
        </w:rPr>
        <w:t xml:space="preserve">Select ‘Personal </w:t>
      </w:r>
      <w:r w:rsidR="00D102C7" w:rsidRPr="00A16AB6">
        <w:rPr>
          <w:rFonts w:cstheme="minorHAnsi"/>
          <w:color w:val="000000"/>
        </w:rPr>
        <w:t xml:space="preserve">details’, </w:t>
      </w:r>
      <w:r w:rsidR="00E16C28">
        <w:rPr>
          <w:rFonts w:cstheme="minorHAnsi"/>
          <w:color w:val="000000"/>
        </w:rPr>
        <w:t xml:space="preserve">‘Unit Outlines’, </w:t>
      </w:r>
      <w:r w:rsidRPr="00A16AB6">
        <w:rPr>
          <w:rFonts w:cstheme="minorHAnsi"/>
          <w:color w:val="000000"/>
        </w:rPr>
        <w:t>‘Academic record’</w:t>
      </w:r>
      <w:r w:rsidR="00675A1A" w:rsidRPr="00A16AB6">
        <w:rPr>
          <w:rFonts w:cstheme="minorHAnsi"/>
          <w:color w:val="000000"/>
        </w:rPr>
        <w:t>, ‘Unit Results’,</w:t>
      </w:r>
      <w:r w:rsidR="00ED75D5">
        <w:rPr>
          <w:rFonts w:cstheme="minorHAnsi"/>
          <w:color w:val="000000"/>
        </w:rPr>
        <w:t xml:space="preserve"> ‘AI Results’, ‘Unit Results’,</w:t>
      </w:r>
      <w:r w:rsidR="00675A1A" w:rsidRPr="00A16AB6">
        <w:rPr>
          <w:rFonts w:cstheme="minorHAnsi"/>
          <w:color w:val="000000"/>
        </w:rPr>
        <w:t xml:space="preserve"> ‘Course Results’</w:t>
      </w:r>
      <w:r w:rsidR="00ED75D5">
        <w:rPr>
          <w:rFonts w:cstheme="minorHAnsi"/>
          <w:color w:val="000000"/>
        </w:rPr>
        <w:t>,</w:t>
      </w:r>
      <w:r w:rsidR="00D102C7" w:rsidRPr="00A16AB6">
        <w:rPr>
          <w:rFonts w:cstheme="minorHAnsi"/>
          <w:color w:val="000000"/>
        </w:rPr>
        <w:t xml:space="preserve"> ‘VET</w:t>
      </w:r>
      <w:r w:rsidR="00EC4E00" w:rsidRPr="00A16AB6">
        <w:rPr>
          <w:rFonts w:cstheme="minorHAnsi"/>
          <w:color w:val="000000"/>
        </w:rPr>
        <w:t xml:space="preserve"> Prog</w:t>
      </w:r>
      <w:r w:rsidR="008F4B95" w:rsidRPr="00A16AB6">
        <w:rPr>
          <w:rFonts w:cstheme="minorHAnsi"/>
          <w:color w:val="000000"/>
        </w:rPr>
        <w:t>ress</w:t>
      </w:r>
      <w:r w:rsidR="00D102C7" w:rsidRPr="00A16AB6">
        <w:rPr>
          <w:rFonts w:cstheme="minorHAnsi"/>
          <w:color w:val="000000"/>
        </w:rPr>
        <w:t>’</w:t>
      </w:r>
      <w:r w:rsidR="00ED75D5">
        <w:rPr>
          <w:rFonts w:cstheme="minorHAnsi"/>
          <w:color w:val="000000"/>
        </w:rPr>
        <w:t>, or ‘TES’ (after ATARs have been published)</w:t>
      </w:r>
      <w:r w:rsidR="00A238DB" w:rsidRPr="00A16AB6">
        <w:rPr>
          <w:rFonts w:cstheme="minorHAnsi"/>
          <w:color w:val="000000"/>
        </w:rPr>
        <w:t xml:space="preserve"> to view your</w:t>
      </w:r>
      <w:r w:rsidRPr="00A16AB6">
        <w:rPr>
          <w:rFonts w:cstheme="minorHAnsi"/>
          <w:color w:val="000000"/>
        </w:rPr>
        <w:t xml:space="preserve"> information.</w:t>
      </w:r>
    </w:p>
    <w:p w14:paraId="0BFE7EBE" w14:textId="2187B1FF" w:rsidR="009934A3" w:rsidRPr="00A16AB6" w:rsidRDefault="004B7EF2" w:rsidP="00D5477D">
      <w:pPr>
        <w:pStyle w:val="Heading2"/>
        <w:rPr>
          <w:rFonts w:asciiTheme="minorHAnsi" w:hAnsiTheme="minorHAnsi" w:cstheme="minorHAnsi"/>
        </w:rPr>
      </w:pPr>
      <w:bookmarkStart w:id="3" w:name="_Toc109728184"/>
      <w:r w:rsidRPr="00A16AB6">
        <w:rPr>
          <w:rFonts w:asciiTheme="minorHAnsi" w:hAnsiTheme="minorHAnsi" w:cstheme="minorHAnsi"/>
        </w:rPr>
        <w:t>Non-government college students</w:t>
      </w:r>
      <w:bookmarkEnd w:id="3"/>
    </w:p>
    <w:p w14:paraId="67DB0E7E" w14:textId="77777777" w:rsidR="00A36328" w:rsidRPr="00A16AB6" w:rsidRDefault="00A36328" w:rsidP="006A5EE8">
      <w:pPr>
        <w:rPr>
          <w:rFonts w:cstheme="minorHAnsi"/>
        </w:rPr>
      </w:pPr>
      <w:r w:rsidRPr="00A16AB6">
        <w:rPr>
          <w:rFonts w:cstheme="minorHAnsi"/>
          <w:color w:val="000000"/>
        </w:rPr>
        <w:t>Open any browser and go to the URL</w:t>
      </w:r>
      <w:r w:rsidRPr="00A16AB6">
        <w:rPr>
          <w:rFonts w:cstheme="minorHAnsi"/>
          <w:b/>
          <w:bCs/>
          <w:color w:val="000000"/>
        </w:rPr>
        <w:t xml:space="preserve">: </w:t>
      </w:r>
      <w:hyperlink r:id="rId10" w:history="1">
        <w:r w:rsidR="006A5EE8" w:rsidRPr="00A16AB6">
          <w:rPr>
            <w:rStyle w:val="Hyperlink"/>
            <w:rFonts w:cstheme="minorHAnsi"/>
          </w:rPr>
          <w:t>https://student-profiles.ed.act.edu.au/</w:t>
        </w:r>
      </w:hyperlink>
    </w:p>
    <w:p w14:paraId="6781037D" w14:textId="1B9BA39E" w:rsidR="00A36328" w:rsidRPr="00A16AB6" w:rsidRDefault="006D4279" w:rsidP="00A16AB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16AB6">
        <w:rPr>
          <w:rFonts w:cstheme="minorHAnsi"/>
          <w:color w:val="000000"/>
        </w:rPr>
        <w:t>You</w:t>
      </w:r>
      <w:r w:rsidR="00A36328" w:rsidRPr="00A16AB6">
        <w:rPr>
          <w:rFonts w:cstheme="minorHAnsi"/>
        </w:rPr>
        <w:t xml:space="preserve"> </w:t>
      </w:r>
      <w:r w:rsidR="00A36328" w:rsidRPr="00A16AB6">
        <w:rPr>
          <w:rFonts w:cstheme="minorHAnsi"/>
          <w:color w:val="000000"/>
        </w:rPr>
        <w:t xml:space="preserve">will need to </w:t>
      </w:r>
      <w:r w:rsidR="009934A3" w:rsidRPr="00A16AB6">
        <w:rPr>
          <w:rFonts w:cstheme="minorHAnsi"/>
          <w:color w:val="000000"/>
        </w:rPr>
        <w:t>register</w:t>
      </w:r>
      <w:r w:rsidR="00A36328" w:rsidRPr="00A16AB6">
        <w:rPr>
          <w:rFonts w:cstheme="minorHAnsi"/>
          <w:color w:val="000000"/>
        </w:rPr>
        <w:t xml:space="preserve"> their accounts by clicking on the “</w:t>
      </w:r>
      <w:r w:rsidR="009934A3" w:rsidRPr="00A16AB6">
        <w:rPr>
          <w:rFonts w:cstheme="minorHAnsi"/>
          <w:color w:val="000000"/>
        </w:rPr>
        <w:t>Register</w:t>
      </w:r>
      <w:r w:rsidR="008F4B95" w:rsidRPr="00A16AB6">
        <w:rPr>
          <w:rStyle w:val="FootnoteReference"/>
          <w:rFonts w:cstheme="minorHAnsi"/>
          <w:color w:val="000000"/>
        </w:rPr>
        <w:footnoteReference w:id="1"/>
      </w:r>
      <w:r w:rsidR="00A36328" w:rsidRPr="00A16AB6">
        <w:rPr>
          <w:rFonts w:cstheme="minorHAnsi"/>
          <w:color w:val="000000"/>
        </w:rPr>
        <w:t>”</w:t>
      </w:r>
      <w:r w:rsidR="009934A3" w:rsidRPr="00A16AB6">
        <w:rPr>
          <w:rFonts w:cstheme="minorHAnsi"/>
          <w:color w:val="000000"/>
        </w:rPr>
        <w:t xml:space="preserve"> hyperlink</w:t>
      </w:r>
      <w:r w:rsidR="00A36328" w:rsidRPr="00A16AB6">
        <w:rPr>
          <w:rFonts w:cstheme="minorHAnsi"/>
          <w:color w:val="000000"/>
        </w:rPr>
        <w:t xml:space="preserve"> as shown in the image below. </w:t>
      </w:r>
    </w:p>
    <w:p w14:paraId="5B6FD229" w14:textId="3E08D6C5" w:rsidR="00E70FC9" w:rsidRPr="006D4279" w:rsidRDefault="00E16C28" w:rsidP="009934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noProof/>
        </w:rPr>
        <w:lastRenderedPageBreak/>
        <w:drawing>
          <wp:inline distT="0" distB="0" distL="0" distR="0" wp14:anchorId="093AFF2E" wp14:editId="32A6A4B1">
            <wp:extent cx="4275018" cy="30765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5940" cy="308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E637B" w14:textId="77777777" w:rsidR="00A36328" w:rsidRPr="006D4279" w:rsidRDefault="00A36328" w:rsidP="00A36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D9B57CD" w14:textId="744A6564" w:rsidR="009934A3" w:rsidRPr="00A16AB6" w:rsidRDefault="006D4279" w:rsidP="00A3632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16AB6">
        <w:rPr>
          <w:rFonts w:cstheme="minorHAnsi"/>
          <w:color w:val="000000"/>
        </w:rPr>
        <w:t>You</w:t>
      </w:r>
      <w:r w:rsidR="009934A3" w:rsidRPr="00A16AB6">
        <w:rPr>
          <w:rFonts w:cstheme="minorHAnsi"/>
          <w:color w:val="000000"/>
        </w:rPr>
        <w:t xml:space="preserve"> will then see the follo</w:t>
      </w:r>
      <w:r w:rsidRPr="00A16AB6">
        <w:rPr>
          <w:rFonts w:cstheme="minorHAnsi"/>
          <w:color w:val="000000"/>
        </w:rPr>
        <w:t>wing screen, which requires you to enter you</w:t>
      </w:r>
      <w:r w:rsidR="009934A3" w:rsidRPr="00A16AB6">
        <w:rPr>
          <w:rFonts w:cstheme="minorHAnsi"/>
          <w:color w:val="000000"/>
        </w:rPr>
        <w:t xml:space="preserve">r </w:t>
      </w:r>
      <w:proofErr w:type="gramStart"/>
      <w:r w:rsidR="00AD0C47" w:rsidRPr="00A16AB6">
        <w:rPr>
          <w:rFonts w:cstheme="minorHAnsi"/>
          <w:color w:val="000000"/>
        </w:rPr>
        <w:t>7 digit</w:t>
      </w:r>
      <w:proofErr w:type="gramEnd"/>
      <w:r w:rsidR="00AD0C47" w:rsidRPr="00A16AB6">
        <w:rPr>
          <w:rFonts w:cstheme="minorHAnsi"/>
          <w:color w:val="000000"/>
        </w:rPr>
        <w:t xml:space="preserve"> </w:t>
      </w:r>
      <w:r w:rsidR="00944E23">
        <w:rPr>
          <w:rFonts w:cstheme="minorHAnsi"/>
          <w:color w:val="000000"/>
        </w:rPr>
        <w:t xml:space="preserve">BSSS </w:t>
      </w:r>
      <w:r w:rsidR="009934A3" w:rsidRPr="00A16AB6">
        <w:rPr>
          <w:rFonts w:cstheme="minorHAnsi"/>
          <w:color w:val="000000"/>
        </w:rPr>
        <w:t>student</w:t>
      </w:r>
      <w:r w:rsidR="004A084A" w:rsidRPr="00A16AB6">
        <w:rPr>
          <w:rFonts w:cstheme="minorHAnsi"/>
          <w:color w:val="000000"/>
        </w:rPr>
        <w:t xml:space="preserve"> ID number and date of birth.  </w:t>
      </w:r>
      <w:r w:rsidR="009934A3" w:rsidRPr="00A16AB6">
        <w:rPr>
          <w:rFonts w:cstheme="minorHAnsi"/>
          <w:color w:val="000000"/>
        </w:rPr>
        <w:t>A unique password will then be sent to the email address</w:t>
      </w:r>
      <w:r w:rsidR="00B603EA" w:rsidRPr="00A16AB6">
        <w:rPr>
          <w:rFonts w:cstheme="minorHAnsi"/>
          <w:color w:val="000000"/>
        </w:rPr>
        <w:t xml:space="preserve"> that was registered by the school for you</w:t>
      </w:r>
      <w:r w:rsidR="009934A3" w:rsidRPr="00A16AB6">
        <w:rPr>
          <w:rFonts w:cstheme="minorHAnsi"/>
          <w:color w:val="000000"/>
        </w:rPr>
        <w:t>.</w:t>
      </w:r>
    </w:p>
    <w:p w14:paraId="4279E2D4" w14:textId="43DCFC1E" w:rsidR="008F4B95" w:rsidRPr="00A16AB6" w:rsidRDefault="00E16C28" w:rsidP="008F4B9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  <w:r>
        <w:rPr>
          <w:noProof/>
        </w:rPr>
        <w:drawing>
          <wp:inline distT="0" distB="0" distL="0" distR="0" wp14:anchorId="0FC0EA23" wp14:editId="26BAD6FB">
            <wp:extent cx="4275690" cy="32131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1104" cy="3224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41F86" w14:textId="77777777" w:rsidR="009934A3" w:rsidRPr="00A16AB6" w:rsidRDefault="009934A3" w:rsidP="00A3632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3E090FD" w14:textId="18E84B93" w:rsidR="00A36328" w:rsidRPr="00A16AB6" w:rsidRDefault="00A36328" w:rsidP="009934A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16AB6">
        <w:rPr>
          <w:rFonts w:cstheme="minorHAnsi"/>
          <w:color w:val="000000"/>
        </w:rPr>
        <w:t xml:space="preserve">Once the email is received </w:t>
      </w:r>
      <w:r w:rsidR="006D4279" w:rsidRPr="00A16AB6">
        <w:rPr>
          <w:rFonts w:cstheme="minorHAnsi"/>
          <w:color w:val="000000"/>
        </w:rPr>
        <w:t>you</w:t>
      </w:r>
      <w:r w:rsidRPr="00A16AB6">
        <w:rPr>
          <w:rFonts w:cstheme="minorHAnsi"/>
          <w:color w:val="000000"/>
        </w:rPr>
        <w:t xml:space="preserve"> can log on to </w:t>
      </w:r>
      <w:r w:rsidR="006D4279" w:rsidRPr="00A16AB6">
        <w:rPr>
          <w:rFonts w:cstheme="minorHAnsi"/>
          <w:color w:val="000000"/>
        </w:rPr>
        <w:t>this website (using this password and you</w:t>
      </w:r>
      <w:r w:rsidRPr="00A16AB6">
        <w:rPr>
          <w:rFonts w:cstheme="minorHAnsi"/>
          <w:color w:val="000000"/>
        </w:rPr>
        <w:t>r 7</w:t>
      </w:r>
      <w:r w:rsidR="00D5477D" w:rsidRPr="00A16AB6">
        <w:rPr>
          <w:rFonts w:cstheme="minorHAnsi"/>
          <w:color w:val="000000"/>
        </w:rPr>
        <w:t>-</w:t>
      </w:r>
      <w:r w:rsidRPr="00A16AB6">
        <w:rPr>
          <w:rFonts w:cstheme="minorHAnsi"/>
          <w:color w:val="000000"/>
        </w:rPr>
        <w:t>digit</w:t>
      </w:r>
      <w:r w:rsidR="00D5477D" w:rsidRPr="00A16AB6">
        <w:rPr>
          <w:rFonts w:cstheme="minorHAnsi"/>
          <w:color w:val="000000"/>
        </w:rPr>
        <w:t xml:space="preserve"> BSSS</w:t>
      </w:r>
      <w:r w:rsidRPr="00A16AB6">
        <w:rPr>
          <w:rFonts w:cstheme="minorHAnsi"/>
          <w:color w:val="000000"/>
        </w:rPr>
        <w:t xml:space="preserve"> student</w:t>
      </w:r>
      <w:r w:rsidR="00D5477D" w:rsidRPr="00A16AB6">
        <w:rPr>
          <w:rFonts w:cstheme="minorHAnsi"/>
          <w:color w:val="000000"/>
        </w:rPr>
        <w:t xml:space="preserve"> </w:t>
      </w:r>
      <w:r w:rsidRPr="00A16AB6">
        <w:rPr>
          <w:rFonts w:cstheme="minorHAnsi"/>
          <w:color w:val="000000"/>
        </w:rPr>
        <w:t>id) and view</w:t>
      </w:r>
      <w:r w:rsidR="00132789" w:rsidRPr="00A16AB6">
        <w:rPr>
          <w:rFonts w:cstheme="minorHAnsi"/>
          <w:color w:val="000000"/>
        </w:rPr>
        <w:t xml:space="preserve"> </w:t>
      </w:r>
      <w:r w:rsidR="006D4279" w:rsidRPr="00A16AB6">
        <w:rPr>
          <w:rFonts w:cstheme="minorHAnsi"/>
          <w:color w:val="000000"/>
        </w:rPr>
        <w:t>your</w:t>
      </w:r>
      <w:r w:rsidRPr="00A16AB6">
        <w:rPr>
          <w:rFonts w:cstheme="minorHAnsi"/>
          <w:color w:val="000000"/>
        </w:rPr>
        <w:t xml:space="preserve"> </w:t>
      </w:r>
      <w:r w:rsidR="00181895" w:rsidRPr="00A16AB6">
        <w:rPr>
          <w:rFonts w:cstheme="minorHAnsi"/>
          <w:color w:val="000000"/>
        </w:rPr>
        <w:t xml:space="preserve">personal details, </w:t>
      </w:r>
      <w:r w:rsidR="009934A3" w:rsidRPr="00A16AB6">
        <w:rPr>
          <w:rFonts w:cstheme="minorHAnsi"/>
          <w:color w:val="000000"/>
        </w:rPr>
        <w:t>academic record</w:t>
      </w:r>
      <w:r w:rsidR="00D5477D" w:rsidRPr="00A16AB6">
        <w:rPr>
          <w:rFonts w:cstheme="minorHAnsi"/>
          <w:color w:val="000000"/>
        </w:rPr>
        <w:t>, unit or course results</w:t>
      </w:r>
      <w:r w:rsidR="00181895" w:rsidRPr="00A16AB6">
        <w:rPr>
          <w:rFonts w:cstheme="minorHAnsi"/>
          <w:color w:val="000000"/>
        </w:rPr>
        <w:t xml:space="preserve"> or VET record</w:t>
      </w:r>
      <w:r w:rsidRPr="00A16AB6">
        <w:rPr>
          <w:rFonts w:cstheme="minorHAnsi"/>
          <w:color w:val="000000"/>
        </w:rPr>
        <w:t>.</w:t>
      </w:r>
    </w:p>
    <w:p w14:paraId="2926FB2D" w14:textId="77777777" w:rsidR="00A36328" w:rsidRPr="00A16AB6" w:rsidRDefault="00A36328" w:rsidP="00A3632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120227D" w14:textId="6A343AA6" w:rsidR="00A36328" w:rsidRPr="00A16AB6" w:rsidRDefault="00A36328" w:rsidP="00A3632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16AB6">
        <w:rPr>
          <w:rFonts w:cstheme="minorHAnsi"/>
          <w:color w:val="000000"/>
        </w:rPr>
        <w:t xml:space="preserve">If </w:t>
      </w:r>
      <w:r w:rsidR="006D4279" w:rsidRPr="00A16AB6">
        <w:rPr>
          <w:rFonts w:cstheme="minorHAnsi"/>
          <w:color w:val="000000"/>
        </w:rPr>
        <w:t>you ever forget your password</w:t>
      </w:r>
      <w:r w:rsidR="00E238C2">
        <w:rPr>
          <w:rFonts w:cstheme="minorHAnsi"/>
          <w:color w:val="000000"/>
        </w:rPr>
        <w:t>,</w:t>
      </w:r>
      <w:r w:rsidR="006D4279" w:rsidRPr="00A16AB6">
        <w:rPr>
          <w:rFonts w:cstheme="minorHAnsi"/>
          <w:color w:val="000000"/>
        </w:rPr>
        <w:t xml:space="preserve"> you</w:t>
      </w:r>
      <w:r w:rsidRPr="00A16AB6">
        <w:rPr>
          <w:rFonts w:cstheme="minorHAnsi"/>
          <w:color w:val="000000"/>
        </w:rPr>
        <w:t xml:space="preserve"> can request a new password b</w:t>
      </w:r>
      <w:r w:rsidR="004A084A" w:rsidRPr="00A16AB6">
        <w:rPr>
          <w:rFonts w:cstheme="minorHAnsi"/>
          <w:color w:val="000000"/>
        </w:rPr>
        <w:t xml:space="preserve">e issued online by clicking </w:t>
      </w:r>
      <w:r w:rsidR="00E238C2">
        <w:rPr>
          <w:rFonts w:cstheme="minorHAnsi"/>
          <w:color w:val="000000"/>
        </w:rPr>
        <w:t>the</w:t>
      </w:r>
      <w:r w:rsidR="004A084A" w:rsidRPr="00A16AB6">
        <w:rPr>
          <w:rFonts w:cstheme="minorHAnsi"/>
          <w:color w:val="000000"/>
        </w:rPr>
        <w:t xml:space="preserve"> ‘</w:t>
      </w:r>
      <w:r w:rsidR="009934A3" w:rsidRPr="00A16AB6">
        <w:rPr>
          <w:rFonts w:cstheme="minorHAnsi"/>
          <w:color w:val="000000"/>
        </w:rPr>
        <w:t>Reset</w:t>
      </w:r>
      <w:r w:rsidR="004A084A" w:rsidRPr="00A16AB6">
        <w:rPr>
          <w:rFonts w:cstheme="minorHAnsi"/>
          <w:color w:val="000000"/>
        </w:rPr>
        <w:t>’</w:t>
      </w:r>
      <w:r w:rsidR="009934A3" w:rsidRPr="00A16AB6">
        <w:rPr>
          <w:rFonts w:cstheme="minorHAnsi"/>
          <w:color w:val="000000"/>
        </w:rPr>
        <w:t xml:space="preserve"> hyperlink. A</w:t>
      </w:r>
      <w:r w:rsidR="000A3810" w:rsidRPr="00A16AB6">
        <w:rPr>
          <w:rFonts w:cstheme="minorHAnsi"/>
          <w:color w:val="000000"/>
        </w:rPr>
        <w:t>n email</w:t>
      </w:r>
      <w:r w:rsidRPr="00A16AB6">
        <w:rPr>
          <w:rFonts w:cstheme="minorHAnsi"/>
          <w:color w:val="000000"/>
        </w:rPr>
        <w:t xml:space="preserve"> will be sent to </w:t>
      </w:r>
      <w:r w:rsidR="006D4279" w:rsidRPr="00A16AB6">
        <w:rPr>
          <w:rFonts w:cstheme="minorHAnsi"/>
          <w:color w:val="000000"/>
        </w:rPr>
        <w:t>your</w:t>
      </w:r>
      <w:r w:rsidRPr="00A16AB6">
        <w:rPr>
          <w:rFonts w:cstheme="minorHAnsi"/>
          <w:color w:val="000000"/>
        </w:rPr>
        <w:t xml:space="preserve"> email address</w:t>
      </w:r>
      <w:r w:rsidR="00FC734A">
        <w:rPr>
          <w:rFonts w:cstheme="minorHAnsi"/>
          <w:color w:val="000000"/>
        </w:rPr>
        <w:t xml:space="preserve"> registered with your school</w:t>
      </w:r>
      <w:r w:rsidR="000A3810" w:rsidRPr="00A16AB6">
        <w:rPr>
          <w:rFonts w:cstheme="minorHAnsi"/>
          <w:color w:val="000000"/>
        </w:rPr>
        <w:t xml:space="preserve"> with a link</w:t>
      </w:r>
      <w:r w:rsidRPr="00A16AB6">
        <w:rPr>
          <w:rFonts w:cstheme="minorHAnsi"/>
          <w:color w:val="000000"/>
        </w:rPr>
        <w:t>.</w:t>
      </w:r>
      <w:r w:rsidR="003B5A28" w:rsidRPr="00A16AB6">
        <w:rPr>
          <w:rFonts w:cstheme="minorHAnsi"/>
          <w:color w:val="000000"/>
        </w:rPr>
        <w:t xml:space="preserve"> Clicking on this link will trigger</w:t>
      </w:r>
      <w:r w:rsidR="000A3810" w:rsidRPr="00A16AB6">
        <w:rPr>
          <w:rFonts w:cstheme="minorHAnsi"/>
          <w:color w:val="000000"/>
        </w:rPr>
        <w:t xml:space="preserve"> an email to be sent with a new password.</w:t>
      </w:r>
    </w:p>
    <w:p w14:paraId="5E4E49DB" w14:textId="35376E32" w:rsidR="004B7EF2" w:rsidRPr="00A16AB6" w:rsidRDefault="004B7EF2" w:rsidP="004B7EF2">
      <w:pPr>
        <w:pStyle w:val="Heading2"/>
        <w:rPr>
          <w:rFonts w:asciiTheme="minorHAnsi" w:hAnsiTheme="minorHAnsi" w:cstheme="minorHAnsi"/>
        </w:rPr>
      </w:pPr>
      <w:bookmarkStart w:id="4" w:name="_Toc109728185"/>
      <w:r w:rsidRPr="00A16AB6">
        <w:rPr>
          <w:rFonts w:asciiTheme="minorHAnsi" w:hAnsiTheme="minorHAnsi" w:cstheme="minorHAnsi"/>
        </w:rPr>
        <w:t>Trouble-shooting access</w:t>
      </w:r>
      <w:bookmarkEnd w:id="4"/>
    </w:p>
    <w:p w14:paraId="15923739" w14:textId="52F38C85" w:rsidR="00ED75D5" w:rsidRDefault="00AE01E2" w:rsidP="00ED75D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81E94">
        <w:rPr>
          <w:rFonts w:cstheme="minorHAnsi"/>
          <w:color w:val="000000"/>
        </w:rPr>
        <w:t>If you see an error like the following, first verify that you have attempted access using the correct links, as provided above</w:t>
      </w:r>
      <w:r w:rsidR="00BB0316">
        <w:rPr>
          <w:rFonts w:cstheme="minorHAnsi"/>
          <w:color w:val="000000"/>
        </w:rPr>
        <w:t xml:space="preserve"> for the type of school that you attend.</w:t>
      </w:r>
    </w:p>
    <w:p w14:paraId="773178DD" w14:textId="0E574B99" w:rsidR="00AE01E2" w:rsidRPr="00781E94" w:rsidRDefault="000B502B" w:rsidP="00ED75D5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noProof/>
        </w:rPr>
        <w:lastRenderedPageBreak/>
        <w:drawing>
          <wp:inline distT="0" distB="0" distL="0" distR="0" wp14:anchorId="45FBD4E5" wp14:editId="713D82AD">
            <wp:extent cx="5710595" cy="231457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0152" cy="231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93254" w14:textId="055B0276" w:rsidR="005064E1" w:rsidRDefault="005064E1" w:rsidP="00781E9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81E94">
        <w:rPr>
          <w:rFonts w:cstheme="minorHAnsi"/>
          <w:color w:val="000000"/>
        </w:rPr>
        <w:t>If you receive an error when registering, check that your browser is supported (note that Safari is not supported for registration purposes).</w:t>
      </w:r>
    </w:p>
    <w:p w14:paraId="0F7A1407" w14:textId="30921C81" w:rsidR="00305C66" w:rsidRDefault="00305C66" w:rsidP="00781E9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If you are attempting to access the link for ACT government college students and are unable to access, visit </w:t>
      </w:r>
      <w:hyperlink r:id="rId14" w:history="1">
        <w:r w:rsidRPr="0052764A">
          <w:rPr>
            <w:rStyle w:val="Hyperlink"/>
            <w:rFonts w:cstheme="minorHAnsi"/>
          </w:rPr>
          <w:t>https://backpack.ed.act.edu.au/</w:t>
        </w:r>
      </w:hyperlink>
      <w:r>
        <w:rPr>
          <w:rFonts w:cstheme="minorHAnsi"/>
          <w:color w:val="000000"/>
        </w:rPr>
        <w:t xml:space="preserve"> and reset your </w:t>
      </w:r>
      <w:proofErr w:type="spellStart"/>
      <w:r>
        <w:rPr>
          <w:rFonts w:cstheme="minorHAnsi"/>
          <w:color w:val="000000"/>
        </w:rPr>
        <w:t>schoolsnet</w:t>
      </w:r>
      <w:proofErr w:type="spellEnd"/>
      <w:r>
        <w:rPr>
          <w:rFonts w:cstheme="minorHAnsi"/>
          <w:color w:val="000000"/>
        </w:rPr>
        <w:t xml:space="preserve"> password.</w:t>
      </w:r>
    </w:p>
    <w:p w14:paraId="1986EE8E" w14:textId="1F2DF835" w:rsidR="00820A3C" w:rsidRDefault="00820A3C" w:rsidP="00781E9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If the system tells you that a registration or password reset email has been sent and you have not received it</w:t>
      </w:r>
    </w:p>
    <w:p w14:paraId="4197CC18" w14:textId="3365D0B8" w:rsidR="00BB0316" w:rsidRDefault="00BB0316" w:rsidP="00BB031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If using Safari, try another browser</w:t>
      </w:r>
    </w:p>
    <w:p w14:paraId="640504EC" w14:textId="44532302" w:rsidR="00305C66" w:rsidRDefault="00305C66" w:rsidP="00BB031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If using an iOS device, try another device</w:t>
      </w:r>
    </w:p>
    <w:p w14:paraId="21DB19B4" w14:textId="3C3A9407" w:rsidR="00BB0316" w:rsidRDefault="00BB0316" w:rsidP="00BB031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Check your spam filter</w:t>
      </w:r>
    </w:p>
    <w:p w14:paraId="2E4DB0FA" w14:textId="3168E533" w:rsidR="00BB0316" w:rsidRPr="00781E94" w:rsidRDefault="00BB0316" w:rsidP="00BB0316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If using a school email address without access to a spam filter, contact your school’s IT help desk to see if the emails are being blocked. Emails are sent from </w:t>
      </w:r>
      <w:hyperlink r:id="rId15" w:history="1">
        <w:r>
          <w:rPr>
            <w:rStyle w:val="Hyperlink"/>
          </w:rPr>
          <w:t>StudentProfile-Prod@ed.act.edu.au</w:t>
        </w:r>
      </w:hyperlink>
      <w:r>
        <w:t>.</w:t>
      </w:r>
    </w:p>
    <w:p w14:paraId="406886D3" w14:textId="66AEC520" w:rsidR="00D5477D" w:rsidRPr="00A16AB6" w:rsidRDefault="00D5477D" w:rsidP="00D5477D">
      <w:pPr>
        <w:pStyle w:val="Heading1"/>
        <w:rPr>
          <w:rFonts w:asciiTheme="minorHAnsi" w:hAnsiTheme="minorHAnsi" w:cstheme="minorHAnsi"/>
        </w:rPr>
      </w:pPr>
      <w:bookmarkStart w:id="5" w:name="_Toc109728186"/>
      <w:r w:rsidRPr="00A16AB6">
        <w:rPr>
          <w:rFonts w:asciiTheme="minorHAnsi" w:hAnsiTheme="minorHAnsi" w:cstheme="minorHAnsi"/>
        </w:rPr>
        <w:t>Personal Details</w:t>
      </w:r>
      <w:bookmarkEnd w:id="5"/>
    </w:p>
    <w:p w14:paraId="53860C86" w14:textId="466B9452" w:rsidR="00D5477D" w:rsidRDefault="00E14E4B" w:rsidP="00D5477D">
      <w:pPr>
        <w:rPr>
          <w:rFonts w:cstheme="minorHAnsi"/>
        </w:rPr>
      </w:pPr>
      <w:r w:rsidRPr="00A16AB6">
        <w:rPr>
          <w:rFonts w:cstheme="minorHAnsi"/>
        </w:rPr>
        <w:t xml:space="preserve">Your basic personal details are listed here, </w:t>
      </w:r>
      <w:r w:rsidR="008B3C8F" w:rsidRPr="00A16AB6">
        <w:rPr>
          <w:rFonts w:cstheme="minorHAnsi"/>
        </w:rPr>
        <w:t xml:space="preserve">including your name, DOB, </w:t>
      </w:r>
      <w:proofErr w:type="gramStart"/>
      <w:r w:rsidR="008B3C8F" w:rsidRPr="00A16AB6">
        <w:rPr>
          <w:rFonts w:cstheme="minorHAnsi"/>
        </w:rPr>
        <w:t>Sex</w:t>
      </w:r>
      <w:proofErr w:type="gramEnd"/>
      <w:r w:rsidR="008B3C8F" w:rsidRPr="00A16AB6">
        <w:rPr>
          <w:rFonts w:cstheme="minorHAnsi"/>
        </w:rPr>
        <w:t xml:space="preserve"> and contact details. If these</w:t>
      </w:r>
      <w:r w:rsidR="00FC734A">
        <w:rPr>
          <w:rFonts w:cstheme="minorHAnsi"/>
        </w:rPr>
        <w:t xml:space="preserve"> details</w:t>
      </w:r>
      <w:r w:rsidR="008B3C8F" w:rsidRPr="00A16AB6">
        <w:rPr>
          <w:rFonts w:cstheme="minorHAnsi"/>
        </w:rPr>
        <w:t xml:space="preserve"> need updating or corrections, please contact student administration at your school.</w:t>
      </w:r>
    </w:p>
    <w:p w14:paraId="2825F172" w14:textId="6CBCE198" w:rsidR="00A674BE" w:rsidRDefault="00A674BE" w:rsidP="00A674BE">
      <w:pPr>
        <w:pStyle w:val="Heading1"/>
        <w:rPr>
          <w:rFonts w:asciiTheme="minorHAnsi" w:hAnsiTheme="minorHAnsi" w:cstheme="minorHAnsi"/>
        </w:rPr>
      </w:pPr>
      <w:bookmarkStart w:id="6" w:name="_Toc109728187"/>
      <w:r w:rsidRPr="00A674BE">
        <w:rPr>
          <w:rFonts w:asciiTheme="minorHAnsi" w:hAnsiTheme="minorHAnsi" w:cstheme="minorHAnsi"/>
        </w:rPr>
        <w:t>Unit Outlines</w:t>
      </w:r>
      <w:r w:rsidR="00E863A2">
        <w:rPr>
          <w:rFonts w:asciiTheme="minorHAnsi" w:hAnsiTheme="minorHAnsi" w:cstheme="minorHAnsi"/>
        </w:rPr>
        <w:t xml:space="preserve"> and Assessment Items</w:t>
      </w:r>
      <w:bookmarkEnd w:id="6"/>
    </w:p>
    <w:p w14:paraId="2BE29C6E" w14:textId="3A359ED0" w:rsidR="00A674BE" w:rsidRDefault="00E863A2" w:rsidP="00A674BE">
      <w:r>
        <w:rPr>
          <w:noProof/>
        </w:rPr>
        <w:drawing>
          <wp:anchor distT="0" distB="0" distL="114300" distR="114300" simplePos="0" relativeHeight="251658240" behindDoc="0" locked="0" layoutInCell="1" allowOverlap="1" wp14:anchorId="5171EFAD" wp14:editId="6FEA750D">
            <wp:simplePos x="0" y="0"/>
            <wp:positionH relativeFrom="column">
              <wp:posOffset>733425</wp:posOffset>
            </wp:positionH>
            <wp:positionV relativeFrom="paragraph">
              <wp:posOffset>195580</wp:posOffset>
            </wp:positionV>
            <wp:extent cx="5038725" cy="2958465"/>
            <wp:effectExtent l="0" t="0" r="9525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74BE">
        <w:t xml:space="preserve">On this tab, you will see a screen </w:t>
      </w:r>
      <w:proofErr w:type="gramStart"/>
      <w:r w:rsidR="00A674BE">
        <w:t>similar to</w:t>
      </w:r>
      <w:proofErr w:type="gramEnd"/>
      <w:r w:rsidR="00A674BE">
        <w:t xml:space="preserve"> what is displayed below. </w:t>
      </w:r>
    </w:p>
    <w:p w14:paraId="2FC7D262" w14:textId="7407509F" w:rsidR="00E863A2" w:rsidRDefault="00E863A2" w:rsidP="00E863A2">
      <w:r>
        <w:t xml:space="preserve">Once a Unit Outline or Assessment Item has been published by your teacher, a link will appear on this page. Click on the link to access the document. </w:t>
      </w:r>
    </w:p>
    <w:p w14:paraId="57ACD414" w14:textId="19C93319" w:rsidR="00E863A2" w:rsidRPr="00E863A2" w:rsidRDefault="00E863A2" w:rsidP="00E863A2">
      <w:r>
        <w:t>If a unit you are enrolled in is not displayed in the list, contact the teacher of that class.</w:t>
      </w:r>
    </w:p>
    <w:p w14:paraId="74EFC869" w14:textId="361A7358" w:rsidR="00D5477D" w:rsidRPr="00A16AB6" w:rsidRDefault="00D5477D" w:rsidP="00D5477D">
      <w:pPr>
        <w:pStyle w:val="Heading1"/>
        <w:rPr>
          <w:rFonts w:asciiTheme="minorHAnsi" w:hAnsiTheme="minorHAnsi" w:cstheme="minorHAnsi"/>
        </w:rPr>
      </w:pPr>
      <w:bookmarkStart w:id="7" w:name="_Toc109728188"/>
      <w:r w:rsidRPr="00A16AB6">
        <w:rPr>
          <w:rFonts w:asciiTheme="minorHAnsi" w:hAnsiTheme="minorHAnsi" w:cstheme="minorHAnsi"/>
        </w:rPr>
        <w:lastRenderedPageBreak/>
        <w:t>Academic Record</w:t>
      </w:r>
      <w:bookmarkEnd w:id="7"/>
    </w:p>
    <w:p w14:paraId="39ADA6AF" w14:textId="1ACA4D20" w:rsidR="008B3C8F" w:rsidRPr="00A16AB6" w:rsidRDefault="00C23F1A" w:rsidP="008B3C8F">
      <w:pPr>
        <w:rPr>
          <w:rFonts w:cstheme="minorHAnsi"/>
        </w:rPr>
      </w:pPr>
      <w:r w:rsidRPr="00A16AB6">
        <w:rPr>
          <w:rFonts w:cstheme="minorHAnsi"/>
        </w:rPr>
        <w:t>On this tab you will see a screen</w:t>
      </w:r>
      <w:r w:rsidR="008B3C8F" w:rsidRPr="00A16AB6">
        <w:rPr>
          <w:rFonts w:cstheme="minorHAnsi"/>
        </w:rPr>
        <w:t xml:space="preserve"> </w:t>
      </w:r>
      <w:proofErr w:type="gramStart"/>
      <w:r w:rsidR="008B3C8F" w:rsidRPr="00A16AB6">
        <w:rPr>
          <w:rFonts w:cstheme="minorHAnsi"/>
        </w:rPr>
        <w:t>similar to</w:t>
      </w:r>
      <w:proofErr w:type="gramEnd"/>
      <w:r w:rsidRPr="00A16AB6">
        <w:rPr>
          <w:rFonts w:cstheme="minorHAnsi"/>
        </w:rPr>
        <w:t xml:space="preserve"> what is displayed </w:t>
      </w:r>
      <w:r w:rsidR="008B3C8F" w:rsidRPr="00A16AB6">
        <w:rPr>
          <w:rFonts w:cstheme="minorHAnsi"/>
        </w:rPr>
        <w:t>below. All current and past unit enrolments will be listed, along with your results in those units and a course score</w:t>
      </w:r>
      <w:r w:rsidR="00944E23">
        <w:rPr>
          <w:rFonts w:cstheme="minorHAnsi"/>
        </w:rPr>
        <w:t xml:space="preserve"> (if you are in Year 12)</w:t>
      </w:r>
      <w:r w:rsidR="008B3C8F" w:rsidRPr="00A16AB6">
        <w:rPr>
          <w:rFonts w:cstheme="minorHAnsi"/>
        </w:rPr>
        <w:t xml:space="preserve"> calculated from the units completed. Click the link at the upper right </w:t>
      </w:r>
      <w:r w:rsidRPr="00A16AB6">
        <w:rPr>
          <w:rFonts w:cstheme="minorHAnsi"/>
        </w:rPr>
        <w:t xml:space="preserve">to view a pdf of your academic record. </w:t>
      </w:r>
    </w:p>
    <w:p w14:paraId="796F89BA" w14:textId="5B2780B2" w:rsidR="00C23F1A" w:rsidRPr="00A16AB6" w:rsidRDefault="00C23F1A" w:rsidP="008B3C8F">
      <w:pPr>
        <w:rPr>
          <w:rFonts w:cstheme="minorHAnsi"/>
        </w:rPr>
      </w:pPr>
      <w:r w:rsidRPr="00A16AB6">
        <w:rPr>
          <w:rFonts w:cstheme="minorHAnsi"/>
        </w:rPr>
        <w:t>If any information is incorrect or missing, please contact student administration at your school.</w:t>
      </w:r>
    </w:p>
    <w:p w14:paraId="59C96214" w14:textId="2708F48B" w:rsidR="00D5477D" w:rsidRDefault="008B3C8F" w:rsidP="00D5477D">
      <w:pPr>
        <w:rPr>
          <w:rFonts w:cstheme="minorHAnsi"/>
        </w:rPr>
      </w:pPr>
      <w:r w:rsidRPr="00A16AB6">
        <w:rPr>
          <w:rFonts w:cstheme="minorHAnsi"/>
          <w:noProof/>
        </w:rPr>
        <w:drawing>
          <wp:inline distT="0" distB="0" distL="0" distR="0" wp14:anchorId="28552994" wp14:editId="455FAEC6">
            <wp:extent cx="5731510" cy="2433320"/>
            <wp:effectExtent l="0" t="0" r="2540" b="508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p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A46E0" w14:textId="1896A40C" w:rsidR="00522056" w:rsidRPr="00477888" w:rsidRDefault="00522056" w:rsidP="00477888">
      <w:pPr>
        <w:pStyle w:val="Heading1"/>
        <w:rPr>
          <w:rFonts w:asciiTheme="minorHAnsi" w:hAnsiTheme="minorHAnsi" w:cstheme="minorHAnsi"/>
        </w:rPr>
      </w:pPr>
      <w:bookmarkStart w:id="8" w:name="_Toc109728189"/>
      <w:r w:rsidRPr="00477888">
        <w:rPr>
          <w:rFonts w:asciiTheme="minorHAnsi" w:hAnsiTheme="minorHAnsi" w:cstheme="minorHAnsi"/>
        </w:rPr>
        <w:t>Assessment Item (AI) Results</w:t>
      </w:r>
      <w:bookmarkEnd w:id="8"/>
    </w:p>
    <w:p w14:paraId="52C318C8" w14:textId="4C01759A" w:rsidR="00522056" w:rsidRDefault="005747CB" w:rsidP="00D5477D">
      <w:pPr>
        <w:rPr>
          <w:rFonts w:cstheme="minorHAnsi"/>
        </w:rPr>
      </w:pPr>
      <w:r>
        <w:rPr>
          <w:rFonts w:cstheme="minorHAnsi"/>
        </w:rPr>
        <w:t xml:space="preserve">On this tab you will see your </w:t>
      </w:r>
      <w:r w:rsidR="00E47C22">
        <w:rPr>
          <w:rFonts w:cstheme="minorHAnsi"/>
        </w:rPr>
        <w:t>results o</w:t>
      </w:r>
      <w:r w:rsidR="0032080E">
        <w:rPr>
          <w:rFonts w:cstheme="minorHAnsi"/>
        </w:rPr>
        <w:t>f</w:t>
      </w:r>
      <w:r w:rsidR="00E47C22">
        <w:rPr>
          <w:rFonts w:cstheme="minorHAnsi"/>
        </w:rPr>
        <w:t xml:space="preserve"> any ‘published’ assessment items</w:t>
      </w:r>
      <w:r w:rsidR="00207CA9">
        <w:rPr>
          <w:rFonts w:cstheme="minorHAnsi"/>
        </w:rPr>
        <w:t xml:space="preserve"> for the current assessment period</w:t>
      </w:r>
      <w:r w:rsidR="00E47C22">
        <w:rPr>
          <w:rFonts w:cstheme="minorHAnsi"/>
        </w:rPr>
        <w:t>.</w:t>
      </w:r>
      <w:r w:rsidR="00207CA9">
        <w:rPr>
          <w:rFonts w:cstheme="minorHAnsi"/>
        </w:rPr>
        <w:t xml:space="preserve"> </w:t>
      </w:r>
      <w:r w:rsidR="00456D25">
        <w:rPr>
          <w:rFonts w:cstheme="minorHAnsi"/>
        </w:rPr>
        <w:t>Once assessment items for a given assessment period have been published, you will see a screen like</w:t>
      </w:r>
      <w:r w:rsidR="003F281D">
        <w:rPr>
          <w:rFonts w:cstheme="minorHAnsi"/>
        </w:rPr>
        <w:t xml:space="preserve"> this</w:t>
      </w:r>
      <w:r w:rsidR="00456D25">
        <w:rPr>
          <w:rFonts w:cstheme="minorHAnsi"/>
        </w:rPr>
        <w:t>:</w:t>
      </w:r>
    </w:p>
    <w:p w14:paraId="254A7743" w14:textId="2D630B62" w:rsidR="00456D25" w:rsidRDefault="004F646E" w:rsidP="00D5477D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5604997F" wp14:editId="7EFDB75C">
            <wp:extent cx="6477000" cy="3095625"/>
            <wp:effectExtent l="0" t="0" r="0" b="9525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" t="1194" r="1252" b="1810"/>
                    <a:stretch/>
                  </pic:blipFill>
                  <pic:spPr bwMode="auto">
                    <a:xfrm>
                      <a:off x="0" y="0"/>
                      <a:ext cx="647700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7CE34" w14:textId="4A4767B0" w:rsidR="00C71B7B" w:rsidRDefault="000F52BF" w:rsidP="00C71B7B">
      <w:pPr>
        <w:rPr>
          <w:rFonts w:cstheme="minorHAnsi"/>
        </w:rPr>
      </w:pPr>
      <w:r>
        <w:rPr>
          <w:rFonts w:cstheme="minorHAnsi"/>
        </w:rPr>
        <w:t xml:space="preserve">You can also access AI results from a previous assessment period in the same year or from the previous year. For the current assessment period, your teachers should notify you when your results have been published. </w:t>
      </w:r>
      <w:r w:rsidR="00C71B7B">
        <w:rPr>
          <w:rFonts w:cstheme="minorHAnsi"/>
        </w:rPr>
        <w:t>At the beginning of the semester, you may see a message that no results were found.</w:t>
      </w:r>
      <w:r w:rsidR="00C71B7B" w:rsidRPr="00C71B7B">
        <w:rPr>
          <w:rFonts w:cstheme="minorHAnsi"/>
        </w:rPr>
        <w:t xml:space="preserve"> </w:t>
      </w:r>
      <w:r w:rsidR="00C71B7B">
        <w:rPr>
          <w:rFonts w:cstheme="minorHAnsi"/>
        </w:rPr>
        <w:t>Unpublished assessment item results will appear as blank. In this example, the first two assessment item results have been published, while the third has not.</w:t>
      </w:r>
    </w:p>
    <w:p w14:paraId="4BB888D1" w14:textId="56BA040C" w:rsidR="00C71B7B" w:rsidRDefault="00C71B7B" w:rsidP="00D5477D">
      <w:pPr>
        <w:rPr>
          <w:rFonts w:cstheme="minorHAnsi"/>
        </w:rPr>
      </w:pPr>
    </w:p>
    <w:p w14:paraId="393A2284" w14:textId="77777777" w:rsidR="00E863A2" w:rsidRDefault="00E863A2" w:rsidP="00D5477D">
      <w:pPr>
        <w:rPr>
          <w:rFonts w:cstheme="minorHAnsi"/>
        </w:rPr>
      </w:pPr>
    </w:p>
    <w:p w14:paraId="096DA95B" w14:textId="151EB014" w:rsidR="00477888" w:rsidRPr="00477888" w:rsidRDefault="00477888" w:rsidP="00477888">
      <w:pPr>
        <w:pStyle w:val="Heading2"/>
        <w:rPr>
          <w:rFonts w:asciiTheme="minorHAnsi" w:hAnsiTheme="minorHAnsi" w:cstheme="minorHAnsi"/>
        </w:rPr>
      </w:pPr>
      <w:bookmarkStart w:id="9" w:name="_Toc109728190"/>
      <w:r w:rsidRPr="00477888">
        <w:rPr>
          <w:rFonts w:asciiTheme="minorHAnsi" w:hAnsiTheme="minorHAnsi" w:cstheme="minorHAnsi"/>
        </w:rPr>
        <w:lastRenderedPageBreak/>
        <w:t>T</w:t>
      </w:r>
      <w:r w:rsidR="00617A88">
        <w:rPr>
          <w:rFonts w:asciiTheme="minorHAnsi" w:hAnsiTheme="minorHAnsi" w:cstheme="minorHAnsi"/>
        </w:rPr>
        <w:t xml:space="preserve"> Units</w:t>
      </w:r>
      <w:bookmarkEnd w:id="9"/>
    </w:p>
    <w:p w14:paraId="3351FCE1" w14:textId="77777777" w:rsidR="003F281D" w:rsidRDefault="00477888" w:rsidP="00D5477D">
      <w:pPr>
        <w:rPr>
          <w:rFonts w:cstheme="minorHAnsi"/>
        </w:rPr>
      </w:pPr>
      <w:r>
        <w:rPr>
          <w:rFonts w:cstheme="minorHAnsi"/>
        </w:rPr>
        <w:t>For each published assessment item result, you will see</w:t>
      </w:r>
      <w:r w:rsidR="003F281D">
        <w:rPr>
          <w:rFonts w:cstheme="minorHAnsi"/>
        </w:rPr>
        <w:t>:</w:t>
      </w:r>
    </w:p>
    <w:p w14:paraId="5A94AA03" w14:textId="28F2476D" w:rsidR="00617A88" w:rsidRDefault="00617A88" w:rsidP="003F281D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The assessment item weighting</w:t>
      </w:r>
    </w:p>
    <w:p w14:paraId="247AE342" w14:textId="76168FB9" w:rsidR="003F281D" w:rsidRDefault="00617A88" w:rsidP="003F281D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Your</w:t>
      </w:r>
      <w:r w:rsidR="00477888" w:rsidRPr="003F281D">
        <w:rPr>
          <w:rFonts w:cstheme="minorHAnsi"/>
        </w:rPr>
        <w:t xml:space="preserve"> raw mark</w:t>
      </w:r>
    </w:p>
    <w:p w14:paraId="0A069057" w14:textId="0BF70203" w:rsidR="003F281D" w:rsidRDefault="00617A88" w:rsidP="003F281D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T</w:t>
      </w:r>
      <w:r w:rsidR="00477888" w:rsidRPr="003F281D">
        <w:rPr>
          <w:rFonts w:cstheme="minorHAnsi"/>
        </w:rPr>
        <w:t>he maximum attainable marks on the assessment item (the ‘Out of’)</w:t>
      </w:r>
    </w:p>
    <w:p w14:paraId="3E2CB747" w14:textId="77777777" w:rsidR="00617A88" w:rsidRDefault="00617A88" w:rsidP="003F281D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Y</w:t>
      </w:r>
      <w:r w:rsidR="00DB5DAE" w:rsidRPr="003F281D">
        <w:rPr>
          <w:rFonts w:cstheme="minorHAnsi"/>
        </w:rPr>
        <w:t>our mark as a</w:t>
      </w:r>
      <w:r w:rsidR="00477888" w:rsidRPr="003F281D">
        <w:rPr>
          <w:rFonts w:cstheme="minorHAnsi"/>
        </w:rPr>
        <w:t xml:space="preserve"> percentage</w:t>
      </w:r>
      <w:r w:rsidR="00DB5DAE" w:rsidRPr="003F281D">
        <w:rPr>
          <w:rFonts w:cstheme="minorHAnsi"/>
        </w:rPr>
        <w:t xml:space="preserve"> </w:t>
      </w:r>
    </w:p>
    <w:p w14:paraId="1A09EE13" w14:textId="09CAE6E9" w:rsidR="00617A88" w:rsidRDefault="00DB5DAE" w:rsidP="003F281D">
      <w:pPr>
        <w:pStyle w:val="ListParagraph"/>
        <w:numPr>
          <w:ilvl w:val="0"/>
          <w:numId w:val="4"/>
        </w:numPr>
        <w:rPr>
          <w:rFonts w:cstheme="minorHAnsi"/>
        </w:rPr>
      </w:pPr>
      <w:r w:rsidRPr="003F281D">
        <w:rPr>
          <w:rFonts w:cstheme="minorHAnsi"/>
        </w:rPr>
        <w:t>You</w:t>
      </w:r>
      <w:r w:rsidR="00617A88">
        <w:rPr>
          <w:rFonts w:cstheme="minorHAnsi"/>
        </w:rPr>
        <w:t>r</w:t>
      </w:r>
      <w:r w:rsidRPr="003F281D">
        <w:rPr>
          <w:rFonts w:cstheme="minorHAnsi"/>
        </w:rPr>
        <w:t xml:space="preserve"> grade</w:t>
      </w:r>
      <w:r w:rsidR="00617A88">
        <w:rPr>
          <w:rFonts w:cstheme="minorHAnsi"/>
        </w:rPr>
        <w:t xml:space="preserve"> for the assessment task </w:t>
      </w:r>
      <w:r w:rsidRPr="003F281D">
        <w:rPr>
          <w:rFonts w:cstheme="minorHAnsi"/>
        </w:rPr>
        <w:t xml:space="preserve">if your teacher has chosen to provide </w:t>
      </w:r>
      <w:r w:rsidR="00617A88">
        <w:rPr>
          <w:rFonts w:cstheme="minorHAnsi"/>
        </w:rPr>
        <w:t>one</w:t>
      </w:r>
      <w:r w:rsidRPr="003F281D">
        <w:rPr>
          <w:rFonts w:cstheme="minorHAnsi"/>
        </w:rPr>
        <w:t>.</w:t>
      </w:r>
    </w:p>
    <w:p w14:paraId="1825660F" w14:textId="7DB37B29" w:rsidR="008B601D" w:rsidRPr="008B601D" w:rsidRDefault="008B601D" w:rsidP="008B601D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A</w:t>
      </w:r>
      <w:r w:rsidRPr="00617A88">
        <w:rPr>
          <w:rFonts w:cstheme="minorHAnsi"/>
        </w:rPr>
        <w:t>ny adjustments (</w:t>
      </w:r>
      <w:proofErr w:type="gramStart"/>
      <w:r w:rsidRPr="00617A88">
        <w:rPr>
          <w:rFonts w:cstheme="minorHAnsi"/>
        </w:rPr>
        <w:t>e.g.</w:t>
      </w:r>
      <w:proofErr w:type="gramEnd"/>
      <w:r w:rsidRPr="00617A88">
        <w:rPr>
          <w:rFonts w:cstheme="minorHAnsi"/>
        </w:rPr>
        <w:t xml:space="preserve"> Late) to your score. </w:t>
      </w:r>
    </w:p>
    <w:p w14:paraId="56F872AD" w14:textId="77777777" w:rsidR="00617A88" w:rsidRDefault="00DB5DAE" w:rsidP="00617A88">
      <w:pPr>
        <w:rPr>
          <w:rFonts w:cstheme="minorHAnsi"/>
        </w:rPr>
      </w:pPr>
      <w:r w:rsidRPr="00617A88">
        <w:rPr>
          <w:rFonts w:cstheme="minorHAnsi"/>
        </w:rPr>
        <w:t>Where there are more than five students that have completed this assessment item, you will also see</w:t>
      </w:r>
      <w:r w:rsidR="00617A88">
        <w:rPr>
          <w:rFonts w:cstheme="minorHAnsi"/>
        </w:rPr>
        <w:t>:</w:t>
      </w:r>
    </w:p>
    <w:p w14:paraId="18EE7908" w14:textId="07C83B7D" w:rsidR="00617A88" w:rsidRDefault="00617A88" w:rsidP="00617A88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The</w:t>
      </w:r>
      <w:r w:rsidR="00DB5DAE" w:rsidRPr="00617A88">
        <w:rPr>
          <w:rFonts w:cstheme="minorHAnsi"/>
        </w:rPr>
        <w:t xml:space="preserve"> mean</w:t>
      </w:r>
      <w:r>
        <w:rPr>
          <w:rFonts w:cstheme="minorHAnsi"/>
        </w:rPr>
        <w:t xml:space="preserve"> raw mark for the assessment item</w:t>
      </w:r>
    </w:p>
    <w:p w14:paraId="134EAF2D" w14:textId="77777777" w:rsidR="00617A88" w:rsidRDefault="00617A88" w:rsidP="00617A88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The raw s</w:t>
      </w:r>
      <w:r w:rsidR="00DB5DAE" w:rsidRPr="00617A88">
        <w:rPr>
          <w:rFonts w:cstheme="minorHAnsi"/>
        </w:rPr>
        <w:t>tandard deviation for the assessment item</w:t>
      </w:r>
    </w:p>
    <w:p w14:paraId="0BA48677" w14:textId="77777777" w:rsidR="00617A88" w:rsidRDefault="00617A88" w:rsidP="00617A88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Your</w:t>
      </w:r>
      <w:r w:rsidR="00DB5DAE" w:rsidRPr="00617A88">
        <w:rPr>
          <w:rFonts w:cstheme="minorHAnsi"/>
        </w:rPr>
        <w:t xml:space="preserve"> Z-score</w:t>
      </w:r>
      <w:r>
        <w:rPr>
          <w:rFonts w:cstheme="minorHAnsi"/>
        </w:rPr>
        <w:t xml:space="preserve"> (how many standard deviations your raw score is away from the mean)</w:t>
      </w:r>
      <w:r w:rsidR="00DB5DAE" w:rsidRPr="00617A88">
        <w:rPr>
          <w:rFonts w:cstheme="minorHAnsi"/>
        </w:rPr>
        <w:t xml:space="preserve"> </w:t>
      </w:r>
    </w:p>
    <w:p w14:paraId="7B035D0B" w14:textId="2FAD5B8B" w:rsidR="00617A88" w:rsidRDefault="00617A88" w:rsidP="00617A88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>S</w:t>
      </w:r>
      <w:r w:rsidR="00DB5DAE" w:rsidRPr="00617A88">
        <w:rPr>
          <w:rFonts w:cstheme="minorHAnsi"/>
        </w:rPr>
        <w:t>tandardised score</w:t>
      </w:r>
      <w:r w:rsidR="008B601D">
        <w:rPr>
          <w:rFonts w:cstheme="minorHAnsi"/>
        </w:rPr>
        <w:t xml:space="preserve"> if your school is utilising this feature</w:t>
      </w:r>
      <w:r w:rsidR="00DB5DAE" w:rsidRPr="00617A88">
        <w:rPr>
          <w:rFonts w:cstheme="minorHAnsi"/>
        </w:rPr>
        <w:t xml:space="preserve">. The standardised score is a number that is meant to be comparable across </w:t>
      </w:r>
      <w:r w:rsidR="008B601D">
        <w:rPr>
          <w:rFonts w:cstheme="minorHAnsi"/>
        </w:rPr>
        <w:t>assessment items and subjects.</w:t>
      </w:r>
      <w:r w:rsidR="00DB5DAE" w:rsidRPr="00617A88">
        <w:rPr>
          <w:rFonts w:cstheme="minorHAnsi"/>
        </w:rPr>
        <w:t xml:space="preserve"> </w:t>
      </w:r>
    </w:p>
    <w:p w14:paraId="437BA02F" w14:textId="77777777" w:rsidR="008B601D" w:rsidRDefault="00DB5DAE" w:rsidP="00617A88">
      <w:pPr>
        <w:pStyle w:val="ListParagraph"/>
        <w:numPr>
          <w:ilvl w:val="0"/>
          <w:numId w:val="5"/>
        </w:numPr>
        <w:rPr>
          <w:rFonts w:cstheme="minorHAnsi"/>
        </w:rPr>
      </w:pPr>
      <w:r w:rsidRPr="00617A88">
        <w:rPr>
          <w:rFonts w:cstheme="minorHAnsi"/>
        </w:rPr>
        <w:t>The top mark achieved on this assessment item</w:t>
      </w:r>
    </w:p>
    <w:p w14:paraId="547F9380" w14:textId="54394810" w:rsidR="006A5328" w:rsidRDefault="001E77F9" w:rsidP="006A5328">
      <w:pPr>
        <w:pStyle w:val="Heading2"/>
        <w:rPr>
          <w:rFonts w:asciiTheme="minorHAnsi" w:hAnsiTheme="minorHAnsi" w:cstheme="minorHAnsi"/>
        </w:rPr>
      </w:pPr>
      <w:bookmarkStart w:id="10" w:name="_Toc109728191"/>
      <w:r>
        <w:rPr>
          <w:rFonts w:asciiTheme="minorHAnsi" w:hAnsiTheme="minorHAnsi" w:cstheme="minorHAnsi"/>
        </w:rPr>
        <w:t>Other</w:t>
      </w:r>
      <w:r w:rsidR="00823281">
        <w:rPr>
          <w:rFonts w:asciiTheme="minorHAnsi" w:hAnsiTheme="minorHAnsi" w:cstheme="minorHAnsi"/>
        </w:rPr>
        <w:t xml:space="preserve"> Units</w:t>
      </w:r>
      <w:bookmarkEnd w:id="10"/>
    </w:p>
    <w:p w14:paraId="3619E134" w14:textId="77777777" w:rsidR="00823281" w:rsidRDefault="006A5328" w:rsidP="006A5328">
      <w:r>
        <w:t>For each published assessment item result, you will see</w:t>
      </w:r>
      <w:r w:rsidR="00823281">
        <w:t>:</w:t>
      </w:r>
    </w:p>
    <w:p w14:paraId="45A93DA5" w14:textId="6153640E" w:rsidR="00823281" w:rsidRDefault="00823281" w:rsidP="00823281">
      <w:pPr>
        <w:pStyle w:val="ListParagraph"/>
        <w:numPr>
          <w:ilvl w:val="0"/>
          <w:numId w:val="6"/>
        </w:numPr>
      </w:pPr>
      <w:r>
        <w:t>E</w:t>
      </w:r>
      <w:r w:rsidR="006A5328">
        <w:t xml:space="preserve">ither a mark, a grade, or both, depending on your school and teacher. </w:t>
      </w:r>
    </w:p>
    <w:p w14:paraId="5732645F" w14:textId="2D2EA480" w:rsidR="002507D1" w:rsidRPr="002507D1" w:rsidRDefault="002507D1" w:rsidP="002507D1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A</w:t>
      </w:r>
      <w:r w:rsidRPr="00617A88">
        <w:rPr>
          <w:rFonts w:cstheme="minorHAnsi"/>
        </w:rPr>
        <w:t>ny adjustments (</w:t>
      </w:r>
      <w:proofErr w:type="gramStart"/>
      <w:r w:rsidRPr="00617A88">
        <w:rPr>
          <w:rFonts w:cstheme="minorHAnsi"/>
        </w:rPr>
        <w:t>e.g.</w:t>
      </w:r>
      <w:proofErr w:type="gramEnd"/>
      <w:r w:rsidRPr="00617A88">
        <w:rPr>
          <w:rFonts w:cstheme="minorHAnsi"/>
        </w:rPr>
        <w:t xml:space="preserve"> Late) to your </w:t>
      </w:r>
      <w:r>
        <w:rPr>
          <w:rFonts w:cstheme="minorHAnsi"/>
        </w:rPr>
        <w:t>result</w:t>
      </w:r>
      <w:r w:rsidRPr="00617A88">
        <w:rPr>
          <w:rFonts w:cstheme="minorHAnsi"/>
        </w:rPr>
        <w:t xml:space="preserve">. </w:t>
      </w:r>
    </w:p>
    <w:p w14:paraId="201D5131" w14:textId="77777777" w:rsidR="002507D1" w:rsidRDefault="006A5328" w:rsidP="002507D1">
      <w:r>
        <w:t>Where you have been given a raw mark, you will also see</w:t>
      </w:r>
      <w:r w:rsidR="002507D1">
        <w:t>:</w:t>
      </w:r>
    </w:p>
    <w:p w14:paraId="73A74D3F" w14:textId="77777777" w:rsidR="002507D1" w:rsidRPr="002507D1" w:rsidRDefault="002507D1" w:rsidP="002507D1">
      <w:pPr>
        <w:pStyle w:val="ListParagraph"/>
        <w:numPr>
          <w:ilvl w:val="0"/>
          <w:numId w:val="6"/>
        </w:numPr>
      </w:pPr>
      <w:r>
        <w:rPr>
          <w:rFonts w:cstheme="minorHAnsi"/>
        </w:rPr>
        <w:t>T</w:t>
      </w:r>
      <w:r w:rsidR="006A5328" w:rsidRPr="002507D1">
        <w:rPr>
          <w:rFonts w:cstheme="minorHAnsi"/>
        </w:rPr>
        <w:t xml:space="preserve">he maximum attainable marks on the assessment item (the ‘Out of’) </w:t>
      </w:r>
    </w:p>
    <w:p w14:paraId="787E4A89" w14:textId="77777777" w:rsidR="002507D1" w:rsidRPr="002507D1" w:rsidRDefault="002507D1" w:rsidP="002507D1">
      <w:pPr>
        <w:pStyle w:val="ListParagraph"/>
        <w:numPr>
          <w:ilvl w:val="0"/>
          <w:numId w:val="6"/>
        </w:numPr>
      </w:pPr>
      <w:r>
        <w:rPr>
          <w:rFonts w:cstheme="minorHAnsi"/>
        </w:rPr>
        <w:t>Y</w:t>
      </w:r>
      <w:r w:rsidR="006A5328" w:rsidRPr="002507D1">
        <w:rPr>
          <w:rFonts w:cstheme="minorHAnsi"/>
        </w:rPr>
        <w:t>our mark as a percentage</w:t>
      </w:r>
    </w:p>
    <w:p w14:paraId="55F37F42" w14:textId="77777777" w:rsidR="002507D1" w:rsidRDefault="00A93571" w:rsidP="002507D1">
      <w:pPr>
        <w:rPr>
          <w:rFonts w:cstheme="minorHAnsi"/>
        </w:rPr>
      </w:pPr>
      <w:r w:rsidRPr="002507D1">
        <w:rPr>
          <w:rFonts w:cstheme="minorHAnsi"/>
        </w:rPr>
        <w:t>Where there are also more than five students that have completed this assessment item</w:t>
      </w:r>
      <w:r w:rsidR="002507D1">
        <w:rPr>
          <w:rFonts w:cstheme="minorHAnsi"/>
        </w:rPr>
        <w:t xml:space="preserve"> and your teacher has given you a raw mark</w:t>
      </w:r>
      <w:r w:rsidRPr="002507D1">
        <w:rPr>
          <w:rFonts w:cstheme="minorHAnsi"/>
        </w:rPr>
        <w:t>, you will also see</w:t>
      </w:r>
      <w:r w:rsidR="002507D1">
        <w:rPr>
          <w:rFonts w:cstheme="minorHAnsi"/>
        </w:rPr>
        <w:t>:</w:t>
      </w:r>
    </w:p>
    <w:p w14:paraId="7836C566" w14:textId="77777777" w:rsidR="002507D1" w:rsidRDefault="002507D1" w:rsidP="002507D1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The</w:t>
      </w:r>
      <w:r w:rsidRPr="00617A88">
        <w:rPr>
          <w:rFonts w:cstheme="minorHAnsi"/>
        </w:rPr>
        <w:t xml:space="preserve"> mean</w:t>
      </w:r>
      <w:r>
        <w:rPr>
          <w:rFonts w:cstheme="minorHAnsi"/>
        </w:rPr>
        <w:t xml:space="preserve"> raw mark for the assessment item</w:t>
      </w:r>
    </w:p>
    <w:p w14:paraId="683FDFBA" w14:textId="77777777" w:rsidR="002507D1" w:rsidRDefault="002507D1" w:rsidP="002507D1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The raw s</w:t>
      </w:r>
      <w:r w:rsidRPr="00617A88">
        <w:rPr>
          <w:rFonts w:cstheme="minorHAnsi"/>
        </w:rPr>
        <w:t>tandard deviation for the assessment item</w:t>
      </w:r>
    </w:p>
    <w:p w14:paraId="7576BE34" w14:textId="77777777" w:rsidR="002507D1" w:rsidRDefault="002507D1" w:rsidP="002507D1">
      <w:pPr>
        <w:pStyle w:val="ListParagraph"/>
        <w:numPr>
          <w:ilvl w:val="0"/>
          <w:numId w:val="7"/>
        </w:numPr>
        <w:rPr>
          <w:rFonts w:cstheme="minorHAnsi"/>
        </w:rPr>
      </w:pPr>
      <w:r>
        <w:rPr>
          <w:rFonts w:cstheme="minorHAnsi"/>
        </w:rPr>
        <w:t>Your</w:t>
      </w:r>
      <w:r w:rsidRPr="00617A88">
        <w:rPr>
          <w:rFonts w:cstheme="minorHAnsi"/>
        </w:rPr>
        <w:t xml:space="preserve"> Z-score</w:t>
      </w:r>
      <w:r>
        <w:rPr>
          <w:rFonts w:cstheme="minorHAnsi"/>
        </w:rPr>
        <w:t xml:space="preserve"> (how many standard deviations your raw score is away from the mean)</w:t>
      </w:r>
      <w:r w:rsidRPr="00617A88">
        <w:rPr>
          <w:rFonts w:cstheme="minorHAnsi"/>
        </w:rPr>
        <w:t xml:space="preserve"> </w:t>
      </w:r>
    </w:p>
    <w:p w14:paraId="2F18EDD8" w14:textId="77777777" w:rsidR="002507D1" w:rsidRDefault="002507D1" w:rsidP="002507D1">
      <w:pPr>
        <w:pStyle w:val="ListParagraph"/>
        <w:numPr>
          <w:ilvl w:val="0"/>
          <w:numId w:val="7"/>
        </w:numPr>
        <w:rPr>
          <w:rFonts w:cstheme="minorHAnsi"/>
        </w:rPr>
      </w:pPr>
      <w:r w:rsidRPr="00617A88">
        <w:rPr>
          <w:rFonts w:cstheme="minorHAnsi"/>
        </w:rPr>
        <w:t>The top mark achieved on this assessment item</w:t>
      </w:r>
    </w:p>
    <w:p w14:paraId="34610384" w14:textId="77777777" w:rsidR="00A45387" w:rsidRDefault="00A45387">
      <w:pPr>
        <w:rPr>
          <w:rFonts w:eastAsiaTheme="majorEastAsia" w:cstheme="minorHAnsi"/>
          <w:color w:val="365F91" w:themeColor="accent1" w:themeShade="BF"/>
          <w:sz w:val="32"/>
          <w:szCs w:val="32"/>
        </w:rPr>
      </w:pPr>
      <w:r>
        <w:rPr>
          <w:rFonts w:cstheme="minorHAnsi"/>
        </w:rPr>
        <w:br w:type="page"/>
      </w:r>
    </w:p>
    <w:p w14:paraId="1A10DC8A" w14:textId="2BDC1010" w:rsidR="00D5477D" w:rsidRPr="00A16AB6" w:rsidRDefault="00D5477D" w:rsidP="00D5477D">
      <w:pPr>
        <w:pStyle w:val="Heading1"/>
        <w:rPr>
          <w:rFonts w:asciiTheme="minorHAnsi" w:hAnsiTheme="minorHAnsi" w:cstheme="minorHAnsi"/>
        </w:rPr>
      </w:pPr>
      <w:bookmarkStart w:id="11" w:name="_Toc109728192"/>
      <w:r w:rsidRPr="00A16AB6">
        <w:rPr>
          <w:rFonts w:asciiTheme="minorHAnsi" w:hAnsiTheme="minorHAnsi" w:cstheme="minorHAnsi"/>
        </w:rPr>
        <w:lastRenderedPageBreak/>
        <w:t>Unit Results</w:t>
      </w:r>
      <w:bookmarkEnd w:id="11"/>
    </w:p>
    <w:p w14:paraId="61020D82" w14:textId="2C4F9190" w:rsidR="000643BA" w:rsidRPr="00A16AB6" w:rsidRDefault="00C23F1A" w:rsidP="00C23F1A">
      <w:pPr>
        <w:rPr>
          <w:rFonts w:cstheme="minorHAnsi"/>
        </w:rPr>
      </w:pPr>
      <w:r w:rsidRPr="00A16AB6">
        <w:rPr>
          <w:rFonts w:cstheme="minorHAnsi"/>
        </w:rPr>
        <w:t>On this tab you will see your results</w:t>
      </w:r>
      <w:r w:rsidR="00FC734A">
        <w:rPr>
          <w:rFonts w:cstheme="minorHAnsi"/>
        </w:rPr>
        <w:t xml:space="preserve"> and scaling group information</w:t>
      </w:r>
      <w:r w:rsidRPr="00A16AB6">
        <w:rPr>
          <w:rFonts w:cstheme="minorHAnsi"/>
        </w:rPr>
        <w:t xml:space="preserve"> for units you have completed this year. </w:t>
      </w:r>
      <w:r w:rsidR="000643BA" w:rsidRPr="00A16AB6">
        <w:rPr>
          <w:rFonts w:cstheme="minorHAnsi"/>
        </w:rPr>
        <w:t xml:space="preserve"> When results have not yet been finalised for an assessment period, you will see a screen </w:t>
      </w:r>
      <w:r w:rsidR="008A1C08">
        <w:rPr>
          <w:rFonts w:cstheme="minorHAnsi"/>
        </w:rPr>
        <w:t>like</w:t>
      </w:r>
      <w:r w:rsidR="00A45387">
        <w:rPr>
          <w:rFonts w:cstheme="minorHAnsi"/>
        </w:rPr>
        <w:t xml:space="preserve"> this</w:t>
      </w:r>
      <w:r w:rsidR="008A1C08">
        <w:rPr>
          <w:rFonts w:cstheme="minorHAnsi"/>
        </w:rPr>
        <w:t>:</w:t>
      </w:r>
      <w:r w:rsidR="005C14BF" w:rsidRPr="00A16AB6">
        <w:rPr>
          <w:rFonts w:cstheme="minorHAnsi"/>
        </w:rPr>
        <w:t xml:space="preserve"> </w:t>
      </w:r>
    </w:p>
    <w:p w14:paraId="05B97835" w14:textId="393F15AA" w:rsidR="005C14BF" w:rsidRPr="00A16AB6" w:rsidRDefault="00A01651" w:rsidP="00230ACD">
      <w:pPr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42EDD25" wp14:editId="5701D4EB">
            <wp:extent cx="5487181" cy="2751455"/>
            <wp:effectExtent l="0" t="0" r="0" b="0"/>
            <wp:docPr id="16" name="Picture 16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website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6479" cy="275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8136E" w14:textId="77777777" w:rsidR="008A1C08" w:rsidRPr="00A16AB6" w:rsidRDefault="008A1C08" w:rsidP="008A1C08">
      <w:pPr>
        <w:rPr>
          <w:rFonts w:cstheme="minorHAnsi"/>
        </w:rPr>
      </w:pPr>
      <w:r w:rsidRPr="00A16AB6">
        <w:rPr>
          <w:rFonts w:cstheme="minorHAnsi"/>
        </w:rPr>
        <w:t>Your school will notify you when results have been published to Profiles Online for a given assessment period.</w:t>
      </w:r>
    </w:p>
    <w:p w14:paraId="254EDE79" w14:textId="46A21FB5" w:rsidR="00736DD6" w:rsidRPr="00A45387" w:rsidRDefault="000643BA">
      <w:pPr>
        <w:rPr>
          <w:rFonts w:cstheme="minorHAnsi"/>
        </w:rPr>
      </w:pPr>
      <w:r w:rsidRPr="00A16AB6">
        <w:rPr>
          <w:rFonts w:cstheme="minorHAnsi"/>
        </w:rPr>
        <w:t>You can filter</w:t>
      </w:r>
      <w:r w:rsidR="005C14BF" w:rsidRPr="00A16AB6">
        <w:rPr>
          <w:rFonts w:cstheme="minorHAnsi"/>
        </w:rPr>
        <w:t xml:space="preserve"> what appears on this page</w:t>
      </w:r>
      <w:r w:rsidRPr="00A16AB6">
        <w:rPr>
          <w:rFonts w:cstheme="minorHAnsi"/>
        </w:rPr>
        <w:t xml:space="preserve"> by Assessment Period, Scaling Group and Course. The system defaults to ‘S1, Q1, Q2’ Assessment Period. Use the drop</w:t>
      </w:r>
      <w:r w:rsidR="005C14BF" w:rsidRPr="00A16AB6">
        <w:rPr>
          <w:rFonts w:cstheme="minorHAnsi"/>
        </w:rPr>
        <w:t>-</w:t>
      </w:r>
      <w:r w:rsidRPr="00A16AB6">
        <w:rPr>
          <w:rFonts w:cstheme="minorHAnsi"/>
        </w:rPr>
        <w:t>down</w:t>
      </w:r>
      <w:r w:rsidR="005C14BF" w:rsidRPr="00A16AB6">
        <w:rPr>
          <w:rFonts w:cstheme="minorHAnsi"/>
        </w:rPr>
        <w:t xml:space="preserve"> menu</w:t>
      </w:r>
      <w:r w:rsidRPr="00A16AB6">
        <w:rPr>
          <w:rFonts w:cstheme="minorHAnsi"/>
        </w:rPr>
        <w:t xml:space="preserve"> to select a different assessment period. Note that some schools may use different assessment periods</w:t>
      </w:r>
      <w:r w:rsidR="005C14BF" w:rsidRPr="00A16AB6">
        <w:rPr>
          <w:rFonts w:cstheme="minorHAnsi"/>
        </w:rPr>
        <w:t>. Do not filter on ‘Q1’ or ‘Q4’ unless your school uses the ‘M2’ assessment period.</w:t>
      </w:r>
    </w:p>
    <w:p w14:paraId="5128AD51" w14:textId="33007D28" w:rsidR="00230ACD" w:rsidRPr="00A16AB6" w:rsidRDefault="00230ACD" w:rsidP="00230ACD">
      <w:pPr>
        <w:pStyle w:val="Heading2"/>
        <w:rPr>
          <w:rFonts w:asciiTheme="minorHAnsi" w:hAnsiTheme="minorHAnsi" w:cstheme="minorHAnsi"/>
        </w:rPr>
      </w:pPr>
      <w:bookmarkStart w:id="12" w:name="_Toc109728193"/>
      <w:r w:rsidRPr="00A16AB6">
        <w:rPr>
          <w:rFonts w:asciiTheme="minorHAnsi" w:hAnsiTheme="minorHAnsi" w:cstheme="minorHAnsi"/>
        </w:rPr>
        <w:t>T</w:t>
      </w:r>
      <w:r w:rsidR="001E77F9">
        <w:rPr>
          <w:rFonts w:asciiTheme="minorHAnsi" w:hAnsiTheme="minorHAnsi" w:cstheme="minorHAnsi"/>
        </w:rPr>
        <w:t xml:space="preserve"> Units</w:t>
      </w:r>
      <w:bookmarkEnd w:id="12"/>
      <w:r w:rsidRPr="00A16AB6">
        <w:rPr>
          <w:rFonts w:asciiTheme="minorHAnsi" w:hAnsiTheme="minorHAnsi" w:cstheme="minorHAnsi"/>
        </w:rPr>
        <w:t xml:space="preserve"> </w:t>
      </w:r>
    </w:p>
    <w:p w14:paraId="7505D1C7" w14:textId="52B2E834" w:rsidR="00C23F1A" w:rsidRPr="00A16AB6" w:rsidRDefault="005C14BF" w:rsidP="00C23F1A">
      <w:pPr>
        <w:rPr>
          <w:rFonts w:cstheme="minorHAnsi"/>
        </w:rPr>
      </w:pPr>
      <w:r w:rsidRPr="00A16AB6">
        <w:rPr>
          <w:rFonts w:cstheme="minorHAnsi"/>
        </w:rPr>
        <w:t>Once results have been published</w:t>
      </w:r>
      <w:r w:rsidR="00222C0B">
        <w:rPr>
          <w:rFonts w:cstheme="minorHAnsi"/>
        </w:rPr>
        <w:t xml:space="preserve"> for the assessment period</w:t>
      </w:r>
      <w:r w:rsidRPr="00A16AB6">
        <w:rPr>
          <w:rFonts w:cstheme="minorHAnsi"/>
        </w:rPr>
        <w:t>, results f</w:t>
      </w:r>
      <w:r w:rsidR="000643BA" w:rsidRPr="00A16AB6">
        <w:rPr>
          <w:rFonts w:cstheme="minorHAnsi"/>
        </w:rPr>
        <w:t xml:space="preserve">or Tertiary (T) units will </w:t>
      </w:r>
      <w:r w:rsidRPr="00A16AB6">
        <w:rPr>
          <w:rFonts w:cstheme="minorHAnsi"/>
        </w:rPr>
        <w:t xml:space="preserve">appear as </w:t>
      </w:r>
      <w:r w:rsidR="000643BA" w:rsidRPr="00A16AB6">
        <w:rPr>
          <w:rFonts w:cstheme="minorHAnsi"/>
        </w:rPr>
        <w:t>below.</w:t>
      </w:r>
    </w:p>
    <w:p w14:paraId="6665FF09" w14:textId="639A649F" w:rsidR="00D5477D" w:rsidRPr="00A16AB6" w:rsidRDefault="006B49F8" w:rsidP="00230ACD">
      <w:pPr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35130D84" wp14:editId="2980E54A">
            <wp:extent cx="5324475" cy="3542867"/>
            <wp:effectExtent l="0" t="0" r="0" b="635"/>
            <wp:docPr id="13" name="Picture 1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website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402" cy="357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CE1EE" w14:textId="7588EACC" w:rsidR="005C14BF" w:rsidRPr="00A16AB6" w:rsidRDefault="005C14BF" w:rsidP="00D5477D">
      <w:pPr>
        <w:rPr>
          <w:rFonts w:cstheme="minorHAnsi"/>
        </w:rPr>
      </w:pPr>
      <w:r w:rsidRPr="00A16AB6">
        <w:rPr>
          <w:rFonts w:cstheme="minorHAnsi"/>
        </w:rPr>
        <w:t xml:space="preserve">Please note that your score, Z Score and Rank are </w:t>
      </w:r>
      <w:r w:rsidR="008A1C08">
        <w:rPr>
          <w:rFonts w:cstheme="minorHAnsi"/>
        </w:rPr>
        <w:t xml:space="preserve">calculated </w:t>
      </w:r>
      <w:r w:rsidRPr="00A16AB6">
        <w:rPr>
          <w:rFonts w:cstheme="minorHAnsi"/>
        </w:rPr>
        <w:t>by Scaling Group, which may include many courses or only one, depending on the school and Scaling Group</w:t>
      </w:r>
      <w:r w:rsidR="00230ACD" w:rsidRPr="00A16AB6">
        <w:rPr>
          <w:rFonts w:cstheme="minorHAnsi"/>
        </w:rPr>
        <w:t xml:space="preserve">. </w:t>
      </w:r>
      <w:r w:rsidR="0078239E">
        <w:rPr>
          <w:rFonts w:cstheme="minorHAnsi"/>
        </w:rPr>
        <w:t xml:space="preserve">The courses in the scaling group at your school are listed below the Scaling Group Courses heading. </w:t>
      </w:r>
    </w:p>
    <w:p w14:paraId="15E3F5E1" w14:textId="3A6A2682" w:rsidR="00230ACD" w:rsidRPr="00A16AB6" w:rsidRDefault="001E77F9" w:rsidP="00230ACD">
      <w:pPr>
        <w:pStyle w:val="Heading2"/>
        <w:rPr>
          <w:rFonts w:asciiTheme="minorHAnsi" w:hAnsiTheme="minorHAnsi" w:cstheme="minorHAnsi"/>
        </w:rPr>
      </w:pPr>
      <w:bookmarkStart w:id="13" w:name="_Toc109728194"/>
      <w:r>
        <w:rPr>
          <w:rFonts w:asciiTheme="minorHAnsi" w:hAnsiTheme="minorHAnsi" w:cstheme="minorHAnsi"/>
        </w:rPr>
        <w:lastRenderedPageBreak/>
        <w:t>Other Units</w:t>
      </w:r>
      <w:bookmarkEnd w:id="13"/>
      <w:r w:rsidR="00230ACD" w:rsidRPr="00A16AB6">
        <w:rPr>
          <w:rFonts w:asciiTheme="minorHAnsi" w:hAnsiTheme="minorHAnsi" w:cstheme="minorHAnsi"/>
        </w:rPr>
        <w:t xml:space="preserve"> </w:t>
      </w:r>
    </w:p>
    <w:p w14:paraId="44C7EC4E" w14:textId="18840895" w:rsidR="00230ACD" w:rsidRPr="00A16AB6" w:rsidRDefault="00230ACD" w:rsidP="00230ACD">
      <w:pPr>
        <w:rPr>
          <w:rFonts w:cstheme="minorHAnsi"/>
        </w:rPr>
      </w:pPr>
      <w:r w:rsidRPr="00A16AB6">
        <w:rPr>
          <w:rFonts w:cstheme="minorHAnsi"/>
        </w:rPr>
        <w:t xml:space="preserve">Once results </w:t>
      </w:r>
      <w:r w:rsidR="008A1C08">
        <w:rPr>
          <w:rFonts w:cstheme="minorHAnsi"/>
        </w:rPr>
        <w:t xml:space="preserve">for a given assessment period </w:t>
      </w:r>
      <w:r w:rsidRPr="00A16AB6">
        <w:rPr>
          <w:rFonts w:cstheme="minorHAnsi"/>
        </w:rPr>
        <w:t xml:space="preserve">have been published, results for </w:t>
      </w:r>
      <w:r w:rsidR="008A1C08">
        <w:rPr>
          <w:rFonts w:cstheme="minorHAnsi"/>
        </w:rPr>
        <w:t>non-Tertiary</w:t>
      </w:r>
      <w:r w:rsidRPr="00A16AB6">
        <w:rPr>
          <w:rFonts w:cstheme="minorHAnsi"/>
        </w:rPr>
        <w:t xml:space="preserve"> units will appear as below.</w:t>
      </w:r>
    </w:p>
    <w:p w14:paraId="23A40908" w14:textId="40D77CB0" w:rsidR="00230ACD" w:rsidRPr="00A16AB6" w:rsidRDefault="00F856E3" w:rsidP="00230ACD">
      <w:pPr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25D75331" wp14:editId="4F71D130">
            <wp:extent cx="5726862" cy="3438525"/>
            <wp:effectExtent l="0" t="0" r="7620" b="0"/>
            <wp:docPr id="9" name="Picture 9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website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422" cy="344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03178" w14:textId="348E7238" w:rsidR="00230ACD" w:rsidRPr="00A16AB6" w:rsidRDefault="00230ACD" w:rsidP="00230ACD">
      <w:pPr>
        <w:rPr>
          <w:rFonts w:cstheme="minorHAnsi"/>
        </w:rPr>
      </w:pPr>
      <w:r w:rsidRPr="00A16AB6">
        <w:rPr>
          <w:rFonts w:cstheme="minorHAnsi"/>
        </w:rPr>
        <w:t xml:space="preserve">Note that all </w:t>
      </w:r>
      <w:r w:rsidR="00E540D1" w:rsidRPr="00A16AB6">
        <w:rPr>
          <w:rFonts w:cstheme="minorHAnsi"/>
        </w:rPr>
        <w:t>non-T units will be listed in Scaling Group 94</w:t>
      </w:r>
      <w:r w:rsidR="00947F5D">
        <w:rPr>
          <w:rFonts w:cstheme="minorHAnsi"/>
        </w:rPr>
        <w:t xml:space="preserve"> or 95</w:t>
      </w:r>
      <w:r w:rsidR="00E540D1" w:rsidRPr="00A16AB6">
        <w:rPr>
          <w:rFonts w:cstheme="minorHAnsi"/>
        </w:rPr>
        <w:t>. For these, the Score, Z Score and Rank fields will be blank, as will the SG Mean and SG SD.</w:t>
      </w:r>
    </w:p>
    <w:p w14:paraId="0F1F7BE2" w14:textId="42EFC215" w:rsidR="00D5477D" w:rsidRPr="00A16AB6" w:rsidRDefault="00D5477D" w:rsidP="00D5477D">
      <w:pPr>
        <w:pStyle w:val="Heading1"/>
        <w:rPr>
          <w:rFonts w:asciiTheme="minorHAnsi" w:hAnsiTheme="minorHAnsi" w:cstheme="minorHAnsi"/>
        </w:rPr>
      </w:pPr>
      <w:bookmarkStart w:id="14" w:name="_Toc109728195"/>
      <w:r w:rsidRPr="00A16AB6">
        <w:rPr>
          <w:rFonts w:asciiTheme="minorHAnsi" w:hAnsiTheme="minorHAnsi" w:cstheme="minorHAnsi"/>
        </w:rPr>
        <w:t>Course Results</w:t>
      </w:r>
      <w:bookmarkEnd w:id="14"/>
    </w:p>
    <w:p w14:paraId="02F57A4C" w14:textId="25200B97" w:rsidR="000F238D" w:rsidRPr="00A16AB6" w:rsidRDefault="000F238D" w:rsidP="000F238D">
      <w:pPr>
        <w:rPr>
          <w:rFonts w:cstheme="minorHAnsi"/>
        </w:rPr>
      </w:pPr>
      <w:r w:rsidRPr="00A16AB6">
        <w:rPr>
          <w:rFonts w:cstheme="minorHAnsi"/>
        </w:rPr>
        <w:t xml:space="preserve">Once all Assessment Period results have been published, Year 12 Students will see a screen </w:t>
      </w:r>
      <w:proofErr w:type="gramStart"/>
      <w:r w:rsidRPr="00A16AB6">
        <w:rPr>
          <w:rFonts w:cstheme="minorHAnsi"/>
        </w:rPr>
        <w:t>similar to</w:t>
      </w:r>
      <w:proofErr w:type="gramEnd"/>
      <w:r w:rsidRPr="00A16AB6">
        <w:rPr>
          <w:rFonts w:cstheme="minorHAnsi"/>
        </w:rPr>
        <w:t xml:space="preserve"> what is displayed below on the Course Results tab</w:t>
      </w:r>
    </w:p>
    <w:p w14:paraId="46BDD911" w14:textId="4D7CA789" w:rsidR="00D5477D" w:rsidRPr="00A16AB6" w:rsidRDefault="006B49F8" w:rsidP="00E540D1">
      <w:pPr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23411B4" wp14:editId="26F59E45">
            <wp:extent cx="5636107" cy="3352800"/>
            <wp:effectExtent l="0" t="0" r="3175" b="0"/>
            <wp:docPr id="15" name="Picture 1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804" cy="336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EDF07" w14:textId="2488DCCC" w:rsidR="000F238D" w:rsidRPr="00A16AB6" w:rsidRDefault="000F238D" w:rsidP="000F238D">
      <w:pPr>
        <w:rPr>
          <w:rFonts w:cstheme="minorHAnsi"/>
        </w:rPr>
      </w:pPr>
      <w:r w:rsidRPr="00A16AB6">
        <w:rPr>
          <w:rFonts w:cstheme="minorHAnsi"/>
        </w:rPr>
        <w:t>You may filter on Scaling Group. Note that, as for unit results, the Score, Z Score and Rank are by scaling group, not by course</w:t>
      </w:r>
      <w:r w:rsidR="008A1C08">
        <w:rPr>
          <w:rFonts w:cstheme="minorHAnsi"/>
        </w:rPr>
        <w:t xml:space="preserve"> and</w:t>
      </w:r>
      <w:r w:rsidR="00156247" w:rsidRPr="00A16AB6">
        <w:rPr>
          <w:rFonts w:cstheme="minorHAnsi"/>
        </w:rPr>
        <w:t xml:space="preserve"> that </w:t>
      </w:r>
      <w:r w:rsidR="008858F4" w:rsidRPr="00A16AB6">
        <w:rPr>
          <w:rFonts w:cstheme="minorHAnsi"/>
        </w:rPr>
        <w:t>only Tertiary Course results are displayed.</w:t>
      </w:r>
    </w:p>
    <w:p w14:paraId="446DA76A" w14:textId="5425686B" w:rsidR="00D5477D" w:rsidRPr="00A16AB6" w:rsidRDefault="00D5477D" w:rsidP="00D5477D">
      <w:pPr>
        <w:pStyle w:val="Heading1"/>
        <w:rPr>
          <w:rFonts w:asciiTheme="minorHAnsi" w:hAnsiTheme="minorHAnsi" w:cstheme="minorHAnsi"/>
        </w:rPr>
      </w:pPr>
      <w:bookmarkStart w:id="15" w:name="_Toc109728196"/>
      <w:r w:rsidRPr="00A16AB6">
        <w:rPr>
          <w:rFonts w:asciiTheme="minorHAnsi" w:hAnsiTheme="minorHAnsi" w:cstheme="minorHAnsi"/>
        </w:rPr>
        <w:lastRenderedPageBreak/>
        <w:t>V</w:t>
      </w:r>
      <w:r w:rsidR="001E77F9">
        <w:rPr>
          <w:rFonts w:asciiTheme="minorHAnsi" w:hAnsiTheme="minorHAnsi" w:cstheme="minorHAnsi"/>
        </w:rPr>
        <w:t>ET</w:t>
      </w:r>
      <w:r w:rsidRPr="00A16AB6">
        <w:rPr>
          <w:rFonts w:asciiTheme="minorHAnsi" w:hAnsiTheme="minorHAnsi" w:cstheme="minorHAnsi"/>
        </w:rPr>
        <w:t xml:space="preserve"> Progress</w:t>
      </w:r>
      <w:bookmarkEnd w:id="15"/>
    </w:p>
    <w:p w14:paraId="59F3B190" w14:textId="3CD42B2D" w:rsidR="00D5477D" w:rsidRDefault="00BE2165" w:rsidP="00D5477D">
      <w:pPr>
        <w:rPr>
          <w:rFonts w:cstheme="minorHAnsi"/>
        </w:rPr>
      </w:pPr>
      <w:r w:rsidRPr="00A16AB6">
        <w:rPr>
          <w:rFonts w:cstheme="minorHAnsi"/>
        </w:rPr>
        <w:t>The V</w:t>
      </w:r>
      <w:r w:rsidR="001E77F9">
        <w:rPr>
          <w:rFonts w:cstheme="minorHAnsi"/>
        </w:rPr>
        <w:t>ET</w:t>
      </w:r>
      <w:r w:rsidRPr="00A16AB6">
        <w:rPr>
          <w:rFonts w:cstheme="minorHAnsi"/>
        </w:rPr>
        <w:t xml:space="preserve"> Progress screen displays progress against </w:t>
      </w:r>
      <w:r w:rsidR="005B0714" w:rsidRPr="00A16AB6">
        <w:rPr>
          <w:rFonts w:cstheme="minorHAnsi"/>
        </w:rPr>
        <w:t>V</w:t>
      </w:r>
      <w:r w:rsidR="001E77F9">
        <w:rPr>
          <w:rFonts w:cstheme="minorHAnsi"/>
        </w:rPr>
        <w:t>ET</w:t>
      </w:r>
      <w:r w:rsidR="005B0714" w:rsidRPr="00A16AB6">
        <w:rPr>
          <w:rFonts w:cstheme="minorHAnsi"/>
        </w:rPr>
        <w:t xml:space="preserve"> Qualifications you have enrolled in. Choose a Qualification from </w:t>
      </w:r>
      <w:r w:rsidR="00D83553" w:rsidRPr="00A16AB6">
        <w:rPr>
          <w:rFonts w:cstheme="minorHAnsi"/>
        </w:rPr>
        <w:t xml:space="preserve">the drop-down menu. You will see a summary bar at the top showing the proportion of competencies that have been achieved. Further information about the status of individual competencies is </w:t>
      </w:r>
      <w:r w:rsidR="001E77F9">
        <w:rPr>
          <w:rFonts w:cstheme="minorHAnsi"/>
        </w:rPr>
        <w:t>also displayed</w:t>
      </w:r>
      <w:r w:rsidR="00D83553" w:rsidRPr="00A16AB6">
        <w:rPr>
          <w:rFonts w:cstheme="minorHAnsi"/>
        </w:rPr>
        <w:t>.</w:t>
      </w:r>
    </w:p>
    <w:p w14:paraId="6A7B5A90" w14:textId="24857A56" w:rsidR="006A5328" w:rsidRDefault="00C72B89" w:rsidP="006A5328">
      <w:pPr>
        <w:pStyle w:val="Heading1"/>
        <w:rPr>
          <w:rFonts w:asciiTheme="minorHAnsi" w:hAnsiTheme="minorHAnsi" w:cstheme="minorHAnsi"/>
        </w:rPr>
      </w:pPr>
      <w:bookmarkStart w:id="16" w:name="_Toc109728197"/>
      <w:r>
        <w:rPr>
          <w:rFonts w:asciiTheme="minorHAnsi" w:hAnsiTheme="minorHAnsi" w:cstheme="minorHAnsi"/>
        </w:rPr>
        <w:t>Tertiary Entrance Statement (</w:t>
      </w:r>
      <w:r w:rsidR="006A5328">
        <w:rPr>
          <w:rFonts w:asciiTheme="minorHAnsi" w:hAnsiTheme="minorHAnsi" w:cstheme="minorHAnsi"/>
        </w:rPr>
        <w:t>TES</w:t>
      </w:r>
      <w:r>
        <w:rPr>
          <w:rFonts w:asciiTheme="minorHAnsi" w:hAnsiTheme="minorHAnsi" w:cstheme="minorHAnsi"/>
        </w:rPr>
        <w:t>)</w:t>
      </w:r>
      <w:bookmarkEnd w:id="16"/>
    </w:p>
    <w:p w14:paraId="2245E80B" w14:textId="3CCC4ED4" w:rsidR="006A5328" w:rsidRDefault="001D2146" w:rsidP="006A5328">
      <w:r>
        <w:t xml:space="preserve">At the end of Year 12, once ATARS have been published, Tertiary students who have successfully completed their package will see a new tab called TES, </w:t>
      </w:r>
      <w:proofErr w:type="gramStart"/>
      <w:r>
        <w:t>similar to</w:t>
      </w:r>
      <w:proofErr w:type="gramEnd"/>
      <w:r>
        <w:t xml:space="preserve"> what is displayed below. At all other times, this tab will not appear.</w:t>
      </w:r>
      <w:r w:rsidR="00C72B89">
        <w:t xml:space="preserve"> This is not intended to replace the certificate you will be </w:t>
      </w:r>
      <w:proofErr w:type="gramStart"/>
      <w:r w:rsidR="00C72B89">
        <w:t>given, but</w:t>
      </w:r>
      <w:proofErr w:type="gramEnd"/>
      <w:r w:rsidR="00C72B89">
        <w:t xml:space="preserve"> allows you the option to access this information as soon as it has been published.</w:t>
      </w:r>
    </w:p>
    <w:p w14:paraId="2C67AEC7" w14:textId="511AFF48" w:rsidR="001D2146" w:rsidRDefault="001D2146" w:rsidP="006A5328">
      <w:r>
        <w:rPr>
          <w:noProof/>
        </w:rPr>
        <w:drawing>
          <wp:inline distT="0" distB="0" distL="0" distR="0" wp14:anchorId="1F39797E" wp14:editId="3DC2F8EC">
            <wp:extent cx="6645910" cy="3851910"/>
            <wp:effectExtent l="0" t="0" r="2540" b="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052E9" w14:textId="7A7D2AD7" w:rsidR="001D2146" w:rsidRPr="006A5328" w:rsidRDefault="001D2146" w:rsidP="006A5328">
      <w:r>
        <w:t xml:space="preserve">For each Tertiary course that has been completed, you will see a scaled score, its contribution to your aggregate score. At the bottom of the </w:t>
      </w:r>
      <w:proofErr w:type="gramStart"/>
      <w:r>
        <w:t>screen</w:t>
      </w:r>
      <w:proofErr w:type="gramEnd"/>
      <w:r>
        <w:t xml:space="preserve"> you will see your aggregate score and Australian Tertiary Admission Rank (ATAR)</w:t>
      </w:r>
      <w:r w:rsidR="003A0517">
        <w:t>.</w:t>
      </w:r>
    </w:p>
    <w:p w14:paraId="38D7DBD8" w14:textId="036FF85B" w:rsidR="00314661" w:rsidRPr="00A16AB6" w:rsidRDefault="00A16AB6" w:rsidP="00736DD6">
      <w:pPr>
        <w:pStyle w:val="Heading1"/>
        <w:rPr>
          <w:rFonts w:asciiTheme="minorHAnsi" w:hAnsiTheme="minorHAnsi" w:cstheme="minorHAnsi"/>
          <w:color w:val="000000"/>
        </w:rPr>
      </w:pPr>
      <w:bookmarkStart w:id="17" w:name="_Toc109728198"/>
      <w:r w:rsidRPr="00A16AB6">
        <w:rPr>
          <w:rFonts w:asciiTheme="minorHAnsi" w:hAnsiTheme="minorHAnsi" w:cstheme="minorHAnsi"/>
        </w:rPr>
        <w:t>Further Questions</w:t>
      </w:r>
      <w:bookmarkEnd w:id="17"/>
    </w:p>
    <w:p w14:paraId="4C19BD6B" w14:textId="77777777" w:rsidR="00A36328" w:rsidRPr="00A16AB6" w:rsidRDefault="00A36328" w:rsidP="00A3632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16AB6">
        <w:rPr>
          <w:rFonts w:cstheme="minorHAnsi"/>
          <w:color w:val="000000"/>
        </w:rPr>
        <w:t xml:space="preserve">If you have any questions about the content or the information provided on the website, please contact the Assessment Co-ordinator at your college. </w:t>
      </w:r>
    </w:p>
    <w:p w14:paraId="12848472" w14:textId="77777777" w:rsidR="00A36328" w:rsidRPr="00A16AB6" w:rsidRDefault="00A36328" w:rsidP="00A3632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0D9C356" w14:textId="77777777" w:rsidR="00A36328" w:rsidRPr="00A16AB6" w:rsidRDefault="00A36328" w:rsidP="00A3632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16AB6">
        <w:rPr>
          <w:rFonts w:cstheme="minorHAnsi"/>
          <w:b/>
          <w:bCs/>
          <w:color w:val="000000"/>
        </w:rPr>
        <w:t xml:space="preserve">Feedback: </w:t>
      </w:r>
      <w:r w:rsidRPr="00A16AB6">
        <w:rPr>
          <w:rFonts w:cstheme="minorHAnsi"/>
          <w:color w:val="000000"/>
        </w:rPr>
        <w:t>Please forward suggestions or any problems regarding this system to</w:t>
      </w:r>
    </w:p>
    <w:p w14:paraId="3D277D61" w14:textId="3B3AD262" w:rsidR="00A36328" w:rsidRPr="00A16AB6" w:rsidRDefault="001E77F9" w:rsidP="00A3632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F"/>
        </w:rPr>
      </w:pPr>
      <w:r>
        <w:rPr>
          <w:rFonts w:cstheme="minorHAnsi"/>
          <w:color w:val="0000FF"/>
        </w:rPr>
        <w:t>BSSSCertification</w:t>
      </w:r>
      <w:r w:rsidR="00A36328" w:rsidRPr="00A16AB6">
        <w:rPr>
          <w:rFonts w:cstheme="minorHAnsi"/>
          <w:color w:val="0000FF"/>
        </w:rPr>
        <w:t>@ed.act.edu.au</w:t>
      </w:r>
    </w:p>
    <w:p w14:paraId="4E9DF68F" w14:textId="730B0AF5" w:rsidR="005F39EA" w:rsidRPr="00A16AB6" w:rsidRDefault="001B662A" w:rsidP="00A36328">
      <w:pPr>
        <w:rPr>
          <w:rFonts w:cstheme="minorHAnsi"/>
        </w:rPr>
      </w:pPr>
    </w:p>
    <w:sectPr w:rsidR="005F39EA" w:rsidRPr="00A16AB6" w:rsidSect="00230A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AC99E" w14:textId="77777777" w:rsidR="008F4B95" w:rsidRDefault="008F4B95" w:rsidP="008F4B95">
      <w:pPr>
        <w:spacing w:after="0" w:line="240" w:lineRule="auto"/>
      </w:pPr>
      <w:r>
        <w:separator/>
      </w:r>
    </w:p>
  </w:endnote>
  <w:endnote w:type="continuationSeparator" w:id="0">
    <w:p w14:paraId="139AC3E4" w14:textId="77777777" w:rsidR="008F4B95" w:rsidRDefault="008F4B95" w:rsidP="008F4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EF28B" w14:textId="77777777" w:rsidR="008F4B95" w:rsidRDefault="008F4B95" w:rsidP="008F4B95">
      <w:pPr>
        <w:spacing w:after="0" w:line="240" w:lineRule="auto"/>
      </w:pPr>
      <w:r>
        <w:separator/>
      </w:r>
    </w:p>
  </w:footnote>
  <w:footnote w:type="continuationSeparator" w:id="0">
    <w:p w14:paraId="765CCA75" w14:textId="77777777" w:rsidR="008F4B95" w:rsidRDefault="008F4B95" w:rsidP="008F4B95">
      <w:pPr>
        <w:spacing w:after="0" w:line="240" w:lineRule="auto"/>
      </w:pPr>
      <w:r>
        <w:continuationSeparator/>
      </w:r>
    </w:p>
  </w:footnote>
  <w:footnote w:id="1">
    <w:p w14:paraId="3CC5D7D7" w14:textId="323906DC" w:rsidR="008F4B95" w:rsidRDefault="008F4B95">
      <w:pPr>
        <w:pStyle w:val="FootnoteText"/>
      </w:pPr>
      <w:r>
        <w:rPr>
          <w:rStyle w:val="FootnoteReference"/>
        </w:rPr>
        <w:footnoteRef/>
      </w:r>
      <w:r>
        <w:t xml:space="preserve"> Note that Safari is not supported for registering</w:t>
      </w:r>
      <w:r w:rsidR="00820A3C">
        <w:t xml:space="preserve"> or password resets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47E99"/>
    <w:multiLevelType w:val="hybridMultilevel"/>
    <w:tmpl w:val="F7A2C43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9E1729C"/>
    <w:multiLevelType w:val="hybridMultilevel"/>
    <w:tmpl w:val="3F80704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CE00ED6"/>
    <w:multiLevelType w:val="hybridMultilevel"/>
    <w:tmpl w:val="8FC889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14E4F"/>
    <w:multiLevelType w:val="hybridMultilevel"/>
    <w:tmpl w:val="F3C45C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E3815"/>
    <w:multiLevelType w:val="hybridMultilevel"/>
    <w:tmpl w:val="810E71DA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6E882611"/>
    <w:multiLevelType w:val="hybridMultilevel"/>
    <w:tmpl w:val="32728E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55759"/>
    <w:multiLevelType w:val="hybridMultilevel"/>
    <w:tmpl w:val="5C7C7D2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28"/>
    <w:rsid w:val="00035F05"/>
    <w:rsid w:val="00037180"/>
    <w:rsid w:val="000643BA"/>
    <w:rsid w:val="000A3810"/>
    <w:rsid w:val="000B1308"/>
    <w:rsid w:val="000B502B"/>
    <w:rsid w:val="000C54CE"/>
    <w:rsid w:val="000C5522"/>
    <w:rsid w:val="000D3C30"/>
    <w:rsid w:val="000F238D"/>
    <w:rsid w:val="000F52BF"/>
    <w:rsid w:val="00132789"/>
    <w:rsid w:val="001521A7"/>
    <w:rsid w:val="00156247"/>
    <w:rsid w:val="00167BC6"/>
    <w:rsid w:val="00181895"/>
    <w:rsid w:val="001902F6"/>
    <w:rsid w:val="001B662A"/>
    <w:rsid w:val="001D2146"/>
    <w:rsid w:val="001E77F9"/>
    <w:rsid w:val="00207CA9"/>
    <w:rsid w:val="002123FA"/>
    <w:rsid w:val="00222C0B"/>
    <w:rsid w:val="0022359B"/>
    <w:rsid w:val="00230ACD"/>
    <w:rsid w:val="002507D1"/>
    <w:rsid w:val="002B753E"/>
    <w:rsid w:val="00305C66"/>
    <w:rsid w:val="00314661"/>
    <w:rsid w:val="00316336"/>
    <w:rsid w:val="0032080E"/>
    <w:rsid w:val="00394F36"/>
    <w:rsid w:val="003A0517"/>
    <w:rsid w:val="003B5A28"/>
    <w:rsid w:val="003C1C6E"/>
    <w:rsid w:val="003F281D"/>
    <w:rsid w:val="00407704"/>
    <w:rsid w:val="00456D25"/>
    <w:rsid w:val="00477888"/>
    <w:rsid w:val="004829D9"/>
    <w:rsid w:val="004A084A"/>
    <w:rsid w:val="004B7EF2"/>
    <w:rsid w:val="004C3DDC"/>
    <w:rsid w:val="004C5CD3"/>
    <w:rsid w:val="004F5993"/>
    <w:rsid w:val="004F646E"/>
    <w:rsid w:val="005064E1"/>
    <w:rsid w:val="00522056"/>
    <w:rsid w:val="00535D96"/>
    <w:rsid w:val="005747CB"/>
    <w:rsid w:val="005B0714"/>
    <w:rsid w:val="005B3DB2"/>
    <w:rsid w:val="005C14BF"/>
    <w:rsid w:val="00617A88"/>
    <w:rsid w:val="00652A4A"/>
    <w:rsid w:val="00675A1A"/>
    <w:rsid w:val="006815EF"/>
    <w:rsid w:val="006A5328"/>
    <w:rsid w:val="006A5EE8"/>
    <w:rsid w:val="006B49F8"/>
    <w:rsid w:val="006D4279"/>
    <w:rsid w:val="006E1F82"/>
    <w:rsid w:val="0070283F"/>
    <w:rsid w:val="00712585"/>
    <w:rsid w:val="00736DD6"/>
    <w:rsid w:val="00745544"/>
    <w:rsid w:val="00781E94"/>
    <w:rsid w:val="0078239E"/>
    <w:rsid w:val="00820A3C"/>
    <w:rsid w:val="00823281"/>
    <w:rsid w:val="008858F4"/>
    <w:rsid w:val="008903FB"/>
    <w:rsid w:val="008A1C08"/>
    <w:rsid w:val="008B3C8F"/>
    <w:rsid w:val="008B601D"/>
    <w:rsid w:val="008D2A3F"/>
    <w:rsid w:val="008F4B95"/>
    <w:rsid w:val="00937066"/>
    <w:rsid w:val="00944E23"/>
    <w:rsid w:val="009469F0"/>
    <w:rsid w:val="00947F5D"/>
    <w:rsid w:val="009934A3"/>
    <w:rsid w:val="00993EA6"/>
    <w:rsid w:val="009D6D1D"/>
    <w:rsid w:val="00A01651"/>
    <w:rsid w:val="00A16AB6"/>
    <w:rsid w:val="00A238DB"/>
    <w:rsid w:val="00A36328"/>
    <w:rsid w:val="00A45387"/>
    <w:rsid w:val="00A674BE"/>
    <w:rsid w:val="00A93571"/>
    <w:rsid w:val="00AD0C47"/>
    <w:rsid w:val="00AE01E2"/>
    <w:rsid w:val="00AE4BC3"/>
    <w:rsid w:val="00B04C5B"/>
    <w:rsid w:val="00B603EA"/>
    <w:rsid w:val="00B67037"/>
    <w:rsid w:val="00B7660A"/>
    <w:rsid w:val="00B808CC"/>
    <w:rsid w:val="00BB0316"/>
    <w:rsid w:val="00BC2023"/>
    <w:rsid w:val="00BE2165"/>
    <w:rsid w:val="00C05613"/>
    <w:rsid w:val="00C111E2"/>
    <w:rsid w:val="00C23F1A"/>
    <w:rsid w:val="00C30FFC"/>
    <w:rsid w:val="00C71B7B"/>
    <w:rsid w:val="00C72B89"/>
    <w:rsid w:val="00D102C7"/>
    <w:rsid w:val="00D5477D"/>
    <w:rsid w:val="00D77913"/>
    <w:rsid w:val="00D83553"/>
    <w:rsid w:val="00DA4039"/>
    <w:rsid w:val="00DB5DAE"/>
    <w:rsid w:val="00E14E4B"/>
    <w:rsid w:val="00E16C28"/>
    <w:rsid w:val="00E238C2"/>
    <w:rsid w:val="00E4766E"/>
    <w:rsid w:val="00E47C22"/>
    <w:rsid w:val="00E540D1"/>
    <w:rsid w:val="00E70FC9"/>
    <w:rsid w:val="00E863A2"/>
    <w:rsid w:val="00EA2E7B"/>
    <w:rsid w:val="00EC4E00"/>
    <w:rsid w:val="00ED75D5"/>
    <w:rsid w:val="00ED7D1C"/>
    <w:rsid w:val="00ED7DA0"/>
    <w:rsid w:val="00F004FF"/>
    <w:rsid w:val="00F66C7F"/>
    <w:rsid w:val="00F856E3"/>
    <w:rsid w:val="00F91C62"/>
    <w:rsid w:val="00FB78B6"/>
    <w:rsid w:val="00FC734A"/>
    <w:rsid w:val="00FE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A8946"/>
  <w15:docId w15:val="{61D63650-83F3-43AD-A1E7-D1C79A60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5A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5A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632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E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5F0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D7D1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75A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75A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B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B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4B95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D5477D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547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477D"/>
    <w:pPr>
      <w:spacing w:after="100"/>
      <w:ind w:left="220"/>
    </w:pPr>
  </w:style>
  <w:style w:type="paragraph" w:styleId="Title">
    <w:name w:val="Title"/>
    <w:basedOn w:val="Normal"/>
    <w:next w:val="Normal"/>
    <w:link w:val="TitleChar"/>
    <w:uiPriority w:val="10"/>
    <w:qFormat/>
    <w:rsid w:val="00E14E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305C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5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ent-profiles-sso.ed.act.edu.au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jpg"/><Relationship Id="rId3" Type="http://schemas.openxmlformats.org/officeDocument/2006/relationships/styles" Target="styles.xml"/><Relationship Id="rId21" Type="http://schemas.openxmlformats.org/officeDocument/2006/relationships/image" Target="media/image10.jp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tudentProfile-Prod@ed.act.edu.au" TargetMode="External"/><Relationship Id="rId23" Type="http://schemas.openxmlformats.org/officeDocument/2006/relationships/image" Target="media/image12.jpg"/><Relationship Id="rId10" Type="http://schemas.openxmlformats.org/officeDocument/2006/relationships/hyperlink" Target="https://student-profiles.ed.act.edu.au/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backpack.ed.act.edu.au/" TargetMode="External"/><Relationship Id="rId22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80352-94EE-4025-91EC-1B9B73C58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9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Department of Education and Training</Company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Mernagh, Lyn</dc:creator>
  <cp:lastModifiedBy>Garretson, Joshua</cp:lastModifiedBy>
  <cp:revision>5</cp:revision>
  <cp:lastPrinted>2022-07-26T01:47:00Z</cp:lastPrinted>
  <dcterms:created xsi:type="dcterms:W3CDTF">2022-07-20T23:37:00Z</dcterms:created>
  <dcterms:modified xsi:type="dcterms:W3CDTF">2022-07-26T01:47:00Z</dcterms:modified>
</cp:coreProperties>
</file>