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0F5163F3" w:rsidR="007050D8" w:rsidRPr="000F1EEE" w:rsidRDefault="001C216E" w:rsidP="00CB5CA8">
      <w:bookmarkStart w:id="0" w:name="_Hlk1639893"/>
      <w:bookmarkStart w:id="1" w:name="_Hlk5802842"/>
      <w:bookmarkStart w:id="2" w:name="_Hlk2158081"/>
      <w:bookmarkStart w:id="3" w:name="_Hlk2164907"/>
      <w:r w:rsidRPr="000F1EEE">
        <w:rPr>
          <w:noProof/>
        </w:rPr>
        <w:drawing>
          <wp:anchor distT="0" distB="0" distL="114300" distR="114300" simplePos="0" relativeHeight="251669504" behindDoc="0" locked="0" layoutInCell="1" allowOverlap="1" wp14:anchorId="2239278C" wp14:editId="2389A90E">
            <wp:simplePos x="0" y="0"/>
            <wp:positionH relativeFrom="column">
              <wp:posOffset>-194310</wp:posOffset>
            </wp:positionH>
            <wp:positionV relativeFrom="paragraph">
              <wp:posOffset>-208915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0F1EEE">
        <w:rPr>
          <w:noProof/>
        </w:rPr>
        <w:drawing>
          <wp:anchor distT="0" distB="0" distL="114300" distR="114300" simplePos="0" relativeHeight="251668480" behindDoc="1" locked="0" layoutInCell="1" allowOverlap="1" wp14:anchorId="35D526ED" wp14:editId="7D847A2E">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5498F8E1" w:rsidR="007050D8" w:rsidRPr="000F1EEE" w:rsidRDefault="00EF4CA2" w:rsidP="00CB5CA8">
      <w:r w:rsidRPr="000F1EEE">
        <w:rPr>
          <w:noProof/>
        </w:rPr>
        <mc:AlternateContent>
          <mc:Choice Requires="wps">
            <w:drawing>
              <wp:anchor distT="45720" distB="45720" distL="114300" distR="114300" simplePos="0" relativeHeight="251666432" behindDoc="0" locked="0" layoutInCell="1" allowOverlap="1" wp14:anchorId="2051AB3E" wp14:editId="3C8A94D8">
                <wp:simplePos x="0" y="0"/>
                <wp:positionH relativeFrom="margin">
                  <wp:posOffset>-123825</wp:posOffset>
                </wp:positionH>
                <wp:positionV relativeFrom="paragraph">
                  <wp:posOffset>2049780</wp:posOffset>
                </wp:positionV>
                <wp:extent cx="5476875" cy="16287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43869BAF" w:rsidR="00156C61" w:rsidRPr="0053171F" w:rsidRDefault="00156C61" w:rsidP="0053171F">
                            <w:pPr>
                              <w:pStyle w:val="Title"/>
                              <w:rPr>
                                <w:szCs w:val="72"/>
                              </w:rPr>
                            </w:pPr>
                            <w:r>
                              <w:rPr>
                                <w:szCs w:val="72"/>
                              </w:rPr>
                              <w:t xml:space="preserve">Specialised </w:t>
                            </w:r>
                            <w:r w:rsidRPr="0053171F">
                              <w:rPr>
                                <w:szCs w:val="72"/>
                              </w:rPr>
                              <w:t>Dance</w:t>
                            </w:r>
                          </w:p>
                          <w:p w14:paraId="2B7CB9E8" w14:textId="4AA4E001" w:rsidR="00156C61" w:rsidRPr="0053171F" w:rsidRDefault="00156C61" w:rsidP="0053171F">
                            <w:pPr>
                              <w:pStyle w:val="Subtitle"/>
                            </w:pPr>
                            <w:r w:rsidRPr="0053171F">
                              <w:t>A</w:t>
                            </w:r>
                            <w:r w:rsidR="00CA0F5A">
                              <w:t xml:space="preserve"> </w:t>
                            </w:r>
                            <w:r w:rsidR="00EF4CA2">
                              <w:t>/</w:t>
                            </w:r>
                            <w:r w:rsidR="00CA0F5A">
                              <w:t xml:space="preserve"> </w:t>
                            </w:r>
                            <w:r w:rsidRPr="0053171F">
                              <w:t>T</w:t>
                            </w:r>
                            <w:r w:rsidR="00CA0F5A">
                              <w:t xml:space="preserve"> </w:t>
                            </w:r>
                            <w:r w:rsidR="00EF4CA2">
                              <w:t>/</w:t>
                            </w:r>
                            <w:r w:rsidR="00CA0F5A">
                              <w:t xml:space="preserve"> </w:t>
                            </w:r>
                            <w:r w:rsidRPr="0053171F">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9.75pt;margin-top:161.4pt;width:431.25pt;height:128.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" filled="f" stroked="f">
                <v:textbox>
                  <w:txbxContent>
                    <w:p w14:paraId="189F8AD3" w14:textId="43869BAF" w:rsidR="00156C61" w:rsidRPr="0053171F" w:rsidRDefault="00156C61" w:rsidP="0053171F">
                      <w:pPr>
                        <w:pStyle w:val="Title"/>
                        <w:rPr>
                          <w:szCs w:val="72"/>
                        </w:rPr>
                      </w:pPr>
                      <w:r>
                        <w:rPr>
                          <w:szCs w:val="72"/>
                        </w:rPr>
                        <w:t xml:space="preserve">Specialised </w:t>
                      </w:r>
                      <w:r w:rsidRPr="0053171F">
                        <w:rPr>
                          <w:szCs w:val="72"/>
                        </w:rPr>
                        <w:t>Dance</w:t>
                      </w:r>
                    </w:p>
                    <w:p w14:paraId="2B7CB9E8" w14:textId="4AA4E001" w:rsidR="00156C61" w:rsidRPr="0053171F" w:rsidRDefault="00156C61" w:rsidP="0053171F">
                      <w:pPr>
                        <w:pStyle w:val="Subtitle"/>
                      </w:pPr>
                      <w:r w:rsidRPr="0053171F">
                        <w:t>A</w:t>
                      </w:r>
                      <w:r w:rsidR="00CA0F5A">
                        <w:t xml:space="preserve"> </w:t>
                      </w:r>
                      <w:r w:rsidR="00EF4CA2">
                        <w:t>/</w:t>
                      </w:r>
                      <w:r w:rsidR="00CA0F5A">
                        <w:t xml:space="preserve"> </w:t>
                      </w:r>
                      <w:r w:rsidRPr="0053171F">
                        <w:t>T</w:t>
                      </w:r>
                      <w:r w:rsidR="00CA0F5A">
                        <w:t xml:space="preserve"> </w:t>
                      </w:r>
                      <w:r w:rsidR="00EF4CA2">
                        <w:t>/</w:t>
                      </w:r>
                      <w:r w:rsidR="00CA0F5A">
                        <w:t xml:space="preserve"> </w:t>
                      </w:r>
                      <w:r w:rsidRPr="0053171F">
                        <w:t>M</w:t>
                      </w:r>
                    </w:p>
                  </w:txbxContent>
                </v:textbox>
                <w10:wrap anchorx="margin"/>
              </v:shape>
            </w:pict>
          </mc:Fallback>
        </mc:AlternateContent>
      </w:r>
      <w:r w:rsidR="001C216E" w:rsidRPr="000F1EEE">
        <w:rPr>
          <w:noProof/>
        </w:rPr>
        <mc:AlternateContent>
          <mc:Choice Requires="wps">
            <w:drawing>
              <wp:anchor distT="45720" distB="45720" distL="114300" distR="114300" simplePos="0" relativeHeight="251667456" behindDoc="0" locked="0" layoutInCell="1" allowOverlap="1" wp14:anchorId="78751FA4" wp14:editId="0D09D884">
                <wp:simplePos x="0" y="0"/>
                <wp:positionH relativeFrom="column">
                  <wp:posOffset>36474</wp:posOffset>
                </wp:positionH>
                <wp:positionV relativeFrom="paragraph">
                  <wp:posOffset>7904302</wp:posOffset>
                </wp:positionV>
                <wp:extent cx="5890895" cy="10753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32326825" w:rsidR="00156C61" w:rsidRPr="002D7F89" w:rsidRDefault="00156C61" w:rsidP="0053171F">
                            <w:pPr>
                              <w:pStyle w:val="Heading2"/>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2.85pt;margin-top:622.4pt;width:463.85pt;height:8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" filled="f" stroked="f">
                <v:textbox>
                  <w:txbxContent>
                    <w:p w14:paraId="62EEA329" w14:textId="32326825" w:rsidR="00156C61" w:rsidRPr="002D7F89" w:rsidRDefault="00156C61" w:rsidP="0053171F">
                      <w:pPr>
                        <w:pStyle w:val="Heading2"/>
                        <w:rPr>
                          <w:sz w:val="32"/>
                          <w:szCs w:val="32"/>
                        </w:rPr>
                      </w:pPr>
                    </w:p>
                  </w:txbxContent>
                </v:textbox>
              </v:shape>
            </w:pict>
          </mc:Fallback>
        </mc:AlternateContent>
      </w:r>
      <w:r w:rsidR="007050D8" w:rsidRPr="000F1EEE">
        <w:br w:type="page"/>
      </w:r>
    </w:p>
    <w:p w14:paraId="0E27B00A" w14:textId="77777777" w:rsidR="00086741" w:rsidRPr="000F1EEE" w:rsidRDefault="00086741" w:rsidP="007E6AC8">
      <w:bookmarkStart w:id="4" w:name="_Hlk23940427"/>
      <w:bookmarkStart w:id="5" w:name="_Hlk24442882"/>
    </w:p>
    <w:p w14:paraId="60061E4C" w14:textId="77777777" w:rsidR="009B4D0C" w:rsidRPr="000F1EEE" w:rsidRDefault="009B4D0C" w:rsidP="007E6AC8"/>
    <w:p w14:paraId="44EAFD9C" w14:textId="77777777" w:rsidR="009B4D0C" w:rsidRPr="000F1EEE" w:rsidRDefault="009B4D0C" w:rsidP="007E6AC8"/>
    <w:p w14:paraId="4B94D5A5" w14:textId="77777777" w:rsidR="008765B1" w:rsidRPr="000F1EEE" w:rsidRDefault="008765B1" w:rsidP="007E6AC8"/>
    <w:p w14:paraId="3DEEC669" w14:textId="77777777" w:rsidR="008765B1" w:rsidRPr="000F1EEE" w:rsidRDefault="008765B1" w:rsidP="007E6AC8"/>
    <w:p w14:paraId="3656B9AB" w14:textId="77777777" w:rsidR="008765B1" w:rsidRPr="000F1EEE" w:rsidRDefault="008765B1" w:rsidP="007E6AC8"/>
    <w:p w14:paraId="45FB0818" w14:textId="77777777" w:rsidR="008765B1" w:rsidRPr="000F1EEE" w:rsidRDefault="008765B1" w:rsidP="007E6AC8"/>
    <w:p w14:paraId="049F31CB" w14:textId="77777777" w:rsidR="008765B1" w:rsidRPr="000F1EEE" w:rsidRDefault="008765B1" w:rsidP="007E6AC8"/>
    <w:p w14:paraId="53128261" w14:textId="77777777" w:rsidR="008765B1" w:rsidRPr="000F1EEE" w:rsidRDefault="008765B1" w:rsidP="007E6AC8"/>
    <w:p w14:paraId="62486C05" w14:textId="77777777" w:rsidR="008765B1" w:rsidRPr="000F1EEE" w:rsidRDefault="008765B1" w:rsidP="007E6AC8"/>
    <w:p w14:paraId="4101652C" w14:textId="77777777" w:rsidR="008765B1" w:rsidRPr="000F1EEE" w:rsidRDefault="008765B1" w:rsidP="007E6AC8"/>
    <w:p w14:paraId="4B99056E" w14:textId="77777777" w:rsidR="008765B1" w:rsidRPr="000F1EEE" w:rsidRDefault="008765B1" w:rsidP="007E6AC8"/>
    <w:p w14:paraId="1299C43A" w14:textId="77777777" w:rsidR="008765B1" w:rsidRPr="000F1EEE" w:rsidRDefault="008765B1" w:rsidP="007E6AC8"/>
    <w:p w14:paraId="4DDBEF00" w14:textId="77777777" w:rsidR="008765B1" w:rsidRPr="000F1EEE" w:rsidRDefault="008765B1" w:rsidP="007E6AC8"/>
    <w:p w14:paraId="3461D779" w14:textId="77777777" w:rsidR="008765B1" w:rsidRPr="000F1EEE" w:rsidRDefault="008765B1" w:rsidP="007E6AC8"/>
    <w:p w14:paraId="439730AD" w14:textId="7F0B3DA4" w:rsidR="008765B1" w:rsidRPr="000F1EEE" w:rsidRDefault="00B14F06" w:rsidP="00DE72BC">
      <w:pPr>
        <w:jc w:val="center"/>
        <w:rPr>
          <w:sz w:val="18"/>
          <w:szCs w:val="18"/>
        </w:rPr>
      </w:pPr>
      <w:r w:rsidRPr="000F1EEE">
        <w:rPr>
          <w:sz w:val="18"/>
          <w:szCs w:val="18"/>
        </w:rPr>
        <w:t>Front C</w:t>
      </w:r>
      <w:r w:rsidR="008765B1" w:rsidRPr="000F1EEE">
        <w:rPr>
          <w:sz w:val="18"/>
          <w:szCs w:val="18"/>
        </w:rPr>
        <w:t xml:space="preserve">over </w:t>
      </w:r>
      <w:r w:rsidR="006073B6" w:rsidRPr="000F1EEE">
        <w:rPr>
          <w:sz w:val="18"/>
          <w:szCs w:val="18"/>
        </w:rPr>
        <w:t>A</w:t>
      </w:r>
      <w:r w:rsidR="008765B1" w:rsidRPr="000F1EEE">
        <w:rPr>
          <w:sz w:val="18"/>
          <w:szCs w:val="18"/>
        </w:rPr>
        <w:t xml:space="preserve">rt provided by Canberra College </w:t>
      </w:r>
      <w:r w:rsidR="00D43E36" w:rsidRPr="000F1EEE">
        <w:rPr>
          <w:sz w:val="18"/>
          <w:szCs w:val="18"/>
        </w:rPr>
        <w:t>s</w:t>
      </w:r>
      <w:r w:rsidR="008765B1" w:rsidRPr="000F1EEE">
        <w:rPr>
          <w:sz w:val="18"/>
          <w:szCs w:val="18"/>
        </w:rPr>
        <w:t>tudent Aidan Giddings</w:t>
      </w:r>
    </w:p>
    <w:p w14:paraId="6D48C7B8" w14:textId="1C22C386" w:rsidR="00B14F06" w:rsidRPr="000F1EEE" w:rsidRDefault="00B14F06" w:rsidP="00DE72BC"/>
    <w:p w14:paraId="7CB3B1E2" w14:textId="14BC32E0" w:rsidR="00B14F06" w:rsidRPr="000F1EEE" w:rsidRDefault="00B14F06" w:rsidP="00DE72BC">
      <w:r w:rsidRPr="000F1EEE">
        <w:br w:type="page"/>
      </w:r>
    </w:p>
    <w:bookmarkEnd w:id="0"/>
    <w:bookmarkEnd w:id="4"/>
    <w:bookmarkEnd w:id="5"/>
    <w:p w14:paraId="22E0FC93" w14:textId="77777777" w:rsidR="00061C4D" w:rsidRPr="000F1EEE" w:rsidRDefault="00061C4D" w:rsidP="00061C4D">
      <w:pPr>
        <w:pStyle w:val="Heading2"/>
      </w:pPr>
      <w:r w:rsidRPr="000F1EEE">
        <w:lastRenderedPageBreak/>
        <w:t>Table of Contents</w:t>
      </w:r>
    </w:p>
    <w:p w14:paraId="28AF338F" w14:textId="2D18CE00" w:rsidR="00060586" w:rsidRPr="000F1EEE" w:rsidRDefault="00061C4D" w:rsidP="00060586">
      <w:pPr>
        <w:pStyle w:val="TOC1"/>
        <w:rPr>
          <w:rFonts w:asciiTheme="minorHAnsi" w:eastAsiaTheme="minorEastAsia" w:hAnsiTheme="minorHAnsi" w:cstheme="minorBidi"/>
          <w:noProof/>
          <w:lang w:eastAsia="en-AU"/>
        </w:rPr>
      </w:pPr>
      <w:r w:rsidRPr="000F1EEE">
        <w:fldChar w:fldCharType="begin"/>
      </w:r>
      <w:r w:rsidRPr="000F1EEE">
        <w:instrText xml:space="preserve"> TOC \o "1-1" \h \z \u </w:instrText>
      </w:r>
      <w:r w:rsidRPr="000F1EEE">
        <w:fldChar w:fldCharType="separate"/>
      </w:r>
      <w:hyperlink w:anchor="_Toc74052649" w:history="1">
        <w:r w:rsidR="00060586" w:rsidRPr="000F1EEE">
          <w:rPr>
            <w:rStyle w:val="Hyperlink"/>
            <w:noProof/>
          </w:rPr>
          <w:t>The ACT Senior Secondary System</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_Toc74052649 \h </w:instrText>
        </w:r>
        <w:r w:rsidR="00060586" w:rsidRPr="000F1EEE">
          <w:rPr>
            <w:noProof/>
            <w:webHidden/>
          </w:rPr>
        </w:r>
        <w:r w:rsidR="00060586" w:rsidRPr="000F1EEE">
          <w:rPr>
            <w:noProof/>
            <w:webHidden/>
          </w:rPr>
          <w:fldChar w:fldCharType="separate"/>
        </w:r>
        <w:r w:rsidR="009E1D09">
          <w:rPr>
            <w:noProof/>
            <w:webHidden/>
          </w:rPr>
          <w:t>1</w:t>
        </w:r>
        <w:r w:rsidR="00060586" w:rsidRPr="000F1EEE">
          <w:rPr>
            <w:noProof/>
            <w:webHidden/>
          </w:rPr>
          <w:fldChar w:fldCharType="end"/>
        </w:r>
      </w:hyperlink>
    </w:p>
    <w:p w14:paraId="6459B204" w14:textId="5F178D5A" w:rsidR="00060586" w:rsidRPr="000F1EEE" w:rsidRDefault="009E1D09" w:rsidP="00060586">
      <w:pPr>
        <w:pStyle w:val="TOC1"/>
        <w:rPr>
          <w:rFonts w:asciiTheme="minorHAnsi" w:eastAsiaTheme="minorEastAsia" w:hAnsiTheme="minorHAnsi" w:cstheme="minorBidi"/>
          <w:noProof/>
          <w:lang w:eastAsia="en-AU"/>
        </w:rPr>
      </w:pPr>
      <w:hyperlink w:anchor="_Toc74052650" w:history="1">
        <w:r w:rsidR="00060586" w:rsidRPr="000F1EEE">
          <w:rPr>
            <w:rStyle w:val="Hyperlink"/>
            <w:noProof/>
          </w:rPr>
          <w:t>ACT Senior Secondary Certificate</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_Toc74052650 \h </w:instrText>
        </w:r>
        <w:r w:rsidR="00060586" w:rsidRPr="000F1EEE">
          <w:rPr>
            <w:noProof/>
            <w:webHidden/>
          </w:rPr>
        </w:r>
        <w:r w:rsidR="00060586" w:rsidRPr="000F1EEE">
          <w:rPr>
            <w:noProof/>
            <w:webHidden/>
          </w:rPr>
          <w:fldChar w:fldCharType="separate"/>
        </w:r>
        <w:r>
          <w:rPr>
            <w:noProof/>
            <w:webHidden/>
          </w:rPr>
          <w:t>2</w:t>
        </w:r>
        <w:r w:rsidR="00060586" w:rsidRPr="000F1EEE">
          <w:rPr>
            <w:noProof/>
            <w:webHidden/>
          </w:rPr>
          <w:fldChar w:fldCharType="end"/>
        </w:r>
      </w:hyperlink>
    </w:p>
    <w:p w14:paraId="600F1EB7" w14:textId="1F93E3D6" w:rsidR="00060586" w:rsidRPr="000F1EEE" w:rsidRDefault="009E1D09" w:rsidP="00060586">
      <w:pPr>
        <w:pStyle w:val="TOC1"/>
        <w:rPr>
          <w:rFonts w:asciiTheme="minorHAnsi" w:eastAsiaTheme="minorEastAsia" w:hAnsiTheme="minorHAnsi" w:cstheme="minorBidi"/>
          <w:noProof/>
          <w:lang w:eastAsia="en-AU"/>
        </w:rPr>
      </w:pPr>
      <w:hyperlink w:anchor="_Toc74052651" w:history="1">
        <w:r w:rsidR="00060586" w:rsidRPr="000F1EEE">
          <w:rPr>
            <w:rStyle w:val="Hyperlink"/>
            <w:noProof/>
          </w:rPr>
          <w:t>Learning Principles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_Toc74052651 \h </w:instrText>
        </w:r>
        <w:r w:rsidR="00060586" w:rsidRPr="000F1EEE">
          <w:rPr>
            <w:noProof/>
            <w:webHidden/>
          </w:rPr>
        </w:r>
        <w:r w:rsidR="00060586" w:rsidRPr="000F1EEE">
          <w:rPr>
            <w:noProof/>
            <w:webHidden/>
          </w:rPr>
          <w:fldChar w:fldCharType="separate"/>
        </w:r>
        <w:r>
          <w:rPr>
            <w:noProof/>
            <w:webHidden/>
          </w:rPr>
          <w:t>3</w:t>
        </w:r>
        <w:r w:rsidR="00060586" w:rsidRPr="000F1EEE">
          <w:rPr>
            <w:noProof/>
            <w:webHidden/>
          </w:rPr>
          <w:fldChar w:fldCharType="end"/>
        </w:r>
      </w:hyperlink>
    </w:p>
    <w:p w14:paraId="3F1A3576" w14:textId="77C670F1" w:rsidR="00060586" w:rsidRPr="000F1EEE" w:rsidRDefault="009E1D09" w:rsidP="00060586">
      <w:pPr>
        <w:pStyle w:val="TOC1"/>
        <w:rPr>
          <w:rFonts w:asciiTheme="minorHAnsi" w:eastAsiaTheme="minorEastAsia" w:hAnsiTheme="minorHAnsi" w:cstheme="minorBidi"/>
          <w:noProof/>
          <w:lang w:eastAsia="en-AU"/>
        </w:rPr>
      </w:pPr>
      <w:hyperlink w:anchor="_Toc74052652" w:history="1">
        <w:r w:rsidR="00060586" w:rsidRPr="000F1EEE">
          <w:rPr>
            <w:rStyle w:val="Hyperlink"/>
            <w:noProof/>
          </w:rPr>
          <w:t>General Capabilities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_Toc74052652 \h </w:instrText>
        </w:r>
        <w:r w:rsidR="00060586" w:rsidRPr="000F1EEE">
          <w:rPr>
            <w:noProof/>
            <w:webHidden/>
          </w:rPr>
        </w:r>
        <w:r w:rsidR="00060586" w:rsidRPr="000F1EEE">
          <w:rPr>
            <w:noProof/>
            <w:webHidden/>
          </w:rPr>
          <w:fldChar w:fldCharType="separate"/>
        </w:r>
        <w:r>
          <w:rPr>
            <w:noProof/>
            <w:webHidden/>
          </w:rPr>
          <w:t>4</w:t>
        </w:r>
        <w:r w:rsidR="00060586" w:rsidRPr="000F1EEE">
          <w:rPr>
            <w:noProof/>
            <w:webHidden/>
          </w:rPr>
          <w:fldChar w:fldCharType="end"/>
        </w:r>
      </w:hyperlink>
    </w:p>
    <w:p w14:paraId="6B81C7AE" w14:textId="60B38388" w:rsidR="00060586" w:rsidRPr="000F1EEE" w:rsidRDefault="009E1D09" w:rsidP="00060586">
      <w:pPr>
        <w:pStyle w:val="TOC1"/>
        <w:rPr>
          <w:rFonts w:asciiTheme="minorHAnsi" w:eastAsiaTheme="minorEastAsia" w:hAnsiTheme="minorHAnsi" w:cstheme="minorBidi"/>
          <w:noProof/>
          <w:lang w:eastAsia="en-AU"/>
        </w:rPr>
      </w:pPr>
      <w:hyperlink w:anchor="_Toc74052653" w:history="1">
        <w:r w:rsidR="00060586" w:rsidRPr="000F1EEE">
          <w:rPr>
            <w:rStyle w:val="Hyperlink"/>
            <w:noProof/>
          </w:rPr>
          <w:t>Cross-Curriculum Priorities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_Toc74052653 \h </w:instrText>
        </w:r>
        <w:r w:rsidR="00060586" w:rsidRPr="000F1EEE">
          <w:rPr>
            <w:noProof/>
            <w:webHidden/>
          </w:rPr>
        </w:r>
        <w:r w:rsidR="00060586" w:rsidRPr="000F1EEE">
          <w:rPr>
            <w:noProof/>
            <w:webHidden/>
          </w:rPr>
          <w:fldChar w:fldCharType="separate"/>
        </w:r>
        <w:r>
          <w:rPr>
            <w:noProof/>
            <w:webHidden/>
          </w:rPr>
          <w:t>6</w:t>
        </w:r>
        <w:r w:rsidR="00060586" w:rsidRPr="000F1EEE">
          <w:rPr>
            <w:noProof/>
            <w:webHidden/>
          </w:rPr>
          <w:fldChar w:fldCharType="end"/>
        </w:r>
      </w:hyperlink>
    </w:p>
    <w:p w14:paraId="6CD659EA" w14:textId="1A95BE64" w:rsidR="00060586" w:rsidRPr="000F1EEE" w:rsidRDefault="009E1D09" w:rsidP="00060586">
      <w:pPr>
        <w:pStyle w:val="TOC1"/>
        <w:rPr>
          <w:rFonts w:asciiTheme="minorHAnsi" w:eastAsiaTheme="minorEastAsia" w:hAnsiTheme="minorHAnsi" w:cstheme="minorBidi"/>
          <w:noProof/>
          <w:lang w:eastAsia="en-AU"/>
        </w:rPr>
      </w:pPr>
      <w:hyperlink w:anchor="_Toc74052654" w:history="1">
        <w:r w:rsidR="00060586" w:rsidRPr="000F1EEE">
          <w:rPr>
            <w:rStyle w:val="Hyperlink"/>
            <w:noProof/>
          </w:rPr>
          <w:t>Rationale</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_Toc74052654 \h </w:instrText>
        </w:r>
        <w:r w:rsidR="00060586" w:rsidRPr="000F1EEE">
          <w:rPr>
            <w:noProof/>
            <w:webHidden/>
          </w:rPr>
        </w:r>
        <w:r w:rsidR="00060586" w:rsidRPr="000F1EEE">
          <w:rPr>
            <w:noProof/>
            <w:webHidden/>
          </w:rPr>
          <w:fldChar w:fldCharType="separate"/>
        </w:r>
        <w:r>
          <w:rPr>
            <w:noProof/>
            <w:webHidden/>
          </w:rPr>
          <w:t>7</w:t>
        </w:r>
        <w:r w:rsidR="00060586" w:rsidRPr="000F1EEE">
          <w:rPr>
            <w:noProof/>
            <w:webHidden/>
          </w:rPr>
          <w:fldChar w:fldCharType="end"/>
        </w:r>
      </w:hyperlink>
    </w:p>
    <w:p w14:paraId="76446203" w14:textId="42B86738" w:rsidR="00060586" w:rsidRPr="000F1EEE" w:rsidRDefault="009E1D09" w:rsidP="00060586">
      <w:pPr>
        <w:pStyle w:val="TOC1"/>
        <w:rPr>
          <w:rFonts w:asciiTheme="minorHAnsi" w:eastAsiaTheme="minorEastAsia" w:hAnsiTheme="minorHAnsi" w:cstheme="minorBidi"/>
          <w:noProof/>
          <w:lang w:eastAsia="en-AU"/>
        </w:rPr>
      </w:pPr>
      <w:hyperlink w:anchor="_Toc74052655" w:history="1">
        <w:r w:rsidR="00060586" w:rsidRPr="000F1EEE">
          <w:rPr>
            <w:rStyle w:val="Hyperlink"/>
            <w:noProof/>
          </w:rPr>
          <w:t>Goals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_Toc74052655 \h </w:instrText>
        </w:r>
        <w:r w:rsidR="00060586" w:rsidRPr="000F1EEE">
          <w:rPr>
            <w:noProof/>
            <w:webHidden/>
          </w:rPr>
        </w:r>
        <w:r w:rsidR="00060586" w:rsidRPr="000F1EEE">
          <w:rPr>
            <w:noProof/>
            <w:webHidden/>
          </w:rPr>
          <w:fldChar w:fldCharType="separate"/>
        </w:r>
        <w:r>
          <w:rPr>
            <w:noProof/>
            <w:webHidden/>
          </w:rPr>
          <w:t>7</w:t>
        </w:r>
        <w:r w:rsidR="00060586" w:rsidRPr="000F1EEE">
          <w:rPr>
            <w:noProof/>
            <w:webHidden/>
          </w:rPr>
          <w:fldChar w:fldCharType="end"/>
        </w:r>
      </w:hyperlink>
    </w:p>
    <w:p w14:paraId="3870FE9B" w14:textId="780A0ACC" w:rsidR="00060586" w:rsidRPr="000F1EEE" w:rsidRDefault="009E1D09" w:rsidP="00060586">
      <w:pPr>
        <w:pStyle w:val="TOC1"/>
        <w:rPr>
          <w:rFonts w:asciiTheme="minorHAnsi" w:eastAsiaTheme="minorEastAsia" w:hAnsiTheme="minorHAnsi" w:cstheme="minorBidi"/>
          <w:noProof/>
          <w:lang w:eastAsia="en-AU"/>
        </w:rPr>
      </w:pPr>
      <w:hyperlink w:anchor="_Toc74052656" w:history="1">
        <w:r w:rsidR="00060586" w:rsidRPr="000F1EEE">
          <w:rPr>
            <w:rStyle w:val="Hyperlink"/>
            <w:noProof/>
          </w:rPr>
          <w:t>Unit Titles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_Toc74052656 \h </w:instrText>
        </w:r>
        <w:r w:rsidR="00060586" w:rsidRPr="000F1EEE">
          <w:rPr>
            <w:noProof/>
            <w:webHidden/>
          </w:rPr>
        </w:r>
        <w:r w:rsidR="00060586" w:rsidRPr="000F1EEE">
          <w:rPr>
            <w:noProof/>
            <w:webHidden/>
          </w:rPr>
          <w:fldChar w:fldCharType="separate"/>
        </w:r>
        <w:r>
          <w:rPr>
            <w:noProof/>
            <w:webHidden/>
          </w:rPr>
          <w:t>8</w:t>
        </w:r>
        <w:r w:rsidR="00060586" w:rsidRPr="000F1EEE">
          <w:rPr>
            <w:noProof/>
            <w:webHidden/>
          </w:rPr>
          <w:fldChar w:fldCharType="end"/>
        </w:r>
      </w:hyperlink>
    </w:p>
    <w:p w14:paraId="61E46157" w14:textId="0E085367" w:rsidR="00060586" w:rsidRPr="000F1EEE" w:rsidRDefault="009E1D09" w:rsidP="00060586">
      <w:pPr>
        <w:pStyle w:val="TOC1"/>
        <w:rPr>
          <w:rFonts w:asciiTheme="minorHAnsi" w:eastAsiaTheme="minorEastAsia" w:hAnsiTheme="minorHAnsi" w:cstheme="minorBidi"/>
          <w:noProof/>
          <w:lang w:eastAsia="en-AU"/>
        </w:rPr>
      </w:pPr>
      <w:hyperlink w:anchor="_Toc74052657" w:history="1">
        <w:r w:rsidR="00060586" w:rsidRPr="000F1EEE">
          <w:rPr>
            <w:rStyle w:val="Hyperlink"/>
            <w:noProof/>
          </w:rPr>
          <w:t>Organisation of Content</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_Toc74052657 \h </w:instrText>
        </w:r>
        <w:r w:rsidR="00060586" w:rsidRPr="000F1EEE">
          <w:rPr>
            <w:noProof/>
            <w:webHidden/>
          </w:rPr>
        </w:r>
        <w:r w:rsidR="00060586" w:rsidRPr="000F1EEE">
          <w:rPr>
            <w:noProof/>
            <w:webHidden/>
          </w:rPr>
          <w:fldChar w:fldCharType="separate"/>
        </w:r>
        <w:r>
          <w:rPr>
            <w:noProof/>
            <w:webHidden/>
          </w:rPr>
          <w:t>8</w:t>
        </w:r>
        <w:r w:rsidR="00060586" w:rsidRPr="000F1EEE">
          <w:rPr>
            <w:noProof/>
            <w:webHidden/>
          </w:rPr>
          <w:fldChar w:fldCharType="end"/>
        </w:r>
      </w:hyperlink>
    </w:p>
    <w:p w14:paraId="11772910" w14:textId="39A537F5" w:rsidR="00060586" w:rsidRPr="000F1EEE" w:rsidRDefault="009E1D09" w:rsidP="00060586">
      <w:pPr>
        <w:pStyle w:val="TOC1"/>
        <w:rPr>
          <w:rFonts w:asciiTheme="minorHAnsi" w:eastAsiaTheme="minorEastAsia" w:hAnsiTheme="minorHAnsi" w:cstheme="minorBidi"/>
          <w:noProof/>
          <w:lang w:eastAsia="en-AU"/>
        </w:rPr>
      </w:pPr>
      <w:hyperlink w:anchor="_Toc74052658" w:history="1">
        <w:r w:rsidR="00060586" w:rsidRPr="000F1EEE">
          <w:rPr>
            <w:rStyle w:val="Hyperlink"/>
            <w:noProof/>
          </w:rPr>
          <w:t>Assessment</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_Toc74052658 \h </w:instrText>
        </w:r>
        <w:r w:rsidR="00060586" w:rsidRPr="000F1EEE">
          <w:rPr>
            <w:noProof/>
            <w:webHidden/>
          </w:rPr>
        </w:r>
        <w:r w:rsidR="00060586" w:rsidRPr="000F1EEE">
          <w:rPr>
            <w:noProof/>
            <w:webHidden/>
          </w:rPr>
          <w:fldChar w:fldCharType="separate"/>
        </w:r>
        <w:r>
          <w:rPr>
            <w:noProof/>
            <w:webHidden/>
          </w:rPr>
          <w:t>9</w:t>
        </w:r>
        <w:r w:rsidR="00060586" w:rsidRPr="000F1EEE">
          <w:rPr>
            <w:noProof/>
            <w:webHidden/>
          </w:rPr>
          <w:fldChar w:fldCharType="end"/>
        </w:r>
      </w:hyperlink>
    </w:p>
    <w:p w14:paraId="236F1837" w14:textId="1B99FDE3" w:rsidR="00060586" w:rsidRPr="000F1EEE" w:rsidRDefault="009E1D09" w:rsidP="00060586">
      <w:pPr>
        <w:pStyle w:val="TOC1"/>
        <w:rPr>
          <w:rFonts w:asciiTheme="minorHAnsi" w:eastAsiaTheme="minorEastAsia" w:hAnsiTheme="minorHAnsi" w:cstheme="minorBidi"/>
          <w:noProof/>
          <w:lang w:eastAsia="en-AU"/>
        </w:rPr>
      </w:pPr>
      <w:hyperlink w:anchor="_Toc74052659" w:history="1">
        <w:r w:rsidR="00060586" w:rsidRPr="000F1EEE">
          <w:rPr>
            <w:rStyle w:val="Hyperlink"/>
            <w:noProof/>
          </w:rPr>
          <w:t>Achievement Standards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_Toc74052659 \h </w:instrText>
        </w:r>
        <w:r w:rsidR="00060586" w:rsidRPr="000F1EEE">
          <w:rPr>
            <w:noProof/>
            <w:webHidden/>
          </w:rPr>
        </w:r>
        <w:r w:rsidR="00060586" w:rsidRPr="000F1EEE">
          <w:rPr>
            <w:noProof/>
            <w:webHidden/>
          </w:rPr>
          <w:fldChar w:fldCharType="separate"/>
        </w:r>
        <w:r>
          <w:rPr>
            <w:noProof/>
            <w:webHidden/>
          </w:rPr>
          <w:t>11</w:t>
        </w:r>
        <w:r w:rsidR="00060586" w:rsidRPr="000F1EEE">
          <w:rPr>
            <w:noProof/>
            <w:webHidden/>
          </w:rPr>
          <w:fldChar w:fldCharType="end"/>
        </w:r>
      </w:hyperlink>
    </w:p>
    <w:p w14:paraId="7800C1CE" w14:textId="0A5CFFB5" w:rsidR="00060586" w:rsidRPr="000F1EEE" w:rsidRDefault="009E1D09" w:rsidP="00060586">
      <w:pPr>
        <w:pStyle w:val="TOC1"/>
        <w:rPr>
          <w:rFonts w:asciiTheme="minorHAnsi" w:eastAsiaTheme="minorEastAsia" w:hAnsiTheme="minorHAnsi" w:cstheme="minorBidi"/>
          <w:noProof/>
          <w:lang w:eastAsia="en-AU"/>
        </w:rPr>
      </w:pPr>
      <w:hyperlink w:anchor="_Toc74052660" w:history="1">
        <w:r w:rsidR="00060586" w:rsidRPr="000F1EEE">
          <w:rPr>
            <w:rStyle w:val="Hyperlink"/>
            <w:noProof/>
          </w:rPr>
          <w:t>Innovation in Dance</w:t>
        </w:r>
        <w:r w:rsidR="00060586" w:rsidRPr="000F1EEE">
          <w:rPr>
            <w:rFonts w:asciiTheme="minorHAnsi" w:eastAsiaTheme="minorEastAsia" w:hAnsiTheme="minorHAnsi" w:cstheme="minorBidi"/>
            <w:noProof/>
            <w:lang w:eastAsia="en-AU"/>
          </w:rPr>
          <w:tab/>
        </w:r>
        <w:r w:rsidR="00060586" w:rsidRPr="000F1EEE">
          <w:rPr>
            <w:rStyle w:val="Hyperlink"/>
            <w:noProof/>
          </w:rPr>
          <w:t>Value: 1.0</w:t>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_Toc74052660 \h </w:instrText>
        </w:r>
        <w:r w:rsidR="00060586" w:rsidRPr="000F1EEE">
          <w:rPr>
            <w:noProof/>
            <w:webHidden/>
          </w:rPr>
        </w:r>
        <w:r w:rsidR="00060586" w:rsidRPr="000F1EEE">
          <w:rPr>
            <w:noProof/>
            <w:webHidden/>
          </w:rPr>
          <w:fldChar w:fldCharType="separate"/>
        </w:r>
        <w:r>
          <w:rPr>
            <w:noProof/>
            <w:webHidden/>
          </w:rPr>
          <w:t>17</w:t>
        </w:r>
        <w:r w:rsidR="00060586" w:rsidRPr="000F1EEE">
          <w:rPr>
            <w:noProof/>
            <w:webHidden/>
          </w:rPr>
          <w:fldChar w:fldCharType="end"/>
        </w:r>
      </w:hyperlink>
    </w:p>
    <w:p w14:paraId="5017F525" w14:textId="6EBC0061" w:rsidR="00060586" w:rsidRPr="000F1EEE" w:rsidRDefault="009E1D09" w:rsidP="00060586">
      <w:pPr>
        <w:pStyle w:val="TOC1"/>
        <w:rPr>
          <w:rFonts w:asciiTheme="minorHAnsi" w:eastAsiaTheme="minorEastAsia" w:hAnsiTheme="minorHAnsi" w:cstheme="minorBidi"/>
          <w:noProof/>
          <w:lang w:eastAsia="en-AU"/>
        </w:rPr>
      </w:pPr>
      <w:hyperlink w:anchor="_Toc74052661" w:history="1">
        <w:r w:rsidR="00060586" w:rsidRPr="000F1EEE">
          <w:rPr>
            <w:rStyle w:val="Hyperlink"/>
            <w:noProof/>
          </w:rPr>
          <w:t>Leadership in Dance</w:t>
        </w:r>
        <w:r w:rsidR="00060586" w:rsidRPr="000F1EEE">
          <w:rPr>
            <w:rFonts w:asciiTheme="minorHAnsi" w:eastAsiaTheme="minorEastAsia" w:hAnsiTheme="minorHAnsi" w:cstheme="minorBidi"/>
            <w:noProof/>
            <w:lang w:eastAsia="en-AU"/>
          </w:rPr>
          <w:tab/>
        </w:r>
        <w:r w:rsidR="00060586" w:rsidRPr="000F1EEE">
          <w:rPr>
            <w:rStyle w:val="Hyperlink"/>
            <w:noProof/>
          </w:rPr>
          <w:t>Value: 1.0</w:t>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_Toc74052661 \h </w:instrText>
        </w:r>
        <w:r w:rsidR="00060586" w:rsidRPr="000F1EEE">
          <w:rPr>
            <w:noProof/>
            <w:webHidden/>
          </w:rPr>
        </w:r>
        <w:r w:rsidR="00060586" w:rsidRPr="000F1EEE">
          <w:rPr>
            <w:noProof/>
            <w:webHidden/>
          </w:rPr>
          <w:fldChar w:fldCharType="separate"/>
        </w:r>
        <w:r>
          <w:rPr>
            <w:noProof/>
            <w:webHidden/>
          </w:rPr>
          <w:t>21</w:t>
        </w:r>
        <w:r w:rsidR="00060586" w:rsidRPr="000F1EEE">
          <w:rPr>
            <w:noProof/>
            <w:webHidden/>
          </w:rPr>
          <w:fldChar w:fldCharType="end"/>
        </w:r>
      </w:hyperlink>
    </w:p>
    <w:p w14:paraId="42246947" w14:textId="44A0ED5F" w:rsidR="00060586" w:rsidRPr="000F1EEE" w:rsidRDefault="009E1D09" w:rsidP="00060586">
      <w:pPr>
        <w:pStyle w:val="TOC1"/>
        <w:rPr>
          <w:rFonts w:asciiTheme="minorHAnsi" w:eastAsiaTheme="minorEastAsia" w:hAnsiTheme="minorHAnsi" w:cstheme="minorBidi"/>
          <w:noProof/>
          <w:lang w:eastAsia="en-AU"/>
        </w:rPr>
      </w:pPr>
      <w:hyperlink w:anchor="_Toc74052662" w:history="1">
        <w:r w:rsidR="00060586" w:rsidRPr="000F1EEE">
          <w:rPr>
            <w:rStyle w:val="Hyperlink"/>
            <w:noProof/>
          </w:rPr>
          <w:t>Entrepreneurship in Dance</w:t>
        </w:r>
        <w:r w:rsidR="00060586" w:rsidRPr="000F1EEE">
          <w:rPr>
            <w:rFonts w:asciiTheme="minorHAnsi" w:eastAsiaTheme="minorEastAsia" w:hAnsiTheme="minorHAnsi" w:cstheme="minorBidi"/>
            <w:noProof/>
            <w:lang w:eastAsia="en-AU"/>
          </w:rPr>
          <w:tab/>
        </w:r>
        <w:r w:rsidR="00060586" w:rsidRPr="000F1EEE">
          <w:rPr>
            <w:rStyle w:val="Hyperlink"/>
            <w:noProof/>
          </w:rPr>
          <w:t>Value: 1.0</w:t>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_Toc74052662 \h </w:instrText>
        </w:r>
        <w:r w:rsidR="00060586" w:rsidRPr="000F1EEE">
          <w:rPr>
            <w:noProof/>
            <w:webHidden/>
          </w:rPr>
        </w:r>
        <w:r w:rsidR="00060586" w:rsidRPr="000F1EEE">
          <w:rPr>
            <w:noProof/>
            <w:webHidden/>
          </w:rPr>
          <w:fldChar w:fldCharType="separate"/>
        </w:r>
        <w:r>
          <w:rPr>
            <w:noProof/>
            <w:webHidden/>
          </w:rPr>
          <w:t>25</w:t>
        </w:r>
        <w:r w:rsidR="00060586" w:rsidRPr="000F1EEE">
          <w:rPr>
            <w:noProof/>
            <w:webHidden/>
          </w:rPr>
          <w:fldChar w:fldCharType="end"/>
        </w:r>
      </w:hyperlink>
    </w:p>
    <w:p w14:paraId="09E7A4A9" w14:textId="7DC4BEA6" w:rsidR="00060586" w:rsidRPr="000F1EEE" w:rsidRDefault="009E1D09" w:rsidP="00060586">
      <w:pPr>
        <w:pStyle w:val="TOC1"/>
        <w:rPr>
          <w:rFonts w:asciiTheme="minorHAnsi" w:eastAsiaTheme="minorEastAsia" w:hAnsiTheme="minorHAnsi" w:cstheme="minorBidi"/>
          <w:noProof/>
          <w:lang w:eastAsia="en-AU"/>
        </w:rPr>
      </w:pPr>
      <w:hyperlink w:anchor="_Toc74052663" w:history="1">
        <w:r w:rsidR="00060586" w:rsidRPr="000F1EEE">
          <w:rPr>
            <w:rStyle w:val="Hyperlink"/>
            <w:noProof/>
          </w:rPr>
          <w:t>Interdisciplinary Inquiry in Dance</w:t>
        </w:r>
        <w:r w:rsidR="00060586" w:rsidRPr="000F1EEE">
          <w:rPr>
            <w:rFonts w:asciiTheme="minorHAnsi" w:eastAsiaTheme="minorEastAsia" w:hAnsiTheme="minorHAnsi" w:cstheme="minorBidi"/>
            <w:noProof/>
            <w:lang w:eastAsia="en-AU"/>
          </w:rPr>
          <w:tab/>
        </w:r>
        <w:r w:rsidR="00060586" w:rsidRPr="000F1EEE">
          <w:rPr>
            <w:rStyle w:val="Hyperlink"/>
            <w:noProof/>
          </w:rPr>
          <w:t>Value: 1.0</w:t>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_Toc74052663 \h </w:instrText>
        </w:r>
        <w:r w:rsidR="00060586" w:rsidRPr="000F1EEE">
          <w:rPr>
            <w:noProof/>
            <w:webHidden/>
          </w:rPr>
        </w:r>
        <w:r w:rsidR="00060586" w:rsidRPr="000F1EEE">
          <w:rPr>
            <w:noProof/>
            <w:webHidden/>
          </w:rPr>
          <w:fldChar w:fldCharType="separate"/>
        </w:r>
        <w:r>
          <w:rPr>
            <w:noProof/>
            <w:webHidden/>
          </w:rPr>
          <w:t>29</w:t>
        </w:r>
        <w:r w:rsidR="00060586" w:rsidRPr="000F1EEE">
          <w:rPr>
            <w:noProof/>
            <w:webHidden/>
          </w:rPr>
          <w:fldChar w:fldCharType="end"/>
        </w:r>
      </w:hyperlink>
    </w:p>
    <w:p w14:paraId="16A48F09" w14:textId="575AEC90" w:rsidR="00060586" w:rsidRPr="000F1EEE" w:rsidRDefault="009E1D09" w:rsidP="00060586">
      <w:pPr>
        <w:pStyle w:val="TOC1"/>
        <w:rPr>
          <w:rFonts w:asciiTheme="minorHAnsi" w:eastAsiaTheme="minorEastAsia" w:hAnsiTheme="minorHAnsi" w:cstheme="minorBidi"/>
          <w:noProof/>
          <w:lang w:eastAsia="en-AU"/>
        </w:rPr>
      </w:pPr>
      <w:hyperlink w:anchor="_Toc74052664" w:history="1">
        <w:r w:rsidR="00060586" w:rsidRPr="000F1EEE">
          <w:rPr>
            <w:rStyle w:val="Hyperlink"/>
            <w:noProof/>
          </w:rPr>
          <w:t>Independent Study</w:t>
        </w:r>
        <w:r w:rsidR="00060586" w:rsidRPr="000F1EEE">
          <w:rPr>
            <w:rFonts w:asciiTheme="minorHAnsi" w:eastAsiaTheme="minorEastAsia" w:hAnsiTheme="minorHAnsi" w:cstheme="minorBidi"/>
            <w:noProof/>
            <w:lang w:eastAsia="en-AU"/>
          </w:rPr>
          <w:tab/>
        </w:r>
        <w:r w:rsidR="00060586" w:rsidRPr="000F1EEE">
          <w:rPr>
            <w:rStyle w:val="Hyperlink"/>
            <w:noProof/>
          </w:rPr>
          <w:t>Value: 1.0</w:t>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_Toc74052664 \h </w:instrText>
        </w:r>
        <w:r w:rsidR="00060586" w:rsidRPr="000F1EEE">
          <w:rPr>
            <w:noProof/>
            <w:webHidden/>
          </w:rPr>
        </w:r>
        <w:r w:rsidR="00060586" w:rsidRPr="000F1EEE">
          <w:rPr>
            <w:noProof/>
            <w:webHidden/>
          </w:rPr>
          <w:fldChar w:fldCharType="separate"/>
        </w:r>
        <w:r>
          <w:rPr>
            <w:noProof/>
            <w:webHidden/>
          </w:rPr>
          <w:t>33</w:t>
        </w:r>
        <w:r w:rsidR="00060586" w:rsidRPr="000F1EEE">
          <w:rPr>
            <w:noProof/>
            <w:webHidden/>
          </w:rPr>
          <w:fldChar w:fldCharType="end"/>
        </w:r>
      </w:hyperlink>
    </w:p>
    <w:p w14:paraId="4210031E" w14:textId="5C45FA53" w:rsidR="00060586" w:rsidRPr="000F1EEE" w:rsidRDefault="009E1D09" w:rsidP="00060586">
      <w:pPr>
        <w:pStyle w:val="TOC1"/>
        <w:rPr>
          <w:rFonts w:asciiTheme="minorHAnsi" w:eastAsiaTheme="minorEastAsia" w:hAnsiTheme="minorHAnsi" w:cstheme="minorBidi"/>
          <w:noProof/>
          <w:lang w:eastAsia="en-AU"/>
        </w:rPr>
      </w:pPr>
      <w:hyperlink w:anchor="_Toc74052665" w:history="1">
        <w:r w:rsidR="00060586" w:rsidRPr="000F1EEE">
          <w:rPr>
            <w:rStyle w:val="Hyperlink"/>
            <w:noProof/>
          </w:rPr>
          <w:t>Appendix A – Implementation Guidelines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_Toc74052665 \h </w:instrText>
        </w:r>
        <w:r w:rsidR="00060586" w:rsidRPr="000F1EEE">
          <w:rPr>
            <w:noProof/>
            <w:webHidden/>
          </w:rPr>
        </w:r>
        <w:r w:rsidR="00060586" w:rsidRPr="000F1EEE">
          <w:rPr>
            <w:noProof/>
            <w:webHidden/>
          </w:rPr>
          <w:fldChar w:fldCharType="separate"/>
        </w:r>
        <w:r>
          <w:rPr>
            <w:noProof/>
            <w:webHidden/>
          </w:rPr>
          <w:t>36</w:t>
        </w:r>
        <w:r w:rsidR="00060586" w:rsidRPr="000F1EEE">
          <w:rPr>
            <w:noProof/>
            <w:webHidden/>
          </w:rPr>
          <w:fldChar w:fldCharType="end"/>
        </w:r>
      </w:hyperlink>
    </w:p>
    <w:p w14:paraId="7B546E3C" w14:textId="56D86FA7" w:rsidR="00060586" w:rsidRPr="000F1EEE" w:rsidRDefault="009E1D09" w:rsidP="00060586">
      <w:pPr>
        <w:pStyle w:val="TOC1"/>
        <w:rPr>
          <w:rFonts w:asciiTheme="minorHAnsi" w:eastAsiaTheme="minorEastAsia" w:hAnsiTheme="minorHAnsi" w:cstheme="minorBidi"/>
          <w:noProof/>
          <w:lang w:eastAsia="en-AU"/>
        </w:rPr>
      </w:pPr>
      <w:hyperlink w:anchor="_Toc74052666" w:history="1">
        <w:r w:rsidR="00060586" w:rsidRPr="000F1EEE">
          <w:rPr>
            <w:rStyle w:val="Hyperlink"/>
            <w:noProof/>
          </w:rPr>
          <w:t>Appendix B – Course Developers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_Toc74052666 \h </w:instrText>
        </w:r>
        <w:r w:rsidR="00060586" w:rsidRPr="000F1EEE">
          <w:rPr>
            <w:noProof/>
            <w:webHidden/>
          </w:rPr>
        </w:r>
        <w:r w:rsidR="00060586" w:rsidRPr="000F1EEE">
          <w:rPr>
            <w:noProof/>
            <w:webHidden/>
          </w:rPr>
          <w:fldChar w:fldCharType="separate"/>
        </w:r>
        <w:r>
          <w:rPr>
            <w:noProof/>
            <w:webHidden/>
          </w:rPr>
          <w:t>39</w:t>
        </w:r>
        <w:r w:rsidR="00060586" w:rsidRPr="000F1EEE">
          <w:rPr>
            <w:noProof/>
            <w:webHidden/>
          </w:rPr>
          <w:fldChar w:fldCharType="end"/>
        </w:r>
      </w:hyperlink>
    </w:p>
    <w:p w14:paraId="7115F9EA" w14:textId="61865996" w:rsidR="00060586" w:rsidRPr="000F1EEE" w:rsidRDefault="009E1D09" w:rsidP="00060586">
      <w:pPr>
        <w:pStyle w:val="TOC1"/>
        <w:rPr>
          <w:rFonts w:asciiTheme="minorHAnsi" w:eastAsiaTheme="minorEastAsia" w:hAnsiTheme="minorHAnsi" w:cstheme="minorBidi"/>
          <w:noProof/>
          <w:lang w:eastAsia="en-AU"/>
        </w:rPr>
      </w:pPr>
      <w:hyperlink w:anchor="_Toc74052667" w:history="1">
        <w:r w:rsidR="00060586" w:rsidRPr="000F1EEE">
          <w:rPr>
            <w:rStyle w:val="Hyperlink"/>
            <w:noProof/>
          </w:rPr>
          <w:t>Appendix C – Common Curriculum Elements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_Toc74052667 \h </w:instrText>
        </w:r>
        <w:r w:rsidR="00060586" w:rsidRPr="000F1EEE">
          <w:rPr>
            <w:noProof/>
            <w:webHidden/>
          </w:rPr>
        </w:r>
        <w:r w:rsidR="00060586" w:rsidRPr="000F1EEE">
          <w:rPr>
            <w:noProof/>
            <w:webHidden/>
          </w:rPr>
          <w:fldChar w:fldCharType="separate"/>
        </w:r>
        <w:r>
          <w:rPr>
            <w:noProof/>
            <w:webHidden/>
          </w:rPr>
          <w:t>40</w:t>
        </w:r>
        <w:r w:rsidR="00060586" w:rsidRPr="000F1EEE">
          <w:rPr>
            <w:noProof/>
            <w:webHidden/>
          </w:rPr>
          <w:fldChar w:fldCharType="end"/>
        </w:r>
      </w:hyperlink>
    </w:p>
    <w:p w14:paraId="73218B9A" w14:textId="62B40437" w:rsidR="00060586" w:rsidRPr="000F1EEE" w:rsidRDefault="009E1D09" w:rsidP="00060586">
      <w:pPr>
        <w:pStyle w:val="TOC1"/>
        <w:rPr>
          <w:rFonts w:asciiTheme="minorHAnsi" w:eastAsiaTheme="minorEastAsia" w:hAnsiTheme="minorHAnsi" w:cstheme="minorBidi"/>
          <w:noProof/>
          <w:lang w:eastAsia="en-AU"/>
        </w:rPr>
      </w:pPr>
      <w:hyperlink w:anchor="_Toc74052668" w:history="1">
        <w:r w:rsidR="00060586" w:rsidRPr="000F1EEE">
          <w:rPr>
            <w:rStyle w:val="Hyperlink"/>
            <w:noProof/>
          </w:rPr>
          <w:t>Appendix D – Glossary of Verbs</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_Toc74052668 \h </w:instrText>
        </w:r>
        <w:r w:rsidR="00060586" w:rsidRPr="000F1EEE">
          <w:rPr>
            <w:noProof/>
            <w:webHidden/>
          </w:rPr>
        </w:r>
        <w:r w:rsidR="00060586" w:rsidRPr="000F1EEE">
          <w:rPr>
            <w:noProof/>
            <w:webHidden/>
          </w:rPr>
          <w:fldChar w:fldCharType="separate"/>
        </w:r>
        <w:r>
          <w:rPr>
            <w:noProof/>
            <w:webHidden/>
          </w:rPr>
          <w:t>41</w:t>
        </w:r>
        <w:r w:rsidR="00060586" w:rsidRPr="000F1EEE">
          <w:rPr>
            <w:noProof/>
            <w:webHidden/>
          </w:rPr>
          <w:fldChar w:fldCharType="end"/>
        </w:r>
      </w:hyperlink>
    </w:p>
    <w:p w14:paraId="68F58E0D" w14:textId="79679C78" w:rsidR="00060586" w:rsidRPr="000F1EEE" w:rsidRDefault="009E1D09" w:rsidP="00060586">
      <w:pPr>
        <w:pStyle w:val="TOC1"/>
        <w:rPr>
          <w:rFonts w:asciiTheme="minorHAnsi" w:eastAsiaTheme="minorEastAsia" w:hAnsiTheme="minorHAnsi" w:cstheme="minorBidi"/>
          <w:noProof/>
          <w:lang w:eastAsia="en-AU"/>
        </w:rPr>
      </w:pPr>
      <w:hyperlink w:anchor="_Toc74052669" w:history="1">
        <w:r w:rsidR="00060586" w:rsidRPr="000F1EEE">
          <w:rPr>
            <w:rStyle w:val="Hyperlink"/>
            <w:noProof/>
          </w:rPr>
          <w:t>Appendix E – Glossary for ACT Senior Secondary Curriculum</w:t>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_Toc74052669 \h </w:instrText>
        </w:r>
        <w:r w:rsidR="00060586" w:rsidRPr="000F1EEE">
          <w:rPr>
            <w:noProof/>
            <w:webHidden/>
          </w:rPr>
        </w:r>
        <w:r w:rsidR="00060586" w:rsidRPr="000F1EEE">
          <w:rPr>
            <w:noProof/>
            <w:webHidden/>
          </w:rPr>
          <w:fldChar w:fldCharType="separate"/>
        </w:r>
        <w:r>
          <w:rPr>
            <w:noProof/>
            <w:webHidden/>
          </w:rPr>
          <w:t>42</w:t>
        </w:r>
        <w:r w:rsidR="00060586" w:rsidRPr="000F1EEE">
          <w:rPr>
            <w:noProof/>
            <w:webHidden/>
          </w:rPr>
          <w:fldChar w:fldCharType="end"/>
        </w:r>
      </w:hyperlink>
    </w:p>
    <w:p w14:paraId="2F577359" w14:textId="4367CC87" w:rsidR="00060586" w:rsidRPr="000F1EEE" w:rsidRDefault="009E1D09" w:rsidP="00060586">
      <w:pPr>
        <w:pStyle w:val="TOC1"/>
        <w:rPr>
          <w:rFonts w:asciiTheme="minorHAnsi" w:eastAsiaTheme="minorEastAsia" w:hAnsiTheme="minorHAnsi" w:cstheme="minorBidi"/>
          <w:noProof/>
          <w:lang w:eastAsia="en-AU"/>
        </w:rPr>
      </w:pPr>
      <w:hyperlink w:anchor="_Toc74052670" w:history="1">
        <w:r w:rsidR="00060586" w:rsidRPr="000F1EEE">
          <w:rPr>
            <w:rStyle w:val="Hyperlink"/>
            <w:noProof/>
          </w:rPr>
          <w:t>Appendix F – Course Adoption</w:t>
        </w:r>
        <w:r w:rsidR="00060586" w:rsidRPr="000F1EEE">
          <w:rPr>
            <w:noProof/>
            <w:webHidden/>
          </w:rPr>
          <w:tab/>
        </w:r>
        <w:r w:rsidR="00060586" w:rsidRPr="000F1EEE">
          <w:rPr>
            <w:noProof/>
            <w:webHidden/>
          </w:rPr>
          <w:tab/>
        </w:r>
        <w:r w:rsidR="00060586" w:rsidRPr="000F1EEE">
          <w:rPr>
            <w:noProof/>
            <w:webHidden/>
          </w:rPr>
          <w:fldChar w:fldCharType="begin"/>
        </w:r>
        <w:r w:rsidR="00060586" w:rsidRPr="000F1EEE">
          <w:rPr>
            <w:noProof/>
            <w:webHidden/>
          </w:rPr>
          <w:instrText xml:space="preserve"> PAGEREF _Toc74052670 \h </w:instrText>
        </w:r>
        <w:r w:rsidR="00060586" w:rsidRPr="000F1EEE">
          <w:rPr>
            <w:noProof/>
            <w:webHidden/>
          </w:rPr>
        </w:r>
        <w:r w:rsidR="00060586" w:rsidRPr="000F1EEE">
          <w:rPr>
            <w:noProof/>
            <w:webHidden/>
          </w:rPr>
          <w:fldChar w:fldCharType="separate"/>
        </w:r>
        <w:r>
          <w:rPr>
            <w:noProof/>
            <w:webHidden/>
          </w:rPr>
          <w:t>43</w:t>
        </w:r>
        <w:r w:rsidR="00060586" w:rsidRPr="000F1EEE">
          <w:rPr>
            <w:noProof/>
            <w:webHidden/>
          </w:rPr>
          <w:fldChar w:fldCharType="end"/>
        </w:r>
      </w:hyperlink>
    </w:p>
    <w:p w14:paraId="254C7404" w14:textId="6CC9FCE7" w:rsidR="001C216E" w:rsidRPr="000F1EEE" w:rsidRDefault="00061C4D" w:rsidP="000F1EEE">
      <w:r w:rsidRPr="000F1EEE">
        <w:fldChar w:fldCharType="end"/>
      </w:r>
      <w:r w:rsidR="001C216E" w:rsidRPr="000F1EEE">
        <w:br w:type="page"/>
      </w:r>
    </w:p>
    <w:p w14:paraId="4B2584D4" w14:textId="4CC38911" w:rsidR="005258D1" w:rsidRDefault="005258D1" w:rsidP="00061C4D"/>
    <w:p w14:paraId="046E2925" w14:textId="77777777" w:rsidR="000F1EEE" w:rsidRPr="000F1EEE" w:rsidRDefault="000F1EEE" w:rsidP="00061C4D"/>
    <w:p w14:paraId="1CFE2E9C" w14:textId="77777777" w:rsidR="001C216E" w:rsidRPr="000F1EEE" w:rsidRDefault="001C216E" w:rsidP="00061C4D"/>
    <w:p w14:paraId="1FC39945" w14:textId="57EA1B48" w:rsidR="005258D1" w:rsidRPr="000F1EEE" w:rsidRDefault="005258D1" w:rsidP="00061C4D">
      <w:pPr>
        <w:sectPr w:rsidR="005258D1" w:rsidRPr="000F1EEE" w:rsidSect="006C4343">
          <w:footerReference w:type="default" r:id="rId13"/>
          <w:pgSz w:w="11906" w:h="16838"/>
          <w:pgMar w:top="1440" w:right="1440" w:bottom="1440" w:left="1440" w:header="708" w:footer="708" w:gutter="0"/>
          <w:cols w:space="708"/>
          <w:docGrid w:linePitch="360"/>
        </w:sectPr>
      </w:pPr>
    </w:p>
    <w:p w14:paraId="20AF6F2C" w14:textId="77777777" w:rsidR="007050D8" w:rsidRPr="000F1EEE" w:rsidRDefault="007050D8" w:rsidP="00901F54">
      <w:pPr>
        <w:pStyle w:val="Heading1"/>
        <w:spacing w:before="120"/>
      </w:pPr>
      <w:bookmarkStart w:id="6" w:name="_Toc17727768"/>
      <w:bookmarkStart w:id="7" w:name="_Toc74052649"/>
      <w:bookmarkStart w:id="8" w:name="_Hlk23940538"/>
      <w:bookmarkEnd w:id="1"/>
      <w:bookmarkEnd w:id="2"/>
      <w:bookmarkEnd w:id="3"/>
      <w:r w:rsidRPr="000F1EEE">
        <w:lastRenderedPageBreak/>
        <w:t>The ACT Senior Secondary System</w:t>
      </w:r>
      <w:bookmarkEnd w:id="6"/>
      <w:bookmarkEnd w:id="7"/>
    </w:p>
    <w:p w14:paraId="79038918" w14:textId="77777777" w:rsidR="007050D8" w:rsidRPr="000F1EEE" w:rsidRDefault="007050D8" w:rsidP="007050D8">
      <w:bookmarkStart w:id="9" w:name="_Hlk19627945"/>
      <w:r w:rsidRPr="000F1EEE">
        <w:t>The ACT senior secondary system recognises a range of university, vocational or life skills pathways.</w:t>
      </w:r>
    </w:p>
    <w:p w14:paraId="6A87013B" w14:textId="77777777" w:rsidR="007050D8" w:rsidRPr="000F1EEE" w:rsidRDefault="007050D8" w:rsidP="007050D8">
      <w:r w:rsidRPr="000F1EEE">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0F1EEE" w:rsidRDefault="007050D8" w:rsidP="007050D8">
      <w:r w:rsidRPr="000F1EEE">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0F1EEE" w:rsidRDefault="007050D8" w:rsidP="007050D8">
      <w:r w:rsidRPr="000F1EEE">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0F1EEE" w:rsidRDefault="007050D8" w:rsidP="007050D8">
      <w:r w:rsidRPr="000F1EEE">
        <w:t xml:space="preserve">School-based continuous assessment means that students are continually assessed throughout </w:t>
      </w:r>
      <w:r w:rsidR="13859B37" w:rsidRPr="000F1EEE">
        <w:t>Y</w:t>
      </w:r>
      <w:r w:rsidRPr="000F1EEE">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0F1EEE" w:rsidRDefault="007050D8" w:rsidP="007050D8">
      <w:r w:rsidRPr="000F1EEE">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13EAA855" w:rsidR="007050D8" w:rsidRPr="000F1EEE" w:rsidRDefault="007050D8" w:rsidP="007050D8">
      <w:r w:rsidRPr="000F1EEE">
        <w:t>The integrity of the ACT Senior Secondary Certificate is upheld by a robust, collaborative</w:t>
      </w:r>
      <w:r w:rsidR="001C216E" w:rsidRPr="000F1EEE">
        <w:t>,</w:t>
      </w:r>
      <w:r w:rsidRPr="000F1EEE">
        <w:t xml:space="preserve"> and rigorous structured consensus-based peer reviewed moderation process. System moderation involves all </w:t>
      </w:r>
      <w:r w:rsidR="26C0E926" w:rsidRPr="000F1EEE">
        <w:t>Y</w:t>
      </w:r>
      <w:r w:rsidRPr="000F1EEE">
        <w:t>ear 11 and 12 teachers from public, non-government and international colleges delivering the ACT Senior Secondary Certificate.</w:t>
      </w:r>
    </w:p>
    <w:p w14:paraId="6EE32861" w14:textId="77777777" w:rsidR="007050D8" w:rsidRPr="000F1EEE" w:rsidRDefault="007050D8" w:rsidP="007050D8">
      <w:r w:rsidRPr="000F1EEE">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2C4888B1" w:rsidR="007050D8" w:rsidRPr="000F1EEE" w:rsidRDefault="007050D8" w:rsidP="007050D8">
      <w:r w:rsidRPr="000F1EEE">
        <w:t>Senior secondary curriculum makes provision for student-centred teaching approaches, integrated and project-based learning inquiry, formative assessment</w:t>
      </w:r>
      <w:r w:rsidR="001C216E" w:rsidRPr="000F1EEE">
        <w:t>,</w:t>
      </w:r>
      <w:r w:rsidRPr="000F1EEE">
        <w:t xml:space="preserve"> and teacher autonomy. ACT Senior Secondary Curriculum makes provision for diverse learners and students with mild to moderate intellectual disabilities, so that all students can achieve an ACT Senior Secondary Certificate.</w:t>
      </w:r>
    </w:p>
    <w:p w14:paraId="08EC1E83" w14:textId="75B0B089" w:rsidR="007050D8" w:rsidRPr="000F1EEE" w:rsidRDefault="007050D8" w:rsidP="007050D8">
      <w:r w:rsidRPr="000F1EEE">
        <w:t>The ACT Board of Senior Secondary Studies (BSSS) leads senior secondary education. It is responsible for quality assurance in senior secondary curriculum, assessment</w:t>
      </w:r>
      <w:r w:rsidR="001C216E" w:rsidRPr="000F1EEE">
        <w:t>,</w:t>
      </w:r>
      <w:r w:rsidRPr="000F1EEE">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0F1EEE" w:rsidRDefault="00244D5B" w:rsidP="00060586">
      <w:pPr>
        <w:pStyle w:val="TOC1"/>
      </w:pPr>
      <w:r w:rsidRPr="000F1EEE">
        <w:br w:type="page"/>
      </w:r>
    </w:p>
    <w:p w14:paraId="1E6593DE" w14:textId="77777777" w:rsidR="00A40970" w:rsidRPr="000F1EEE" w:rsidRDefault="00A40970" w:rsidP="00CB5CA8">
      <w:pPr>
        <w:pStyle w:val="Heading1"/>
      </w:pPr>
      <w:bookmarkStart w:id="10" w:name="_Toc74052650"/>
      <w:bookmarkStart w:id="11" w:name="_Hlk1641330"/>
      <w:bookmarkStart w:id="12" w:name="_Toc346702732"/>
      <w:bookmarkStart w:id="13" w:name="_Hlk2158203"/>
      <w:bookmarkStart w:id="14" w:name="_Hlk10627683"/>
      <w:r w:rsidRPr="000F1EEE">
        <w:lastRenderedPageBreak/>
        <w:t xml:space="preserve">ACT </w:t>
      </w:r>
      <w:r w:rsidR="00D355E0" w:rsidRPr="000F1EEE">
        <w:t>Senior Secondary Certificate</w:t>
      </w:r>
      <w:bookmarkEnd w:id="10"/>
    </w:p>
    <w:p w14:paraId="5A5B11C9" w14:textId="77777777" w:rsidR="00A40970" w:rsidRPr="000F1EEE" w:rsidRDefault="00A40970" w:rsidP="00A40970">
      <w:r w:rsidRPr="000F1EEE">
        <w:t>Courses of study for the ACT Senior Secondary Certificate</w:t>
      </w:r>
      <w:r w:rsidR="00DE78AE" w:rsidRPr="000F1EEE">
        <w:t>:</w:t>
      </w:r>
    </w:p>
    <w:p w14:paraId="5D610C5F" w14:textId="77777777" w:rsidR="00A40970" w:rsidRPr="000F1EEE" w:rsidRDefault="00A40970" w:rsidP="00D43E36">
      <w:pPr>
        <w:pStyle w:val="ListBullets"/>
      </w:pPr>
      <w:r w:rsidRPr="000F1EEE">
        <w:t>provide a variety of pathways, to meet different learning needs and encourage students to complete their secondary education</w:t>
      </w:r>
    </w:p>
    <w:p w14:paraId="1F62D4F4" w14:textId="77777777" w:rsidR="00A40970" w:rsidRPr="000F1EEE" w:rsidRDefault="00A40970" w:rsidP="00D43E36">
      <w:pPr>
        <w:pStyle w:val="ListBullets"/>
      </w:pPr>
      <w:r w:rsidRPr="000F1EEE">
        <w:t>enable students to develop the essential capabilities for twenty-first century learners</w:t>
      </w:r>
    </w:p>
    <w:p w14:paraId="571E2BD8" w14:textId="77777777" w:rsidR="00A40970" w:rsidRPr="000F1EEE" w:rsidRDefault="00A40970" w:rsidP="00D43E36">
      <w:pPr>
        <w:pStyle w:val="ListBullets"/>
      </w:pPr>
      <w:r w:rsidRPr="000F1EEE">
        <w:t>empower students as active participants in their own learning</w:t>
      </w:r>
    </w:p>
    <w:p w14:paraId="113ACAA4" w14:textId="77777777" w:rsidR="00A40970" w:rsidRPr="000F1EEE" w:rsidRDefault="00E374CC" w:rsidP="00D43E36">
      <w:pPr>
        <w:pStyle w:val="ListBullets"/>
      </w:pPr>
      <w:r w:rsidRPr="000F1EEE">
        <w:t>engage students in</w:t>
      </w:r>
      <w:r w:rsidR="00A40970" w:rsidRPr="000F1EEE">
        <w:t xml:space="preserve"> contemporary issues </w:t>
      </w:r>
      <w:r w:rsidRPr="000F1EEE">
        <w:t>relevant to their lives</w:t>
      </w:r>
    </w:p>
    <w:p w14:paraId="6F9BA4E0" w14:textId="1671677E" w:rsidR="00A40970" w:rsidRPr="000F1EEE" w:rsidRDefault="00972E4C" w:rsidP="00D43E36">
      <w:pPr>
        <w:pStyle w:val="ListBullets"/>
      </w:pPr>
      <w:r w:rsidRPr="000F1EEE">
        <w:t xml:space="preserve">foster students’ </w:t>
      </w:r>
      <w:r w:rsidR="00A40970" w:rsidRPr="000F1EEE">
        <w:t>intellectual, social</w:t>
      </w:r>
      <w:r w:rsidR="001C216E" w:rsidRPr="000F1EEE">
        <w:t>,</w:t>
      </w:r>
      <w:r w:rsidR="00A40970" w:rsidRPr="000F1EEE">
        <w:t xml:space="preserve"> and </w:t>
      </w:r>
      <w:r w:rsidRPr="000F1EEE">
        <w:t xml:space="preserve">ethical </w:t>
      </w:r>
      <w:r w:rsidR="00A40970" w:rsidRPr="000F1EEE">
        <w:t>development</w:t>
      </w:r>
    </w:p>
    <w:p w14:paraId="6B8233AD" w14:textId="77777777" w:rsidR="00A40970" w:rsidRPr="000F1EEE" w:rsidRDefault="00057146" w:rsidP="00D43E36">
      <w:pPr>
        <w:pStyle w:val="ListBullets"/>
      </w:pPr>
      <w:r w:rsidRPr="000F1EEE">
        <w:t>nurture</w:t>
      </w:r>
      <w:r w:rsidR="00A40970" w:rsidRPr="000F1EEE">
        <w:t xml:space="preserve"> students’ wellbeing, and physical and spiritual development</w:t>
      </w:r>
    </w:p>
    <w:p w14:paraId="672D2EA5" w14:textId="77777777" w:rsidR="00A40970" w:rsidRPr="000F1EEE" w:rsidRDefault="00A40970" w:rsidP="00D43E36">
      <w:pPr>
        <w:pStyle w:val="ListBullets"/>
      </w:pPr>
      <w:r w:rsidRPr="000F1EEE">
        <w:t>enable effective and respectful participation in a diverse society</w:t>
      </w:r>
      <w:r w:rsidR="00972E4C" w:rsidRPr="000F1EEE">
        <w:t>.</w:t>
      </w:r>
    </w:p>
    <w:p w14:paraId="5F9B92DB" w14:textId="77777777" w:rsidR="00A40970" w:rsidRPr="000F1EEE" w:rsidRDefault="00726AB8" w:rsidP="00A40970">
      <w:r w:rsidRPr="000F1EEE">
        <w:t xml:space="preserve">Each </w:t>
      </w:r>
      <w:r w:rsidR="00A40970" w:rsidRPr="000F1EEE">
        <w:t>course of study</w:t>
      </w:r>
      <w:r w:rsidR="00DE78AE" w:rsidRPr="000F1EEE">
        <w:t>:</w:t>
      </w:r>
    </w:p>
    <w:p w14:paraId="2C9724DB" w14:textId="130B98C0" w:rsidR="00A40970" w:rsidRPr="000F1EEE" w:rsidRDefault="00A40970" w:rsidP="00D43E36">
      <w:pPr>
        <w:pStyle w:val="ListBullets"/>
      </w:pPr>
      <w:r w:rsidRPr="000F1EEE">
        <w:t>comprise</w:t>
      </w:r>
      <w:r w:rsidR="00726AB8" w:rsidRPr="000F1EEE">
        <w:t>s</w:t>
      </w:r>
      <w:r w:rsidRPr="000F1EEE">
        <w:t xml:space="preserve"> an integrated and interconnected set of knowledge, skills, behaviours</w:t>
      </w:r>
      <w:r w:rsidR="001C216E" w:rsidRPr="000F1EEE">
        <w:t>,</w:t>
      </w:r>
      <w:r w:rsidRPr="000F1EEE">
        <w:t xml:space="preserve"> and dispositions that students develop and use in their learning across the curriculum</w:t>
      </w:r>
    </w:p>
    <w:p w14:paraId="35860C95" w14:textId="55C5744D" w:rsidR="00A40970" w:rsidRPr="000F1EEE" w:rsidRDefault="00726AB8" w:rsidP="00D43E36">
      <w:pPr>
        <w:pStyle w:val="ListBullets"/>
        <w:rPr>
          <w:szCs w:val="24"/>
        </w:rPr>
      </w:pPr>
      <w:r w:rsidRPr="000F1EEE">
        <w:t>is</w:t>
      </w:r>
      <w:r w:rsidR="00A40970" w:rsidRPr="000F1EEE">
        <w:t xml:space="preserve"> based on a model of learning that integrates intended student outcomes, pedagogy</w:t>
      </w:r>
      <w:r w:rsidR="001C216E" w:rsidRPr="000F1EEE">
        <w:t>,</w:t>
      </w:r>
      <w:r w:rsidR="00A40970" w:rsidRPr="000F1EEE">
        <w:t xml:space="preserve"> and assessment</w:t>
      </w:r>
    </w:p>
    <w:p w14:paraId="5F928CB3" w14:textId="77777777" w:rsidR="00A40970" w:rsidRPr="000F1EEE" w:rsidRDefault="00A40970" w:rsidP="00D43E36">
      <w:pPr>
        <w:pStyle w:val="ListBullets"/>
      </w:pPr>
      <w:r w:rsidRPr="000F1EEE">
        <w:t>outline</w:t>
      </w:r>
      <w:r w:rsidR="00726AB8" w:rsidRPr="000F1EEE">
        <w:t>s</w:t>
      </w:r>
      <w:r w:rsidRPr="000F1EEE">
        <w:t xml:space="preserve"> teaching strategies</w:t>
      </w:r>
      <w:r w:rsidR="00691B15" w:rsidRPr="000F1EEE">
        <w:t xml:space="preserve"> which </w:t>
      </w:r>
      <w:r w:rsidRPr="000F1EEE">
        <w:t>are grounded in learning principles and encompass quality teaching</w:t>
      </w:r>
    </w:p>
    <w:p w14:paraId="6450DE31" w14:textId="179BF9A9" w:rsidR="00A40970" w:rsidRPr="000F1EEE" w:rsidRDefault="00A40970" w:rsidP="00D43E36">
      <w:pPr>
        <w:pStyle w:val="ListBullets"/>
      </w:pPr>
      <w:r w:rsidRPr="000F1EEE">
        <w:t>promote</w:t>
      </w:r>
      <w:r w:rsidR="00726AB8" w:rsidRPr="000F1EEE">
        <w:t>s</w:t>
      </w:r>
      <w:r w:rsidRPr="000F1EEE">
        <w:t xml:space="preserve"> intellectual quality, establish a rich learning environment</w:t>
      </w:r>
      <w:r w:rsidR="001C216E" w:rsidRPr="000F1EEE">
        <w:t>,</w:t>
      </w:r>
      <w:r w:rsidRPr="000F1EEE">
        <w:t xml:space="preserve"> and generate relevant connections between learning and life experiences</w:t>
      </w:r>
    </w:p>
    <w:p w14:paraId="115773B7" w14:textId="54F4EB65" w:rsidR="00972E4C" w:rsidRPr="000F1EEE" w:rsidRDefault="00972E4C" w:rsidP="00D43E36">
      <w:pPr>
        <w:pStyle w:val="ListBullets"/>
      </w:pPr>
      <w:r w:rsidRPr="000F1EEE">
        <w:t>provide</w:t>
      </w:r>
      <w:r w:rsidR="00726AB8" w:rsidRPr="000F1EEE">
        <w:t>s</w:t>
      </w:r>
      <w:r w:rsidRPr="000F1EEE">
        <w:t xml:space="preserve"> formal assessment and certification of students’ achievements.</w:t>
      </w:r>
    </w:p>
    <w:p w14:paraId="080E5D32" w14:textId="1BF81B83" w:rsidR="000F1EEE" w:rsidRPr="000F1EEE" w:rsidRDefault="000F1EEE">
      <w:pPr>
        <w:spacing w:before="0"/>
      </w:pPr>
      <w:r w:rsidRPr="000F1EEE">
        <w:br w:type="page"/>
      </w:r>
    </w:p>
    <w:p w14:paraId="71F33BDF" w14:textId="77777777" w:rsidR="00972E4C" w:rsidRPr="000F1EEE" w:rsidRDefault="00972E4C" w:rsidP="00CB5CA8">
      <w:pPr>
        <w:pStyle w:val="Heading2"/>
      </w:pPr>
      <w:bookmarkStart w:id="15" w:name="_Hlk1636713"/>
      <w:bookmarkStart w:id="16" w:name="_Hlk1651805"/>
      <w:bookmarkStart w:id="17" w:name="_Hlk1636677"/>
      <w:bookmarkStart w:id="18" w:name="_Toc525640292"/>
      <w:bookmarkEnd w:id="11"/>
      <w:bookmarkEnd w:id="12"/>
      <w:r w:rsidRPr="000F1EEE">
        <w:lastRenderedPageBreak/>
        <w:t>Underpinning beliefs</w:t>
      </w:r>
    </w:p>
    <w:p w14:paraId="666E2CBF" w14:textId="77777777" w:rsidR="00972E4C" w:rsidRPr="000F1EEE" w:rsidRDefault="00972E4C" w:rsidP="00D43E36">
      <w:pPr>
        <w:pStyle w:val="ListBullets"/>
      </w:pPr>
      <w:r w:rsidRPr="000F1EEE">
        <w:t xml:space="preserve">All students </w:t>
      </w:r>
      <w:proofErr w:type="gramStart"/>
      <w:r w:rsidRPr="000F1EEE">
        <w:t>are able to</w:t>
      </w:r>
      <w:proofErr w:type="gramEnd"/>
      <w:r w:rsidRPr="000F1EEE">
        <w:t xml:space="preserve"> learn.</w:t>
      </w:r>
    </w:p>
    <w:p w14:paraId="0BE034FD" w14:textId="77777777" w:rsidR="00972E4C" w:rsidRPr="000F1EEE" w:rsidRDefault="00972E4C" w:rsidP="00D43E36">
      <w:pPr>
        <w:pStyle w:val="ListBullets"/>
      </w:pPr>
      <w:r w:rsidRPr="000F1EEE">
        <w:t>Learning is a partnership between students and teachers.</w:t>
      </w:r>
    </w:p>
    <w:p w14:paraId="3013AA2F" w14:textId="77777777" w:rsidR="00726AB8" w:rsidRPr="000F1EEE" w:rsidRDefault="00972E4C" w:rsidP="00D43E36">
      <w:pPr>
        <w:pStyle w:val="ListBullets"/>
      </w:pPr>
      <w:r w:rsidRPr="000F1EEE">
        <w:t>Teachers are responsible for advancing student learning.</w:t>
      </w:r>
    </w:p>
    <w:p w14:paraId="110FFD37" w14:textId="77777777" w:rsidR="00AD47F3" w:rsidRPr="000F1EEE" w:rsidRDefault="00AD47F3" w:rsidP="00AD47F3">
      <w:pPr>
        <w:jc w:val="center"/>
      </w:pPr>
      <w:r w:rsidRPr="000F1EEE">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0F1EEE" w:rsidRDefault="00972E4C" w:rsidP="00B431DB">
      <w:pPr>
        <w:pStyle w:val="Heading1"/>
      </w:pPr>
      <w:bookmarkStart w:id="19" w:name="_Toc74052651"/>
      <w:r w:rsidRPr="000F1EEE">
        <w:t xml:space="preserve">Learning </w:t>
      </w:r>
      <w:r w:rsidR="002C6620" w:rsidRPr="000F1EEE">
        <w:t>P</w:t>
      </w:r>
      <w:r w:rsidRPr="000F1EEE">
        <w:t>rinciples</w:t>
      </w:r>
      <w:bookmarkEnd w:id="19"/>
    </w:p>
    <w:p w14:paraId="0E1DD41B" w14:textId="0B803A7B"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Learning builds on existing knowledge, understandings</w:t>
      </w:r>
      <w:r w:rsidR="001C216E" w:rsidRPr="000F1EEE">
        <w:rPr>
          <w:rFonts w:asciiTheme="minorHAnsi" w:hAnsiTheme="minorHAnsi" w:cstheme="minorHAnsi"/>
        </w:rPr>
        <w:t>,</w:t>
      </w:r>
      <w:r w:rsidRPr="000F1EEE">
        <w:rPr>
          <w:rFonts w:asciiTheme="minorHAnsi" w:hAnsiTheme="minorHAnsi" w:cstheme="minorHAnsi"/>
        </w:rPr>
        <w:t xml:space="preserve"> and skills.</w:t>
      </w:r>
    </w:p>
    <w:p w14:paraId="09C96250" w14:textId="77777777" w:rsidR="00972E4C" w:rsidRPr="000F1EEE" w:rsidRDefault="00972E4C" w:rsidP="00060586">
      <w:pPr>
        <w:pStyle w:val="NormalItalicindented"/>
      </w:pPr>
      <w:r w:rsidRPr="000F1EEE">
        <w:t>(Prior knowledge)</w:t>
      </w:r>
    </w:p>
    <w:p w14:paraId="37D016BE" w14:textId="0D31EFC0"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When learning is organised around major concepts, principles</w:t>
      </w:r>
      <w:r w:rsidR="001C216E" w:rsidRPr="000F1EEE">
        <w:rPr>
          <w:rFonts w:asciiTheme="minorHAnsi" w:hAnsiTheme="minorHAnsi" w:cstheme="minorHAnsi"/>
        </w:rPr>
        <w:t>,</w:t>
      </w:r>
      <w:r w:rsidRPr="000F1EEE">
        <w:rPr>
          <w:rFonts w:asciiTheme="minorHAnsi" w:hAnsiTheme="minorHAnsi" w:cstheme="minorHAnsi"/>
        </w:rPr>
        <w:t xml:space="preserve"> and significant real</w:t>
      </w:r>
      <w:r w:rsidR="000F1EEE">
        <w:rPr>
          <w:rFonts w:asciiTheme="minorHAnsi" w:hAnsiTheme="minorHAnsi" w:cstheme="minorHAnsi"/>
        </w:rPr>
        <w:t>-</w:t>
      </w:r>
      <w:r w:rsidRPr="000F1EEE">
        <w:rPr>
          <w:rFonts w:asciiTheme="minorHAnsi" w:hAnsiTheme="minorHAnsi" w:cstheme="minorHAnsi"/>
        </w:rPr>
        <w:t>world issues, within and across disciplines, it helps students make connections and build knowledge structures.</w:t>
      </w:r>
    </w:p>
    <w:p w14:paraId="6DA3F935" w14:textId="77777777" w:rsidR="00972E4C" w:rsidRPr="000F1EEE" w:rsidRDefault="00972E4C" w:rsidP="00060586">
      <w:pPr>
        <w:pStyle w:val="NormalItalicindented"/>
      </w:pPr>
      <w:r w:rsidRPr="000F1EEE">
        <w:t>(Deep knowledge and connectedness)</w:t>
      </w:r>
    </w:p>
    <w:p w14:paraId="683C70AF"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0F1EEE" w:rsidRDefault="00972E4C" w:rsidP="00060586">
      <w:pPr>
        <w:pStyle w:val="NormalItalicindented"/>
      </w:pPr>
      <w:r w:rsidRPr="000F1EEE">
        <w:t>(Metacognition)</w:t>
      </w:r>
    </w:p>
    <w:p w14:paraId="54DB9995"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Learners’ sense of self and motivation to learn affects learning.</w:t>
      </w:r>
    </w:p>
    <w:p w14:paraId="5139CDAF" w14:textId="77777777" w:rsidR="00972E4C" w:rsidRPr="000F1EEE" w:rsidRDefault="00972E4C" w:rsidP="00060586">
      <w:pPr>
        <w:pStyle w:val="NormalItalicindented"/>
      </w:pPr>
      <w:r w:rsidRPr="000F1EEE">
        <w:t>(Self-concept)</w:t>
      </w:r>
    </w:p>
    <w:p w14:paraId="3F0904E8"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Learning needs to take place in a context of high expectations.</w:t>
      </w:r>
    </w:p>
    <w:p w14:paraId="2AC0B780" w14:textId="77777777" w:rsidR="00972E4C" w:rsidRPr="000F1EEE" w:rsidRDefault="00972E4C" w:rsidP="00060586">
      <w:pPr>
        <w:pStyle w:val="NormalItalicindented"/>
      </w:pPr>
      <w:r w:rsidRPr="000F1EEE">
        <w:t>(High expectations)</w:t>
      </w:r>
    </w:p>
    <w:p w14:paraId="3834EDBE"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Learners learn in different ways and at different rates.</w:t>
      </w:r>
    </w:p>
    <w:p w14:paraId="47FC0F4F" w14:textId="77777777" w:rsidR="00972E4C" w:rsidRPr="000F1EEE" w:rsidRDefault="00972E4C" w:rsidP="00060586">
      <w:pPr>
        <w:pStyle w:val="NormalItalicindented"/>
      </w:pPr>
      <w:r w:rsidRPr="000F1EEE">
        <w:t>(Individual differences)</w:t>
      </w:r>
    </w:p>
    <w:p w14:paraId="6032E2A2"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Different cultural environments, including the use of language, shape learners’ understandings and the way they learn.</w:t>
      </w:r>
    </w:p>
    <w:p w14:paraId="7BE07198" w14:textId="77777777" w:rsidR="00972E4C" w:rsidRPr="000F1EEE" w:rsidRDefault="00972E4C" w:rsidP="00060586">
      <w:pPr>
        <w:pStyle w:val="NormalItalicindented"/>
      </w:pPr>
      <w:r w:rsidRPr="000F1EEE">
        <w:t>(Socio-cultural effects)</w:t>
      </w:r>
    </w:p>
    <w:p w14:paraId="41EBD93D"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Learning is a social and collaborative function as well as an individual one.</w:t>
      </w:r>
    </w:p>
    <w:p w14:paraId="18482B5E" w14:textId="77777777" w:rsidR="00972E4C" w:rsidRPr="000F1EEE" w:rsidRDefault="00972E4C" w:rsidP="00060586">
      <w:pPr>
        <w:pStyle w:val="NormalItalicindented"/>
      </w:pPr>
      <w:r w:rsidRPr="000F1EEE">
        <w:t>(Collaborative learning)</w:t>
      </w:r>
    </w:p>
    <w:p w14:paraId="17E76B07" w14:textId="77777777" w:rsidR="00972E4C" w:rsidRPr="000F1EEE"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0F1EEE">
        <w:rPr>
          <w:rFonts w:asciiTheme="minorHAnsi" w:hAnsiTheme="minorHAnsi" w:cstheme="minorHAnsi"/>
        </w:rPr>
        <w:t>Learning is strengthened when learning outcomes and criteria for judging learning are made explicit and when students receive frequent feedback on their progress.</w:t>
      </w:r>
    </w:p>
    <w:p w14:paraId="0EC3D8BC" w14:textId="2914B003" w:rsidR="001C216E" w:rsidRPr="000F1EEE" w:rsidRDefault="00972E4C" w:rsidP="00060586">
      <w:pPr>
        <w:pStyle w:val="NormalItalicindented"/>
      </w:pPr>
      <w:r w:rsidRPr="000F1EEE">
        <w:t>(Explicit expectations and feedback)</w:t>
      </w:r>
    </w:p>
    <w:p w14:paraId="19B1392F" w14:textId="3B5409B9" w:rsidR="000F1EEE" w:rsidRPr="000F1EEE" w:rsidRDefault="000F1EEE">
      <w:pPr>
        <w:spacing w:before="0"/>
      </w:pPr>
      <w:r w:rsidRPr="000F1EEE">
        <w:br w:type="page"/>
      </w:r>
    </w:p>
    <w:p w14:paraId="134300C6" w14:textId="77777777" w:rsidR="008765B1" w:rsidRPr="000F1EEE" w:rsidRDefault="008765B1" w:rsidP="00CB5CA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052652"/>
      <w:bookmarkStart w:id="31" w:name="_Hlk1636837"/>
      <w:bookmarkEnd w:id="15"/>
      <w:bookmarkEnd w:id="16"/>
      <w:r w:rsidRPr="000F1EEE">
        <w:lastRenderedPageBreak/>
        <w:t xml:space="preserve">General </w:t>
      </w:r>
      <w:bookmarkEnd w:id="20"/>
      <w:r w:rsidRPr="000F1EEE">
        <w:t>C</w:t>
      </w:r>
      <w:r w:rsidRPr="000F1EEE">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0F1EEE" w:rsidRDefault="008765B1" w:rsidP="008765B1">
      <w:pPr>
        <w:rPr>
          <w:rFonts w:cs="Times New (W1)"/>
        </w:rPr>
      </w:pPr>
      <w:bookmarkStart w:id="32" w:name="_Hlk1641431"/>
      <w:r w:rsidRPr="000F1EEE">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0F1EEE" w:rsidRDefault="008765B1" w:rsidP="008765B1">
      <w:pPr>
        <w:rPr>
          <w:rFonts w:cs="Times New (W1)"/>
        </w:rPr>
      </w:pPr>
      <w:r w:rsidRPr="000F1EEE">
        <w:rPr>
          <w:rFonts w:cs="Times New (W1)"/>
        </w:rPr>
        <w:t>The capabilities include:</w:t>
      </w:r>
    </w:p>
    <w:p w14:paraId="2429049C" w14:textId="77777777" w:rsidR="008765B1" w:rsidRPr="000F1EEE" w:rsidRDefault="008765B1" w:rsidP="008765B1">
      <w:pPr>
        <w:pStyle w:val="ListBullets"/>
      </w:pPr>
      <w:r w:rsidRPr="000F1EEE">
        <w:t>literacy</w:t>
      </w:r>
    </w:p>
    <w:p w14:paraId="3B67D778" w14:textId="77777777" w:rsidR="008765B1" w:rsidRPr="000F1EEE" w:rsidRDefault="008765B1" w:rsidP="008765B1">
      <w:pPr>
        <w:pStyle w:val="ListBullets"/>
      </w:pPr>
      <w:r w:rsidRPr="000F1EEE">
        <w:t>numeracy</w:t>
      </w:r>
    </w:p>
    <w:p w14:paraId="119FC10C" w14:textId="77777777" w:rsidR="008765B1" w:rsidRPr="000F1EEE" w:rsidRDefault="008765B1" w:rsidP="008765B1">
      <w:pPr>
        <w:pStyle w:val="ListBullets"/>
      </w:pPr>
      <w:r w:rsidRPr="000F1EEE">
        <w:t>information and communication technology (ICT)</w:t>
      </w:r>
    </w:p>
    <w:p w14:paraId="35F5B44E" w14:textId="77777777" w:rsidR="008765B1" w:rsidRPr="000F1EEE" w:rsidRDefault="008765B1" w:rsidP="008765B1">
      <w:pPr>
        <w:pStyle w:val="ListBullets"/>
      </w:pPr>
      <w:r w:rsidRPr="000F1EEE">
        <w:t>critical and creative thinking</w:t>
      </w:r>
    </w:p>
    <w:p w14:paraId="036D5EFA" w14:textId="77777777" w:rsidR="008765B1" w:rsidRPr="000F1EEE" w:rsidRDefault="008765B1" w:rsidP="008765B1">
      <w:pPr>
        <w:pStyle w:val="ListBullets"/>
      </w:pPr>
      <w:r w:rsidRPr="000F1EEE">
        <w:t>personal and social</w:t>
      </w:r>
    </w:p>
    <w:p w14:paraId="6BC7AD9A" w14:textId="77777777" w:rsidR="008765B1" w:rsidRPr="000F1EEE" w:rsidRDefault="008765B1" w:rsidP="008765B1">
      <w:pPr>
        <w:pStyle w:val="ListBullets"/>
      </w:pPr>
      <w:r w:rsidRPr="000F1EEE">
        <w:t xml:space="preserve">ethical </w:t>
      </w:r>
      <w:r w:rsidR="005B0C62" w:rsidRPr="000F1EEE">
        <w:t>understanding</w:t>
      </w:r>
    </w:p>
    <w:p w14:paraId="2687B5FD" w14:textId="77777777" w:rsidR="008765B1" w:rsidRPr="000F1EEE" w:rsidRDefault="008765B1" w:rsidP="008765B1">
      <w:pPr>
        <w:pStyle w:val="ListBullets"/>
      </w:pPr>
      <w:r w:rsidRPr="000F1EEE">
        <w:t>intercultural understanding</w:t>
      </w:r>
    </w:p>
    <w:p w14:paraId="1437321E" w14:textId="77777777" w:rsidR="008765B1" w:rsidRPr="000F1EEE" w:rsidRDefault="008765B1" w:rsidP="008765B1">
      <w:pPr>
        <w:rPr>
          <w:rFonts w:cs="Times New (W1)"/>
        </w:rPr>
      </w:pPr>
      <w:r w:rsidRPr="000F1EEE">
        <w:t>Courses of study for the ACT Senior Secondary Certificate should be both relevant to the lives of</w:t>
      </w:r>
      <w:r w:rsidRPr="000F1EEE">
        <w:rPr>
          <w:rFonts w:cs="Times New (W1)"/>
        </w:rPr>
        <w:t xml:space="preserve"> students and incorporate the contemporary issues they face. Hence, courses address the following three priorities. These priorities are:</w:t>
      </w:r>
    </w:p>
    <w:p w14:paraId="41AD45B6" w14:textId="77777777" w:rsidR="008765B1" w:rsidRPr="000F1EEE" w:rsidRDefault="008765B1" w:rsidP="008765B1">
      <w:pPr>
        <w:pStyle w:val="ListBullets"/>
      </w:pPr>
      <w:r w:rsidRPr="000F1EEE">
        <w:t>Aboriginal and Torres Strait Islander histories and cultures</w:t>
      </w:r>
    </w:p>
    <w:p w14:paraId="3E455961" w14:textId="77777777" w:rsidR="008765B1" w:rsidRPr="000F1EEE" w:rsidRDefault="008765B1" w:rsidP="008765B1">
      <w:pPr>
        <w:pStyle w:val="ListBullets"/>
      </w:pPr>
      <w:r w:rsidRPr="000F1EEE">
        <w:t>Asia and Australia’s engagement with Asia</w:t>
      </w:r>
    </w:p>
    <w:p w14:paraId="6088B9D5" w14:textId="77777777" w:rsidR="008765B1" w:rsidRPr="000F1EEE" w:rsidRDefault="008765B1" w:rsidP="008765B1">
      <w:pPr>
        <w:pStyle w:val="ListBullets"/>
      </w:pPr>
      <w:r w:rsidRPr="000F1EEE">
        <w:t>Sustainability</w:t>
      </w:r>
    </w:p>
    <w:p w14:paraId="030A11F6" w14:textId="77777777" w:rsidR="008765B1" w:rsidRPr="000F1EEE" w:rsidRDefault="008765B1" w:rsidP="008765B1">
      <w:r w:rsidRPr="000F1EEE">
        <w:t xml:space="preserve">Elaboration of these General Capabilities and priorities is available on the ACARA website at </w:t>
      </w:r>
      <w:hyperlink r:id="rId15" w:history="1">
        <w:r w:rsidRPr="000F1EEE">
          <w:rPr>
            <w:rStyle w:val="Hyperlink"/>
          </w:rPr>
          <w:t>www.australiancurriculum.edu.au</w:t>
        </w:r>
      </w:hyperlink>
      <w:r w:rsidRPr="000F1EEE">
        <w:t>.</w:t>
      </w:r>
    </w:p>
    <w:p w14:paraId="36119589" w14:textId="77777777" w:rsidR="005A2B29" w:rsidRPr="000F1EEE" w:rsidRDefault="005A2B29" w:rsidP="005A2B29">
      <w:pPr>
        <w:pStyle w:val="Heading3"/>
      </w:pPr>
      <w:bookmarkStart w:id="33" w:name="_Hlk2173241"/>
      <w:bookmarkEnd w:id="8"/>
      <w:bookmarkEnd w:id="13"/>
      <w:bookmarkEnd w:id="14"/>
      <w:bookmarkEnd w:id="17"/>
      <w:bookmarkEnd w:id="31"/>
      <w:bookmarkEnd w:id="32"/>
      <w:r w:rsidRPr="000F1EEE">
        <w:t>Literacy</w:t>
      </w:r>
    </w:p>
    <w:p w14:paraId="5BA2678F" w14:textId="43790DB1" w:rsidR="005A2B29" w:rsidRPr="000F1EEE" w:rsidRDefault="00700AD0" w:rsidP="005A2B29">
      <w:r w:rsidRPr="000F1EEE">
        <w:t>Students develop literacy as they learn how to communicate ideas, concepts</w:t>
      </w:r>
      <w:r w:rsidR="001C216E" w:rsidRPr="000F1EEE">
        <w:t>,</w:t>
      </w:r>
      <w:r w:rsidRPr="000F1EEE">
        <w:t xml:space="preserve"> and proposals to a variety of audiences. They read and interpret analysis and criticism of dance works and traditions. As they research cultures, histories and lineages of dance practice and explore theories and contexts from which dance practices emerge, they refine and improve their literacy for general purposes and for communicating about dance. Students understand and use terminology specific to dance, in both written and oral forms, to communicate ideas about dance. </w:t>
      </w:r>
      <w:r w:rsidR="005A2B29" w:rsidRPr="000F1EEE">
        <w:t>They engage with the complex literacy of marketing, navigating</w:t>
      </w:r>
      <w:r w:rsidRPr="000F1EEE">
        <w:t xml:space="preserve"> the</w:t>
      </w:r>
      <w:r w:rsidR="005A2B29" w:rsidRPr="000F1EEE">
        <w:t xml:space="preserve"> grant</w:t>
      </w:r>
      <w:r w:rsidRPr="000F1EEE">
        <w:t xml:space="preserve"> application process,</w:t>
      </w:r>
      <w:r w:rsidR="005A2B29" w:rsidRPr="000F1EEE">
        <w:t xml:space="preserve"> and communicating with the public.</w:t>
      </w:r>
    </w:p>
    <w:p w14:paraId="5C7AE7C0" w14:textId="77777777" w:rsidR="00700AD0" w:rsidRPr="000F1EEE" w:rsidRDefault="00700AD0" w:rsidP="00700AD0">
      <w:r w:rsidRPr="000F1EEE">
        <w:t>Further, students develop dance and physical literacy. They come to understand the communicative and conceptual power of movement and bodies. They learn to embody and communicate meaning and thus better understand self and the world around them by reading and communicating physically through dance.</w:t>
      </w:r>
    </w:p>
    <w:p w14:paraId="43656B20" w14:textId="77777777" w:rsidR="005A2B29" w:rsidRPr="000F1EEE" w:rsidRDefault="005A2B29" w:rsidP="005A2B29">
      <w:pPr>
        <w:pStyle w:val="Heading3"/>
        <w:rPr>
          <w:rFonts w:cs="Calibri"/>
        </w:rPr>
      </w:pPr>
      <w:r w:rsidRPr="000F1EEE">
        <w:t>Numeracy</w:t>
      </w:r>
    </w:p>
    <w:p w14:paraId="2E5F00BD" w14:textId="77777777" w:rsidR="000F1EEE" w:rsidRDefault="00965908" w:rsidP="001C62A3">
      <w:bookmarkStart w:id="34" w:name="_Hlk12270703"/>
      <w:r w:rsidRPr="000F1EEE">
        <w:rPr>
          <w:rFonts w:cs="Calibri"/>
          <w:i/>
          <w:iCs/>
        </w:rPr>
        <w:t>Specialised Dance</w:t>
      </w:r>
      <w:r w:rsidR="00700AD0" w:rsidRPr="000F1EEE">
        <w:rPr>
          <w:rFonts w:cs="Calibri"/>
        </w:rPr>
        <w:t xml:space="preserve"> </w:t>
      </w:r>
      <w:bookmarkEnd w:id="34"/>
      <w:r w:rsidR="00700AD0" w:rsidRPr="000F1EEE">
        <w:t xml:space="preserve">gives students opportunities to interpret and use mathematical knowledge and skills in a range of real-life situations. In researching and understanding themes and issues, students interpret and draw conclusions from data. They develop their spatial reasoning in choreographing and performing and understand and apply practical concepts related to dimensions, angles, lines of sight and trajectories. Students understand and apply tempo and timing and use mathematics to calculate movement in relation to music and message. </w:t>
      </w:r>
      <w:r w:rsidR="005A2B29" w:rsidRPr="000F1EEE">
        <w:t>They develop numeracy skills necessary to engage with entrepreneurship and make business calculations.</w:t>
      </w:r>
    </w:p>
    <w:p w14:paraId="2FC23990" w14:textId="4FC75D9C" w:rsidR="005A2B29" w:rsidRPr="000F1EEE" w:rsidRDefault="005A2B29" w:rsidP="001C62A3">
      <w:r w:rsidRPr="000F1EEE">
        <w:br w:type="page"/>
      </w:r>
    </w:p>
    <w:p w14:paraId="492728B2" w14:textId="77777777" w:rsidR="005A2B29" w:rsidRPr="000F1EEE" w:rsidRDefault="005A2B29" w:rsidP="005A2B29">
      <w:pPr>
        <w:pStyle w:val="Heading3"/>
      </w:pPr>
      <w:r w:rsidRPr="000F1EEE">
        <w:lastRenderedPageBreak/>
        <w:t>Information and Communication Technology (ICT) Capability</w:t>
      </w:r>
    </w:p>
    <w:p w14:paraId="7BD1E31C" w14:textId="440632AF" w:rsidR="00700AD0" w:rsidRPr="000F1EEE" w:rsidRDefault="00965908" w:rsidP="00700AD0">
      <w:r w:rsidRPr="000F1EEE">
        <w:rPr>
          <w:rFonts w:cs="Calibri"/>
          <w:i/>
          <w:iCs/>
        </w:rPr>
        <w:t xml:space="preserve">Specialised </w:t>
      </w:r>
      <w:r w:rsidR="00700AD0" w:rsidRPr="000F1EEE">
        <w:rPr>
          <w:rFonts w:cs="Calibri"/>
          <w:i/>
          <w:iCs/>
        </w:rPr>
        <w:t>Dance</w:t>
      </w:r>
      <w:r w:rsidR="00700AD0" w:rsidRPr="000F1EEE">
        <w:rPr>
          <w:rFonts w:cs="Calibri"/>
        </w:rPr>
        <w:t xml:space="preserve"> </w:t>
      </w:r>
      <w:r w:rsidR="00700AD0" w:rsidRPr="000F1EEE">
        <w:t>enables students to develop an understanding of the characteristics of digital systems and platforms for accessing and engaging with target audiences. They apply this understanding when they investigate performance and create production and stage craft solutions to communicate with audiences. They develop facility with innovative technology and means of public engagement. Students learn to formulate problems, logically organise</w:t>
      </w:r>
      <w:r w:rsidR="001C216E" w:rsidRPr="000F1EEE">
        <w:t>,</w:t>
      </w:r>
      <w:r w:rsidR="00700AD0" w:rsidRPr="000F1EEE">
        <w:t xml:space="preserve"> and analyse data, and represent creative solutions in communicative and engaging forms. Students use ICT when they investigate and analyse information, evaluate dance practice and traditions, and communicate and collaborate online.</w:t>
      </w:r>
    </w:p>
    <w:p w14:paraId="07F68D68" w14:textId="7A759B23" w:rsidR="005A2B29" w:rsidRPr="000F1EEE" w:rsidRDefault="005A2B29" w:rsidP="005A2B29">
      <w:pPr>
        <w:pStyle w:val="Heading3"/>
      </w:pPr>
      <w:r w:rsidRPr="000F1EEE">
        <w:t>Critical and Creative Thinking</w:t>
      </w:r>
    </w:p>
    <w:p w14:paraId="197EA903" w14:textId="74B8128D" w:rsidR="00700AD0" w:rsidRPr="000F1EEE" w:rsidRDefault="00700AD0" w:rsidP="00700AD0">
      <w:r w:rsidRPr="000F1EEE">
        <w:t>Students develop capability in critical and creative thinking through analysing and solving problems. They communicate that understanding through dance and in prose. Students identify and deconstruct problems of interest; refine concepts and dance techniques and reflect on the success in implementing their artistic vision using the creative process. They identify, explore</w:t>
      </w:r>
      <w:r w:rsidR="001C216E" w:rsidRPr="000F1EEE">
        <w:t>,</w:t>
      </w:r>
      <w:r w:rsidRPr="000F1EEE">
        <w:t xml:space="preserve"> and clarify dance lineages and well-known creative practice, technologies, information from research and use that knowledge for a range of purposes. Students consider how data, information, systems</w:t>
      </w:r>
      <w:r w:rsidR="001C216E" w:rsidRPr="000F1EEE">
        <w:t>,</w:t>
      </w:r>
      <w:r w:rsidRPr="000F1EEE">
        <w:t xml:space="preserve"> and dance practice impact on our lives, and how they can engage with analysing problems and proposing solutions with dance. Visualising possibilities, experimenting, and testing solutions, helps students to build their capacity to be critical, use visual and spatial thinking, and take creative risks through making dance works.</w:t>
      </w:r>
    </w:p>
    <w:p w14:paraId="234DD3B7" w14:textId="77777777" w:rsidR="005A2B29" w:rsidRPr="000F1EEE" w:rsidRDefault="005A2B29" w:rsidP="005A2B29">
      <w:pPr>
        <w:pStyle w:val="Heading3"/>
      </w:pPr>
      <w:r w:rsidRPr="000F1EEE">
        <w:t>Personal and Social Capability</w:t>
      </w:r>
    </w:p>
    <w:p w14:paraId="359D49F8" w14:textId="77777777" w:rsidR="00700AD0" w:rsidRPr="000F1EEE" w:rsidRDefault="00700AD0" w:rsidP="00700AD0">
      <w:pPr>
        <w:rPr>
          <w:rFonts w:cs="Calibri"/>
        </w:rPr>
      </w:pPr>
      <w:r w:rsidRPr="000F1EEE">
        <w:rPr>
          <w:rFonts w:cs="Calibri"/>
        </w:rPr>
        <w:t>Students develop personal and social capability as they engage in creating works independently or in a collaborative workspace. They direct their own learning, plan, and carry out creative inquiry, and become independent learners who can apply creative practice, dance technique, and technological understanding and skills when making and presenting dance works. Students develop social and employability skills through showing initiative, working cooperatively in teams, sharing resources and processes, making group decisions, resolving conflict, and showing leadership.</w:t>
      </w:r>
    </w:p>
    <w:p w14:paraId="6E2B82C9" w14:textId="54AC9FBC" w:rsidR="00700AD0" w:rsidRPr="000F1EEE" w:rsidRDefault="00700AD0" w:rsidP="00700AD0">
      <w:pPr>
        <w:rPr>
          <w:rFonts w:cs="Calibri"/>
        </w:rPr>
      </w:pPr>
      <w:r w:rsidRPr="000F1EEE">
        <w:rPr>
          <w:rFonts w:cs="Calibri"/>
        </w:rPr>
        <w:t>Further, students use dance practice to explore the self and understand their own place world. They develop physical literacy and embody their own knowledge of self and the world. Through experimentation,</w:t>
      </w:r>
      <w:r w:rsidR="00EA2011" w:rsidRPr="000F1EEE">
        <w:rPr>
          <w:rFonts w:cs="Calibri"/>
        </w:rPr>
        <w:t xml:space="preserve"> creative</w:t>
      </w:r>
      <w:r w:rsidRPr="000F1EEE">
        <w:rPr>
          <w:rFonts w:cs="Calibri"/>
        </w:rPr>
        <w:t xml:space="preserve"> risk taking, setbacks and persistence they develop productive habits to become resilient and flexible people with the determination to see projects through to completion.</w:t>
      </w:r>
    </w:p>
    <w:p w14:paraId="79A7EC48" w14:textId="77777777" w:rsidR="005A2B29" w:rsidRPr="000F1EEE" w:rsidRDefault="005A2B29" w:rsidP="005A2B29">
      <w:pPr>
        <w:pStyle w:val="Heading3"/>
      </w:pPr>
      <w:r w:rsidRPr="000F1EEE">
        <w:t>Ethical Understanding</w:t>
      </w:r>
    </w:p>
    <w:p w14:paraId="6B44045F" w14:textId="1DC3088C" w:rsidR="00AE7374" w:rsidRPr="000F1EEE" w:rsidRDefault="00700AD0" w:rsidP="00700AD0">
      <w:r w:rsidRPr="000F1EEE">
        <w:t>Students develop the capacity to understand and apply ethical and socially responsible principles when collaborating with others, creating, sharing</w:t>
      </w:r>
      <w:r w:rsidR="001C216E" w:rsidRPr="000F1EEE">
        <w:t>,</w:t>
      </w:r>
      <w:r w:rsidRPr="000F1EEE">
        <w:t xml:space="preserve"> and exploring concepts and issues of concern. When engaged in creative inquiry, students evaluate their findings against the criteria of legality, environmental sustainability, economic viability, health, social and emotional responsibility, and social awareness. Students learn about </w:t>
      </w:r>
      <w:r w:rsidR="00965908" w:rsidRPr="000F1EEE">
        <w:t xml:space="preserve">culturally appropriate, </w:t>
      </w:r>
      <w:r w:rsidRPr="000F1EEE">
        <w:t>safe</w:t>
      </w:r>
      <w:r w:rsidR="000F1EEE">
        <w:t>,</w:t>
      </w:r>
      <w:r w:rsidRPr="000F1EEE">
        <w:t xml:space="preserve"> and ethical procedures for investigating and working in dance. They consider their own roles and responsibilities as discerning citizens and learn to detect bias and inaccuracies. Understanding the protection of data, intellectual property, academic integrity, cultural sensitivity, and respectful communication in the school environment helps students to be ethical citizens.</w:t>
      </w:r>
    </w:p>
    <w:p w14:paraId="0BE1C3B3" w14:textId="77777777" w:rsidR="00AE7374" w:rsidRPr="000F1EEE" w:rsidRDefault="00AE7374">
      <w:pPr>
        <w:spacing w:before="0"/>
      </w:pPr>
      <w:r w:rsidRPr="000F1EEE">
        <w:br w:type="page"/>
      </w:r>
    </w:p>
    <w:p w14:paraId="0AA48235" w14:textId="77777777" w:rsidR="005A2B29" w:rsidRPr="000F1EEE" w:rsidRDefault="005A2B29" w:rsidP="005A2B29">
      <w:pPr>
        <w:pStyle w:val="Heading3"/>
      </w:pPr>
      <w:r w:rsidRPr="000F1EEE">
        <w:lastRenderedPageBreak/>
        <w:t>Intercultural Understanding</w:t>
      </w:r>
    </w:p>
    <w:p w14:paraId="2670C87E" w14:textId="6F1D5FE6" w:rsidR="001C216E" w:rsidRPr="000F1EEE" w:rsidRDefault="00700AD0" w:rsidP="001C216E">
      <w:r w:rsidRPr="000F1EEE">
        <w:t>Students consider dance in diverse communities and local, national, regional, and global contexts. They explore ways in which dance enables people to interact with one another across cultural boundaries. Through dance they develop intercultural understanding and communication and collaboration practices that encompass the needs and assumptions of a wide range of abilities and cultures. Students investigate how cultural identities, traditions and histories influence the function and form of dance. In their interactions in class and in the wider community, students consider the dynamic and complex nature of cultures, including values, beliefs, practices</w:t>
      </w:r>
      <w:r w:rsidR="001C216E" w:rsidRPr="000F1EEE">
        <w:t>,</w:t>
      </w:r>
      <w:r w:rsidRPr="000F1EEE">
        <w:t xml:space="preserve"> and assumptions.</w:t>
      </w:r>
    </w:p>
    <w:p w14:paraId="36D525F9" w14:textId="01ADC357" w:rsidR="005A2B29" w:rsidRPr="000F1EEE" w:rsidRDefault="005A2B29" w:rsidP="00AE7374">
      <w:pPr>
        <w:pStyle w:val="Heading1"/>
      </w:pPr>
      <w:bookmarkStart w:id="35" w:name="_Toc50541003"/>
      <w:bookmarkStart w:id="36" w:name="_Toc74052653"/>
      <w:r w:rsidRPr="000F1EEE">
        <w:t>Cross</w:t>
      </w:r>
      <w:r w:rsidR="001A7DAA" w:rsidRPr="000F1EEE">
        <w:t>-</w:t>
      </w:r>
      <w:r w:rsidRPr="000F1EEE">
        <w:t>Curriculum Priorities</w:t>
      </w:r>
      <w:bookmarkEnd w:id="35"/>
      <w:bookmarkEnd w:id="36"/>
    </w:p>
    <w:p w14:paraId="2A1E8F3C" w14:textId="77777777" w:rsidR="005A2B29" w:rsidRPr="000F1EEE" w:rsidRDefault="005A2B29" w:rsidP="005A2B29">
      <w:pPr>
        <w:pStyle w:val="Heading3"/>
      </w:pPr>
      <w:bookmarkStart w:id="37" w:name="_Hlk11312136"/>
      <w:r w:rsidRPr="000F1EEE">
        <w:t>Aboriginal and Torres Strait Islander Histories and Cultures</w:t>
      </w:r>
    </w:p>
    <w:p w14:paraId="2648DE38" w14:textId="5E2BA3BF" w:rsidR="00D93394" w:rsidRPr="000F1EEE" w:rsidRDefault="00965908" w:rsidP="00D93394">
      <w:bookmarkStart w:id="38" w:name="_Hlk528140637"/>
      <w:bookmarkStart w:id="39" w:name="_Hlk11312143"/>
      <w:bookmarkEnd w:id="37"/>
      <w:r w:rsidRPr="000F1EEE">
        <w:rPr>
          <w:i/>
          <w:iCs/>
        </w:rPr>
        <w:t xml:space="preserve">Specialised </w:t>
      </w:r>
      <w:r w:rsidR="00D93394" w:rsidRPr="000F1EEE">
        <w:rPr>
          <w:i/>
          <w:iCs/>
        </w:rPr>
        <w:t>Dance</w:t>
      </w:r>
      <w:r w:rsidR="00D93394" w:rsidRPr="000F1EEE">
        <w:t xml:space="preserve"> may provide an opportunity for students to engage with </w:t>
      </w:r>
      <w:r w:rsidR="00792464" w:rsidRPr="000F1EEE">
        <w:t>First Nations Australian</w:t>
      </w:r>
      <w:r w:rsidR="00D93394" w:rsidRPr="000F1EEE">
        <w:t xml:space="preserve"> histories, enduring cultures</w:t>
      </w:r>
      <w:r w:rsidR="000F1EEE">
        <w:t>,</w:t>
      </w:r>
      <w:r w:rsidR="00D93394" w:rsidRPr="000F1EEE">
        <w:t xml:space="preserve"> and contemporary experiences. It acknowledges that </w:t>
      </w:r>
      <w:r w:rsidR="00792464" w:rsidRPr="000F1EEE">
        <w:t>First Nations Australians</w:t>
      </w:r>
      <w:r w:rsidR="00D93394" w:rsidRPr="000F1EEE">
        <w:t xml:space="preserve"> have longstanding dance knowledge and a tradition of embodying place and culture, and the role dance plays in sustaining culture and expressing personal and communal identity. Teachers may reference these as appropriate to course content. This will inform understanding of the Australian environment, history, cultures, and contemporary experiences, and the ways in which indigenous people have adapted to ongoing colonisation and responded to dispossession and conflict.</w:t>
      </w:r>
    </w:p>
    <w:bookmarkEnd w:id="38"/>
    <w:p w14:paraId="0EBF3371" w14:textId="77777777" w:rsidR="005A2B29" w:rsidRPr="000F1EEE" w:rsidRDefault="005A2B29" w:rsidP="005A2B29">
      <w:pPr>
        <w:pStyle w:val="Heading3"/>
      </w:pPr>
      <w:r w:rsidRPr="000F1EEE">
        <w:t>Asia and Australia’s Engagement with Asia</w:t>
      </w:r>
    </w:p>
    <w:p w14:paraId="58253969" w14:textId="1CB9E6BD" w:rsidR="005A2B29" w:rsidRPr="000F1EEE" w:rsidRDefault="005A2B29" w:rsidP="005A2B29">
      <w:bookmarkStart w:id="40" w:name="_Hlk528140656"/>
      <w:bookmarkStart w:id="41" w:name="_Hlk11312150"/>
      <w:bookmarkEnd w:id="39"/>
      <w:r w:rsidRPr="000F1EEE">
        <w:t>Students investigate a range of contexts that draw on Asia and Australia’s engagement with Asia. Students explore dance traditions within the Asia region and develop an appreciation of the aesthetics and ways of knowing and communicating expressed through the techniques of dance. Students engage with diasporic experience in Australia and the role dance plays in sustaining culture and expressing personal and communal identity.</w:t>
      </w:r>
      <w:bookmarkEnd w:id="40"/>
    </w:p>
    <w:p w14:paraId="2718564D" w14:textId="77777777" w:rsidR="005A2B29" w:rsidRPr="000F1EEE" w:rsidRDefault="005A2B29" w:rsidP="005A2B29">
      <w:pPr>
        <w:pStyle w:val="Heading3"/>
      </w:pPr>
      <w:r w:rsidRPr="000F1EEE">
        <w:t>Sustainability</w:t>
      </w:r>
      <w:bookmarkEnd w:id="41"/>
    </w:p>
    <w:p w14:paraId="6BB383B0" w14:textId="2EB7EB2D" w:rsidR="005A2B29" w:rsidRPr="000F1EEE" w:rsidRDefault="005A2B29" w:rsidP="005A2B29">
      <w:r w:rsidRPr="000F1EEE">
        <w:t>Dance provides many opportunities for students to creatively inquire into the challenges and opportunities of global, regional, national</w:t>
      </w:r>
      <w:r w:rsidR="001C216E" w:rsidRPr="000F1EEE">
        <w:t>,</w:t>
      </w:r>
      <w:r w:rsidRPr="000F1EEE">
        <w:t xml:space="preserve"> and local issues around sustainability. 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 Further, in developing stagecraft and production skills, they consider the impact of energy and materials use on the environment.</w:t>
      </w:r>
    </w:p>
    <w:p w14:paraId="637805D2" w14:textId="795C455C" w:rsidR="00061C4D" w:rsidRPr="000F1EEE" w:rsidRDefault="00061C4D" w:rsidP="008D3CCF">
      <w:r w:rsidRPr="000F1EEE">
        <w:br w:type="page"/>
      </w:r>
    </w:p>
    <w:p w14:paraId="40641DB2" w14:textId="2EA0C2A2" w:rsidR="00CB5CA8" w:rsidRPr="000F1EEE" w:rsidRDefault="00E04D2E" w:rsidP="001C216E">
      <w:pPr>
        <w:spacing w:after="120"/>
        <w:jc w:val="center"/>
        <w:rPr>
          <w:b/>
          <w:sz w:val="32"/>
          <w:szCs w:val="32"/>
        </w:rPr>
      </w:pPr>
      <w:bookmarkStart w:id="42" w:name="_Hlk22111893"/>
      <w:r w:rsidRPr="000F1EEE">
        <w:rPr>
          <w:b/>
          <w:bCs/>
          <w:sz w:val="36"/>
          <w:szCs w:val="36"/>
        </w:rPr>
        <w:lastRenderedPageBreak/>
        <w:t xml:space="preserve">Specialised </w:t>
      </w:r>
      <w:r w:rsidR="009E175F" w:rsidRPr="000F1EEE">
        <w:rPr>
          <w:b/>
          <w:bCs/>
          <w:sz w:val="36"/>
          <w:szCs w:val="36"/>
        </w:rPr>
        <w:t>Dance</w:t>
      </w:r>
    </w:p>
    <w:p w14:paraId="303C1001" w14:textId="54AE90F4" w:rsidR="009E175F" w:rsidRPr="000F1EEE" w:rsidRDefault="009E175F" w:rsidP="001C216E">
      <w:pPr>
        <w:spacing w:after="120"/>
        <w:jc w:val="center"/>
        <w:rPr>
          <w:b/>
          <w:sz w:val="32"/>
          <w:szCs w:val="32"/>
        </w:rPr>
      </w:pPr>
      <w:r w:rsidRPr="000F1EEE">
        <w:rPr>
          <w:b/>
          <w:sz w:val="32"/>
          <w:szCs w:val="32"/>
        </w:rPr>
        <w:t>A</w:t>
      </w:r>
      <w:r w:rsidR="00CA0F5A">
        <w:rPr>
          <w:b/>
          <w:sz w:val="32"/>
          <w:szCs w:val="32"/>
        </w:rPr>
        <w:t xml:space="preserve"> </w:t>
      </w:r>
      <w:r w:rsidR="00EF4CA2">
        <w:rPr>
          <w:b/>
          <w:sz w:val="32"/>
          <w:szCs w:val="32"/>
        </w:rPr>
        <w:t>/</w:t>
      </w:r>
      <w:r w:rsidR="00CA0F5A">
        <w:rPr>
          <w:b/>
          <w:sz w:val="32"/>
          <w:szCs w:val="32"/>
        </w:rPr>
        <w:t xml:space="preserve"> </w:t>
      </w:r>
      <w:r w:rsidRPr="000F1EEE">
        <w:rPr>
          <w:b/>
          <w:sz w:val="32"/>
          <w:szCs w:val="32"/>
        </w:rPr>
        <w:t>T</w:t>
      </w:r>
      <w:r w:rsidR="00CA0F5A">
        <w:rPr>
          <w:b/>
          <w:sz w:val="32"/>
          <w:szCs w:val="32"/>
        </w:rPr>
        <w:t xml:space="preserve"> </w:t>
      </w:r>
      <w:r w:rsidR="00EF4CA2">
        <w:rPr>
          <w:b/>
          <w:sz w:val="32"/>
          <w:szCs w:val="32"/>
        </w:rPr>
        <w:t>/</w:t>
      </w:r>
      <w:r w:rsidR="00CA0F5A">
        <w:rPr>
          <w:b/>
          <w:sz w:val="32"/>
          <w:szCs w:val="32"/>
        </w:rPr>
        <w:t xml:space="preserve"> </w:t>
      </w:r>
      <w:r w:rsidRPr="000F1EEE">
        <w:rPr>
          <w:b/>
          <w:sz w:val="32"/>
          <w:szCs w:val="32"/>
        </w:rPr>
        <w:t>M</w:t>
      </w:r>
    </w:p>
    <w:p w14:paraId="48B0DF00" w14:textId="1D7913B1" w:rsidR="006E2EDC" w:rsidRPr="000F1EEE" w:rsidRDefault="006E2EDC" w:rsidP="001C216E">
      <w:pPr>
        <w:pStyle w:val="Heading1"/>
      </w:pPr>
      <w:bookmarkStart w:id="43" w:name="_Toc74052654"/>
      <w:bookmarkStart w:id="44" w:name="_Toc525640293"/>
      <w:bookmarkEnd w:id="18"/>
      <w:bookmarkEnd w:id="42"/>
      <w:r w:rsidRPr="000F1EEE">
        <w:t>Rationale</w:t>
      </w:r>
      <w:bookmarkEnd w:id="43"/>
    </w:p>
    <w:p w14:paraId="665F2565" w14:textId="4B35BBC4" w:rsidR="00736B2D" w:rsidRPr="000F1EEE" w:rsidRDefault="004C70A1" w:rsidP="004C70A1">
      <w:pPr>
        <w:rPr>
          <w:rFonts w:cs="Arial"/>
        </w:rPr>
      </w:pPr>
      <w:r w:rsidRPr="000F1EEE">
        <w:rPr>
          <w:rFonts w:cs="Arial"/>
        </w:rPr>
        <w:t xml:space="preserve">In Specialised Dance, students learn as artists, </w:t>
      </w:r>
      <w:r w:rsidR="00AC54BF" w:rsidRPr="000F1EEE">
        <w:rPr>
          <w:rFonts w:cs="Arial"/>
        </w:rPr>
        <w:t xml:space="preserve">innovators, </w:t>
      </w:r>
      <w:r w:rsidRPr="000F1EEE">
        <w:rPr>
          <w:rFonts w:cs="Arial"/>
        </w:rPr>
        <w:t>leaders</w:t>
      </w:r>
      <w:r w:rsidR="001C216E" w:rsidRPr="000F1EEE">
        <w:rPr>
          <w:rFonts w:cs="Arial"/>
        </w:rPr>
        <w:t>,</w:t>
      </w:r>
      <w:r w:rsidRPr="000F1EEE">
        <w:rPr>
          <w:rFonts w:cs="Arial"/>
        </w:rPr>
        <w:t xml:space="preserve"> and entrepreneurs, by making and interpreting dance performances that communicate </w:t>
      </w:r>
      <w:r w:rsidR="00AC54BF" w:rsidRPr="000F1EEE">
        <w:rPr>
          <w:rFonts w:cs="Arial"/>
        </w:rPr>
        <w:t xml:space="preserve">ideas and interdisciplinary concepts </w:t>
      </w:r>
      <w:r w:rsidRPr="000F1EEE">
        <w:rPr>
          <w:rFonts w:cs="Arial"/>
        </w:rPr>
        <w:t>to audiences. They learn as audiences, by responding critically to dance. Students develop skills in</w:t>
      </w:r>
      <w:r w:rsidR="00700AD0" w:rsidRPr="000F1EEE">
        <w:rPr>
          <w:rFonts w:cs="Arial"/>
        </w:rPr>
        <w:t xml:space="preserve"> </w:t>
      </w:r>
      <w:r w:rsidR="00AC54BF" w:rsidRPr="000F1EEE">
        <w:rPr>
          <w:rFonts w:cs="Arial"/>
        </w:rPr>
        <w:t xml:space="preserve">appreciating, </w:t>
      </w:r>
      <w:r w:rsidRPr="000F1EEE">
        <w:rPr>
          <w:rFonts w:cs="Arial"/>
        </w:rPr>
        <w:t>choreographing, teaching, leading</w:t>
      </w:r>
      <w:r w:rsidR="00700AD0" w:rsidRPr="000F1EEE">
        <w:rPr>
          <w:rFonts w:cs="Arial"/>
        </w:rPr>
        <w:t>,</w:t>
      </w:r>
      <w:r w:rsidRPr="000F1EEE">
        <w:rPr>
          <w:rFonts w:cs="Arial"/>
        </w:rPr>
        <w:t xml:space="preserve"> </w:t>
      </w:r>
      <w:r w:rsidR="00700AD0" w:rsidRPr="000F1EEE">
        <w:rPr>
          <w:rFonts w:cs="Arial"/>
        </w:rPr>
        <w:t xml:space="preserve">performing </w:t>
      </w:r>
      <w:r w:rsidRPr="000F1EEE">
        <w:rPr>
          <w:rFonts w:cs="Arial"/>
        </w:rPr>
        <w:t>and producing dance.</w:t>
      </w:r>
      <w:r w:rsidR="00736B2D" w:rsidRPr="000F1EEE">
        <w:rPr>
          <w:rFonts w:cs="Arial"/>
        </w:rPr>
        <w:t xml:space="preserve"> </w:t>
      </w:r>
      <w:r w:rsidRPr="000F1EEE">
        <w:rPr>
          <w:rFonts w:cs="Arial"/>
        </w:rPr>
        <w:t xml:space="preserve">In </w:t>
      </w:r>
      <w:r w:rsidR="00BC0A3C" w:rsidRPr="000F1EEE">
        <w:rPr>
          <w:rFonts w:cs="Arial"/>
        </w:rPr>
        <w:t>D</w:t>
      </w:r>
      <w:r w:rsidRPr="000F1EEE">
        <w:rPr>
          <w:rFonts w:cs="Arial"/>
        </w:rPr>
        <w:t xml:space="preserve">ance, movement is </w:t>
      </w:r>
      <w:proofErr w:type="gramStart"/>
      <w:r w:rsidRPr="000F1EEE">
        <w:rPr>
          <w:rFonts w:cs="Arial"/>
        </w:rPr>
        <w:t>a</w:t>
      </w:r>
      <w:proofErr w:type="gramEnd"/>
      <w:r w:rsidRPr="000F1EEE">
        <w:rPr>
          <w:rFonts w:cs="Arial"/>
        </w:rPr>
        <w:t xml:space="preserve"> knowledge. Students learn as they engage with the history, lineage, technical dance skills, practices, innovations, leadership and entrepreneurship of the dancers and choreographers that come before them and become literate in the vocabularies of a range of styles and forms.</w:t>
      </w:r>
    </w:p>
    <w:p w14:paraId="72C16800" w14:textId="04811068" w:rsidR="004C70A1" w:rsidRPr="000F1EEE" w:rsidRDefault="00BC0A3C" w:rsidP="004C70A1">
      <w:pPr>
        <w:rPr>
          <w:rFonts w:cs="Arial"/>
        </w:rPr>
      </w:pPr>
      <w:r w:rsidRPr="000F1EEE">
        <w:rPr>
          <w:rFonts w:cs="Arial"/>
        </w:rPr>
        <w:t xml:space="preserve">Students experiment </w:t>
      </w:r>
      <w:r w:rsidR="00736B2D" w:rsidRPr="000F1EEE">
        <w:rPr>
          <w:rFonts w:cs="Arial"/>
        </w:rPr>
        <w:t xml:space="preserve">and </w:t>
      </w:r>
      <w:r w:rsidRPr="000F1EEE">
        <w:rPr>
          <w:rFonts w:cs="Arial"/>
        </w:rPr>
        <w:t xml:space="preserve">engage in calculated risks and accept setbacks when realising their artistic vision. They </w:t>
      </w:r>
      <w:r w:rsidR="004C70A1" w:rsidRPr="000F1EEE">
        <w:rPr>
          <w:rFonts w:cs="Arial"/>
        </w:rPr>
        <w:t>develop their own creative practice, and that of others, to explore self, life</w:t>
      </w:r>
      <w:r w:rsidR="001C216E" w:rsidRPr="000F1EEE">
        <w:rPr>
          <w:rFonts w:cs="Arial"/>
        </w:rPr>
        <w:t>,</w:t>
      </w:r>
      <w:r w:rsidR="004C70A1" w:rsidRPr="000F1EEE">
        <w:rPr>
          <w:rFonts w:cs="Arial"/>
        </w:rPr>
        <w:t xml:space="preserve"> and the world.</w:t>
      </w:r>
      <w:r w:rsidR="00767691" w:rsidRPr="000F1EEE">
        <w:rPr>
          <w:rFonts w:cs="Arial"/>
        </w:rPr>
        <w:t xml:space="preserve"> </w:t>
      </w:r>
      <w:r w:rsidRPr="000F1EEE">
        <w:rPr>
          <w:rFonts w:cs="Arial"/>
        </w:rPr>
        <w:t xml:space="preserve">Students </w:t>
      </w:r>
      <w:r w:rsidR="004C70A1" w:rsidRPr="000F1EEE">
        <w:rPr>
          <w:rFonts w:cs="Arial"/>
        </w:rPr>
        <w:t xml:space="preserve">learn to use, and teach others to use, their body as an instrument to skilfully express knowledge and understanding both of dance and of themselves and their world. They develop proficiency, artistry, leadership, entrepreneurship, innovative practice, and use their physical literacy and dance literacy to solve problems, embody knowledge and express their understanding of issues of concern. They develop their voices as </w:t>
      </w:r>
      <w:r w:rsidR="00EA2011" w:rsidRPr="000F1EEE">
        <w:rPr>
          <w:rFonts w:cs="Arial"/>
        </w:rPr>
        <w:t xml:space="preserve">people, </w:t>
      </w:r>
      <w:r w:rsidR="004C70A1" w:rsidRPr="000F1EEE">
        <w:rPr>
          <w:rFonts w:cs="Arial"/>
        </w:rPr>
        <w:t>artists and leaders and engage with the world aesthetically and intellectually.</w:t>
      </w:r>
    </w:p>
    <w:p w14:paraId="01C319E1" w14:textId="40722AB0" w:rsidR="00E555E2" w:rsidRPr="000F1EEE" w:rsidRDefault="00A956C3" w:rsidP="00E555E2">
      <w:pPr>
        <w:rPr>
          <w:rFonts w:cs="Arial"/>
        </w:rPr>
      </w:pPr>
      <w:r w:rsidRPr="000F1EEE">
        <w:rPr>
          <w:rFonts w:cs="Arial"/>
        </w:rPr>
        <w:t>Students develop transferable skills useful in any academic, professional</w:t>
      </w:r>
      <w:r w:rsidR="001C216E" w:rsidRPr="000F1EEE">
        <w:rPr>
          <w:rFonts w:cs="Arial"/>
        </w:rPr>
        <w:t>,</w:t>
      </w:r>
      <w:r w:rsidRPr="000F1EEE">
        <w:rPr>
          <w:rFonts w:cs="Arial"/>
        </w:rPr>
        <w:t xml:space="preserve"> and vocational context, such as independence, collaboration, teamwork, and leadership. Dancers develop highly skilled at working with others and communicating clearly to achieve joint enterprises. They develop skills as researchers and engage with theories and ideas critically and creatively. Students engage with technologies and become adept at pivoting to new technologies that help them achieve their goals. They develop production skills and hone practices that present ideas and projects in ways that engage target audiences. </w:t>
      </w:r>
      <w:bookmarkStart w:id="45" w:name="_Hlk54608410"/>
      <w:r w:rsidRPr="000F1EEE">
        <w:rPr>
          <w:rFonts w:cs="Arial"/>
        </w:rPr>
        <w:t>Students develop empathetic awareness and skilled in the practice of collaborating with others respectfully and using Work Health and Safety standards.</w:t>
      </w:r>
      <w:bookmarkEnd w:id="45"/>
    </w:p>
    <w:p w14:paraId="5A9C1E48" w14:textId="5482934D" w:rsidR="006E2EDC" w:rsidRPr="000F1EEE" w:rsidRDefault="006E2EDC" w:rsidP="00727D5D">
      <w:pPr>
        <w:pStyle w:val="Heading1"/>
      </w:pPr>
      <w:bookmarkStart w:id="46" w:name="_Toc74052655"/>
      <w:r w:rsidRPr="000F1EEE">
        <w:t>Goals</w:t>
      </w:r>
      <w:bookmarkEnd w:id="44"/>
      <w:bookmarkEnd w:id="46"/>
    </w:p>
    <w:p w14:paraId="696BBFFF" w14:textId="60E4B77A" w:rsidR="00564C4B" w:rsidRPr="000F1EEE" w:rsidRDefault="6831BB39" w:rsidP="280A8F5A">
      <w:bookmarkStart w:id="47" w:name="_Toc525640294"/>
      <w:r w:rsidRPr="000F1EEE">
        <w:rPr>
          <w:rFonts w:cs="Calibri"/>
        </w:rPr>
        <w:t>This course should enable students to:</w:t>
      </w:r>
    </w:p>
    <w:p w14:paraId="2A387E5D" w14:textId="77777777" w:rsidR="00FC5E19" w:rsidRPr="000F1EEE" w:rsidRDefault="00FC5E19" w:rsidP="00FC5E19">
      <w:pPr>
        <w:pStyle w:val="ListBullets"/>
      </w:pPr>
      <w:bookmarkStart w:id="48" w:name="_Hlk11328914"/>
      <w:bookmarkStart w:id="49" w:name="_Hlk11312430"/>
      <w:bookmarkEnd w:id="47"/>
      <w:r w:rsidRPr="000F1EEE">
        <w:t>critically analyse how meaning is created and interpreted</w:t>
      </w:r>
    </w:p>
    <w:p w14:paraId="545491B9" w14:textId="77777777" w:rsidR="00FC5E19" w:rsidRPr="000F1EEE" w:rsidRDefault="00FC5E19" w:rsidP="00FC5E19">
      <w:pPr>
        <w:pStyle w:val="ListBullets"/>
      </w:pPr>
      <w:r w:rsidRPr="000F1EEE">
        <w:t>communicate meaning in a range of forms and mediums</w:t>
      </w:r>
    </w:p>
    <w:p w14:paraId="4B673B2D" w14:textId="04824797" w:rsidR="00FC5E19" w:rsidRPr="000F1EEE" w:rsidRDefault="00FC5E19" w:rsidP="00FC5E19">
      <w:pPr>
        <w:pStyle w:val="ListBullets"/>
      </w:pPr>
      <w:r w:rsidRPr="000F1EEE">
        <w:t>use inquiry and problems solving to synthesise styles, forms, processes, practices</w:t>
      </w:r>
      <w:r w:rsidR="001C216E" w:rsidRPr="000F1EEE">
        <w:t>,</w:t>
      </w:r>
      <w:r w:rsidRPr="000F1EEE">
        <w:t xml:space="preserve"> and theories creatively to produce </w:t>
      </w:r>
      <w:r w:rsidR="009369F8" w:rsidRPr="000F1EEE">
        <w:t>dance</w:t>
      </w:r>
      <w:r w:rsidRPr="000F1EEE">
        <w:t xml:space="preserve"> works</w:t>
      </w:r>
    </w:p>
    <w:p w14:paraId="52560670" w14:textId="77777777" w:rsidR="00FC5E19" w:rsidRPr="000F1EEE" w:rsidRDefault="00FC5E19" w:rsidP="00FC5E19">
      <w:pPr>
        <w:pStyle w:val="ListBullets"/>
      </w:pPr>
      <w:r w:rsidRPr="000F1EEE">
        <w:t>apply critical and creative thinking skills</w:t>
      </w:r>
    </w:p>
    <w:p w14:paraId="4941CF67" w14:textId="4A53D4ED" w:rsidR="00FC5E19" w:rsidRPr="000F1EEE" w:rsidRDefault="00FC5E19" w:rsidP="00FC5E19">
      <w:pPr>
        <w:pStyle w:val="ListBullets"/>
      </w:pPr>
      <w:r w:rsidRPr="000F1EEE">
        <w:t xml:space="preserve">refine and apply technical skills to create and present meaningful </w:t>
      </w:r>
      <w:r w:rsidR="009369F8" w:rsidRPr="000F1EEE">
        <w:t>dance</w:t>
      </w:r>
      <w:r w:rsidRPr="000F1EEE">
        <w:t xml:space="preserve"> works</w:t>
      </w:r>
    </w:p>
    <w:p w14:paraId="7CBE7EA7" w14:textId="5B525A92" w:rsidR="00FC5E19" w:rsidRPr="000F1EEE" w:rsidRDefault="00FC5E19" w:rsidP="00FC5E19">
      <w:pPr>
        <w:pStyle w:val="ListBullets"/>
      </w:pPr>
      <w:r w:rsidRPr="000F1EEE">
        <w:t xml:space="preserve">critically analyse the influence of a diverse range of contexts </w:t>
      </w:r>
      <w:r w:rsidR="009369F8" w:rsidRPr="000F1EEE">
        <w:t>i</w:t>
      </w:r>
      <w:r w:rsidRPr="000F1EEE">
        <w:t xml:space="preserve">n </w:t>
      </w:r>
      <w:r w:rsidR="009369F8" w:rsidRPr="000F1EEE">
        <w:t>dance</w:t>
      </w:r>
    </w:p>
    <w:p w14:paraId="330DBD83" w14:textId="77777777" w:rsidR="00FC5E19" w:rsidRPr="000F1EEE" w:rsidRDefault="00FC5E19" w:rsidP="00FC5E19">
      <w:pPr>
        <w:pStyle w:val="ListBullets"/>
      </w:pPr>
      <w:r w:rsidRPr="000F1EEE">
        <w:t>reflect on creative processes and own learning</w:t>
      </w:r>
    </w:p>
    <w:p w14:paraId="65E4CA2E" w14:textId="3D530188" w:rsidR="001C216E" w:rsidRPr="000F1EEE" w:rsidRDefault="00FC5E19" w:rsidP="001C216E">
      <w:pPr>
        <w:pStyle w:val="ListBullets"/>
      </w:pPr>
      <w:r w:rsidRPr="000F1EEE">
        <w:t>apply skills to work safely, ethically, independently</w:t>
      </w:r>
      <w:r w:rsidR="001C216E" w:rsidRPr="000F1EEE">
        <w:t>,</w:t>
      </w:r>
      <w:r w:rsidRPr="000F1EEE">
        <w:t xml:space="preserve"> and collaboratively.</w:t>
      </w:r>
    </w:p>
    <w:p w14:paraId="346E9925" w14:textId="11F5F903" w:rsidR="001C216E" w:rsidRPr="000F1EEE" w:rsidRDefault="001C216E">
      <w:pPr>
        <w:spacing w:before="0"/>
      </w:pPr>
      <w:r w:rsidRPr="000F1EEE">
        <w:br w:type="page"/>
      </w:r>
    </w:p>
    <w:p w14:paraId="6B1257BD" w14:textId="452A1EFB" w:rsidR="006E2EDC" w:rsidRPr="000F1EEE" w:rsidRDefault="006E2EDC" w:rsidP="00FC5E19">
      <w:pPr>
        <w:pStyle w:val="Heading1"/>
      </w:pPr>
      <w:bookmarkStart w:id="50" w:name="_Toc74052656"/>
      <w:r w:rsidRPr="000F1EEE">
        <w:lastRenderedPageBreak/>
        <w:t xml:space="preserve">Unit </w:t>
      </w:r>
      <w:r w:rsidR="001C779C" w:rsidRPr="000F1EEE">
        <w:t>T</w:t>
      </w:r>
      <w:r w:rsidRPr="000F1EEE">
        <w:t>itles</w:t>
      </w:r>
      <w:bookmarkEnd w:id="50"/>
    </w:p>
    <w:bookmarkEnd w:id="48"/>
    <w:p w14:paraId="3D820EED" w14:textId="39A23397" w:rsidR="00CE5BD4" w:rsidRPr="000F1EEE" w:rsidRDefault="00F411E9" w:rsidP="004B5752">
      <w:pPr>
        <w:pStyle w:val="ListBullets"/>
      </w:pPr>
      <w:r w:rsidRPr="000F1EEE">
        <w:t xml:space="preserve">Innovation </w:t>
      </w:r>
      <w:r w:rsidR="00AE51BC" w:rsidRPr="000F1EEE">
        <w:t>in Dance</w:t>
      </w:r>
    </w:p>
    <w:p w14:paraId="2B05CAE4" w14:textId="50BE8CD0" w:rsidR="009E175F" w:rsidRPr="000F1EEE" w:rsidRDefault="00F411E9" w:rsidP="009E175F">
      <w:pPr>
        <w:pStyle w:val="ListBullets"/>
      </w:pPr>
      <w:r w:rsidRPr="000F1EEE">
        <w:t xml:space="preserve">Leadership </w:t>
      </w:r>
      <w:r w:rsidR="00AE51BC" w:rsidRPr="000F1EEE">
        <w:t>in Dance</w:t>
      </w:r>
    </w:p>
    <w:p w14:paraId="1BAB993A" w14:textId="19C5052C" w:rsidR="00F411E9" w:rsidRPr="000F1EEE" w:rsidRDefault="00F411E9" w:rsidP="004B5752">
      <w:pPr>
        <w:pStyle w:val="ListBullets"/>
      </w:pPr>
      <w:r w:rsidRPr="000F1EEE">
        <w:t>Entrepreneurship in Dance</w:t>
      </w:r>
    </w:p>
    <w:p w14:paraId="4AC5A46B" w14:textId="09BE19B1" w:rsidR="00AE51BC" w:rsidRPr="000F1EEE" w:rsidRDefault="00F411E9" w:rsidP="004B5752">
      <w:pPr>
        <w:pStyle w:val="ListBullets"/>
      </w:pPr>
      <w:r w:rsidRPr="000F1EEE">
        <w:t xml:space="preserve">Interdisciplinary Inquiry </w:t>
      </w:r>
      <w:r w:rsidR="00AE51BC" w:rsidRPr="000F1EEE">
        <w:t>in Dance</w:t>
      </w:r>
    </w:p>
    <w:p w14:paraId="1F8E1E5D" w14:textId="619F4CA5" w:rsidR="006E2EDC" w:rsidRPr="000F1EEE" w:rsidRDefault="00BB2BCC" w:rsidP="004B5752">
      <w:pPr>
        <w:pStyle w:val="ListBullets"/>
      </w:pPr>
      <w:r w:rsidRPr="000F1EEE">
        <w:t>Independent</w:t>
      </w:r>
      <w:r w:rsidR="006E2EDC" w:rsidRPr="000F1EEE">
        <w:t xml:space="preserve"> Study</w:t>
      </w:r>
    </w:p>
    <w:p w14:paraId="5A65E0C6" w14:textId="77777777" w:rsidR="006E2EDC" w:rsidRPr="000F1EEE" w:rsidRDefault="006E2EDC" w:rsidP="00812BD2">
      <w:pPr>
        <w:pStyle w:val="Heading1"/>
      </w:pPr>
      <w:bookmarkStart w:id="51" w:name="_Toc74052657"/>
      <w:bookmarkStart w:id="52" w:name="_Hlk5799443"/>
      <w:r w:rsidRPr="000F1EEE">
        <w:t xml:space="preserve">Organisation of </w:t>
      </w:r>
      <w:r w:rsidR="002C6620" w:rsidRPr="000F1EEE">
        <w:t>C</w:t>
      </w:r>
      <w:r w:rsidRPr="000F1EEE">
        <w:t>ontent</w:t>
      </w:r>
      <w:bookmarkEnd w:id="51"/>
    </w:p>
    <w:p w14:paraId="6F9711D3" w14:textId="1A4AAA87" w:rsidR="00E9290A" w:rsidRPr="000F1EEE" w:rsidRDefault="00F411E9" w:rsidP="00036F01">
      <w:pPr>
        <w:pStyle w:val="Heading3"/>
      </w:pPr>
      <w:bookmarkStart w:id="53" w:name="_Hlk42600269"/>
      <w:bookmarkEnd w:id="49"/>
      <w:bookmarkEnd w:id="52"/>
      <w:r w:rsidRPr="000F1EEE">
        <w:t xml:space="preserve">Innovation </w:t>
      </w:r>
      <w:r w:rsidR="00AE51BC" w:rsidRPr="000F1EEE">
        <w:t>in Dance</w:t>
      </w:r>
    </w:p>
    <w:p w14:paraId="74DA784F" w14:textId="77777777" w:rsidR="00965908" w:rsidRPr="000F1EEE" w:rsidRDefault="00965908" w:rsidP="00965908">
      <w:r w:rsidRPr="000F1EEE">
        <w:t>Students learn about innovative dance practice. They explore innovations in technique, choreography, digital platforms, technology, and criticism. They examine barriers to innovation, how innovation occurs, and how innovation changes perceptions of dance. Students apply their expanded knowledge of creative choices to engage in ethical and aesthetic issues as dance artists and audiences.</w:t>
      </w:r>
    </w:p>
    <w:p w14:paraId="22BA3DCC" w14:textId="29D745FF" w:rsidR="002E360E" w:rsidRPr="000F1EEE" w:rsidRDefault="00F411E9" w:rsidP="00036F01">
      <w:pPr>
        <w:pStyle w:val="Heading3"/>
      </w:pPr>
      <w:r w:rsidRPr="000F1EEE">
        <w:t xml:space="preserve">Leadership </w:t>
      </w:r>
      <w:r w:rsidR="00AE51BC" w:rsidRPr="000F1EEE">
        <w:t>in Dance</w:t>
      </w:r>
    </w:p>
    <w:p w14:paraId="14E99B82" w14:textId="77777777" w:rsidR="00965908" w:rsidRPr="000F1EEE" w:rsidRDefault="00965908" w:rsidP="00965908">
      <w:r w:rsidRPr="000F1EEE">
        <w:t>Students learn about leadership in the context of creating dance performances. They explore techniques and methodologies used to create dance works. Students draw on pedagogical, choreographic, artistic direction, stage production, communication, and facilitation skills to lead a variety of dance activities.</w:t>
      </w:r>
    </w:p>
    <w:p w14:paraId="2F03102D" w14:textId="24140665" w:rsidR="00AE51BC" w:rsidRPr="000F1EEE" w:rsidRDefault="00F411E9" w:rsidP="00AE7374">
      <w:pPr>
        <w:pStyle w:val="Heading3"/>
      </w:pPr>
      <w:r w:rsidRPr="000F1EEE">
        <w:t>Entrepreneurship in Dance</w:t>
      </w:r>
    </w:p>
    <w:p w14:paraId="2D3FF8B2" w14:textId="77777777" w:rsidR="00965908" w:rsidRPr="000F1EEE" w:rsidRDefault="00965908" w:rsidP="00965908">
      <w:r w:rsidRPr="000F1EEE">
        <w:t>Students learn about the connections between dance and business. They examine aspects of the dance industry and the opportunities and risks in projecting their practice into the commercial and subsidised arts sectors. They explore the tension between the creative and commercial. Students apply their understanding of the dance industry to produce dance for a range of audiences.</w:t>
      </w:r>
    </w:p>
    <w:p w14:paraId="7AB02FCC" w14:textId="2E0B8791" w:rsidR="009E175F" w:rsidRPr="000F1EEE" w:rsidRDefault="00F411E9" w:rsidP="009E175F">
      <w:pPr>
        <w:pStyle w:val="Heading3"/>
      </w:pPr>
      <w:r w:rsidRPr="000F1EEE">
        <w:t xml:space="preserve">Interdisciplinary Inquiry </w:t>
      </w:r>
      <w:r w:rsidR="00AE51BC" w:rsidRPr="000F1EEE">
        <w:t>in Dance</w:t>
      </w:r>
    </w:p>
    <w:p w14:paraId="59AF980B" w14:textId="77777777" w:rsidR="00965908" w:rsidRPr="000F1EEE" w:rsidRDefault="00965908" w:rsidP="00965908">
      <w:r w:rsidRPr="000F1EEE">
        <w:t xml:space="preserve">Students learn about how dance works can be used to interact with and embody concepts with other disciplines. They explore dance styles and techniques to interpret and represent perspectives and insight s. Students apply inquiry skills and dance practices to create interdisciplinary dance works. </w:t>
      </w:r>
    </w:p>
    <w:p w14:paraId="79111C48" w14:textId="77777777" w:rsidR="00643B89" w:rsidRPr="000F1EEE" w:rsidRDefault="00643B89" w:rsidP="00643B89">
      <w:pPr>
        <w:pStyle w:val="Heading3"/>
      </w:pPr>
      <w:bookmarkStart w:id="54" w:name="_Hlk57102496"/>
      <w:bookmarkStart w:id="55" w:name="_Hlk57102337"/>
      <w:r w:rsidRPr="000F1EEE">
        <w:t>Independent Study</w:t>
      </w:r>
    </w:p>
    <w:p w14:paraId="445FB29F" w14:textId="77777777" w:rsidR="00CA0F5A" w:rsidRPr="00A8690B" w:rsidRDefault="00CA0F5A" w:rsidP="00CA0F5A">
      <w:pPr>
        <w:spacing w:after="120"/>
        <w:rPr>
          <w:lang w:eastAsia="en-AU"/>
        </w:rPr>
      </w:pPr>
      <w:bookmarkStart w:id="56" w:name="_Hlk87531859"/>
      <w:bookmarkStart w:id="57" w:name="_Hlk105663411"/>
      <w:bookmarkEnd w:id="54"/>
      <w:bookmarkEnd w:id="55"/>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65466F7" w14:textId="77777777" w:rsidR="00CA0F5A" w:rsidRPr="00A8690B" w:rsidRDefault="00CA0F5A" w:rsidP="00CA0F5A">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6"/>
      <w:r w:rsidRPr="00A8690B">
        <w:t>Principal approval can also be sought by a student in Year 12 to enrol concurrently in an Independent Study unit and their third 1.0 unit in this course of study.</w:t>
      </w:r>
    </w:p>
    <w:bookmarkEnd w:id="57"/>
    <w:p w14:paraId="6EA363D8" w14:textId="676BA1D2" w:rsidR="001C216E" w:rsidRPr="000F1EEE" w:rsidRDefault="001C216E">
      <w:pPr>
        <w:spacing w:before="0"/>
      </w:pPr>
      <w:r w:rsidRPr="000F1EEE">
        <w:br w:type="page"/>
      </w:r>
    </w:p>
    <w:p w14:paraId="5AEEA579" w14:textId="77777777" w:rsidR="006E2EDC" w:rsidRPr="000F1EEE" w:rsidRDefault="006E2EDC" w:rsidP="00727D5D">
      <w:pPr>
        <w:pStyle w:val="Heading1"/>
      </w:pPr>
      <w:bookmarkStart w:id="58" w:name="_Toc525640296"/>
      <w:bookmarkStart w:id="59" w:name="_Toc74052658"/>
      <w:bookmarkStart w:id="60" w:name="_Hlk11329218"/>
      <w:bookmarkStart w:id="61" w:name="_Hlk1641873"/>
      <w:bookmarkStart w:id="62" w:name="_Hlk1652251"/>
      <w:bookmarkStart w:id="63" w:name="_Hlk1637394"/>
      <w:bookmarkEnd w:id="53"/>
      <w:r w:rsidRPr="000F1EEE">
        <w:lastRenderedPageBreak/>
        <w:t>Assessment</w:t>
      </w:r>
      <w:bookmarkEnd w:id="58"/>
      <w:bookmarkEnd w:id="59"/>
    </w:p>
    <w:p w14:paraId="7D958312" w14:textId="1E9A8828" w:rsidR="006E2EDC" w:rsidRPr="000F1EEE" w:rsidRDefault="006E2EDC" w:rsidP="006E2EDC">
      <w:bookmarkStart w:id="64" w:name="_Hlk1650941"/>
      <w:r w:rsidRPr="000F1EEE">
        <w:t xml:space="preserve">The identification of criteria within the </w:t>
      </w:r>
      <w:r w:rsidR="4A1D3A8C" w:rsidRPr="000F1EEE">
        <w:t>A</w:t>
      </w:r>
      <w:r w:rsidRPr="000F1EEE">
        <w:t xml:space="preserve">chievement </w:t>
      </w:r>
      <w:r w:rsidR="5A0FE83C" w:rsidRPr="000F1EEE">
        <w:t>S</w:t>
      </w:r>
      <w:r w:rsidRPr="000F1EEE">
        <w:t>tandards and assessment task types and weightings provide</w:t>
      </w:r>
      <w:r w:rsidR="00736B2D" w:rsidRPr="000F1EEE">
        <w:t>s</w:t>
      </w:r>
      <w:r w:rsidRPr="000F1EEE">
        <w:t xml:space="preserve"> a common and agreed basis for the collection of evidence of student achievement.</w:t>
      </w:r>
    </w:p>
    <w:p w14:paraId="22EC5D97" w14:textId="77777777" w:rsidR="006E2EDC" w:rsidRPr="000F1EEE" w:rsidRDefault="006E2EDC" w:rsidP="006E2EDC">
      <w:r w:rsidRPr="000F1EEE">
        <w:rPr>
          <w:b/>
          <w:bCs/>
        </w:rPr>
        <w:t>Assessment Criteria</w:t>
      </w:r>
      <w:r w:rsidRPr="000F1EEE">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0F1EEE" w:rsidRDefault="006E2EDC" w:rsidP="006E2EDC">
      <w:r w:rsidRPr="000F1EEE">
        <w:rPr>
          <w:b/>
          <w:bCs/>
        </w:rPr>
        <w:t>Assessment Tasks</w:t>
      </w:r>
      <w:r w:rsidRPr="000F1EEE">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0F1EEE">
        <w:t>A</w:t>
      </w:r>
      <w:r w:rsidRPr="000F1EEE">
        <w:t xml:space="preserve">ppendix </w:t>
      </w:r>
      <w:r w:rsidR="00C43D4F" w:rsidRPr="000F1EEE">
        <w:t>C</w:t>
      </w:r>
      <w:r w:rsidRPr="000F1EEE">
        <w:t>). It is highly desirable that assessment tasks engage students in demonstrating higher order thinking.</w:t>
      </w:r>
    </w:p>
    <w:p w14:paraId="1410F99E" w14:textId="08CFEE0D" w:rsidR="006E2EDC" w:rsidRPr="000F1EEE" w:rsidRDefault="006E2EDC" w:rsidP="006E2EDC">
      <w:r w:rsidRPr="000F1EEE">
        <w:rPr>
          <w:b/>
        </w:rPr>
        <w:t>Rubrics</w:t>
      </w:r>
      <w:r w:rsidRPr="000F1EEE">
        <w:t xml:space="preserve"> are constructed for individual tasks, informing the assessment criteria relevant for a particular task</w:t>
      </w:r>
      <w:r w:rsidR="001C216E" w:rsidRPr="000F1EEE">
        <w:t>,</w:t>
      </w:r>
      <w:r w:rsidRPr="000F1EEE">
        <w:t xml:space="preserve"> and can be used to assess a continuum that indicates levels of student performance against each criterion.</w:t>
      </w:r>
    </w:p>
    <w:bookmarkEnd w:id="64"/>
    <w:p w14:paraId="233F1F26" w14:textId="77777777" w:rsidR="006E2EDC" w:rsidRPr="000F1EEE" w:rsidRDefault="006E2EDC" w:rsidP="006E2EDC">
      <w:pPr>
        <w:pStyle w:val="Heading2"/>
      </w:pPr>
      <w:r w:rsidRPr="000F1EEE">
        <w:t>Assessment Criteria</w:t>
      </w:r>
    </w:p>
    <w:p w14:paraId="6DC2255A" w14:textId="740AA0DB" w:rsidR="006E2EDC" w:rsidRPr="000F1EEE" w:rsidRDefault="006E2EDC" w:rsidP="006E2EDC">
      <w:r w:rsidRPr="000F1EEE">
        <w:t>Students will be assessed on</w:t>
      </w:r>
      <w:r w:rsidR="008760E0" w:rsidRPr="000F1EEE">
        <w:t>:</w:t>
      </w:r>
    </w:p>
    <w:p w14:paraId="0BD9F24A" w14:textId="5902CC62" w:rsidR="006E2EDC" w:rsidRPr="000F1EEE" w:rsidRDefault="008760E0" w:rsidP="00D43E36">
      <w:pPr>
        <w:pStyle w:val="ListBullets"/>
      </w:pPr>
      <w:r w:rsidRPr="000F1EEE">
        <w:t>making</w:t>
      </w:r>
    </w:p>
    <w:bookmarkEnd w:id="60"/>
    <w:p w14:paraId="176920B4" w14:textId="574FE949" w:rsidR="00E9290A" w:rsidRPr="000F1EEE" w:rsidRDefault="008760E0" w:rsidP="00D43E36">
      <w:pPr>
        <w:pStyle w:val="ListBullets"/>
      </w:pPr>
      <w:r w:rsidRPr="000F1EEE">
        <w:t>responding.</w:t>
      </w:r>
    </w:p>
    <w:p w14:paraId="0CB86B02" w14:textId="19EDE0DA" w:rsidR="00C33E30" w:rsidRPr="000F1EEE" w:rsidRDefault="00C33E30" w:rsidP="00CB5CA8">
      <w:r w:rsidRPr="000F1EEE">
        <w:br w:type="page"/>
      </w:r>
    </w:p>
    <w:p w14:paraId="5981DEBC" w14:textId="77777777" w:rsidR="00E20C43" w:rsidRPr="000F1EEE" w:rsidRDefault="00E20C43" w:rsidP="00E20C43">
      <w:pPr>
        <w:pStyle w:val="Heading2"/>
      </w:pPr>
      <w:bookmarkStart w:id="65" w:name="_Hlk1637490"/>
      <w:bookmarkStart w:id="66" w:name="_Hlk5789568"/>
      <w:bookmarkStart w:id="67" w:name="_Hlk3467182"/>
      <w:bookmarkStart w:id="68" w:name="_Hlk1641988"/>
      <w:bookmarkStart w:id="69" w:name="_Hlk1655398"/>
      <w:bookmarkEnd w:id="61"/>
      <w:bookmarkEnd w:id="62"/>
      <w:bookmarkEnd w:id="63"/>
      <w:r w:rsidRPr="000F1EEE">
        <w:lastRenderedPageBreak/>
        <w:t>Assessment Task Types</w:t>
      </w:r>
    </w:p>
    <w:p w14:paraId="664AC3D0" w14:textId="2BEC1994" w:rsidR="00E20C43" w:rsidRPr="000F1EEE" w:rsidRDefault="00E20C43" w:rsidP="00E20C43">
      <w:pPr>
        <w:spacing w:after="120"/>
      </w:pPr>
      <w:r w:rsidRPr="000F1EEE">
        <w:t>The table below outlines making and responding weightings for the Arts: dance, drama, media, music, photography</w:t>
      </w:r>
      <w:r w:rsidR="001C216E" w:rsidRPr="000F1EEE">
        <w:t>,</w:t>
      </w:r>
      <w:r w:rsidRPr="000F1EEE">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E20C43" w:rsidRPr="000F1EEE" w14:paraId="039340CF" w14:textId="77777777" w:rsidTr="00700AD0">
        <w:trPr>
          <w:trHeight w:val="367"/>
          <w:jc w:val="center"/>
        </w:trPr>
        <w:tc>
          <w:tcPr>
            <w:tcW w:w="9072" w:type="dxa"/>
            <w:gridSpan w:val="3"/>
            <w:tcBorders>
              <w:top w:val="single" w:sz="4" w:space="0" w:color="auto"/>
              <w:left w:val="single" w:sz="4" w:space="0" w:color="auto"/>
            </w:tcBorders>
            <w:shd w:val="clear" w:color="auto" w:fill="FFFFFF"/>
          </w:tcPr>
          <w:p w14:paraId="5D46E385" w14:textId="77777777" w:rsidR="00E20C43" w:rsidRPr="000F1EEE" w:rsidRDefault="00E20C43" w:rsidP="00DA2E97">
            <w:pPr>
              <w:pStyle w:val="TableTextBoldcentred"/>
              <w:rPr>
                <w:lang w:eastAsia="en-AU"/>
              </w:rPr>
            </w:pPr>
            <w:r w:rsidRPr="000F1EEE">
              <w:rPr>
                <w:lang w:eastAsia="en-AU"/>
              </w:rPr>
              <w:t>The Arts</w:t>
            </w:r>
          </w:p>
        </w:tc>
      </w:tr>
      <w:tr w:rsidR="00E20C43" w:rsidRPr="000F1EEE" w14:paraId="27EB9BD8" w14:textId="77777777" w:rsidTr="00755F75">
        <w:trPr>
          <w:trHeight w:val="1224"/>
          <w:jc w:val="center"/>
        </w:trPr>
        <w:tc>
          <w:tcPr>
            <w:tcW w:w="2263" w:type="dxa"/>
            <w:vMerge w:val="restart"/>
          </w:tcPr>
          <w:p w14:paraId="4329F05C" w14:textId="77777777" w:rsidR="00E20C43" w:rsidRPr="000F1EEE" w:rsidRDefault="00E20C43" w:rsidP="00755F75">
            <w:pPr>
              <w:pStyle w:val="TableTextBoldcentred"/>
            </w:pPr>
            <w:r w:rsidRPr="000F1EEE">
              <w:t>Task Types</w:t>
            </w:r>
          </w:p>
        </w:tc>
        <w:tc>
          <w:tcPr>
            <w:tcW w:w="6809" w:type="dxa"/>
            <w:gridSpan w:val="2"/>
            <w:tcBorders>
              <w:bottom w:val="nil"/>
            </w:tcBorders>
          </w:tcPr>
          <w:p w14:paraId="3AF6C4E0" w14:textId="77777777" w:rsidR="00E20C43" w:rsidRPr="000F1EEE" w:rsidRDefault="00E20C43" w:rsidP="00700AD0">
            <w:pPr>
              <w:pStyle w:val="TableText"/>
              <w:rPr>
                <w:lang w:eastAsia="en-AU"/>
              </w:rPr>
            </w:pPr>
            <w:r w:rsidRPr="000F1EEE">
              <w:rPr>
                <w:lang w:eastAsia="en-AU"/>
              </w:rPr>
              <w:t>Schools ensure that assessment programs use a variety of task types include elements from Making, Responding, or a combination of both, to enable students to demonstrate the knowledge, skills and understandings reflected in the Achievement Standards.</w:t>
            </w:r>
          </w:p>
        </w:tc>
      </w:tr>
      <w:tr w:rsidR="00E20C43" w:rsidRPr="000F1EEE" w14:paraId="6C15368C" w14:textId="77777777" w:rsidTr="00755F75">
        <w:trPr>
          <w:trHeight w:val="456"/>
          <w:jc w:val="center"/>
        </w:trPr>
        <w:tc>
          <w:tcPr>
            <w:tcW w:w="2263" w:type="dxa"/>
            <w:vMerge/>
            <w:tcBorders>
              <w:right w:val="single" w:sz="4" w:space="0" w:color="auto"/>
            </w:tcBorders>
          </w:tcPr>
          <w:p w14:paraId="14C6787A" w14:textId="77777777" w:rsidR="00E20C43" w:rsidRPr="000F1EEE" w:rsidRDefault="00E20C43" w:rsidP="00755F75">
            <w:pPr>
              <w:pStyle w:val="TableTextBoldcentred"/>
            </w:pPr>
          </w:p>
        </w:tc>
        <w:tc>
          <w:tcPr>
            <w:tcW w:w="6809" w:type="dxa"/>
            <w:gridSpan w:val="2"/>
            <w:tcBorders>
              <w:top w:val="nil"/>
              <w:left w:val="single" w:sz="4" w:space="0" w:color="auto"/>
              <w:bottom w:val="nil"/>
            </w:tcBorders>
          </w:tcPr>
          <w:p w14:paraId="1D088CFB" w14:textId="77777777" w:rsidR="00E20C43" w:rsidRPr="000F1EEE" w:rsidRDefault="00E20C43" w:rsidP="00700AD0">
            <w:pPr>
              <w:pStyle w:val="TableText"/>
              <w:rPr>
                <w:lang w:eastAsia="en-AU"/>
              </w:rPr>
            </w:pPr>
            <w:r w:rsidRPr="000F1EEE">
              <w:rPr>
                <w:lang w:eastAsia="en-AU"/>
              </w:rPr>
              <w:t>Tasks may include, but not limited to:</w:t>
            </w:r>
          </w:p>
        </w:tc>
      </w:tr>
      <w:tr w:rsidR="00E20C43" w:rsidRPr="000F1EEE" w14:paraId="1E927E50" w14:textId="77777777" w:rsidTr="00755F75">
        <w:trPr>
          <w:trHeight w:val="4211"/>
          <w:jc w:val="center"/>
        </w:trPr>
        <w:tc>
          <w:tcPr>
            <w:tcW w:w="2263" w:type="dxa"/>
            <w:vMerge/>
          </w:tcPr>
          <w:p w14:paraId="04DA9000" w14:textId="77777777" w:rsidR="00E20C43" w:rsidRPr="000F1EEE" w:rsidRDefault="00E20C43" w:rsidP="00755F75">
            <w:pPr>
              <w:pStyle w:val="TableTextBoldcentred"/>
            </w:pPr>
          </w:p>
        </w:tc>
        <w:tc>
          <w:tcPr>
            <w:tcW w:w="3404" w:type="dxa"/>
            <w:tcBorders>
              <w:top w:val="nil"/>
              <w:right w:val="nil"/>
            </w:tcBorders>
          </w:tcPr>
          <w:p w14:paraId="4FD2FC48" w14:textId="77777777" w:rsidR="00E20C43" w:rsidRPr="000F1EEE" w:rsidRDefault="00E20C43" w:rsidP="00E20C43">
            <w:pPr>
              <w:pStyle w:val="ListBullets"/>
              <w:rPr>
                <w:lang w:eastAsia="en-AU"/>
              </w:rPr>
            </w:pPr>
            <w:r w:rsidRPr="000F1EEE">
              <w:rPr>
                <w:lang w:eastAsia="en-AU"/>
              </w:rPr>
              <w:t>performance</w:t>
            </w:r>
          </w:p>
          <w:p w14:paraId="6C253D68" w14:textId="77777777" w:rsidR="00E20C43" w:rsidRPr="000F1EEE" w:rsidRDefault="00E20C43" w:rsidP="00E20C43">
            <w:pPr>
              <w:pStyle w:val="ListBullets"/>
              <w:rPr>
                <w:lang w:eastAsia="en-AU"/>
              </w:rPr>
            </w:pPr>
            <w:r w:rsidRPr="000F1EEE">
              <w:rPr>
                <w:lang w:eastAsia="en-AU"/>
              </w:rPr>
              <w:t>curating</w:t>
            </w:r>
          </w:p>
          <w:p w14:paraId="6BB1A428" w14:textId="77777777" w:rsidR="00E20C43" w:rsidRPr="000F1EEE" w:rsidRDefault="00E20C43" w:rsidP="00E20C43">
            <w:pPr>
              <w:pStyle w:val="ListBullets"/>
              <w:rPr>
                <w:lang w:eastAsia="en-AU"/>
              </w:rPr>
            </w:pPr>
            <w:r w:rsidRPr="000F1EEE">
              <w:rPr>
                <w:lang w:eastAsia="en-AU"/>
              </w:rPr>
              <w:t>installation</w:t>
            </w:r>
          </w:p>
          <w:p w14:paraId="18F38998" w14:textId="77777777" w:rsidR="00E20C43" w:rsidRPr="000F1EEE" w:rsidRDefault="00E20C43" w:rsidP="00E20C43">
            <w:pPr>
              <w:pStyle w:val="ListBullets"/>
              <w:rPr>
                <w:lang w:eastAsia="en-AU"/>
              </w:rPr>
            </w:pPr>
            <w:r w:rsidRPr="000F1EEE">
              <w:rPr>
                <w:lang w:eastAsia="en-AU"/>
              </w:rPr>
              <w:t>multimodal</w:t>
            </w:r>
          </w:p>
          <w:p w14:paraId="51F257D2" w14:textId="77777777" w:rsidR="00E20C43" w:rsidRPr="000F1EEE" w:rsidRDefault="00E20C43" w:rsidP="00E20C43">
            <w:pPr>
              <w:pStyle w:val="ListBullets"/>
            </w:pPr>
            <w:r w:rsidRPr="000F1EEE">
              <w:t>composition</w:t>
            </w:r>
          </w:p>
          <w:p w14:paraId="591FF7B1" w14:textId="77777777" w:rsidR="00E20C43" w:rsidRPr="000F1EEE" w:rsidRDefault="00E20C43" w:rsidP="00E20C43">
            <w:pPr>
              <w:pStyle w:val="ListBullets"/>
            </w:pPr>
            <w:r w:rsidRPr="000F1EEE">
              <w:t>choreography</w:t>
            </w:r>
          </w:p>
          <w:p w14:paraId="3A6E2A6D" w14:textId="77777777" w:rsidR="00E20C43" w:rsidRPr="000F1EEE" w:rsidRDefault="00E20C43" w:rsidP="00E20C43">
            <w:pPr>
              <w:pStyle w:val="ListBullets"/>
            </w:pPr>
            <w:r w:rsidRPr="000F1EEE">
              <w:t>short films</w:t>
            </w:r>
          </w:p>
          <w:p w14:paraId="2F5E6B5E" w14:textId="77777777" w:rsidR="00E20C43" w:rsidRPr="000F1EEE" w:rsidRDefault="00E20C43" w:rsidP="00E20C43">
            <w:pPr>
              <w:pStyle w:val="ListBullets"/>
            </w:pPr>
            <w:r w:rsidRPr="000F1EEE">
              <w:t>ensemble theatre</w:t>
            </w:r>
          </w:p>
          <w:p w14:paraId="5449D1D5" w14:textId="77777777" w:rsidR="00E20C43" w:rsidRPr="000F1EEE" w:rsidRDefault="00E20C43" w:rsidP="00E20C43">
            <w:pPr>
              <w:pStyle w:val="ListBullets"/>
            </w:pPr>
            <w:r w:rsidRPr="000F1EEE">
              <w:t>sculpture</w:t>
            </w:r>
          </w:p>
          <w:p w14:paraId="2F03CCAB" w14:textId="77777777" w:rsidR="00E20C43" w:rsidRPr="000F1EEE" w:rsidRDefault="00E20C43" w:rsidP="00700AD0">
            <w:pPr>
              <w:pStyle w:val="ListBullets"/>
            </w:pPr>
            <w:r w:rsidRPr="000F1EEE">
              <w:t>script writing</w:t>
            </w:r>
          </w:p>
        </w:tc>
        <w:tc>
          <w:tcPr>
            <w:tcW w:w="3405" w:type="dxa"/>
            <w:tcBorders>
              <w:top w:val="nil"/>
              <w:left w:val="nil"/>
            </w:tcBorders>
          </w:tcPr>
          <w:p w14:paraId="3FCF925D" w14:textId="77777777" w:rsidR="00E20C43" w:rsidRPr="000F1EEE" w:rsidRDefault="00E20C43" w:rsidP="00E20C43">
            <w:pPr>
              <w:pStyle w:val="ListBullets"/>
            </w:pPr>
            <w:r w:rsidRPr="000F1EEE">
              <w:t>portfolio or body of work</w:t>
            </w:r>
          </w:p>
          <w:p w14:paraId="192ED640" w14:textId="77777777" w:rsidR="00E20C43" w:rsidRPr="000F1EEE" w:rsidRDefault="00E20C43" w:rsidP="00E20C43">
            <w:pPr>
              <w:pStyle w:val="ListBullets"/>
            </w:pPr>
            <w:r w:rsidRPr="000F1EEE">
              <w:t>critical essay</w:t>
            </w:r>
          </w:p>
          <w:p w14:paraId="34DE0E45" w14:textId="77777777" w:rsidR="00E20C43" w:rsidRPr="000F1EEE" w:rsidRDefault="00E20C43" w:rsidP="00E20C43">
            <w:pPr>
              <w:pStyle w:val="ListBullets"/>
            </w:pPr>
            <w:r w:rsidRPr="000F1EEE">
              <w:t>aural examination</w:t>
            </w:r>
          </w:p>
          <w:p w14:paraId="45D64FAC" w14:textId="77777777" w:rsidR="00E20C43" w:rsidRPr="000F1EEE" w:rsidRDefault="00E20C43" w:rsidP="00E20C43">
            <w:pPr>
              <w:pStyle w:val="ListBullets"/>
            </w:pPr>
            <w:r w:rsidRPr="000F1EEE">
              <w:t>research tasks</w:t>
            </w:r>
          </w:p>
          <w:p w14:paraId="49BB54D2" w14:textId="77777777" w:rsidR="00E20C43" w:rsidRPr="000F1EEE" w:rsidRDefault="00E20C43" w:rsidP="00E20C43">
            <w:pPr>
              <w:pStyle w:val="ListBullets"/>
            </w:pPr>
            <w:r w:rsidRPr="000F1EEE">
              <w:t>podcast</w:t>
            </w:r>
          </w:p>
          <w:p w14:paraId="32B1E63D" w14:textId="77777777" w:rsidR="00E20C43" w:rsidRPr="000F1EEE" w:rsidRDefault="00E20C43" w:rsidP="00E20C43">
            <w:pPr>
              <w:pStyle w:val="ListBullets"/>
            </w:pPr>
            <w:r w:rsidRPr="000F1EEE">
              <w:t>visual process diary</w:t>
            </w:r>
          </w:p>
          <w:p w14:paraId="6DDA85DA" w14:textId="77777777" w:rsidR="00E20C43" w:rsidRPr="000F1EEE" w:rsidRDefault="00E20C43" w:rsidP="00E20C43">
            <w:pPr>
              <w:pStyle w:val="ListBullets"/>
            </w:pPr>
            <w:r w:rsidRPr="000F1EEE">
              <w:t>digital process diary</w:t>
            </w:r>
          </w:p>
          <w:p w14:paraId="734DF846" w14:textId="77777777" w:rsidR="00E20C43" w:rsidRPr="000F1EEE" w:rsidRDefault="00E20C43" w:rsidP="00E20C43">
            <w:pPr>
              <w:pStyle w:val="ListBullets"/>
            </w:pPr>
            <w:r w:rsidRPr="000F1EEE">
              <w:t>blog</w:t>
            </w:r>
          </w:p>
          <w:p w14:paraId="113A8DD8" w14:textId="77777777" w:rsidR="00E20C43" w:rsidRPr="000F1EEE" w:rsidRDefault="00E20C43" w:rsidP="00E20C43">
            <w:pPr>
              <w:pStyle w:val="ListBullets"/>
            </w:pPr>
            <w:r w:rsidRPr="000F1EEE">
              <w:t>directing</w:t>
            </w:r>
          </w:p>
          <w:p w14:paraId="0E60470D" w14:textId="77777777" w:rsidR="00E20C43" w:rsidRPr="000F1EEE" w:rsidRDefault="00E20C43" w:rsidP="00E20C43">
            <w:pPr>
              <w:pStyle w:val="ListBullets"/>
            </w:pPr>
            <w:r w:rsidRPr="000F1EEE">
              <w:t>website</w:t>
            </w:r>
          </w:p>
        </w:tc>
      </w:tr>
      <w:tr w:rsidR="00E20C43" w:rsidRPr="000F1EEE" w14:paraId="49AD1D15" w14:textId="77777777" w:rsidTr="00736B2D">
        <w:trPr>
          <w:trHeight w:val="790"/>
          <w:jc w:val="center"/>
        </w:trPr>
        <w:tc>
          <w:tcPr>
            <w:tcW w:w="2263" w:type="dxa"/>
            <w:vAlign w:val="center"/>
          </w:tcPr>
          <w:p w14:paraId="75048C90" w14:textId="5799AE5C" w:rsidR="00E20C43" w:rsidRPr="000F1EEE" w:rsidRDefault="00E20C43" w:rsidP="00736B2D">
            <w:pPr>
              <w:pStyle w:val="TableTextBoldcentred"/>
            </w:pPr>
            <w:r w:rsidRPr="000F1EEE">
              <w:t>Weightings in A</w:t>
            </w:r>
            <w:r w:rsidR="00EF4CA2">
              <w:t>/</w:t>
            </w:r>
            <w:r w:rsidRPr="000F1EEE">
              <w:t>T</w:t>
            </w:r>
            <w:r w:rsidR="00EF4CA2">
              <w:t>/</w:t>
            </w:r>
            <w:r w:rsidRPr="000F1EEE">
              <w:t xml:space="preserve">M 1.0 and 0.5 </w:t>
            </w:r>
            <w:r w:rsidR="00755F75" w:rsidRPr="000F1EEE">
              <w:t>u</w:t>
            </w:r>
            <w:r w:rsidRPr="000F1EEE">
              <w:t>nits</w:t>
            </w:r>
          </w:p>
        </w:tc>
        <w:tc>
          <w:tcPr>
            <w:tcW w:w="6809" w:type="dxa"/>
            <w:gridSpan w:val="2"/>
            <w:vAlign w:val="center"/>
          </w:tcPr>
          <w:p w14:paraId="4A9177C8" w14:textId="77777777" w:rsidR="00E20C43" w:rsidRPr="000F1EEE" w:rsidRDefault="00E20C43" w:rsidP="00060586">
            <w:pPr>
              <w:pStyle w:val="TabletextCentered"/>
            </w:pPr>
            <w:r w:rsidRPr="000F1EEE">
              <w:t>No task to be weighted more than 60% for a standard 1.0 unit and half-standard 0.5 unit</w:t>
            </w:r>
          </w:p>
        </w:tc>
      </w:tr>
    </w:tbl>
    <w:p w14:paraId="114177E9" w14:textId="339D3BF6" w:rsidR="00E20C43" w:rsidRPr="000F1EEE" w:rsidRDefault="00E20C43" w:rsidP="00E20C43">
      <w:pPr>
        <w:pStyle w:val="Heading3"/>
      </w:pPr>
      <w:r w:rsidRPr="000F1EEE">
        <w:t>Additional Assessment Information</w:t>
      </w:r>
    </w:p>
    <w:p w14:paraId="17A1F1D9" w14:textId="77777777" w:rsidR="00E20C43" w:rsidRPr="000F1EEE" w:rsidRDefault="00E20C43" w:rsidP="009E1479">
      <w:pPr>
        <w:pStyle w:val="ListBullet"/>
      </w:pPr>
      <w:r w:rsidRPr="000F1EEE">
        <w:t>For a standard unit (1.0) students must complete a minimum of three assessment tasks and a maximum of five.</w:t>
      </w:r>
    </w:p>
    <w:p w14:paraId="3AC7E142" w14:textId="4DFB4158" w:rsidR="00E20C43" w:rsidRPr="000F1EEE" w:rsidRDefault="00E20C43" w:rsidP="009E1479">
      <w:pPr>
        <w:pStyle w:val="ListBullet"/>
      </w:pPr>
      <w:r w:rsidRPr="000F1EEE">
        <w:t>For a half standard unit (0.5) students must complete a minimum of two and a maximum of three assessment tasks.</w:t>
      </w:r>
    </w:p>
    <w:p w14:paraId="5034A3E0" w14:textId="77777777" w:rsidR="001A7DAA" w:rsidRPr="000F1EEE" w:rsidRDefault="001A7DAA" w:rsidP="009E1479">
      <w:pPr>
        <w:pStyle w:val="ListBullet"/>
      </w:pPr>
      <w:r w:rsidRPr="000F1EEE">
        <w:t>Assessment tasks for a standard (1.0) or half-standard (0.5) unit must be informed by the Achievement Standards.</w:t>
      </w:r>
    </w:p>
    <w:p w14:paraId="0E7F96D4" w14:textId="77777777" w:rsidR="001A7DAA" w:rsidRPr="000F1EEE" w:rsidRDefault="001A7DAA" w:rsidP="009E1479">
      <w:pPr>
        <w:pStyle w:val="ListBullet"/>
      </w:pPr>
      <w:r w:rsidRPr="000F1EEE">
        <w:t>Students must experience a variety of task types and different modes of communication to demonstrate the Achievement Standards.</w:t>
      </w:r>
    </w:p>
    <w:p w14:paraId="21196922" w14:textId="1B9E06BA" w:rsidR="00E20C43" w:rsidRPr="000F1EEE" w:rsidRDefault="00E20C43" w:rsidP="009E1479">
      <w:pPr>
        <w:pStyle w:val="ListBullet"/>
      </w:pPr>
      <w:r w:rsidRPr="000F1EEE">
        <w:t>Duration, scope</w:t>
      </w:r>
      <w:r w:rsidR="001C216E" w:rsidRPr="000F1EEE">
        <w:t>,</w:t>
      </w:r>
      <w:r w:rsidRPr="000F1EEE">
        <w:t xml:space="preserve"> or length of student responses should be determined by the nature of the task and requirements of the Achievement Standards.</w:t>
      </w:r>
    </w:p>
    <w:p w14:paraId="66E3141E" w14:textId="1874DDBF" w:rsidR="00E20C43" w:rsidRPr="000F1EEE" w:rsidRDefault="00E20C43" w:rsidP="009E1479">
      <w:pPr>
        <w:pStyle w:val="ListBullet"/>
      </w:pPr>
      <w:r w:rsidRPr="000F1EEE">
        <w:t>For tasks completed in unsupervised conditions, schools need to have mechanisms to uphold academic integrity, for example: student declaration, plagiarism software, oral defence, process journal, interview</w:t>
      </w:r>
      <w:r w:rsidR="001C216E" w:rsidRPr="000F1EEE">
        <w:t>,</w:t>
      </w:r>
      <w:r w:rsidRPr="000F1EEE">
        <w:t xml:space="preserve"> or other validation tasks.</w:t>
      </w:r>
    </w:p>
    <w:p w14:paraId="691B4D1D" w14:textId="576A4586" w:rsidR="00DE72BC" w:rsidRPr="000F1EEE" w:rsidRDefault="00DE72BC">
      <w:pPr>
        <w:spacing w:before="0"/>
      </w:pPr>
      <w:r w:rsidRPr="000F1EEE">
        <w:br w:type="page"/>
      </w:r>
    </w:p>
    <w:p w14:paraId="219D24C1" w14:textId="77777777" w:rsidR="006E2EDC" w:rsidRPr="000F1EEE" w:rsidRDefault="006E2EDC" w:rsidP="00727D5D">
      <w:pPr>
        <w:pStyle w:val="Heading1"/>
      </w:pPr>
      <w:bookmarkStart w:id="70" w:name="_Toc525640297"/>
      <w:bookmarkStart w:id="71" w:name="_Toc74052659"/>
      <w:bookmarkStart w:id="72" w:name="_Hlk2159251"/>
      <w:bookmarkStart w:id="73" w:name="_Hlk1637559"/>
      <w:bookmarkStart w:id="74" w:name="_Hlk24444034"/>
      <w:bookmarkEnd w:id="65"/>
      <w:bookmarkEnd w:id="66"/>
      <w:bookmarkEnd w:id="67"/>
      <w:r w:rsidRPr="000F1EEE">
        <w:lastRenderedPageBreak/>
        <w:t>Achievement Standards</w:t>
      </w:r>
      <w:bookmarkEnd w:id="70"/>
      <w:bookmarkEnd w:id="71"/>
    </w:p>
    <w:bookmarkEnd w:id="68"/>
    <w:bookmarkEnd w:id="69"/>
    <w:bookmarkEnd w:id="72"/>
    <w:bookmarkEnd w:id="73"/>
    <w:bookmarkEnd w:id="74"/>
    <w:p w14:paraId="13C37E07" w14:textId="7B909D68" w:rsidR="008D3CCF" w:rsidRPr="000F1EEE" w:rsidRDefault="008D3CCF" w:rsidP="008D3CCF">
      <w:r w:rsidRPr="000F1EEE">
        <w:t>Years 11 and 12 Achievement Standards are written for A</w:t>
      </w:r>
      <w:r w:rsidR="00EF4CA2">
        <w:t>/</w:t>
      </w:r>
      <w:r w:rsidRPr="000F1EEE">
        <w:t>T courses. A single achievement standard is written for M courses.</w:t>
      </w:r>
    </w:p>
    <w:p w14:paraId="4DC67E60" w14:textId="77777777" w:rsidR="008D3CCF" w:rsidRPr="000F1EEE" w:rsidRDefault="008D3CCF" w:rsidP="008D3CCF">
      <w:r w:rsidRPr="000F1EEE">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0F1EEE" w:rsidRDefault="008D3CCF" w:rsidP="008D3CCF">
      <w:r w:rsidRPr="000F1EEE">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0F1EEE" w:rsidRDefault="00D81FFB" w:rsidP="58CE60CD"/>
    <w:p w14:paraId="12378425" w14:textId="5ABAF3ED" w:rsidR="00DE72BC" w:rsidRPr="000F1EEE" w:rsidRDefault="00DE72BC" w:rsidP="58CE60CD">
      <w:pPr>
        <w:sectPr w:rsidR="00DE72BC" w:rsidRPr="000F1EEE" w:rsidSect="00D41C82">
          <w:headerReference w:type="even" r:id="rId16"/>
          <w:headerReference w:type="default" r:id="rId17"/>
          <w:footerReference w:type="default" r:id="rId18"/>
          <w:headerReference w:type="first" r:id="rId19"/>
          <w:pgSz w:w="11906" w:h="16838"/>
          <w:pgMar w:top="1276" w:right="1440" w:bottom="1134" w:left="1440" w:header="426" w:footer="431" w:gutter="0"/>
          <w:pgNumType w:start="1"/>
          <w:cols w:space="708"/>
          <w:docGrid w:linePitch="360"/>
        </w:sectPr>
      </w:pPr>
    </w:p>
    <w:p w14:paraId="1452C093" w14:textId="77777777" w:rsidR="001C62A3" w:rsidRPr="000F1EEE" w:rsidRDefault="001C62A3" w:rsidP="009E1479">
      <w:pPr>
        <w:pStyle w:val="Tabletextbold"/>
      </w:pPr>
      <w:r w:rsidRPr="000F1EEE">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1C62A3" w:rsidRPr="000F1EEE" w14:paraId="1BF6145C" w14:textId="77777777" w:rsidTr="001A7DAA">
        <w:trPr>
          <w:trHeight w:val="308"/>
        </w:trPr>
        <w:tc>
          <w:tcPr>
            <w:tcW w:w="548" w:type="dxa"/>
          </w:tcPr>
          <w:p w14:paraId="45B27901" w14:textId="77777777" w:rsidR="001C62A3" w:rsidRPr="000F1EEE" w:rsidRDefault="001C62A3" w:rsidP="00700AD0">
            <w:pPr>
              <w:spacing w:before="0"/>
              <w:ind w:left="417"/>
              <w:rPr>
                <w:rFonts w:cs="Calibri"/>
                <w:i/>
                <w:iCs/>
              </w:rPr>
            </w:pPr>
          </w:p>
        </w:tc>
        <w:tc>
          <w:tcPr>
            <w:tcW w:w="3008" w:type="dxa"/>
            <w:tcBorders>
              <w:bottom w:val="single" w:sz="4" w:space="0" w:color="auto"/>
            </w:tcBorders>
          </w:tcPr>
          <w:p w14:paraId="6AD8FEA4"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A</w:t>
            </w:r>
            <w:r w:rsidRPr="000F1EEE">
              <w:rPr>
                <w:i/>
                <w:iCs/>
              </w:rPr>
              <w:t xml:space="preserve"> grade typically</w:t>
            </w:r>
          </w:p>
        </w:tc>
        <w:tc>
          <w:tcPr>
            <w:tcW w:w="3008" w:type="dxa"/>
            <w:tcBorders>
              <w:bottom w:val="single" w:sz="4" w:space="0" w:color="auto"/>
            </w:tcBorders>
          </w:tcPr>
          <w:p w14:paraId="21ADCD45"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B</w:t>
            </w:r>
            <w:r w:rsidRPr="000F1EEE">
              <w:rPr>
                <w:i/>
                <w:iCs/>
              </w:rPr>
              <w:t xml:space="preserve"> grade typically</w:t>
            </w:r>
          </w:p>
        </w:tc>
        <w:tc>
          <w:tcPr>
            <w:tcW w:w="3008" w:type="dxa"/>
            <w:tcBorders>
              <w:bottom w:val="single" w:sz="4" w:space="0" w:color="auto"/>
            </w:tcBorders>
          </w:tcPr>
          <w:p w14:paraId="23A894ED"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C</w:t>
            </w:r>
            <w:r w:rsidRPr="000F1EEE">
              <w:rPr>
                <w:i/>
                <w:iCs/>
              </w:rPr>
              <w:t xml:space="preserve"> grade typically</w:t>
            </w:r>
          </w:p>
        </w:tc>
        <w:tc>
          <w:tcPr>
            <w:tcW w:w="3008" w:type="dxa"/>
            <w:tcBorders>
              <w:bottom w:val="single" w:sz="4" w:space="0" w:color="auto"/>
            </w:tcBorders>
          </w:tcPr>
          <w:p w14:paraId="15661F2B"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D</w:t>
            </w:r>
            <w:r w:rsidRPr="000F1EEE">
              <w:rPr>
                <w:i/>
                <w:iCs/>
              </w:rPr>
              <w:t xml:space="preserve"> grade typically</w:t>
            </w:r>
          </w:p>
        </w:tc>
        <w:tc>
          <w:tcPr>
            <w:tcW w:w="3008" w:type="dxa"/>
            <w:tcBorders>
              <w:bottom w:val="single" w:sz="4" w:space="0" w:color="auto"/>
            </w:tcBorders>
          </w:tcPr>
          <w:p w14:paraId="09C66AA6"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 xml:space="preserve">E </w:t>
            </w:r>
            <w:r w:rsidRPr="000F1EEE">
              <w:rPr>
                <w:i/>
                <w:iCs/>
              </w:rPr>
              <w:t>grade typically</w:t>
            </w:r>
          </w:p>
        </w:tc>
      </w:tr>
      <w:tr w:rsidR="001C62A3" w:rsidRPr="000F1EEE" w14:paraId="72FB2979" w14:textId="77777777" w:rsidTr="001A7DAA">
        <w:trPr>
          <w:cantSplit/>
          <w:trHeight w:val="558"/>
        </w:trPr>
        <w:tc>
          <w:tcPr>
            <w:tcW w:w="548" w:type="dxa"/>
            <w:vMerge w:val="restart"/>
            <w:textDirection w:val="btLr"/>
          </w:tcPr>
          <w:p w14:paraId="4A77CDC9" w14:textId="77777777" w:rsidR="001C62A3" w:rsidRPr="000F1EEE" w:rsidRDefault="001C62A3" w:rsidP="009E1479">
            <w:pPr>
              <w:pStyle w:val="TableTextBoldcentred"/>
            </w:pPr>
            <w:r w:rsidRPr="000F1EEE">
              <w:t>Responding</w:t>
            </w:r>
          </w:p>
        </w:tc>
        <w:tc>
          <w:tcPr>
            <w:tcW w:w="3008" w:type="dxa"/>
            <w:tcBorders>
              <w:bottom w:val="nil"/>
            </w:tcBorders>
          </w:tcPr>
          <w:p w14:paraId="711E72FB" w14:textId="2EC63C35" w:rsidR="001C62A3" w:rsidRPr="000F1EEE" w:rsidRDefault="001C62A3" w:rsidP="00700AD0">
            <w:pPr>
              <w:pStyle w:val="GradedescriptorsListBullets9ptFirstli"/>
              <w:tabs>
                <w:tab w:val="clear" w:pos="389"/>
                <w:tab w:val="left" w:pos="171"/>
              </w:tabs>
              <w:ind w:left="0" w:firstLine="0"/>
              <w:rPr>
                <w:sz w:val="20"/>
              </w:rPr>
            </w:pPr>
            <w:r w:rsidRPr="000F1EEE">
              <w:rPr>
                <w:sz w:val="20"/>
              </w:rPr>
              <w:t>analyses styles, forms, processes, practices</w:t>
            </w:r>
            <w:r w:rsidR="0039522C" w:rsidRPr="000F1EEE">
              <w:rPr>
                <w:sz w:val="20"/>
              </w:rPr>
              <w:t>,</w:t>
            </w:r>
            <w:r w:rsidRPr="000F1EEE">
              <w:rPr>
                <w:sz w:val="20"/>
              </w:rPr>
              <w:t xml:space="preserve"> and theories to communicate meaning</w:t>
            </w:r>
          </w:p>
        </w:tc>
        <w:tc>
          <w:tcPr>
            <w:tcW w:w="3008" w:type="dxa"/>
            <w:tcBorders>
              <w:bottom w:val="nil"/>
            </w:tcBorders>
          </w:tcPr>
          <w:p w14:paraId="382DF4A8" w14:textId="06007BD3" w:rsidR="001C62A3" w:rsidRPr="000F1EEE" w:rsidRDefault="001C62A3" w:rsidP="00700AD0">
            <w:pPr>
              <w:pStyle w:val="GradedescriptorsListBullets9ptFirstli"/>
              <w:tabs>
                <w:tab w:val="clear" w:pos="389"/>
                <w:tab w:val="left" w:pos="171"/>
              </w:tabs>
              <w:ind w:left="0" w:firstLine="0"/>
              <w:rPr>
                <w:sz w:val="20"/>
              </w:rPr>
            </w:pPr>
            <w:r w:rsidRPr="000F1EEE">
              <w:rPr>
                <w:sz w:val="20"/>
              </w:rPr>
              <w:t>explains styles, forms, processes, practices</w:t>
            </w:r>
            <w:r w:rsidR="0039522C" w:rsidRPr="000F1EEE">
              <w:rPr>
                <w:sz w:val="20"/>
              </w:rPr>
              <w:t>,</w:t>
            </w:r>
            <w:r w:rsidRPr="000F1EEE">
              <w:rPr>
                <w:sz w:val="20"/>
              </w:rPr>
              <w:t xml:space="preserve"> and theories to communicate meaning</w:t>
            </w:r>
          </w:p>
        </w:tc>
        <w:tc>
          <w:tcPr>
            <w:tcW w:w="3008" w:type="dxa"/>
            <w:tcBorders>
              <w:bottom w:val="nil"/>
            </w:tcBorders>
            <w:shd w:val="clear" w:color="auto" w:fill="FFFFFF" w:themeFill="background1"/>
          </w:tcPr>
          <w:p w14:paraId="560F930B" w14:textId="5B9AF477"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styles, forms, processes, practices</w:t>
            </w:r>
            <w:r w:rsidR="0039522C" w:rsidRPr="000F1EEE">
              <w:rPr>
                <w:sz w:val="20"/>
              </w:rPr>
              <w:t>,</w:t>
            </w:r>
            <w:r w:rsidRPr="000F1EEE">
              <w:rPr>
                <w:sz w:val="20"/>
              </w:rPr>
              <w:t xml:space="preserve"> and theories to communicate meaning</w:t>
            </w:r>
          </w:p>
        </w:tc>
        <w:tc>
          <w:tcPr>
            <w:tcW w:w="3008" w:type="dxa"/>
            <w:tcBorders>
              <w:bottom w:val="nil"/>
            </w:tcBorders>
            <w:shd w:val="clear" w:color="auto" w:fill="FFFFFF" w:themeFill="background1"/>
          </w:tcPr>
          <w:p w14:paraId="2E88E7D0" w14:textId="62A15684"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some styles, forms, processes, practices</w:t>
            </w:r>
            <w:r w:rsidR="0039522C" w:rsidRPr="000F1EEE">
              <w:rPr>
                <w:sz w:val="20"/>
              </w:rPr>
              <w:t>,</w:t>
            </w:r>
            <w:r w:rsidRPr="000F1EEE">
              <w:rPr>
                <w:sz w:val="20"/>
              </w:rPr>
              <w:t xml:space="preserve"> and theories to communicate meaning</w:t>
            </w:r>
          </w:p>
        </w:tc>
        <w:tc>
          <w:tcPr>
            <w:tcW w:w="3008" w:type="dxa"/>
            <w:tcBorders>
              <w:bottom w:val="nil"/>
            </w:tcBorders>
          </w:tcPr>
          <w:p w14:paraId="5531CFBB"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styles, forms, processes and practices, theories to communicate meaning</w:t>
            </w:r>
          </w:p>
        </w:tc>
      </w:tr>
      <w:tr w:rsidR="001C62A3" w:rsidRPr="000F1EEE" w14:paraId="7C47C054" w14:textId="77777777" w:rsidTr="001A7DAA">
        <w:trPr>
          <w:cantSplit/>
          <w:trHeight w:val="545"/>
        </w:trPr>
        <w:tc>
          <w:tcPr>
            <w:tcW w:w="548" w:type="dxa"/>
            <w:vMerge/>
          </w:tcPr>
          <w:p w14:paraId="2873006B" w14:textId="77777777" w:rsidR="001C62A3" w:rsidRPr="000F1EEE" w:rsidRDefault="001C62A3" w:rsidP="009E1479">
            <w:pPr>
              <w:pStyle w:val="TableTextBoldcentred"/>
            </w:pPr>
          </w:p>
        </w:tc>
        <w:tc>
          <w:tcPr>
            <w:tcW w:w="3008" w:type="dxa"/>
            <w:tcBorders>
              <w:top w:val="nil"/>
              <w:bottom w:val="nil"/>
            </w:tcBorders>
          </w:tcPr>
          <w:p w14:paraId="5EE3CD4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analyses the significance of art works in a diverse range of contexts </w:t>
            </w:r>
          </w:p>
        </w:tc>
        <w:tc>
          <w:tcPr>
            <w:tcW w:w="3008" w:type="dxa"/>
            <w:tcBorders>
              <w:top w:val="nil"/>
              <w:bottom w:val="nil"/>
            </w:tcBorders>
          </w:tcPr>
          <w:p w14:paraId="644716C6"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explains the significance of art works in in a broad range of contexts</w:t>
            </w:r>
          </w:p>
        </w:tc>
        <w:tc>
          <w:tcPr>
            <w:tcW w:w="3008" w:type="dxa"/>
            <w:tcBorders>
              <w:top w:val="nil"/>
              <w:bottom w:val="nil"/>
            </w:tcBorders>
            <w:shd w:val="clear" w:color="auto" w:fill="FFFFFF" w:themeFill="background1"/>
          </w:tcPr>
          <w:p w14:paraId="16419F0C"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the significance of art works in a range of contexts</w:t>
            </w:r>
          </w:p>
        </w:tc>
        <w:tc>
          <w:tcPr>
            <w:tcW w:w="3008" w:type="dxa"/>
            <w:tcBorders>
              <w:top w:val="nil"/>
              <w:bottom w:val="nil"/>
            </w:tcBorders>
            <w:shd w:val="clear" w:color="auto" w:fill="FFFFFF" w:themeFill="background1"/>
          </w:tcPr>
          <w:p w14:paraId="6E7F3F29" w14:textId="6280E543"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the significance of art works in context</w:t>
            </w:r>
          </w:p>
        </w:tc>
        <w:tc>
          <w:tcPr>
            <w:tcW w:w="3008" w:type="dxa"/>
            <w:tcBorders>
              <w:top w:val="nil"/>
              <w:bottom w:val="nil"/>
            </w:tcBorders>
          </w:tcPr>
          <w:p w14:paraId="22A703C1"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art works with little or no reference to their significance</w:t>
            </w:r>
          </w:p>
        </w:tc>
      </w:tr>
      <w:tr w:rsidR="001C62A3" w:rsidRPr="000F1EEE" w14:paraId="45A090CC" w14:textId="77777777" w:rsidTr="001A7DAA">
        <w:trPr>
          <w:cantSplit/>
          <w:trHeight w:val="1247"/>
        </w:trPr>
        <w:tc>
          <w:tcPr>
            <w:tcW w:w="548" w:type="dxa"/>
            <w:vMerge/>
          </w:tcPr>
          <w:p w14:paraId="67AA3FB6" w14:textId="77777777" w:rsidR="001C62A3" w:rsidRPr="000F1EEE" w:rsidRDefault="001C62A3" w:rsidP="009E1479">
            <w:pPr>
              <w:pStyle w:val="TableTextBoldcentred"/>
            </w:pPr>
          </w:p>
        </w:tc>
        <w:tc>
          <w:tcPr>
            <w:tcW w:w="3008" w:type="dxa"/>
            <w:tcBorders>
              <w:top w:val="nil"/>
              <w:bottom w:val="single" w:sz="4" w:space="0" w:color="auto"/>
            </w:tcBorders>
          </w:tcPr>
          <w:p w14:paraId="095B2A39" w14:textId="77777777" w:rsidR="001C62A3" w:rsidRPr="000F1EEE" w:rsidRDefault="009E1D09" w:rsidP="00700AD0">
            <w:pPr>
              <w:pStyle w:val="GradedescriptorsListBullets9ptFirstli"/>
              <w:tabs>
                <w:tab w:val="clear" w:pos="389"/>
                <w:tab w:val="left" w:pos="171"/>
              </w:tabs>
              <w:ind w:left="0" w:firstLine="0"/>
              <w:rPr>
                <w:sz w:val="20"/>
              </w:rPr>
            </w:pPr>
            <w:hyperlink r:id="rId20" w:tooltip="Display the glossary entry for 'communicates'" w:history="1">
              <w:r w:rsidR="001C62A3" w:rsidRPr="000F1EEE">
                <w:rPr>
                  <w:sz w:val="20"/>
                </w:rPr>
                <w:t>communicates</w:t>
              </w:r>
            </w:hyperlink>
            <w:r w:rsidR="001C62A3" w:rsidRPr="000F1EEE">
              <w:rPr>
                <w:sz w:val="20"/>
              </w:rPr>
              <w:t xml:space="preserve"> </w:t>
            </w:r>
            <w:hyperlink r:id="rId21" w:tooltip="Display the glossary entry for 'complex'" w:history="1">
              <w:r w:rsidR="001C62A3" w:rsidRPr="000F1EEE">
                <w:rPr>
                  <w:sz w:val="20"/>
                </w:rPr>
                <w:t>complex</w:t>
              </w:r>
            </w:hyperlink>
            <w:r w:rsidR="001C62A3" w:rsidRPr="000F1EEE">
              <w:rPr>
                <w:sz w:val="20"/>
              </w:rPr>
              <w:t xml:space="preserve"> ideas with </w:t>
            </w:r>
            <w:hyperlink r:id="rId22" w:tooltip="Display the glossary entry for 'coherent'" w:history="1">
              <w:r w:rsidR="001C62A3" w:rsidRPr="000F1EEE">
                <w:rPr>
                  <w:sz w:val="20"/>
                </w:rPr>
                <w:t>coherent</w:t>
              </w:r>
            </w:hyperlink>
            <w:r w:rsidR="001C62A3" w:rsidRPr="000F1EEE">
              <w:rPr>
                <w:sz w:val="20"/>
              </w:rPr>
              <w:t xml:space="preserve"> and </w:t>
            </w:r>
            <w:hyperlink r:id="rId23" w:tooltip="Display the glossary entry for 'sustained'" w:history="1">
              <w:r w:rsidR="001C62A3" w:rsidRPr="000F1EEE">
                <w:rPr>
                  <w:sz w:val="20"/>
                </w:rPr>
                <w:t>sustained</w:t>
              </w:r>
            </w:hyperlink>
            <w:r w:rsidR="001C62A3" w:rsidRPr="000F1EEE">
              <w:rPr>
                <w:sz w:val="20"/>
              </w:rPr>
              <w:t xml:space="preserve"> arguments using evidence and metalanguage and applies the principles of academic integrity</w:t>
            </w:r>
          </w:p>
        </w:tc>
        <w:tc>
          <w:tcPr>
            <w:tcW w:w="3008" w:type="dxa"/>
            <w:tcBorders>
              <w:top w:val="nil"/>
              <w:bottom w:val="single" w:sz="4" w:space="0" w:color="auto"/>
            </w:tcBorders>
          </w:tcPr>
          <w:p w14:paraId="096F7EEA" w14:textId="77777777" w:rsidR="001C62A3" w:rsidRPr="000F1EEE" w:rsidRDefault="009E1D09" w:rsidP="00700AD0">
            <w:pPr>
              <w:pStyle w:val="GradedescriptorsListBullets9ptFirstli"/>
              <w:tabs>
                <w:tab w:val="clear" w:pos="389"/>
                <w:tab w:val="left" w:pos="171"/>
              </w:tabs>
              <w:ind w:left="0" w:firstLine="0"/>
              <w:rPr>
                <w:sz w:val="20"/>
              </w:rPr>
            </w:pPr>
            <w:hyperlink r:id="rId24" w:tooltip="Display the glossary entry for 'communicates'" w:history="1">
              <w:r w:rsidR="001C62A3" w:rsidRPr="000F1EEE">
                <w:rPr>
                  <w:sz w:val="20"/>
                </w:rPr>
                <w:t>communicates</w:t>
              </w:r>
            </w:hyperlink>
            <w:r w:rsidR="001C62A3" w:rsidRPr="000F1EEE">
              <w:rPr>
                <w:sz w:val="20"/>
              </w:rPr>
              <w:t xml:space="preserve"> </w:t>
            </w:r>
            <w:hyperlink r:id="rId25" w:tooltip="Display the glossary entry for 'complex'" w:history="1">
              <w:r w:rsidR="001C62A3" w:rsidRPr="000F1EEE">
                <w:rPr>
                  <w:sz w:val="20"/>
                </w:rPr>
                <w:t>complex</w:t>
              </w:r>
            </w:hyperlink>
            <w:r w:rsidR="001C62A3" w:rsidRPr="000F1EEE">
              <w:rPr>
                <w:sz w:val="20"/>
              </w:rPr>
              <w:t xml:space="preserve"> ideas and </w:t>
            </w:r>
            <w:hyperlink r:id="rId26" w:tooltip="Display the glossary entry for 'coherent'" w:history="1">
              <w:r w:rsidR="001C62A3" w:rsidRPr="000F1EEE">
                <w:rPr>
                  <w:sz w:val="20"/>
                </w:rPr>
                <w:t>coherent</w:t>
              </w:r>
            </w:hyperlink>
            <w:r w:rsidR="001C62A3" w:rsidRPr="000F1EEE">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15647EF3" w14:textId="77777777" w:rsidR="001C62A3" w:rsidRPr="000F1EEE" w:rsidRDefault="009E1D09" w:rsidP="00700AD0">
            <w:pPr>
              <w:pStyle w:val="GradedescriptorsListBullets9ptFirstli"/>
              <w:tabs>
                <w:tab w:val="clear" w:pos="389"/>
                <w:tab w:val="left" w:pos="171"/>
              </w:tabs>
              <w:ind w:left="0" w:firstLine="0"/>
              <w:rPr>
                <w:sz w:val="20"/>
              </w:rPr>
            </w:pPr>
            <w:hyperlink r:id="rId27" w:tooltip="Display the glossary entry for 'communicates'" w:history="1">
              <w:r w:rsidR="001C62A3" w:rsidRPr="000F1EEE">
                <w:rPr>
                  <w:sz w:val="20"/>
                </w:rPr>
                <w:t>communicates</w:t>
              </w:r>
            </w:hyperlink>
            <w:r w:rsidR="001C62A3" w:rsidRPr="000F1EEE">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4B66DCA2"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442B2112" w14:textId="77777777" w:rsidR="001C62A3" w:rsidRPr="000F1EEE" w:rsidRDefault="009E1D09" w:rsidP="00700AD0">
            <w:pPr>
              <w:pStyle w:val="GradedescriptorsListBullets9ptFirstli"/>
              <w:tabs>
                <w:tab w:val="clear" w:pos="389"/>
                <w:tab w:val="left" w:pos="171"/>
              </w:tabs>
              <w:ind w:left="0" w:firstLine="0"/>
              <w:rPr>
                <w:sz w:val="20"/>
              </w:rPr>
            </w:pPr>
            <w:hyperlink r:id="rId28" w:tooltip="Display the glossary entry for 'communicates'" w:history="1">
              <w:r w:rsidR="001C62A3" w:rsidRPr="000F1EEE">
                <w:rPr>
                  <w:sz w:val="20"/>
                </w:rPr>
                <w:t>communicates</w:t>
              </w:r>
            </w:hyperlink>
            <w:r w:rsidR="001C62A3" w:rsidRPr="000F1EEE">
              <w:rPr>
                <w:sz w:val="20"/>
              </w:rPr>
              <w:t xml:space="preserve"> limited ideas and information with little or no application of academic integrity</w:t>
            </w:r>
          </w:p>
        </w:tc>
      </w:tr>
      <w:tr w:rsidR="001C62A3" w:rsidRPr="000F1EEE" w14:paraId="5B1040C0" w14:textId="77777777" w:rsidTr="001A7DAA">
        <w:trPr>
          <w:cantSplit/>
          <w:trHeight w:val="957"/>
        </w:trPr>
        <w:tc>
          <w:tcPr>
            <w:tcW w:w="548" w:type="dxa"/>
            <w:vMerge w:val="restart"/>
            <w:textDirection w:val="btLr"/>
          </w:tcPr>
          <w:p w14:paraId="3BDFB31C" w14:textId="77777777" w:rsidR="001C62A3" w:rsidRPr="000F1EEE" w:rsidRDefault="001C62A3" w:rsidP="009E1479">
            <w:pPr>
              <w:pStyle w:val="TableTextBoldcentred"/>
            </w:pPr>
            <w:r w:rsidRPr="000F1EEE">
              <w:t>Making</w:t>
            </w:r>
          </w:p>
        </w:tc>
        <w:tc>
          <w:tcPr>
            <w:tcW w:w="3008" w:type="dxa"/>
            <w:tcBorders>
              <w:bottom w:val="nil"/>
            </w:tcBorders>
          </w:tcPr>
          <w:p w14:paraId="0FE6FA37" w14:textId="05E816FB" w:rsidR="001C62A3" w:rsidRPr="000F1EEE" w:rsidRDefault="001C62A3" w:rsidP="00700AD0">
            <w:pPr>
              <w:pStyle w:val="GradedescriptorsListBullets9ptFirstli"/>
              <w:tabs>
                <w:tab w:val="clear" w:pos="389"/>
                <w:tab w:val="left" w:pos="171"/>
              </w:tabs>
              <w:ind w:left="0" w:firstLine="0"/>
              <w:rPr>
                <w:sz w:val="20"/>
              </w:rPr>
            </w:pPr>
            <w:r w:rsidRPr="000F1EEE">
              <w:rPr>
                <w:sz w:val="20"/>
              </w:rPr>
              <w:t>analyses art practice, using the creative process to investigate and solve complex problems and evaluates own application of technology</w:t>
            </w:r>
          </w:p>
        </w:tc>
        <w:tc>
          <w:tcPr>
            <w:tcW w:w="3008" w:type="dxa"/>
            <w:tcBorders>
              <w:bottom w:val="nil"/>
            </w:tcBorders>
          </w:tcPr>
          <w:p w14:paraId="2B19B692"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147DC76C"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38583F8B"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2C8A9203" w14:textId="33C65448"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features of art practice, with little or no connection to creative processes or use of technology</w:t>
            </w:r>
          </w:p>
        </w:tc>
      </w:tr>
      <w:tr w:rsidR="001C62A3" w:rsidRPr="000F1EEE" w14:paraId="27FACFC4" w14:textId="77777777" w:rsidTr="001A7DAA">
        <w:trPr>
          <w:cantSplit/>
          <w:trHeight w:val="511"/>
        </w:trPr>
        <w:tc>
          <w:tcPr>
            <w:tcW w:w="548" w:type="dxa"/>
            <w:vMerge/>
          </w:tcPr>
          <w:p w14:paraId="1990E06A" w14:textId="77777777" w:rsidR="001C62A3" w:rsidRPr="000F1EEE" w:rsidRDefault="001C62A3" w:rsidP="00700AD0">
            <w:pPr>
              <w:tabs>
                <w:tab w:val="left" w:pos="207"/>
              </w:tabs>
              <w:spacing w:before="0"/>
              <w:rPr>
                <w:rFonts w:cs="Calibri"/>
                <w:sz w:val="18"/>
                <w:szCs w:val="18"/>
              </w:rPr>
            </w:pPr>
          </w:p>
        </w:tc>
        <w:tc>
          <w:tcPr>
            <w:tcW w:w="3008" w:type="dxa"/>
            <w:tcBorders>
              <w:top w:val="nil"/>
              <w:bottom w:val="nil"/>
            </w:tcBorders>
          </w:tcPr>
          <w:p w14:paraId="65FE141A"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5F56223A"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066C03C9"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78D9DB08"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58B4B7C4"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art works using familiar technical skills with little or no reflection on strengths and opportunities</w:t>
            </w:r>
          </w:p>
        </w:tc>
      </w:tr>
      <w:tr w:rsidR="001C62A3" w:rsidRPr="000F1EEE" w14:paraId="443844DB" w14:textId="77777777" w:rsidTr="001A7DAA">
        <w:trPr>
          <w:cantSplit/>
          <w:trHeight w:val="720"/>
        </w:trPr>
        <w:tc>
          <w:tcPr>
            <w:tcW w:w="548" w:type="dxa"/>
            <w:vMerge/>
          </w:tcPr>
          <w:p w14:paraId="5C016BD1" w14:textId="77777777" w:rsidR="001C62A3" w:rsidRPr="000F1EEE" w:rsidRDefault="001C62A3" w:rsidP="00700AD0">
            <w:pPr>
              <w:tabs>
                <w:tab w:val="left" w:pos="207"/>
              </w:tabs>
              <w:spacing w:before="0"/>
              <w:rPr>
                <w:rFonts w:cs="Calibri"/>
                <w:sz w:val="18"/>
                <w:szCs w:val="18"/>
              </w:rPr>
            </w:pPr>
          </w:p>
        </w:tc>
        <w:tc>
          <w:tcPr>
            <w:tcW w:w="3008" w:type="dxa"/>
            <w:tcBorders>
              <w:top w:val="nil"/>
              <w:bottom w:val="nil"/>
            </w:tcBorders>
          </w:tcPr>
          <w:p w14:paraId="3D92140E"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creatively and insightfully presents own and/or group art </w:t>
            </w:r>
            <w:proofErr w:type="gramStart"/>
            <w:r w:rsidRPr="000F1EEE">
              <w:rPr>
                <w:sz w:val="20"/>
              </w:rPr>
              <w:t>practice;</w:t>
            </w:r>
            <w:proofErr w:type="gramEnd"/>
            <w:r w:rsidRPr="000F1EEE">
              <w:rPr>
                <w:sz w:val="20"/>
              </w:rPr>
              <w:t xml:space="preserve"> drawing on theories and using familiar and unfamiliar techniques to communicate meaning to targeted audiences</w:t>
            </w:r>
          </w:p>
        </w:tc>
        <w:tc>
          <w:tcPr>
            <w:tcW w:w="3008" w:type="dxa"/>
            <w:tcBorders>
              <w:top w:val="nil"/>
              <w:bottom w:val="nil"/>
            </w:tcBorders>
          </w:tcPr>
          <w:p w14:paraId="281842D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creatively presents own and/or group art </w:t>
            </w:r>
            <w:proofErr w:type="gramStart"/>
            <w:r w:rsidRPr="000F1EEE">
              <w:rPr>
                <w:sz w:val="20"/>
              </w:rPr>
              <w:t>practice;</w:t>
            </w:r>
            <w:proofErr w:type="gramEnd"/>
            <w:r w:rsidRPr="000F1EEE">
              <w:rPr>
                <w:sz w:val="20"/>
              </w:rPr>
              <w:t xml:space="preserve"> drawing on theories and using familiar and unfamiliar techniques to communicate meaning to targeted audiences</w:t>
            </w:r>
          </w:p>
        </w:tc>
        <w:tc>
          <w:tcPr>
            <w:tcW w:w="3008" w:type="dxa"/>
            <w:tcBorders>
              <w:top w:val="nil"/>
              <w:bottom w:val="nil"/>
            </w:tcBorders>
          </w:tcPr>
          <w:p w14:paraId="45C8FF35"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creatively presents own and/or group art </w:t>
            </w:r>
            <w:proofErr w:type="gramStart"/>
            <w:r w:rsidRPr="000F1EEE">
              <w:rPr>
                <w:sz w:val="20"/>
              </w:rPr>
              <w:t>practice;</w:t>
            </w:r>
            <w:proofErr w:type="gramEnd"/>
            <w:r w:rsidRPr="000F1EEE">
              <w:rPr>
                <w:sz w:val="20"/>
              </w:rPr>
              <w:t xml:space="preserve"> drawing on theories and using familiar techniques to communicate meaning to targeted audiences</w:t>
            </w:r>
          </w:p>
        </w:tc>
        <w:tc>
          <w:tcPr>
            <w:tcW w:w="3008" w:type="dxa"/>
            <w:tcBorders>
              <w:top w:val="nil"/>
              <w:bottom w:val="nil"/>
            </w:tcBorders>
          </w:tcPr>
          <w:p w14:paraId="4AF36A92"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presents own and/or group art practice using familiar techniques to communicate meaning to target audiences</w:t>
            </w:r>
          </w:p>
        </w:tc>
        <w:tc>
          <w:tcPr>
            <w:tcW w:w="3008" w:type="dxa"/>
            <w:tcBorders>
              <w:top w:val="nil"/>
              <w:bottom w:val="nil"/>
            </w:tcBorders>
          </w:tcPr>
          <w:p w14:paraId="774C467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presents own and/or group art practice using familiar techniques to communicate messages with assistance</w:t>
            </w:r>
          </w:p>
        </w:tc>
      </w:tr>
      <w:tr w:rsidR="001C62A3" w:rsidRPr="000F1EEE" w14:paraId="56304C5C" w14:textId="77777777" w:rsidTr="001A7DAA">
        <w:trPr>
          <w:cantSplit/>
          <w:trHeight w:val="403"/>
        </w:trPr>
        <w:tc>
          <w:tcPr>
            <w:tcW w:w="548" w:type="dxa"/>
            <w:vMerge/>
          </w:tcPr>
          <w:p w14:paraId="3DB668B0" w14:textId="77777777" w:rsidR="001C62A3" w:rsidRPr="000F1EEE" w:rsidRDefault="001C62A3" w:rsidP="00700AD0">
            <w:pPr>
              <w:tabs>
                <w:tab w:val="left" w:pos="207"/>
              </w:tabs>
              <w:spacing w:before="0"/>
              <w:rPr>
                <w:rFonts w:cs="Calibri"/>
                <w:sz w:val="18"/>
                <w:szCs w:val="18"/>
                <w:lang w:eastAsia="en-AU"/>
              </w:rPr>
            </w:pPr>
          </w:p>
        </w:tc>
        <w:tc>
          <w:tcPr>
            <w:tcW w:w="3008" w:type="dxa"/>
            <w:tcBorders>
              <w:top w:val="nil"/>
            </w:tcBorders>
          </w:tcPr>
          <w:p w14:paraId="19DB0DB1"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03A90C68"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074DA1BD"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48428CBA"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C1D96D5"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with little or no reference to inter and intrapersonal skills and capacity to work both independently and collaboratively</w:t>
            </w:r>
          </w:p>
        </w:tc>
      </w:tr>
    </w:tbl>
    <w:p w14:paraId="15EE3D3E" w14:textId="77777777" w:rsidR="001C62A3" w:rsidRPr="000F1EEE" w:rsidRDefault="001C62A3" w:rsidP="001C62A3"/>
    <w:p w14:paraId="6FB02280" w14:textId="77777777" w:rsidR="001C62A3" w:rsidRPr="000F1EEE" w:rsidRDefault="001C62A3" w:rsidP="001C62A3">
      <w:pPr>
        <w:sectPr w:rsidR="001C62A3" w:rsidRPr="000F1EEE" w:rsidSect="0039522C">
          <w:pgSz w:w="16838" w:h="11906" w:orient="landscape"/>
          <w:pgMar w:top="772" w:right="678" w:bottom="993" w:left="709" w:header="284" w:footer="572" w:gutter="0"/>
          <w:cols w:space="708"/>
          <w:docGrid w:linePitch="360"/>
        </w:sectPr>
      </w:pPr>
    </w:p>
    <w:p w14:paraId="5328846E" w14:textId="77777777" w:rsidR="001C62A3" w:rsidRPr="000F1EEE" w:rsidRDefault="001C62A3" w:rsidP="009E1479">
      <w:pPr>
        <w:pStyle w:val="Tabletextbold"/>
      </w:pPr>
      <w:bookmarkStart w:id="75" w:name="_Hlk47009225"/>
      <w:r w:rsidRPr="000F1EEE">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3"/>
        <w:gridCol w:w="3002"/>
        <w:gridCol w:w="3002"/>
        <w:gridCol w:w="3000"/>
        <w:gridCol w:w="3002"/>
      </w:tblGrid>
      <w:tr w:rsidR="001C62A3" w:rsidRPr="000F1EEE" w14:paraId="5A8FEC4C" w14:textId="77777777" w:rsidTr="001A7DAA">
        <w:tc>
          <w:tcPr>
            <w:tcW w:w="473" w:type="dxa"/>
          </w:tcPr>
          <w:p w14:paraId="546D5A95" w14:textId="77777777" w:rsidR="001C62A3" w:rsidRPr="000F1EEE" w:rsidRDefault="001C62A3" w:rsidP="00700AD0">
            <w:pPr>
              <w:spacing w:before="20" w:after="20"/>
              <w:ind w:left="417"/>
              <w:rPr>
                <w:rFonts w:cs="Calibri"/>
                <w:i/>
                <w:iCs/>
              </w:rPr>
            </w:pPr>
          </w:p>
        </w:tc>
        <w:tc>
          <w:tcPr>
            <w:tcW w:w="3023" w:type="dxa"/>
            <w:tcBorders>
              <w:bottom w:val="single" w:sz="4" w:space="0" w:color="auto"/>
            </w:tcBorders>
          </w:tcPr>
          <w:p w14:paraId="0238F22E"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A</w:t>
            </w:r>
            <w:r w:rsidRPr="000F1EEE">
              <w:rPr>
                <w:i/>
                <w:iCs/>
              </w:rPr>
              <w:t xml:space="preserve"> grade typically</w:t>
            </w:r>
          </w:p>
        </w:tc>
        <w:tc>
          <w:tcPr>
            <w:tcW w:w="3023" w:type="dxa"/>
            <w:tcBorders>
              <w:bottom w:val="single" w:sz="4" w:space="0" w:color="auto"/>
            </w:tcBorders>
          </w:tcPr>
          <w:p w14:paraId="5DAF7F57"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 xml:space="preserve">B </w:t>
            </w:r>
            <w:r w:rsidRPr="000F1EEE">
              <w:rPr>
                <w:i/>
                <w:iCs/>
              </w:rPr>
              <w:t>grade typically</w:t>
            </w:r>
          </w:p>
        </w:tc>
        <w:tc>
          <w:tcPr>
            <w:tcW w:w="3023" w:type="dxa"/>
            <w:tcBorders>
              <w:bottom w:val="single" w:sz="4" w:space="0" w:color="auto"/>
            </w:tcBorders>
          </w:tcPr>
          <w:p w14:paraId="30B50207"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C</w:t>
            </w:r>
            <w:r w:rsidRPr="000F1EEE">
              <w:rPr>
                <w:i/>
                <w:iCs/>
              </w:rPr>
              <w:t xml:space="preserve"> grade typically</w:t>
            </w:r>
          </w:p>
        </w:tc>
        <w:tc>
          <w:tcPr>
            <w:tcW w:w="3023" w:type="dxa"/>
            <w:tcBorders>
              <w:bottom w:val="single" w:sz="4" w:space="0" w:color="auto"/>
            </w:tcBorders>
          </w:tcPr>
          <w:p w14:paraId="2B1B93B9"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 xml:space="preserve">D </w:t>
            </w:r>
            <w:r w:rsidRPr="000F1EEE">
              <w:rPr>
                <w:i/>
                <w:iCs/>
              </w:rPr>
              <w:t>grade typically</w:t>
            </w:r>
          </w:p>
        </w:tc>
        <w:tc>
          <w:tcPr>
            <w:tcW w:w="3023" w:type="dxa"/>
            <w:tcBorders>
              <w:bottom w:val="single" w:sz="4" w:space="0" w:color="auto"/>
            </w:tcBorders>
          </w:tcPr>
          <w:p w14:paraId="5BFED721"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E</w:t>
            </w:r>
            <w:r w:rsidRPr="000F1EEE">
              <w:rPr>
                <w:i/>
                <w:iCs/>
              </w:rPr>
              <w:t xml:space="preserve"> grade typically</w:t>
            </w:r>
          </w:p>
        </w:tc>
      </w:tr>
      <w:tr w:rsidR="001C62A3" w:rsidRPr="000F1EEE" w14:paraId="78BE2862" w14:textId="77777777" w:rsidTr="001A7DAA">
        <w:trPr>
          <w:cantSplit/>
          <w:trHeight w:val="558"/>
        </w:trPr>
        <w:tc>
          <w:tcPr>
            <w:tcW w:w="473" w:type="dxa"/>
            <w:vMerge w:val="restart"/>
            <w:textDirection w:val="btLr"/>
          </w:tcPr>
          <w:p w14:paraId="5E68FB3F" w14:textId="77777777" w:rsidR="001C62A3" w:rsidRPr="000F1EEE" w:rsidRDefault="001C62A3" w:rsidP="009E1479">
            <w:pPr>
              <w:pStyle w:val="TableTextBoldcentred"/>
            </w:pPr>
            <w:r w:rsidRPr="000F1EEE">
              <w:t>Responding</w:t>
            </w:r>
          </w:p>
        </w:tc>
        <w:tc>
          <w:tcPr>
            <w:tcW w:w="3023" w:type="dxa"/>
            <w:tcBorders>
              <w:bottom w:val="nil"/>
            </w:tcBorders>
          </w:tcPr>
          <w:p w14:paraId="7C7B7F58" w14:textId="03E6ED6D" w:rsidR="001C62A3" w:rsidRPr="000F1EEE" w:rsidRDefault="001C62A3" w:rsidP="00700AD0">
            <w:pPr>
              <w:pStyle w:val="GradedescriptorsListBullets9ptFirstli"/>
              <w:tabs>
                <w:tab w:val="clear" w:pos="389"/>
                <w:tab w:val="left" w:pos="171"/>
              </w:tabs>
              <w:ind w:left="0" w:firstLine="0"/>
              <w:rPr>
                <w:sz w:val="20"/>
              </w:rPr>
            </w:pPr>
            <w:r w:rsidRPr="000F1EEE">
              <w:rPr>
                <w:sz w:val="20"/>
              </w:rPr>
              <w:t>critically analyses styles, forms, processes, practices</w:t>
            </w:r>
            <w:r w:rsidR="0039522C" w:rsidRPr="000F1EEE">
              <w:rPr>
                <w:sz w:val="20"/>
              </w:rPr>
              <w:t>,</w:t>
            </w:r>
            <w:r w:rsidRPr="000F1EEE">
              <w:rPr>
                <w:sz w:val="20"/>
              </w:rPr>
              <w:t xml:space="preserve"> and theories to communicate meaning to an audience</w:t>
            </w:r>
          </w:p>
        </w:tc>
        <w:tc>
          <w:tcPr>
            <w:tcW w:w="3023" w:type="dxa"/>
            <w:tcBorders>
              <w:bottom w:val="nil"/>
            </w:tcBorders>
          </w:tcPr>
          <w:p w14:paraId="28D13C8B" w14:textId="4D2F24B2" w:rsidR="001C62A3" w:rsidRPr="000F1EEE" w:rsidRDefault="001C62A3" w:rsidP="00700AD0">
            <w:pPr>
              <w:pStyle w:val="GradedescriptorsListBullets9ptFirstli"/>
              <w:tabs>
                <w:tab w:val="clear" w:pos="389"/>
                <w:tab w:val="left" w:pos="171"/>
              </w:tabs>
              <w:ind w:left="0" w:firstLine="0"/>
              <w:rPr>
                <w:sz w:val="20"/>
              </w:rPr>
            </w:pPr>
            <w:r w:rsidRPr="000F1EEE">
              <w:rPr>
                <w:sz w:val="20"/>
              </w:rPr>
              <w:t>analyses styles, forms, processes, practices</w:t>
            </w:r>
            <w:r w:rsidR="0039522C" w:rsidRPr="000F1EEE">
              <w:rPr>
                <w:sz w:val="20"/>
              </w:rPr>
              <w:t>,</w:t>
            </w:r>
            <w:r w:rsidRPr="000F1EEE">
              <w:rPr>
                <w:sz w:val="20"/>
              </w:rPr>
              <w:t xml:space="preserve"> and theories to communicate meaning to an audience</w:t>
            </w:r>
          </w:p>
        </w:tc>
        <w:tc>
          <w:tcPr>
            <w:tcW w:w="3023" w:type="dxa"/>
            <w:tcBorders>
              <w:bottom w:val="nil"/>
            </w:tcBorders>
          </w:tcPr>
          <w:p w14:paraId="7E0C77C9" w14:textId="249FA00D" w:rsidR="001C62A3" w:rsidRPr="000F1EEE" w:rsidRDefault="001C62A3" w:rsidP="00700AD0">
            <w:pPr>
              <w:pStyle w:val="GradedescriptorsListBullets9ptFirstli"/>
              <w:tabs>
                <w:tab w:val="clear" w:pos="389"/>
                <w:tab w:val="left" w:pos="171"/>
              </w:tabs>
              <w:ind w:left="0" w:firstLine="0"/>
              <w:rPr>
                <w:sz w:val="20"/>
              </w:rPr>
            </w:pPr>
            <w:r w:rsidRPr="000F1EEE">
              <w:rPr>
                <w:sz w:val="20"/>
              </w:rPr>
              <w:t>explains styles, forms, processes, practices</w:t>
            </w:r>
            <w:r w:rsidR="0039522C" w:rsidRPr="000F1EEE">
              <w:rPr>
                <w:sz w:val="20"/>
              </w:rPr>
              <w:t>,</w:t>
            </w:r>
            <w:r w:rsidRPr="000F1EEE">
              <w:rPr>
                <w:sz w:val="20"/>
              </w:rPr>
              <w:t xml:space="preserve"> and theories to communicate meaning to an audience</w:t>
            </w:r>
          </w:p>
        </w:tc>
        <w:tc>
          <w:tcPr>
            <w:tcW w:w="3023" w:type="dxa"/>
            <w:tcBorders>
              <w:bottom w:val="nil"/>
            </w:tcBorders>
          </w:tcPr>
          <w:p w14:paraId="3F5C4B50" w14:textId="1ACBCEF8"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styles, forms, processes, practices</w:t>
            </w:r>
            <w:r w:rsidR="0039522C" w:rsidRPr="000F1EEE">
              <w:rPr>
                <w:sz w:val="20"/>
              </w:rPr>
              <w:t>,</w:t>
            </w:r>
            <w:r w:rsidRPr="000F1EEE">
              <w:rPr>
                <w:sz w:val="20"/>
              </w:rPr>
              <w:t xml:space="preserve"> and theories to communicate meaning to an audience</w:t>
            </w:r>
          </w:p>
        </w:tc>
        <w:tc>
          <w:tcPr>
            <w:tcW w:w="3023" w:type="dxa"/>
            <w:tcBorders>
              <w:bottom w:val="nil"/>
            </w:tcBorders>
          </w:tcPr>
          <w:p w14:paraId="52C2081D" w14:textId="17CFB512"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styles, forms, processes and practices, theories</w:t>
            </w:r>
            <w:r w:rsidR="0039522C" w:rsidRPr="000F1EEE">
              <w:rPr>
                <w:sz w:val="20"/>
              </w:rPr>
              <w:t>,</w:t>
            </w:r>
            <w:r w:rsidRPr="000F1EEE">
              <w:rPr>
                <w:sz w:val="20"/>
              </w:rPr>
              <w:t xml:space="preserve"> and techniques to communicate meaning to an audience</w:t>
            </w:r>
          </w:p>
        </w:tc>
      </w:tr>
      <w:tr w:rsidR="001C62A3" w:rsidRPr="000F1EEE" w14:paraId="188B4AA0" w14:textId="77777777" w:rsidTr="001A7DAA">
        <w:trPr>
          <w:cantSplit/>
          <w:trHeight w:val="545"/>
        </w:trPr>
        <w:tc>
          <w:tcPr>
            <w:tcW w:w="473" w:type="dxa"/>
            <w:vMerge/>
          </w:tcPr>
          <w:p w14:paraId="32202E5D" w14:textId="77777777" w:rsidR="001C62A3" w:rsidRPr="000F1EEE" w:rsidRDefault="001C62A3" w:rsidP="009E1479">
            <w:pPr>
              <w:pStyle w:val="TableTextBoldcentred"/>
            </w:pPr>
          </w:p>
        </w:tc>
        <w:tc>
          <w:tcPr>
            <w:tcW w:w="3023" w:type="dxa"/>
            <w:tcBorders>
              <w:top w:val="nil"/>
              <w:bottom w:val="nil"/>
            </w:tcBorders>
          </w:tcPr>
          <w:p w14:paraId="179F7BE1"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evaluates the significance of art works in a diverse range of contexts</w:t>
            </w:r>
          </w:p>
        </w:tc>
        <w:tc>
          <w:tcPr>
            <w:tcW w:w="3023" w:type="dxa"/>
            <w:tcBorders>
              <w:top w:val="nil"/>
              <w:bottom w:val="nil"/>
            </w:tcBorders>
          </w:tcPr>
          <w:p w14:paraId="5C603543" w14:textId="11F67A47" w:rsidR="001C62A3" w:rsidRPr="000F1EEE" w:rsidRDefault="001C62A3" w:rsidP="00700AD0">
            <w:pPr>
              <w:pStyle w:val="GradedescriptorsListBullets9ptFirstli"/>
              <w:tabs>
                <w:tab w:val="clear" w:pos="389"/>
                <w:tab w:val="left" w:pos="171"/>
              </w:tabs>
              <w:ind w:left="0" w:firstLine="0"/>
              <w:rPr>
                <w:sz w:val="20"/>
              </w:rPr>
            </w:pPr>
            <w:r w:rsidRPr="000F1EEE">
              <w:rPr>
                <w:sz w:val="20"/>
              </w:rPr>
              <w:t>analyses the significance of art works in in a broad range of contexts</w:t>
            </w:r>
          </w:p>
        </w:tc>
        <w:tc>
          <w:tcPr>
            <w:tcW w:w="3023" w:type="dxa"/>
            <w:tcBorders>
              <w:top w:val="nil"/>
              <w:bottom w:val="nil"/>
            </w:tcBorders>
          </w:tcPr>
          <w:p w14:paraId="71E832F7" w14:textId="2CD21182" w:rsidR="001C62A3" w:rsidRPr="000F1EEE" w:rsidRDefault="001C62A3" w:rsidP="00700AD0">
            <w:pPr>
              <w:pStyle w:val="GradedescriptorsListBullets9ptFirstli"/>
              <w:tabs>
                <w:tab w:val="clear" w:pos="389"/>
                <w:tab w:val="left" w:pos="171"/>
              </w:tabs>
              <w:ind w:left="0" w:firstLine="0"/>
              <w:rPr>
                <w:sz w:val="20"/>
              </w:rPr>
            </w:pPr>
            <w:r w:rsidRPr="000F1EEE">
              <w:rPr>
                <w:sz w:val="20"/>
              </w:rPr>
              <w:t>explains the significance of art works in a range of contexts</w:t>
            </w:r>
          </w:p>
        </w:tc>
        <w:tc>
          <w:tcPr>
            <w:tcW w:w="3023" w:type="dxa"/>
            <w:tcBorders>
              <w:top w:val="nil"/>
              <w:bottom w:val="nil"/>
            </w:tcBorders>
          </w:tcPr>
          <w:p w14:paraId="73F80F96" w14:textId="50E99A52"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the significance of art works in context</w:t>
            </w:r>
          </w:p>
        </w:tc>
        <w:tc>
          <w:tcPr>
            <w:tcW w:w="3023" w:type="dxa"/>
            <w:tcBorders>
              <w:top w:val="nil"/>
              <w:bottom w:val="nil"/>
            </w:tcBorders>
          </w:tcPr>
          <w:p w14:paraId="0E7AD00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the significance of art works in context</w:t>
            </w:r>
          </w:p>
        </w:tc>
      </w:tr>
      <w:tr w:rsidR="001C62A3" w:rsidRPr="000F1EEE" w14:paraId="0E26A65B" w14:textId="77777777" w:rsidTr="001A7DAA">
        <w:trPr>
          <w:cantSplit/>
          <w:trHeight w:val="553"/>
        </w:trPr>
        <w:tc>
          <w:tcPr>
            <w:tcW w:w="473" w:type="dxa"/>
            <w:vMerge/>
          </w:tcPr>
          <w:p w14:paraId="32BAAACD" w14:textId="77777777" w:rsidR="001C62A3" w:rsidRPr="000F1EEE" w:rsidRDefault="001C62A3" w:rsidP="009E1479">
            <w:pPr>
              <w:pStyle w:val="TableTextBoldcentred"/>
            </w:pPr>
          </w:p>
        </w:tc>
        <w:tc>
          <w:tcPr>
            <w:tcW w:w="3023" w:type="dxa"/>
            <w:tcBorders>
              <w:top w:val="nil"/>
              <w:bottom w:val="nil"/>
            </w:tcBorders>
            <w:shd w:val="clear" w:color="auto" w:fill="auto"/>
          </w:tcPr>
          <w:p w14:paraId="3E3749AC"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synthesises research on theories and ideas</w:t>
            </w:r>
          </w:p>
        </w:tc>
        <w:tc>
          <w:tcPr>
            <w:tcW w:w="3023" w:type="dxa"/>
            <w:tcBorders>
              <w:top w:val="nil"/>
              <w:bottom w:val="nil"/>
            </w:tcBorders>
            <w:shd w:val="clear" w:color="auto" w:fill="auto"/>
          </w:tcPr>
          <w:p w14:paraId="6A122519"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compares and analyses research on theories and ideas</w:t>
            </w:r>
          </w:p>
        </w:tc>
        <w:tc>
          <w:tcPr>
            <w:tcW w:w="3023" w:type="dxa"/>
            <w:tcBorders>
              <w:top w:val="nil"/>
              <w:bottom w:val="nil"/>
            </w:tcBorders>
            <w:shd w:val="clear" w:color="auto" w:fill="auto"/>
          </w:tcPr>
          <w:p w14:paraId="55261336" w14:textId="16623721" w:rsidR="001C62A3" w:rsidRPr="000F1EEE" w:rsidRDefault="001C62A3" w:rsidP="00700AD0">
            <w:pPr>
              <w:pStyle w:val="GradedescriptorsListBullets9ptFirstli"/>
              <w:tabs>
                <w:tab w:val="clear" w:pos="389"/>
                <w:tab w:val="left" w:pos="171"/>
              </w:tabs>
              <w:ind w:left="0" w:firstLine="0"/>
              <w:rPr>
                <w:sz w:val="20"/>
              </w:rPr>
            </w:pPr>
            <w:r w:rsidRPr="000F1EEE">
              <w:rPr>
                <w:sz w:val="20"/>
              </w:rPr>
              <w:t>compares and explains research on theories and ideas</w:t>
            </w:r>
          </w:p>
        </w:tc>
        <w:tc>
          <w:tcPr>
            <w:tcW w:w="3023" w:type="dxa"/>
            <w:tcBorders>
              <w:top w:val="nil"/>
              <w:bottom w:val="nil"/>
            </w:tcBorders>
            <w:shd w:val="clear" w:color="auto" w:fill="auto"/>
          </w:tcPr>
          <w:p w14:paraId="30BBE45F"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research on theories and ideas</w:t>
            </w:r>
          </w:p>
        </w:tc>
        <w:tc>
          <w:tcPr>
            <w:tcW w:w="3023" w:type="dxa"/>
            <w:tcBorders>
              <w:top w:val="nil"/>
              <w:bottom w:val="nil"/>
            </w:tcBorders>
            <w:shd w:val="clear" w:color="auto" w:fill="auto"/>
          </w:tcPr>
          <w:p w14:paraId="3334DD9D"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research on theories and ideas</w:t>
            </w:r>
          </w:p>
        </w:tc>
      </w:tr>
      <w:tr w:rsidR="001C62A3" w:rsidRPr="000F1EEE" w14:paraId="06E92C23" w14:textId="77777777" w:rsidTr="001A7DAA">
        <w:trPr>
          <w:cantSplit/>
          <w:trHeight w:val="1211"/>
        </w:trPr>
        <w:tc>
          <w:tcPr>
            <w:tcW w:w="473" w:type="dxa"/>
            <w:vMerge/>
          </w:tcPr>
          <w:p w14:paraId="7BC8AE1F" w14:textId="77777777" w:rsidR="001C62A3" w:rsidRPr="000F1EEE" w:rsidRDefault="001C62A3" w:rsidP="009E1479">
            <w:pPr>
              <w:pStyle w:val="TableTextBoldcentred"/>
            </w:pPr>
          </w:p>
        </w:tc>
        <w:tc>
          <w:tcPr>
            <w:tcW w:w="3023" w:type="dxa"/>
            <w:tcBorders>
              <w:top w:val="nil"/>
              <w:bottom w:val="single" w:sz="4" w:space="0" w:color="auto"/>
            </w:tcBorders>
          </w:tcPr>
          <w:p w14:paraId="5CCCDCE3" w14:textId="77777777" w:rsidR="001C62A3" w:rsidRPr="000F1EEE" w:rsidRDefault="009E1D09" w:rsidP="00700AD0">
            <w:pPr>
              <w:pStyle w:val="GradedescriptorsListBullets9ptFirstli"/>
              <w:tabs>
                <w:tab w:val="clear" w:pos="389"/>
                <w:tab w:val="left" w:pos="171"/>
              </w:tabs>
              <w:ind w:left="0" w:firstLine="0"/>
              <w:rPr>
                <w:sz w:val="20"/>
              </w:rPr>
            </w:pPr>
            <w:hyperlink r:id="rId29" w:tooltip="Display the glossary entry for 'communicates'" w:history="1">
              <w:r w:rsidR="001C62A3" w:rsidRPr="000F1EEE">
                <w:rPr>
                  <w:sz w:val="20"/>
                </w:rPr>
                <w:t>communicates</w:t>
              </w:r>
            </w:hyperlink>
            <w:r w:rsidR="001C62A3" w:rsidRPr="000F1EEE">
              <w:rPr>
                <w:sz w:val="20"/>
              </w:rPr>
              <w:t xml:space="preserve"> </w:t>
            </w:r>
            <w:hyperlink r:id="rId30" w:tooltip="Display the glossary entry for 'complex'" w:history="1">
              <w:r w:rsidR="001C62A3" w:rsidRPr="000F1EEE">
                <w:rPr>
                  <w:sz w:val="20"/>
                </w:rPr>
                <w:t>complex</w:t>
              </w:r>
            </w:hyperlink>
            <w:r w:rsidR="001C62A3" w:rsidRPr="000F1EEE">
              <w:rPr>
                <w:sz w:val="20"/>
              </w:rPr>
              <w:t xml:space="preserve"> ideas with </w:t>
            </w:r>
            <w:hyperlink r:id="rId31" w:tooltip="Display the glossary entry for 'coherent'" w:history="1">
              <w:r w:rsidR="001C62A3" w:rsidRPr="000F1EEE">
                <w:rPr>
                  <w:sz w:val="20"/>
                </w:rPr>
                <w:t>coherent</w:t>
              </w:r>
            </w:hyperlink>
            <w:r w:rsidR="001C62A3" w:rsidRPr="000F1EEE">
              <w:rPr>
                <w:sz w:val="20"/>
              </w:rPr>
              <w:t xml:space="preserve"> and </w:t>
            </w:r>
            <w:hyperlink r:id="rId32" w:tooltip="Display the glossary entry for 'sustained'" w:history="1">
              <w:r w:rsidR="001C62A3" w:rsidRPr="000F1EEE">
                <w:rPr>
                  <w:sz w:val="20"/>
                </w:rPr>
                <w:t>sustained</w:t>
              </w:r>
            </w:hyperlink>
            <w:r w:rsidR="001C62A3" w:rsidRPr="000F1EEE">
              <w:rPr>
                <w:sz w:val="20"/>
              </w:rPr>
              <w:t xml:space="preserve"> arguments with analysis of evidence, using metalanguage and applying the principles of academic integrity</w:t>
            </w:r>
          </w:p>
        </w:tc>
        <w:tc>
          <w:tcPr>
            <w:tcW w:w="3023" w:type="dxa"/>
            <w:tcBorders>
              <w:top w:val="nil"/>
              <w:bottom w:val="single" w:sz="4" w:space="0" w:color="auto"/>
            </w:tcBorders>
          </w:tcPr>
          <w:p w14:paraId="3A42D398" w14:textId="77777777" w:rsidR="001C62A3" w:rsidRPr="000F1EEE" w:rsidRDefault="009E1D09" w:rsidP="00700AD0">
            <w:pPr>
              <w:pStyle w:val="GradedescriptorsListBullets9ptFirstli"/>
              <w:tabs>
                <w:tab w:val="clear" w:pos="389"/>
                <w:tab w:val="left" w:pos="171"/>
              </w:tabs>
              <w:ind w:left="0" w:firstLine="0"/>
              <w:rPr>
                <w:sz w:val="20"/>
              </w:rPr>
            </w:pPr>
            <w:hyperlink r:id="rId33" w:tooltip="Display the glossary entry for 'communicates'" w:history="1">
              <w:r w:rsidR="001C62A3" w:rsidRPr="000F1EEE">
                <w:rPr>
                  <w:sz w:val="20"/>
                </w:rPr>
                <w:t>communicates</w:t>
              </w:r>
            </w:hyperlink>
            <w:r w:rsidR="001C62A3" w:rsidRPr="000F1EEE">
              <w:rPr>
                <w:sz w:val="20"/>
              </w:rPr>
              <w:t xml:space="preserve"> </w:t>
            </w:r>
            <w:hyperlink r:id="rId34" w:tooltip="Display the glossary entry for 'complex'" w:history="1">
              <w:r w:rsidR="001C62A3" w:rsidRPr="000F1EEE">
                <w:rPr>
                  <w:sz w:val="20"/>
                </w:rPr>
                <w:t>complex</w:t>
              </w:r>
            </w:hyperlink>
            <w:r w:rsidR="001C62A3" w:rsidRPr="000F1EEE">
              <w:rPr>
                <w:sz w:val="20"/>
              </w:rPr>
              <w:t xml:space="preserve"> ideas and </w:t>
            </w:r>
            <w:hyperlink r:id="rId35" w:tooltip="Display the glossary entry for 'coherent'" w:history="1">
              <w:r w:rsidR="001C62A3" w:rsidRPr="000F1EEE">
                <w:rPr>
                  <w:sz w:val="20"/>
                </w:rPr>
                <w:t>coherent</w:t>
              </w:r>
            </w:hyperlink>
            <w:r w:rsidR="001C62A3" w:rsidRPr="000F1EEE">
              <w:rPr>
                <w:sz w:val="20"/>
              </w:rPr>
              <w:t xml:space="preserve"> arguments using relevant evidence, metalanguage and applying the principles of academic integrity</w:t>
            </w:r>
          </w:p>
        </w:tc>
        <w:tc>
          <w:tcPr>
            <w:tcW w:w="3023" w:type="dxa"/>
            <w:tcBorders>
              <w:top w:val="nil"/>
              <w:bottom w:val="single" w:sz="4" w:space="0" w:color="auto"/>
            </w:tcBorders>
          </w:tcPr>
          <w:p w14:paraId="30BC53F9" w14:textId="77777777" w:rsidR="001C62A3" w:rsidRPr="000F1EEE" w:rsidRDefault="009E1D09" w:rsidP="00700AD0">
            <w:pPr>
              <w:pStyle w:val="GradedescriptorsListBullets9ptFirstli"/>
              <w:tabs>
                <w:tab w:val="clear" w:pos="389"/>
                <w:tab w:val="left" w:pos="171"/>
              </w:tabs>
              <w:ind w:left="0" w:firstLine="0"/>
              <w:rPr>
                <w:sz w:val="20"/>
              </w:rPr>
            </w:pPr>
            <w:hyperlink r:id="rId36" w:tooltip="Display the glossary entry for 'communicates'" w:history="1">
              <w:r w:rsidR="001C62A3" w:rsidRPr="000F1EEE">
                <w:rPr>
                  <w:sz w:val="20"/>
                </w:rPr>
                <w:t>communicates</w:t>
              </w:r>
            </w:hyperlink>
            <w:r w:rsidR="001C62A3" w:rsidRPr="000F1EEE">
              <w:rPr>
                <w:sz w:val="20"/>
              </w:rPr>
              <w:t xml:space="preserve"> ideas and arguments using relevant evidence, metalanguage and applying the principles of academic integrity</w:t>
            </w:r>
          </w:p>
        </w:tc>
        <w:tc>
          <w:tcPr>
            <w:tcW w:w="3023" w:type="dxa"/>
            <w:tcBorders>
              <w:top w:val="nil"/>
              <w:bottom w:val="single" w:sz="4" w:space="0" w:color="auto"/>
            </w:tcBorders>
          </w:tcPr>
          <w:p w14:paraId="43EE448F"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applies the principles of academic integrity with some use of relevant evidence and metalanguage to communicate ideas</w:t>
            </w:r>
          </w:p>
        </w:tc>
        <w:tc>
          <w:tcPr>
            <w:tcW w:w="3023" w:type="dxa"/>
            <w:tcBorders>
              <w:top w:val="nil"/>
              <w:bottom w:val="single" w:sz="4" w:space="0" w:color="auto"/>
            </w:tcBorders>
          </w:tcPr>
          <w:p w14:paraId="26C8F845" w14:textId="77777777" w:rsidR="001C62A3" w:rsidRPr="000F1EEE" w:rsidRDefault="009E1D09" w:rsidP="00700AD0">
            <w:pPr>
              <w:pStyle w:val="GradedescriptorsListBullets9ptFirstli"/>
              <w:tabs>
                <w:tab w:val="clear" w:pos="389"/>
                <w:tab w:val="left" w:pos="171"/>
              </w:tabs>
              <w:ind w:left="0" w:firstLine="0"/>
              <w:rPr>
                <w:sz w:val="20"/>
              </w:rPr>
            </w:pPr>
            <w:hyperlink r:id="rId37" w:tooltip="Display the glossary entry for 'communicates'" w:history="1">
              <w:r w:rsidR="001C62A3" w:rsidRPr="000F1EEE">
                <w:rPr>
                  <w:sz w:val="20"/>
                </w:rPr>
                <w:t>communicates</w:t>
              </w:r>
            </w:hyperlink>
            <w:r w:rsidR="001C62A3" w:rsidRPr="000F1EEE">
              <w:rPr>
                <w:sz w:val="20"/>
              </w:rPr>
              <w:t xml:space="preserve"> limited ideas and information with little or no application of academic integrity</w:t>
            </w:r>
          </w:p>
        </w:tc>
      </w:tr>
      <w:tr w:rsidR="001C62A3" w:rsidRPr="000F1EEE" w14:paraId="36CA09E4" w14:textId="77777777" w:rsidTr="001A7DAA">
        <w:trPr>
          <w:cantSplit/>
          <w:trHeight w:val="629"/>
        </w:trPr>
        <w:tc>
          <w:tcPr>
            <w:tcW w:w="473" w:type="dxa"/>
            <w:vMerge w:val="restart"/>
            <w:textDirection w:val="btLr"/>
          </w:tcPr>
          <w:p w14:paraId="7BEB4711" w14:textId="2ABB9EB3" w:rsidR="001C62A3" w:rsidRPr="000F1EEE" w:rsidRDefault="001A7DAA" w:rsidP="009E1479">
            <w:pPr>
              <w:pStyle w:val="TableTextBoldcentred"/>
            </w:pPr>
            <w:r w:rsidRPr="000F1EEE">
              <w:t>Making</w:t>
            </w:r>
          </w:p>
        </w:tc>
        <w:tc>
          <w:tcPr>
            <w:tcW w:w="3023" w:type="dxa"/>
            <w:tcBorders>
              <w:top w:val="nil"/>
              <w:bottom w:val="nil"/>
            </w:tcBorders>
          </w:tcPr>
          <w:p w14:paraId="0C126205" w14:textId="37BDA54C" w:rsidR="001C62A3" w:rsidRPr="000F1EEE" w:rsidRDefault="001C62A3" w:rsidP="00700AD0">
            <w:pPr>
              <w:pStyle w:val="GradedescriptorsListBullets9ptFirstli"/>
              <w:tabs>
                <w:tab w:val="clear" w:pos="389"/>
                <w:tab w:val="left" w:pos="171"/>
              </w:tabs>
              <w:ind w:left="0" w:firstLine="0"/>
              <w:rPr>
                <w:sz w:val="20"/>
              </w:rPr>
            </w:pPr>
            <w:r w:rsidRPr="000F1EEE">
              <w:rPr>
                <w:sz w:val="20"/>
              </w:rPr>
              <w:t>critically analyses art practice, using the creative process to investigate and solve complex problems</w:t>
            </w:r>
          </w:p>
        </w:tc>
        <w:tc>
          <w:tcPr>
            <w:tcW w:w="3023" w:type="dxa"/>
            <w:tcBorders>
              <w:top w:val="nil"/>
              <w:bottom w:val="nil"/>
            </w:tcBorders>
          </w:tcPr>
          <w:p w14:paraId="3847239F" w14:textId="017B3499" w:rsidR="001C62A3" w:rsidRPr="000F1EEE" w:rsidRDefault="001C62A3" w:rsidP="00700AD0">
            <w:pPr>
              <w:pStyle w:val="GradedescriptorsListBullets9ptFirstli"/>
              <w:tabs>
                <w:tab w:val="clear" w:pos="389"/>
                <w:tab w:val="left" w:pos="171"/>
              </w:tabs>
              <w:ind w:left="0" w:firstLine="0"/>
              <w:rPr>
                <w:sz w:val="20"/>
              </w:rPr>
            </w:pPr>
            <w:r w:rsidRPr="000F1EEE">
              <w:rPr>
                <w:sz w:val="20"/>
              </w:rPr>
              <w:t>analyses art practice, using the creative process to investigate and solve problems</w:t>
            </w:r>
          </w:p>
        </w:tc>
        <w:tc>
          <w:tcPr>
            <w:tcW w:w="3023" w:type="dxa"/>
            <w:tcBorders>
              <w:top w:val="nil"/>
              <w:bottom w:val="nil"/>
            </w:tcBorders>
          </w:tcPr>
          <w:p w14:paraId="1C2E6162" w14:textId="6E9D78D8" w:rsidR="001C62A3" w:rsidRPr="000F1EEE" w:rsidRDefault="001C62A3" w:rsidP="00700AD0">
            <w:pPr>
              <w:pStyle w:val="GradedescriptorsListBullets9ptFirstli"/>
              <w:tabs>
                <w:tab w:val="clear" w:pos="389"/>
                <w:tab w:val="left" w:pos="171"/>
              </w:tabs>
              <w:ind w:left="0" w:firstLine="0"/>
              <w:rPr>
                <w:sz w:val="20"/>
              </w:rPr>
            </w:pPr>
            <w:r w:rsidRPr="000F1EEE">
              <w:rPr>
                <w:sz w:val="20"/>
              </w:rPr>
              <w:t>explains art practice, using the creative process to investigate and solve familiar problems</w:t>
            </w:r>
          </w:p>
        </w:tc>
        <w:tc>
          <w:tcPr>
            <w:tcW w:w="3023" w:type="dxa"/>
            <w:tcBorders>
              <w:top w:val="nil"/>
              <w:bottom w:val="nil"/>
            </w:tcBorders>
          </w:tcPr>
          <w:p w14:paraId="3A5A9F2E" w14:textId="2A31D734" w:rsidR="001C62A3" w:rsidRPr="000F1EEE" w:rsidRDefault="001C62A3" w:rsidP="00700AD0">
            <w:pPr>
              <w:pStyle w:val="GradedescriptorsListBullets9ptFirstli"/>
              <w:tabs>
                <w:tab w:val="clear" w:pos="389"/>
                <w:tab w:val="left" w:pos="171"/>
              </w:tabs>
              <w:ind w:left="0" w:firstLine="0"/>
              <w:rPr>
                <w:sz w:val="20"/>
              </w:rPr>
            </w:pPr>
            <w:r w:rsidRPr="000F1EEE">
              <w:rPr>
                <w:sz w:val="20"/>
              </w:rPr>
              <w:t>describes art practice, using the creative process to investigate problems</w:t>
            </w:r>
          </w:p>
        </w:tc>
        <w:tc>
          <w:tcPr>
            <w:tcW w:w="3023" w:type="dxa"/>
            <w:tcBorders>
              <w:top w:val="nil"/>
              <w:bottom w:val="nil"/>
            </w:tcBorders>
          </w:tcPr>
          <w:p w14:paraId="4199727D" w14:textId="5519B816" w:rsidR="001C62A3" w:rsidRPr="000F1EEE" w:rsidRDefault="001C62A3" w:rsidP="00700AD0">
            <w:pPr>
              <w:pStyle w:val="GradedescriptorsListBullets9ptFirstli"/>
              <w:tabs>
                <w:tab w:val="clear" w:pos="389"/>
                <w:tab w:val="left" w:pos="171"/>
              </w:tabs>
              <w:ind w:left="0" w:firstLine="0"/>
              <w:rPr>
                <w:sz w:val="20"/>
              </w:rPr>
            </w:pPr>
            <w:r w:rsidRPr="000F1EEE">
              <w:rPr>
                <w:sz w:val="20"/>
              </w:rPr>
              <w:t>identifies basic features of art practice, with little or no connection to creative processes</w:t>
            </w:r>
          </w:p>
        </w:tc>
      </w:tr>
      <w:tr w:rsidR="001C62A3" w:rsidRPr="000F1EEE" w14:paraId="142673E4" w14:textId="77777777" w:rsidTr="001A7DAA">
        <w:trPr>
          <w:cantSplit/>
          <w:trHeight w:val="511"/>
        </w:trPr>
        <w:tc>
          <w:tcPr>
            <w:tcW w:w="473" w:type="dxa"/>
            <w:vMerge/>
          </w:tcPr>
          <w:p w14:paraId="7FEA398E" w14:textId="77777777" w:rsidR="001C62A3" w:rsidRPr="000F1EEE" w:rsidRDefault="001C62A3" w:rsidP="00700AD0">
            <w:pPr>
              <w:tabs>
                <w:tab w:val="left" w:pos="207"/>
              </w:tabs>
              <w:spacing w:before="0"/>
              <w:rPr>
                <w:rFonts w:cs="Calibri"/>
                <w:sz w:val="18"/>
                <w:szCs w:val="18"/>
              </w:rPr>
            </w:pPr>
          </w:p>
        </w:tc>
        <w:tc>
          <w:tcPr>
            <w:tcW w:w="3023" w:type="dxa"/>
            <w:tcBorders>
              <w:top w:val="nil"/>
              <w:bottom w:val="nil"/>
            </w:tcBorders>
          </w:tcPr>
          <w:p w14:paraId="57AEF299"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and refines imaginative and innovative art works with control and precision; synthesises technical experimentation and reflects on strengths and opportunities</w:t>
            </w:r>
          </w:p>
        </w:tc>
        <w:tc>
          <w:tcPr>
            <w:tcW w:w="3023" w:type="dxa"/>
            <w:tcBorders>
              <w:top w:val="nil"/>
              <w:bottom w:val="nil"/>
            </w:tcBorders>
          </w:tcPr>
          <w:p w14:paraId="6D9DB4B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imaginative and innovative art works with control; analyses technical experimentation and reflects on strengths and opportunities</w:t>
            </w:r>
          </w:p>
        </w:tc>
        <w:tc>
          <w:tcPr>
            <w:tcW w:w="3023" w:type="dxa"/>
            <w:tcBorders>
              <w:top w:val="nil"/>
              <w:bottom w:val="nil"/>
            </w:tcBorders>
            <w:shd w:val="clear" w:color="auto" w:fill="FFFFFF" w:themeFill="background1"/>
          </w:tcPr>
          <w:p w14:paraId="562AC83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imaginative art works with control using familiar technical skills, and reflects on strengths and opportunities</w:t>
            </w:r>
          </w:p>
        </w:tc>
        <w:tc>
          <w:tcPr>
            <w:tcW w:w="3023" w:type="dxa"/>
            <w:tcBorders>
              <w:top w:val="nil"/>
              <w:bottom w:val="nil"/>
            </w:tcBorders>
            <w:shd w:val="clear" w:color="auto" w:fill="FFFFFF" w:themeFill="background1"/>
          </w:tcPr>
          <w:p w14:paraId="424FCA03"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art works using familiar technical skills and reflects on strengths and opportunities</w:t>
            </w:r>
          </w:p>
        </w:tc>
        <w:tc>
          <w:tcPr>
            <w:tcW w:w="3023" w:type="dxa"/>
            <w:tcBorders>
              <w:top w:val="nil"/>
              <w:bottom w:val="nil"/>
            </w:tcBorders>
            <w:shd w:val="clear" w:color="auto" w:fill="FFFFFF" w:themeFill="background1"/>
          </w:tcPr>
          <w:p w14:paraId="0A059B60"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creates art works using familiar technical skills with little or no reflection on strengths and weaknesses</w:t>
            </w:r>
          </w:p>
        </w:tc>
      </w:tr>
      <w:tr w:rsidR="001C62A3" w:rsidRPr="000F1EEE" w14:paraId="481D592B" w14:textId="77777777" w:rsidTr="001A7DAA">
        <w:trPr>
          <w:cantSplit/>
          <w:trHeight w:val="720"/>
        </w:trPr>
        <w:tc>
          <w:tcPr>
            <w:tcW w:w="473" w:type="dxa"/>
            <w:vMerge/>
          </w:tcPr>
          <w:p w14:paraId="2238A648" w14:textId="77777777" w:rsidR="001C62A3" w:rsidRPr="000F1EEE" w:rsidRDefault="001C62A3" w:rsidP="00700AD0">
            <w:pPr>
              <w:tabs>
                <w:tab w:val="left" w:pos="207"/>
              </w:tabs>
              <w:spacing w:before="0"/>
              <w:rPr>
                <w:rFonts w:cs="Calibri"/>
                <w:sz w:val="18"/>
                <w:szCs w:val="18"/>
              </w:rPr>
            </w:pPr>
          </w:p>
        </w:tc>
        <w:tc>
          <w:tcPr>
            <w:tcW w:w="3023" w:type="dxa"/>
            <w:tcBorders>
              <w:top w:val="nil"/>
              <w:bottom w:val="nil"/>
            </w:tcBorders>
          </w:tcPr>
          <w:p w14:paraId="724FD153"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creatively and insightfully presents own and/or group art </w:t>
            </w:r>
            <w:proofErr w:type="gramStart"/>
            <w:r w:rsidRPr="000F1EEE">
              <w:rPr>
                <w:sz w:val="20"/>
              </w:rPr>
              <w:t>practice;</w:t>
            </w:r>
            <w:proofErr w:type="gramEnd"/>
            <w:r w:rsidRPr="000F1EEE">
              <w:rPr>
                <w:sz w:val="20"/>
              </w:rPr>
              <w:t xml:space="preserve"> drawing on theories and using familiar and unfamiliar techniques to communicate intended meaning to targeted audiences</w:t>
            </w:r>
          </w:p>
        </w:tc>
        <w:tc>
          <w:tcPr>
            <w:tcW w:w="3023" w:type="dxa"/>
            <w:tcBorders>
              <w:top w:val="nil"/>
              <w:bottom w:val="nil"/>
            </w:tcBorders>
          </w:tcPr>
          <w:p w14:paraId="7B1E4DB1"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creatively presents own and/or group art </w:t>
            </w:r>
            <w:proofErr w:type="gramStart"/>
            <w:r w:rsidRPr="000F1EEE">
              <w:rPr>
                <w:sz w:val="20"/>
              </w:rPr>
              <w:t>practice;</w:t>
            </w:r>
            <w:proofErr w:type="gramEnd"/>
            <w:r w:rsidRPr="000F1EEE">
              <w:rPr>
                <w:sz w:val="20"/>
              </w:rPr>
              <w:t xml:space="preserve"> drawing on theories and using familiar and unfamiliar techniques to communicate intended meaning to targeted audiences</w:t>
            </w:r>
          </w:p>
        </w:tc>
        <w:tc>
          <w:tcPr>
            <w:tcW w:w="3023" w:type="dxa"/>
            <w:tcBorders>
              <w:top w:val="nil"/>
              <w:bottom w:val="nil"/>
            </w:tcBorders>
          </w:tcPr>
          <w:p w14:paraId="549778E9"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 xml:space="preserve">creatively presents own and/or group art </w:t>
            </w:r>
            <w:proofErr w:type="gramStart"/>
            <w:r w:rsidRPr="000F1EEE">
              <w:rPr>
                <w:sz w:val="20"/>
              </w:rPr>
              <w:t>practice;</w:t>
            </w:r>
            <w:proofErr w:type="gramEnd"/>
            <w:r w:rsidRPr="000F1EEE">
              <w:rPr>
                <w:sz w:val="20"/>
              </w:rPr>
              <w:t xml:space="preserve"> drawing on theories and using familiar techniques to communicate intended meaning to targeted audiences</w:t>
            </w:r>
          </w:p>
        </w:tc>
        <w:tc>
          <w:tcPr>
            <w:tcW w:w="3023" w:type="dxa"/>
            <w:tcBorders>
              <w:top w:val="nil"/>
              <w:bottom w:val="nil"/>
            </w:tcBorders>
          </w:tcPr>
          <w:p w14:paraId="520654FD"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presents own and/or group art practice using familiar techniques to communicate intended meaning to target audiences</w:t>
            </w:r>
          </w:p>
        </w:tc>
        <w:tc>
          <w:tcPr>
            <w:tcW w:w="3023" w:type="dxa"/>
            <w:tcBorders>
              <w:top w:val="nil"/>
              <w:bottom w:val="nil"/>
            </w:tcBorders>
          </w:tcPr>
          <w:p w14:paraId="57F75FA6" w14:textId="56B807CC" w:rsidR="001C62A3" w:rsidRPr="000F1EEE" w:rsidRDefault="001C62A3" w:rsidP="00700AD0">
            <w:pPr>
              <w:pStyle w:val="GradedescriptorsListBullets9ptFirstli"/>
              <w:tabs>
                <w:tab w:val="clear" w:pos="389"/>
                <w:tab w:val="left" w:pos="171"/>
              </w:tabs>
              <w:ind w:left="0" w:firstLine="0"/>
              <w:rPr>
                <w:sz w:val="20"/>
              </w:rPr>
            </w:pPr>
            <w:r w:rsidRPr="000F1EEE">
              <w:rPr>
                <w:sz w:val="20"/>
              </w:rPr>
              <w:t>presents own and/or group art practice using familiar techniques to communicate messages</w:t>
            </w:r>
          </w:p>
        </w:tc>
      </w:tr>
      <w:tr w:rsidR="001C62A3" w:rsidRPr="000F1EEE" w14:paraId="7933DE16" w14:textId="77777777" w:rsidTr="001A7DAA">
        <w:trPr>
          <w:cantSplit/>
          <w:trHeight w:val="403"/>
        </w:trPr>
        <w:tc>
          <w:tcPr>
            <w:tcW w:w="473" w:type="dxa"/>
            <w:vMerge/>
          </w:tcPr>
          <w:p w14:paraId="28F295BF" w14:textId="77777777" w:rsidR="001C62A3" w:rsidRPr="000F1EEE" w:rsidRDefault="001C62A3" w:rsidP="00700AD0">
            <w:pPr>
              <w:tabs>
                <w:tab w:val="left" w:pos="207"/>
              </w:tabs>
              <w:spacing w:before="0"/>
              <w:rPr>
                <w:rFonts w:cs="Calibri"/>
                <w:sz w:val="18"/>
                <w:szCs w:val="18"/>
                <w:lang w:eastAsia="en-AU"/>
              </w:rPr>
            </w:pPr>
          </w:p>
        </w:tc>
        <w:tc>
          <w:tcPr>
            <w:tcW w:w="3023" w:type="dxa"/>
            <w:tcBorders>
              <w:top w:val="nil"/>
            </w:tcBorders>
          </w:tcPr>
          <w:p w14:paraId="7D679307"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with insight on their own art practice, thinking processes; and evaluates inter and intrapersonal skills and capacity to work both independently and collaboratively</w:t>
            </w:r>
          </w:p>
        </w:tc>
        <w:tc>
          <w:tcPr>
            <w:tcW w:w="3023" w:type="dxa"/>
            <w:tcBorders>
              <w:top w:val="nil"/>
            </w:tcBorders>
          </w:tcPr>
          <w:p w14:paraId="09808129"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and that of others and analyses inter and intrapersonal skills and capacity to work both independently and collaboratively</w:t>
            </w:r>
          </w:p>
        </w:tc>
        <w:tc>
          <w:tcPr>
            <w:tcW w:w="3023" w:type="dxa"/>
            <w:tcBorders>
              <w:top w:val="nil"/>
            </w:tcBorders>
          </w:tcPr>
          <w:p w14:paraId="21E7C110"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and that of others and explains inter and intrapersonal skills and capacity to work both independently and collaboratively</w:t>
            </w:r>
          </w:p>
        </w:tc>
        <w:tc>
          <w:tcPr>
            <w:tcW w:w="3023" w:type="dxa"/>
            <w:tcBorders>
              <w:top w:val="nil"/>
            </w:tcBorders>
          </w:tcPr>
          <w:p w14:paraId="52E63B02"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with some reference to inter and intrapersonal skills and capacity to work both independently and collaboratively</w:t>
            </w:r>
          </w:p>
        </w:tc>
        <w:tc>
          <w:tcPr>
            <w:tcW w:w="3023" w:type="dxa"/>
            <w:tcBorders>
              <w:top w:val="nil"/>
            </w:tcBorders>
          </w:tcPr>
          <w:p w14:paraId="65729E68" w14:textId="77777777" w:rsidR="001C62A3" w:rsidRPr="000F1EEE" w:rsidRDefault="001C62A3" w:rsidP="00700AD0">
            <w:pPr>
              <w:pStyle w:val="GradedescriptorsListBullets9ptFirstli"/>
              <w:tabs>
                <w:tab w:val="clear" w:pos="389"/>
                <w:tab w:val="left" w:pos="171"/>
              </w:tabs>
              <w:ind w:left="0" w:firstLine="0"/>
              <w:rPr>
                <w:sz w:val="20"/>
              </w:rPr>
            </w:pPr>
            <w:r w:rsidRPr="000F1EEE">
              <w:rPr>
                <w:sz w:val="20"/>
              </w:rPr>
              <w:t>reflects on their own art practice, thinking with little or no reference to inter and intrapersonal skills and capacity to work both independently and collaboratively</w:t>
            </w:r>
          </w:p>
        </w:tc>
      </w:tr>
    </w:tbl>
    <w:p w14:paraId="55DBD7D2" w14:textId="77777777" w:rsidR="001C62A3" w:rsidRPr="000F1EEE" w:rsidRDefault="001C62A3" w:rsidP="001C62A3">
      <w:pPr>
        <w:sectPr w:rsidR="001C62A3" w:rsidRPr="000F1EEE" w:rsidSect="0039522C">
          <w:headerReference w:type="even" r:id="rId38"/>
          <w:headerReference w:type="default" r:id="rId39"/>
          <w:headerReference w:type="first" r:id="rId40"/>
          <w:pgSz w:w="16838" w:h="11906" w:orient="landscape"/>
          <w:pgMar w:top="-567" w:right="851" w:bottom="568" w:left="851" w:header="284" w:footer="316" w:gutter="0"/>
          <w:cols w:space="708"/>
          <w:docGrid w:linePitch="360"/>
        </w:sectPr>
      </w:pPr>
    </w:p>
    <w:p w14:paraId="6DF3676E" w14:textId="77777777" w:rsidR="001C62A3" w:rsidRPr="000F1EEE" w:rsidRDefault="001C62A3" w:rsidP="009E1479">
      <w:pPr>
        <w:pStyle w:val="Tabletextbold"/>
      </w:pPr>
      <w:r w:rsidRPr="000F1EEE">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1C62A3" w:rsidRPr="000F1EEE" w14:paraId="1F3A7FC6" w14:textId="77777777" w:rsidTr="00700AD0">
        <w:tc>
          <w:tcPr>
            <w:tcW w:w="548" w:type="dxa"/>
          </w:tcPr>
          <w:p w14:paraId="2DD3E67E" w14:textId="77777777" w:rsidR="001C62A3" w:rsidRPr="000F1EEE" w:rsidRDefault="001C62A3" w:rsidP="00700AD0">
            <w:pPr>
              <w:spacing w:before="0"/>
              <w:jc w:val="center"/>
              <w:rPr>
                <w:i/>
                <w:iCs/>
              </w:rPr>
            </w:pPr>
          </w:p>
        </w:tc>
        <w:tc>
          <w:tcPr>
            <w:tcW w:w="3008" w:type="dxa"/>
            <w:tcBorders>
              <w:bottom w:val="single" w:sz="4" w:space="0" w:color="auto"/>
            </w:tcBorders>
          </w:tcPr>
          <w:p w14:paraId="353E293F"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 xml:space="preserve">A </w:t>
            </w:r>
            <w:r w:rsidRPr="000F1EEE">
              <w:rPr>
                <w:i/>
                <w:iCs/>
              </w:rPr>
              <w:t>grade typically</w:t>
            </w:r>
          </w:p>
        </w:tc>
        <w:tc>
          <w:tcPr>
            <w:tcW w:w="3008" w:type="dxa"/>
            <w:tcBorders>
              <w:bottom w:val="single" w:sz="4" w:space="0" w:color="auto"/>
            </w:tcBorders>
          </w:tcPr>
          <w:p w14:paraId="2CC11594"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B</w:t>
            </w:r>
            <w:r w:rsidRPr="000F1EEE">
              <w:rPr>
                <w:i/>
                <w:iCs/>
              </w:rPr>
              <w:t xml:space="preserve"> grade typically</w:t>
            </w:r>
          </w:p>
        </w:tc>
        <w:tc>
          <w:tcPr>
            <w:tcW w:w="3008" w:type="dxa"/>
            <w:tcBorders>
              <w:bottom w:val="single" w:sz="4" w:space="0" w:color="auto"/>
            </w:tcBorders>
          </w:tcPr>
          <w:p w14:paraId="06659161"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C</w:t>
            </w:r>
            <w:r w:rsidRPr="000F1EEE">
              <w:rPr>
                <w:i/>
                <w:iCs/>
              </w:rPr>
              <w:t xml:space="preserve"> grade typically</w:t>
            </w:r>
          </w:p>
        </w:tc>
        <w:tc>
          <w:tcPr>
            <w:tcW w:w="3008" w:type="dxa"/>
            <w:tcBorders>
              <w:bottom w:val="single" w:sz="4" w:space="0" w:color="auto"/>
            </w:tcBorders>
          </w:tcPr>
          <w:p w14:paraId="0186FC13"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D</w:t>
            </w:r>
            <w:r w:rsidRPr="000F1EEE">
              <w:rPr>
                <w:i/>
                <w:iCs/>
              </w:rPr>
              <w:t xml:space="preserve"> grade typically</w:t>
            </w:r>
          </w:p>
        </w:tc>
        <w:tc>
          <w:tcPr>
            <w:tcW w:w="3008" w:type="dxa"/>
            <w:tcBorders>
              <w:bottom w:val="single" w:sz="4" w:space="0" w:color="auto"/>
            </w:tcBorders>
          </w:tcPr>
          <w:p w14:paraId="32812378"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 xml:space="preserve">E </w:t>
            </w:r>
            <w:r w:rsidRPr="000F1EEE">
              <w:rPr>
                <w:i/>
                <w:iCs/>
              </w:rPr>
              <w:t>grade typically</w:t>
            </w:r>
          </w:p>
        </w:tc>
      </w:tr>
      <w:tr w:rsidR="001C62A3" w:rsidRPr="000F1EEE" w14:paraId="7AD22B50" w14:textId="77777777" w:rsidTr="00700AD0">
        <w:trPr>
          <w:cantSplit/>
          <w:trHeight w:val="558"/>
        </w:trPr>
        <w:tc>
          <w:tcPr>
            <w:tcW w:w="548" w:type="dxa"/>
            <w:vMerge w:val="restart"/>
            <w:textDirection w:val="btLr"/>
          </w:tcPr>
          <w:p w14:paraId="2244915B" w14:textId="77777777" w:rsidR="001C62A3" w:rsidRPr="000F1EEE" w:rsidRDefault="001C62A3" w:rsidP="009E1479">
            <w:pPr>
              <w:pStyle w:val="TableTextBoldcentred"/>
            </w:pPr>
            <w:r w:rsidRPr="000F1EEE">
              <w:t>Responding</w:t>
            </w:r>
          </w:p>
        </w:tc>
        <w:tc>
          <w:tcPr>
            <w:tcW w:w="3008" w:type="dxa"/>
            <w:tcBorders>
              <w:bottom w:val="nil"/>
            </w:tcBorders>
          </w:tcPr>
          <w:p w14:paraId="3B8917A7" w14:textId="78DBF14D" w:rsidR="001C62A3" w:rsidRPr="000F1EEE" w:rsidRDefault="001C62A3" w:rsidP="00700AD0">
            <w:pPr>
              <w:pStyle w:val="GradedescriptorsListBullets9ptFirstli"/>
              <w:tabs>
                <w:tab w:val="clear" w:pos="389"/>
                <w:tab w:val="left" w:pos="171"/>
              </w:tabs>
              <w:ind w:left="0" w:firstLine="0"/>
            </w:pPr>
            <w:r w:rsidRPr="000F1EEE">
              <w:t>analyses styles, forms, processes, practices</w:t>
            </w:r>
            <w:r w:rsidR="00D532A0" w:rsidRPr="000F1EEE">
              <w:t>,</w:t>
            </w:r>
            <w:r w:rsidRPr="000F1EEE">
              <w:t xml:space="preserve"> and theories to communicate meaning to an audience</w:t>
            </w:r>
          </w:p>
        </w:tc>
        <w:tc>
          <w:tcPr>
            <w:tcW w:w="3008" w:type="dxa"/>
            <w:tcBorders>
              <w:bottom w:val="nil"/>
            </w:tcBorders>
            <w:shd w:val="clear" w:color="auto" w:fill="FFFFFF" w:themeFill="background1"/>
          </w:tcPr>
          <w:p w14:paraId="155D3DB8" w14:textId="28C502B9" w:rsidR="001C62A3" w:rsidRPr="000F1EEE" w:rsidRDefault="001C62A3" w:rsidP="00700AD0">
            <w:pPr>
              <w:pStyle w:val="GradedescriptorsListBullets9ptFirstli"/>
              <w:tabs>
                <w:tab w:val="clear" w:pos="389"/>
                <w:tab w:val="left" w:pos="171"/>
              </w:tabs>
              <w:ind w:left="0" w:firstLine="0"/>
            </w:pPr>
            <w:r w:rsidRPr="000F1EEE">
              <w:t>explains styles, forms, processes, practices</w:t>
            </w:r>
            <w:r w:rsidR="00D532A0" w:rsidRPr="000F1EEE">
              <w:t>,</w:t>
            </w:r>
            <w:r w:rsidRPr="000F1EEE">
              <w:t xml:space="preserve"> and theories to communicate meaning to an audience</w:t>
            </w:r>
          </w:p>
        </w:tc>
        <w:tc>
          <w:tcPr>
            <w:tcW w:w="3008" w:type="dxa"/>
            <w:tcBorders>
              <w:bottom w:val="nil"/>
            </w:tcBorders>
            <w:shd w:val="clear" w:color="auto" w:fill="FFFFFF" w:themeFill="background1"/>
          </w:tcPr>
          <w:p w14:paraId="3515881F" w14:textId="29062E7A" w:rsidR="001C62A3" w:rsidRPr="000F1EEE" w:rsidRDefault="001C62A3" w:rsidP="00700AD0">
            <w:pPr>
              <w:pStyle w:val="GradedescriptorsListBullets9ptFirstli"/>
              <w:tabs>
                <w:tab w:val="clear" w:pos="389"/>
                <w:tab w:val="left" w:pos="171"/>
              </w:tabs>
              <w:ind w:left="0" w:firstLine="0"/>
            </w:pPr>
            <w:r w:rsidRPr="000F1EEE">
              <w:t>describes styles, forms, processes, practices</w:t>
            </w:r>
            <w:r w:rsidR="00D532A0" w:rsidRPr="000F1EEE">
              <w:t>,</w:t>
            </w:r>
            <w:r w:rsidRPr="000F1EEE">
              <w:t xml:space="preserve"> and theories to communicate meaning to an audience</w:t>
            </w:r>
          </w:p>
        </w:tc>
        <w:tc>
          <w:tcPr>
            <w:tcW w:w="3008" w:type="dxa"/>
            <w:tcBorders>
              <w:bottom w:val="nil"/>
            </w:tcBorders>
            <w:shd w:val="clear" w:color="auto" w:fill="FFFFFF" w:themeFill="background1"/>
          </w:tcPr>
          <w:p w14:paraId="1613E3A8" w14:textId="6D31CBCB" w:rsidR="001C62A3" w:rsidRPr="000F1EEE" w:rsidRDefault="001C62A3" w:rsidP="00700AD0">
            <w:pPr>
              <w:pStyle w:val="GradedescriptorsListBullets9ptFirstli"/>
              <w:tabs>
                <w:tab w:val="clear" w:pos="389"/>
                <w:tab w:val="left" w:pos="171"/>
              </w:tabs>
              <w:ind w:left="0" w:firstLine="0"/>
            </w:pPr>
            <w:r w:rsidRPr="000F1EEE">
              <w:t>describes styles, forms, processes, practices</w:t>
            </w:r>
            <w:r w:rsidR="00D532A0" w:rsidRPr="000F1EEE">
              <w:t>,</w:t>
            </w:r>
            <w:r w:rsidRPr="000F1EEE">
              <w:t xml:space="preserve"> and theories; and identifies how some techniques communicate meaning</w:t>
            </w:r>
          </w:p>
        </w:tc>
        <w:tc>
          <w:tcPr>
            <w:tcW w:w="3008" w:type="dxa"/>
            <w:tcBorders>
              <w:bottom w:val="nil"/>
            </w:tcBorders>
            <w:shd w:val="clear" w:color="auto" w:fill="FFFFFF" w:themeFill="background1"/>
          </w:tcPr>
          <w:p w14:paraId="14116812" w14:textId="2A6423E8" w:rsidR="001C62A3" w:rsidRPr="000F1EEE" w:rsidRDefault="001C62A3" w:rsidP="00700AD0">
            <w:pPr>
              <w:pStyle w:val="GradedescriptorsListBullets9ptFirstli"/>
              <w:tabs>
                <w:tab w:val="clear" w:pos="389"/>
                <w:tab w:val="left" w:pos="171"/>
              </w:tabs>
              <w:ind w:left="0" w:firstLine="0"/>
            </w:pPr>
            <w:r w:rsidRPr="000F1EEE">
              <w:t>identifies styles, forms, processes and practices, theories</w:t>
            </w:r>
            <w:r w:rsidR="00D532A0" w:rsidRPr="000F1EEE">
              <w:t>,</w:t>
            </w:r>
            <w:r w:rsidRPr="000F1EEE">
              <w:t xml:space="preserve"> and techniques with little or no reference to meaning</w:t>
            </w:r>
          </w:p>
        </w:tc>
      </w:tr>
      <w:tr w:rsidR="001C62A3" w:rsidRPr="000F1EEE" w14:paraId="789A3BAE" w14:textId="77777777" w:rsidTr="00700AD0">
        <w:trPr>
          <w:cantSplit/>
          <w:trHeight w:val="545"/>
        </w:trPr>
        <w:tc>
          <w:tcPr>
            <w:tcW w:w="548" w:type="dxa"/>
            <w:vMerge/>
          </w:tcPr>
          <w:p w14:paraId="6BD4A5C7" w14:textId="77777777" w:rsidR="001C62A3" w:rsidRPr="000F1EEE" w:rsidRDefault="001C62A3" w:rsidP="009E1479">
            <w:pPr>
              <w:pStyle w:val="TableTextBoldcentred"/>
            </w:pPr>
          </w:p>
        </w:tc>
        <w:tc>
          <w:tcPr>
            <w:tcW w:w="3008" w:type="dxa"/>
            <w:tcBorders>
              <w:top w:val="nil"/>
              <w:bottom w:val="nil"/>
            </w:tcBorders>
          </w:tcPr>
          <w:p w14:paraId="57E8BE19" w14:textId="5EC24A2E" w:rsidR="001C62A3" w:rsidRPr="000F1EEE" w:rsidRDefault="001C62A3" w:rsidP="00700AD0">
            <w:pPr>
              <w:pStyle w:val="GradedescriptorsListBullets9ptFirstli"/>
              <w:tabs>
                <w:tab w:val="clear" w:pos="389"/>
                <w:tab w:val="left" w:pos="171"/>
              </w:tabs>
              <w:ind w:left="0" w:firstLine="0"/>
            </w:pPr>
            <w:r w:rsidRPr="000F1EEE">
              <w:t>analyses the significance of art works in a diverse range of contexts</w:t>
            </w:r>
          </w:p>
        </w:tc>
        <w:tc>
          <w:tcPr>
            <w:tcW w:w="3008" w:type="dxa"/>
            <w:tcBorders>
              <w:top w:val="nil"/>
              <w:bottom w:val="nil"/>
            </w:tcBorders>
          </w:tcPr>
          <w:p w14:paraId="16D1BA33" w14:textId="5EA4AAD0" w:rsidR="001C62A3" w:rsidRPr="000F1EEE" w:rsidRDefault="001C62A3" w:rsidP="00700AD0">
            <w:pPr>
              <w:pStyle w:val="GradedescriptorsListBullets9ptFirstli"/>
              <w:tabs>
                <w:tab w:val="clear" w:pos="389"/>
                <w:tab w:val="left" w:pos="171"/>
              </w:tabs>
              <w:ind w:left="0" w:firstLine="0"/>
            </w:pPr>
            <w:r w:rsidRPr="000F1EEE">
              <w:t>explains the significance of art works in in a broad range of contexts</w:t>
            </w:r>
          </w:p>
        </w:tc>
        <w:tc>
          <w:tcPr>
            <w:tcW w:w="3008" w:type="dxa"/>
            <w:tcBorders>
              <w:top w:val="nil"/>
              <w:bottom w:val="nil"/>
            </w:tcBorders>
            <w:shd w:val="clear" w:color="auto" w:fill="FFFFFF" w:themeFill="background1"/>
          </w:tcPr>
          <w:p w14:paraId="06E0E656" w14:textId="77777777" w:rsidR="001C62A3" w:rsidRPr="000F1EEE" w:rsidRDefault="001C62A3" w:rsidP="00700AD0">
            <w:pPr>
              <w:pStyle w:val="GradedescriptorsListBullets9ptFirstli"/>
              <w:tabs>
                <w:tab w:val="clear" w:pos="389"/>
                <w:tab w:val="left" w:pos="171"/>
              </w:tabs>
              <w:ind w:left="0" w:firstLine="0"/>
            </w:pPr>
            <w:r w:rsidRPr="000F1EEE">
              <w:t>describes the significance of art works in a range of contexts</w:t>
            </w:r>
          </w:p>
        </w:tc>
        <w:tc>
          <w:tcPr>
            <w:tcW w:w="3008" w:type="dxa"/>
            <w:tcBorders>
              <w:top w:val="nil"/>
              <w:bottom w:val="nil"/>
            </w:tcBorders>
            <w:shd w:val="clear" w:color="auto" w:fill="FFFFFF" w:themeFill="background1"/>
          </w:tcPr>
          <w:p w14:paraId="7CF1205E" w14:textId="77777777" w:rsidR="001C62A3" w:rsidRPr="000F1EEE" w:rsidRDefault="001C62A3" w:rsidP="00700AD0">
            <w:pPr>
              <w:pStyle w:val="GradedescriptorsListBullets9ptFirstli"/>
              <w:tabs>
                <w:tab w:val="clear" w:pos="389"/>
                <w:tab w:val="left" w:pos="171"/>
              </w:tabs>
              <w:ind w:left="0" w:firstLine="0"/>
            </w:pPr>
            <w:r w:rsidRPr="000F1EEE">
              <w:t>describes the significance of art works in context</w:t>
            </w:r>
          </w:p>
        </w:tc>
        <w:tc>
          <w:tcPr>
            <w:tcW w:w="3008" w:type="dxa"/>
            <w:tcBorders>
              <w:top w:val="nil"/>
              <w:bottom w:val="nil"/>
            </w:tcBorders>
          </w:tcPr>
          <w:p w14:paraId="4973C004" w14:textId="77777777" w:rsidR="001C62A3" w:rsidRPr="000F1EEE" w:rsidRDefault="001C62A3" w:rsidP="00700AD0">
            <w:pPr>
              <w:pStyle w:val="GradedescriptorsListBullets9ptFirstli"/>
              <w:tabs>
                <w:tab w:val="clear" w:pos="389"/>
                <w:tab w:val="left" w:pos="171"/>
              </w:tabs>
              <w:ind w:left="0" w:firstLine="0"/>
            </w:pPr>
            <w:r w:rsidRPr="000F1EEE">
              <w:t>identifies the significance of art works in context</w:t>
            </w:r>
          </w:p>
        </w:tc>
      </w:tr>
      <w:tr w:rsidR="001C62A3" w:rsidRPr="000F1EEE" w14:paraId="6492B4C2" w14:textId="77777777" w:rsidTr="00700AD0">
        <w:trPr>
          <w:cantSplit/>
          <w:trHeight w:val="545"/>
        </w:trPr>
        <w:tc>
          <w:tcPr>
            <w:tcW w:w="548" w:type="dxa"/>
            <w:vMerge/>
          </w:tcPr>
          <w:p w14:paraId="4FF0876F" w14:textId="77777777" w:rsidR="001C62A3" w:rsidRPr="000F1EEE" w:rsidRDefault="001C62A3" w:rsidP="009E1479">
            <w:pPr>
              <w:pStyle w:val="TableTextBoldcentred"/>
            </w:pPr>
          </w:p>
        </w:tc>
        <w:tc>
          <w:tcPr>
            <w:tcW w:w="3008" w:type="dxa"/>
            <w:tcBorders>
              <w:top w:val="nil"/>
              <w:bottom w:val="nil"/>
            </w:tcBorders>
          </w:tcPr>
          <w:p w14:paraId="598885AA" w14:textId="77777777" w:rsidR="001C62A3" w:rsidRPr="000F1EEE" w:rsidRDefault="001C62A3" w:rsidP="00700AD0">
            <w:pPr>
              <w:pStyle w:val="GradedescriptorsListBullets9ptFirstli"/>
              <w:tabs>
                <w:tab w:val="clear" w:pos="389"/>
                <w:tab w:val="left" w:pos="171"/>
              </w:tabs>
              <w:ind w:left="0" w:firstLine="0"/>
            </w:pPr>
            <w:r w:rsidRPr="000F1EEE">
              <w:t>compares and analyses research on theories, ideas, and practices to present a reasoned and independent response</w:t>
            </w:r>
          </w:p>
        </w:tc>
        <w:tc>
          <w:tcPr>
            <w:tcW w:w="3008" w:type="dxa"/>
            <w:tcBorders>
              <w:top w:val="nil"/>
              <w:bottom w:val="nil"/>
            </w:tcBorders>
          </w:tcPr>
          <w:p w14:paraId="657CAA84" w14:textId="77777777" w:rsidR="001C62A3" w:rsidRPr="000F1EEE" w:rsidRDefault="001C62A3" w:rsidP="00700AD0">
            <w:pPr>
              <w:pStyle w:val="GradedescriptorsListBullets9ptFirstli"/>
              <w:tabs>
                <w:tab w:val="clear" w:pos="389"/>
                <w:tab w:val="left" w:pos="171"/>
              </w:tabs>
              <w:ind w:left="0" w:firstLine="0"/>
            </w:pPr>
            <w:r w:rsidRPr="000F1EEE">
              <w:t>compares and explains research on theories, ideas, and practices to present an independent response</w:t>
            </w:r>
          </w:p>
        </w:tc>
        <w:tc>
          <w:tcPr>
            <w:tcW w:w="3008" w:type="dxa"/>
            <w:tcBorders>
              <w:top w:val="nil"/>
              <w:bottom w:val="nil"/>
            </w:tcBorders>
            <w:shd w:val="clear" w:color="auto" w:fill="FFFFFF" w:themeFill="background1"/>
          </w:tcPr>
          <w:p w14:paraId="7AA66909" w14:textId="77777777" w:rsidR="001C62A3" w:rsidRPr="000F1EEE" w:rsidRDefault="001C62A3" w:rsidP="00700AD0">
            <w:pPr>
              <w:pStyle w:val="GradedescriptorsListBullets9ptFirstli"/>
              <w:tabs>
                <w:tab w:val="clear" w:pos="389"/>
                <w:tab w:val="left" w:pos="171"/>
              </w:tabs>
              <w:ind w:left="0" w:firstLine="0"/>
            </w:pPr>
            <w:r w:rsidRPr="000F1EEE">
              <w:t>describes research on theories, ideas, and practices with some evidence of an independent response</w:t>
            </w:r>
          </w:p>
        </w:tc>
        <w:tc>
          <w:tcPr>
            <w:tcW w:w="3008" w:type="dxa"/>
            <w:tcBorders>
              <w:top w:val="nil"/>
              <w:bottom w:val="nil"/>
            </w:tcBorders>
            <w:shd w:val="clear" w:color="auto" w:fill="FFFFFF" w:themeFill="background1"/>
          </w:tcPr>
          <w:p w14:paraId="5D186B5D" w14:textId="77777777" w:rsidR="001C62A3" w:rsidRPr="000F1EEE" w:rsidRDefault="001C62A3" w:rsidP="00700AD0">
            <w:pPr>
              <w:pStyle w:val="GradedescriptorsListBullets9ptFirstli"/>
              <w:tabs>
                <w:tab w:val="clear" w:pos="389"/>
                <w:tab w:val="left" w:pos="171"/>
              </w:tabs>
              <w:ind w:left="0" w:firstLine="0"/>
            </w:pPr>
            <w:r w:rsidRPr="000F1EEE">
              <w:t>identifies research on theories, ideas, and practices with some evidence of an independent response</w:t>
            </w:r>
          </w:p>
        </w:tc>
        <w:tc>
          <w:tcPr>
            <w:tcW w:w="3008" w:type="dxa"/>
            <w:tcBorders>
              <w:top w:val="nil"/>
              <w:bottom w:val="nil"/>
            </w:tcBorders>
          </w:tcPr>
          <w:p w14:paraId="0CDBBA9C" w14:textId="77777777" w:rsidR="001C62A3" w:rsidRPr="000F1EEE" w:rsidRDefault="001C62A3" w:rsidP="00700AD0">
            <w:pPr>
              <w:pStyle w:val="GradedescriptorsListBullets9ptFirstli"/>
              <w:tabs>
                <w:tab w:val="clear" w:pos="389"/>
                <w:tab w:val="left" w:pos="171"/>
              </w:tabs>
              <w:ind w:left="0" w:firstLine="0"/>
            </w:pPr>
            <w:r w:rsidRPr="000F1EEE">
              <w:t>identifies research on theories, ideas, and practices with little or no evidence of an independent response</w:t>
            </w:r>
          </w:p>
        </w:tc>
      </w:tr>
      <w:tr w:rsidR="001C62A3" w:rsidRPr="000F1EEE" w14:paraId="312E4088" w14:textId="77777777" w:rsidTr="00700AD0">
        <w:trPr>
          <w:cantSplit/>
          <w:trHeight w:val="1200"/>
        </w:trPr>
        <w:tc>
          <w:tcPr>
            <w:tcW w:w="548" w:type="dxa"/>
            <w:vMerge/>
          </w:tcPr>
          <w:p w14:paraId="6B2D5841" w14:textId="77777777" w:rsidR="001C62A3" w:rsidRPr="000F1EEE" w:rsidRDefault="001C62A3" w:rsidP="009E1479">
            <w:pPr>
              <w:pStyle w:val="TableTextBoldcentred"/>
            </w:pPr>
          </w:p>
        </w:tc>
        <w:tc>
          <w:tcPr>
            <w:tcW w:w="3008" w:type="dxa"/>
            <w:tcBorders>
              <w:top w:val="nil"/>
              <w:bottom w:val="single" w:sz="4" w:space="0" w:color="auto"/>
            </w:tcBorders>
          </w:tcPr>
          <w:p w14:paraId="459FB764" w14:textId="77777777" w:rsidR="001C62A3" w:rsidRPr="000F1EEE" w:rsidRDefault="009E1D09" w:rsidP="00700AD0">
            <w:pPr>
              <w:pStyle w:val="GradedescriptorsListBullets9ptFirstli"/>
              <w:tabs>
                <w:tab w:val="clear" w:pos="389"/>
                <w:tab w:val="left" w:pos="171"/>
              </w:tabs>
              <w:ind w:left="0" w:firstLine="0"/>
            </w:pPr>
            <w:hyperlink r:id="rId41" w:tooltip="Display the glossary entry for 'communicates'" w:history="1">
              <w:r w:rsidR="001C62A3" w:rsidRPr="000F1EEE">
                <w:t>communicates</w:t>
              </w:r>
            </w:hyperlink>
            <w:r w:rsidR="001C62A3" w:rsidRPr="000F1EEE">
              <w:t xml:space="preserve"> </w:t>
            </w:r>
            <w:hyperlink r:id="rId42" w:tooltip="Display the glossary entry for 'complex'" w:history="1">
              <w:r w:rsidR="001C62A3" w:rsidRPr="000F1EEE">
                <w:t>complex</w:t>
              </w:r>
            </w:hyperlink>
            <w:r w:rsidR="001C62A3" w:rsidRPr="000F1EEE">
              <w:t xml:space="preserve"> ideas with </w:t>
            </w:r>
            <w:hyperlink r:id="rId43" w:tooltip="Display the glossary entry for 'coherent'" w:history="1">
              <w:r w:rsidR="001C62A3" w:rsidRPr="000F1EEE">
                <w:t>coherent</w:t>
              </w:r>
            </w:hyperlink>
            <w:r w:rsidR="001C62A3" w:rsidRPr="000F1EEE">
              <w:t xml:space="preserve"> and </w:t>
            </w:r>
            <w:hyperlink r:id="rId44" w:tooltip="Display the glossary entry for 'sustained'" w:history="1">
              <w:r w:rsidR="001C62A3" w:rsidRPr="000F1EEE">
                <w:t>sustained</w:t>
              </w:r>
            </w:hyperlink>
            <w:r w:rsidR="001C62A3" w:rsidRPr="000F1EEE">
              <w:t xml:space="preserve"> arguments with analysis of evidence and metalanguage and applies the principles of academic integrity</w:t>
            </w:r>
          </w:p>
        </w:tc>
        <w:tc>
          <w:tcPr>
            <w:tcW w:w="3008" w:type="dxa"/>
            <w:tcBorders>
              <w:top w:val="nil"/>
              <w:bottom w:val="single" w:sz="4" w:space="0" w:color="auto"/>
            </w:tcBorders>
          </w:tcPr>
          <w:p w14:paraId="1B4B41E2" w14:textId="77777777" w:rsidR="001C62A3" w:rsidRPr="000F1EEE" w:rsidRDefault="009E1D09" w:rsidP="00700AD0">
            <w:pPr>
              <w:pStyle w:val="GradedescriptorsListBullets9ptFirstli"/>
              <w:tabs>
                <w:tab w:val="clear" w:pos="389"/>
                <w:tab w:val="left" w:pos="171"/>
              </w:tabs>
              <w:ind w:left="0" w:firstLine="0"/>
            </w:pPr>
            <w:hyperlink r:id="rId45" w:tooltip="Display the glossary entry for 'communicates'" w:history="1">
              <w:r w:rsidR="001C62A3" w:rsidRPr="000F1EEE">
                <w:t>communicates</w:t>
              </w:r>
            </w:hyperlink>
            <w:r w:rsidR="001C62A3" w:rsidRPr="000F1EEE">
              <w:t xml:space="preserve"> </w:t>
            </w:r>
            <w:hyperlink r:id="rId46" w:tooltip="Display the glossary entry for 'complex'" w:history="1">
              <w:r w:rsidR="001C62A3" w:rsidRPr="000F1EEE">
                <w:t>complex</w:t>
              </w:r>
            </w:hyperlink>
            <w:r w:rsidR="001C62A3" w:rsidRPr="000F1EEE">
              <w:t xml:space="preserve"> ideas and </w:t>
            </w:r>
            <w:hyperlink r:id="rId47" w:tooltip="Display the glossary entry for 'coherent'" w:history="1">
              <w:r w:rsidR="001C62A3" w:rsidRPr="000F1EEE">
                <w:t>coherent</w:t>
              </w:r>
            </w:hyperlink>
            <w:r w:rsidR="001C62A3" w:rsidRPr="000F1EEE">
              <w:t xml:space="preserve"> arguments using appropriate evidence, metalanguage and applies the principles of academic integrity</w:t>
            </w:r>
          </w:p>
        </w:tc>
        <w:tc>
          <w:tcPr>
            <w:tcW w:w="3008" w:type="dxa"/>
            <w:tcBorders>
              <w:top w:val="nil"/>
              <w:bottom w:val="single" w:sz="4" w:space="0" w:color="auto"/>
            </w:tcBorders>
          </w:tcPr>
          <w:p w14:paraId="312B4AAD" w14:textId="77777777" w:rsidR="001C62A3" w:rsidRPr="000F1EEE" w:rsidRDefault="009E1D09" w:rsidP="00700AD0">
            <w:pPr>
              <w:pStyle w:val="GradedescriptorsListBullets9ptFirstli"/>
              <w:tabs>
                <w:tab w:val="clear" w:pos="389"/>
                <w:tab w:val="left" w:pos="171"/>
              </w:tabs>
              <w:ind w:left="0" w:firstLine="0"/>
            </w:pPr>
            <w:hyperlink r:id="rId48" w:tooltip="Display the glossary entry for 'communicates'" w:history="1">
              <w:r w:rsidR="001C62A3" w:rsidRPr="000F1EEE">
                <w:t>communicates</w:t>
              </w:r>
            </w:hyperlink>
            <w:r w:rsidR="001C62A3" w:rsidRPr="000F1EEE">
              <w:t xml:space="preserve"> ideas and arguments using appropriate evidence, metalanguage and applies the principles of academic integrity</w:t>
            </w:r>
          </w:p>
        </w:tc>
        <w:tc>
          <w:tcPr>
            <w:tcW w:w="3008" w:type="dxa"/>
            <w:tcBorders>
              <w:top w:val="nil"/>
              <w:bottom w:val="single" w:sz="4" w:space="0" w:color="auto"/>
            </w:tcBorders>
          </w:tcPr>
          <w:p w14:paraId="64DCA4F0" w14:textId="77777777" w:rsidR="001C62A3" w:rsidRPr="000F1EEE" w:rsidRDefault="001C62A3" w:rsidP="00700AD0">
            <w:pPr>
              <w:pStyle w:val="GradedescriptorsListBullets9ptFirstli"/>
              <w:tabs>
                <w:tab w:val="clear" w:pos="389"/>
                <w:tab w:val="left" w:pos="171"/>
              </w:tabs>
              <w:ind w:left="0" w:firstLine="0"/>
            </w:pPr>
            <w:r w:rsidRPr="000F1EEE">
              <w:t>applies the principles of academic integrity with some use of appropriate evidence and metalanguage to communicate ideas</w:t>
            </w:r>
          </w:p>
        </w:tc>
        <w:tc>
          <w:tcPr>
            <w:tcW w:w="3008" w:type="dxa"/>
            <w:tcBorders>
              <w:top w:val="nil"/>
              <w:bottom w:val="single" w:sz="4" w:space="0" w:color="auto"/>
            </w:tcBorders>
          </w:tcPr>
          <w:p w14:paraId="7FB08012" w14:textId="77777777" w:rsidR="001C62A3" w:rsidRPr="000F1EEE" w:rsidRDefault="009E1D09" w:rsidP="00700AD0">
            <w:pPr>
              <w:pStyle w:val="GradedescriptorsListBullets9ptFirstli"/>
              <w:tabs>
                <w:tab w:val="clear" w:pos="389"/>
                <w:tab w:val="left" w:pos="171"/>
              </w:tabs>
              <w:ind w:left="0" w:firstLine="0"/>
            </w:pPr>
            <w:hyperlink r:id="rId49" w:tooltip="Display the glossary entry for 'communicates'" w:history="1">
              <w:r w:rsidR="001C62A3" w:rsidRPr="000F1EEE">
                <w:t>communicates</w:t>
              </w:r>
            </w:hyperlink>
            <w:r w:rsidR="001C62A3" w:rsidRPr="000F1EEE">
              <w:t xml:space="preserve"> limited ideas and information with little or no application of academic integrity</w:t>
            </w:r>
          </w:p>
        </w:tc>
      </w:tr>
      <w:tr w:rsidR="001C62A3" w:rsidRPr="000F1EEE" w14:paraId="5FBC02FF" w14:textId="77777777" w:rsidTr="00700AD0">
        <w:trPr>
          <w:cantSplit/>
          <w:trHeight w:val="421"/>
        </w:trPr>
        <w:tc>
          <w:tcPr>
            <w:tcW w:w="548" w:type="dxa"/>
            <w:vMerge w:val="restart"/>
            <w:textDirection w:val="btLr"/>
          </w:tcPr>
          <w:p w14:paraId="566E5CF9" w14:textId="77777777" w:rsidR="001C62A3" w:rsidRPr="000F1EEE" w:rsidRDefault="001C62A3" w:rsidP="009E1479">
            <w:pPr>
              <w:pStyle w:val="TableTextBoldcentred"/>
            </w:pPr>
            <w:r w:rsidRPr="000F1EEE">
              <w:t>Making</w:t>
            </w:r>
          </w:p>
        </w:tc>
        <w:tc>
          <w:tcPr>
            <w:tcW w:w="3008" w:type="dxa"/>
            <w:tcBorders>
              <w:bottom w:val="nil"/>
            </w:tcBorders>
          </w:tcPr>
          <w:p w14:paraId="62F1A5CE" w14:textId="77777777" w:rsidR="001C62A3" w:rsidRPr="000F1EEE" w:rsidRDefault="001C62A3" w:rsidP="00700AD0">
            <w:pPr>
              <w:pStyle w:val="GradedescriptorsListBullets9ptFirstli"/>
              <w:tabs>
                <w:tab w:val="clear" w:pos="389"/>
                <w:tab w:val="left" w:pos="171"/>
              </w:tabs>
              <w:ind w:left="0" w:firstLine="0"/>
            </w:pPr>
            <w:r w:rsidRPr="000F1EEE">
              <w:t>analyses ideas using sustained and innovative creative practice, employing a range of familiar and unfamiliar techniques</w:t>
            </w:r>
          </w:p>
        </w:tc>
        <w:tc>
          <w:tcPr>
            <w:tcW w:w="3008" w:type="dxa"/>
            <w:tcBorders>
              <w:bottom w:val="nil"/>
            </w:tcBorders>
          </w:tcPr>
          <w:p w14:paraId="6B72B882" w14:textId="77777777" w:rsidR="001C62A3" w:rsidRPr="000F1EEE" w:rsidRDefault="001C62A3" w:rsidP="00700AD0">
            <w:pPr>
              <w:pStyle w:val="GradedescriptorsListBullets9ptFirstli"/>
              <w:tabs>
                <w:tab w:val="clear" w:pos="389"/>
                <w:tab w:val="left" w:pos="171"/>
              </w:tabs>
              <w:ind w:left="0" w:firstLine="0"/>
            </w:pPr>
            <w:r w:rsidRPr="000F1EEE">
              <w:t>explains ideas using sustained and creative practice, employing familiar and unfamiliar techniques</w:t>
            </w:r>
          </w:p>
        </w:tc>
        <w:tc>
          <w:tcPr>
            <w:tcW w:w="3008" w:type="dxa"/>
            <w:tcBorders>
              <w:bottom w:val="nil"/>
            </w:tcBorders>
            <w:shd w:val="clear" w:color="auto" w:fill="FFFFFF" w:themeFill="background1"/>
          </w:tcPr>
          <w:p w14:paraId="2B1D49EA" w14:textId="77777777" w:rsidR="001C62A3" w:rsidRPr="000F1EEE" w:rsidRDefault="001C62A3" w:rsidP="00700AD0">
            <w:pPr>
              <w:pStyle w:val="GradedescriptorsListBullets9ptFirstli"/>
              <w:tabs>
                <w:tab w:val="clear" w:pos="389"/>
                <w:tab w:val="left" w:pos="171"/>
              </w:tabs>
              <w:ind w:left="0" w:firstLine="0"/>
            </w:pPr>
            <w:r w:rsidRPr="000F1EEE">
              <w:t>describes ideas using creative practice, employing familiar techniques</w:t>
            </w:r>
          </w:p>
        </w:tc>
        <w:tc>
          <w:tcPr>
            <w:tcW w:w="3008" w:type="dxa"/>
            <w:tcBorders>
              <w:bottom w:val="nil"/>
            </w:tcBorders>
            <w:shd w:val="clear" w:color="auto" w:fill="FFFFFF" w:themeFill="background1"/>
          </w:tcPr>
          <w:p w14:paraId="1DA9650F" w14:textId="77777777" w:rsidR="001C62A3" w:rsidRPr="000F1EEE" w:rsidRDefault="001C62A3" w:rsidP="00700AD0">
            <w:pPr>
              <w:pStyle w:val="GradedescriptorsListBullets9ptFirstli"/>
              <w:tabs>
                <w:tab w:val="clear" w:pos="389"/>
                <w:tab w:val="left" w:pos="171"/>
              </w:tabs>
              <w:ind w:left="0" w:firstLine="0"/>
            </w:pPr>
            <w:r w:rsidRPr="000F1EEE">
              <w:t>describes creative practice, employing some familiar techniques</w:t>
            </w:r>
          </w:p>
        </w:tc>
        <w:tc>
          <w:tcPr>
            <w:tcW w:w="3008" w:type="dxa"/>
            <w:tcBorders>
              <w:bottom w:val="nil"/>
            </w:tcBorders>
            <w:shd w:val="clear" w:color="auto" w:fill="FFFFFF" w:themeFill="background1"/>
          </w:tcPr>
          <w:p w14:paraId="0696BC21" w14:textId="77777777" w:rsidR="001C62A3" w:rsidRPr="000F1EEE" w:rsidRDefault="001C62A3" w:rsidP="00700AD0">
            <w:pPr>
              <w:pStyle w:val="GradedescriptorsListBullets9ptFirstli"/>
              <w:tabs>
                <w:tab w:val="clear" w:pos="389"/>
                <w:tab w:val="left" w:pos="171"/>
              </w:tabs>
              <w:ind w:left="0" w:firstLine="0"/>
            </w:pPr>
            <w:r w:rsidRPr="000F1EEE">
              <w:t>uses creative practice, employing little or no techniques</w:t>
            </w:r>
          </w:p>
        </w:tc>
      </w:tr>
      <w:tr w:rsidR="001C62A3" w:rsidRPr="000F1EEE" w14:paraId="1AB2C52D" w14:textId="77777777" w:rsidTr="00700AD0">
        <w:trPr>
          <w:cantSplit/>
          <w:trHeight w:val="1071"/>
        </w:trPr>
        <w:tc>
          <w:tcPr>
            <w:tcW w:w="548" w:type="dxa"/>
            <w:vMerge/>
          </w:tcPr>
          <w:p w14:paraId="4ACBD5A4" w14:textId="77777777" w:rsidR="001C62A3" w:rsidRPr="000F1EEE" w:rsidRDefault="001C62A3" w:rsidP="00700AD0">
            <w:pPr>
              <w:spacing w:before="0"/>
              <w:rPr>
                <w:rFonts w:cs="Calibri"/>
                <w:sz w:val="18"/>
                <w:szCs w:val="18"/>
                <w:lang w:eastAsia="en-AU"/>
              </w:rPr>
            </w:pPr>
          </w:p>
        </w:tc>
        <w:tc>
          <w:tcPr>
            <w:tcW w:w="3008" w:type="dxa"/>
            <w:tcBorders>
              <w:top w:val="nil"/>
              <w:bottom w:val="nil"/>
            </w:tcBorders>
          </w:tcPr>
          <w:p w14:paraId="08CFC8BA" w14:textId="6E39E12D" w:rsidR="001C62A3" w:rsidRPr="000F1EEE" w:rsidRDefault="001C62A3" w:rsidP="00700AD0">
            <w:pPr>
              <w:pStyle w:val="GradedescriptorsListBullets9ptFirstli"/>
              <w:tabs>
                <w:tab w:val="clear" w:pos="389"/>
                <w:tab w:val="left" w:pos="171"/>
              </w:tabs>
              <w:ind w:left="0" w:firstLine="0"/>
            </w:pPr>
            <w:r w:rsidRPr="000F1EEE">
              <w:t>analyses art practice, using the creative process to investigate and solve complex problems and evaluates own application of technology</w:t>
            </w:r>
          </w:p>
        </w:tc>
        <w:tc>
          <w:tcPr>
            <w:tcW w:w="3008" w:type="dxa"/>
            <w:tcBorders>
              <w:top w:val="nil"/>
              <w:bottom w:val="nil"/>
            </w:tcBorders>
          </w:tcPr>
          <w:p w14:paraId="26543A60" w14:textId="77777777" w:rsidR="001C62A3" w:rsidRPr="000F1EEE" w:rsidRDefault="001C62A3" w:rsidP="00700AD0">
            <w:pPr>
              <w:pStyle w:val="GradedescriptorsListBullets9ptFirstli"/>
              <w:tabs>
                <w:tab w:val="clear" w:pos="389"/>
                <w:tab w:val="left" w:pos="171"/>
              </w:tabs>
              <w:ind w:left="0" w:firstLine="0"/>
            </w:pPr>
            <w:r w:rsidRPr="000F1EEE">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08502E33" w14:textId="77777777" w:rsidR="001C62A3" w:rsidRPr="000F1EEE" w:rsidRDefault="001C62A3" w:rsidP="00700AD0">
            <w:pPr>
              <w:pStyle w:val="GradedescriptorsListBullets9ptFirstli"/>
              <w:tabs>
                <w:tab w:val="clear" w:pos="389"/>
                <w:tab w:val="left" w:pos="171"/>
              </w:tabs>
              <w:ind w:left="0" w:firstLine="0"/>
            </w:pPr>
            <w:r w:rsidRPr="000F1EEE">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07090C49" w14:textId="77777777" w:rsidR="001C62A3" w:rsidRPr="000F1EEE" w:rsidRDefault="001C62A3" w:rsidP="00700AD0">
            <w:pPr>
              <w:pStyle w:val="GradedescriptorsListBullets9ptFirstli"/>
              <w:tabs>
                <w:tab w:val="clear" w:pos="389"/>
                <w:tab w:val="left" w:pos="171"/>
              </w:tabs>
              <w:ind w:left="0" w:firstLine="0"/>
            </w:pPr>
            <w:r w:rsidRPr="000F1EEE">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0128F104" w14:textId="77777777" w:rsidR="001C62A3" w:rsidRPr="000F1EEE" w:rsidRDefault="001C62A3" w:rsidP="00700AD0">
            <w:pPr>
              <w:pStyle w:val="GradedescriptorsListBullets9ptFirstli"/>
              <w:tabs>
                <w:tab w:val="clear" w:pos="389"/>
                <w:tab w:val="left" w:pos="171"/>
              </w:tabs>
              <w:ind w:left="0" w:firstLine="0"/>
            </w:pPr>
            <w:r w:rsidRPr="000F1EEE">
              <w:t>identifies basic features of art practice, with little or no connection to creative processes or use of technology</w:t>
            </w:r>
          </w:p>
        </w:tc>
      </w:tr>
      <w:tr w:rsidR="001C62A3" w:rsidRPr="000F1EEE" w14:paraId="7EE716AE" w14:textId="77777777" w:rsidTr="00700AD0">
        <w:trPr>
          <w:cantSplit/>
          <w:trHeight w:val="511"/>
        </w:trPr>
        <w:tc>
          <w:tcPr>
            <w:tcW w:w="548" w:type="dxa"/>
            <w:vMerge/>
          </w:tcPr>
          <w:p w14:paraId="574314F5" w14:textId="77777777" w:rsidR="001C62A3" w:rsidRPr="000F1EEE" w:rsidRDefault="001C62A3" w:rsidP="00700AD0">
            <w:pPr>
              <w:tabs>
                <w:tab w:val="left" w:pos="207"/>
              </w:tabs>
              <w:spacing w:before="0"/>
              <w:rPr>
                <w:rFonts w:cs="Calibri"/>
                <w:sz w:val="18"/>
                <w:szCs w:val="18"/>
              </w:rPr>
            </w:pPr>
          </w:p>
        </w:tc>
        <w:tc>
          <w:tcPr>
            <w:tcW w:w="3008" w:type="dxa"/>
            <w:tcBorders>
              <w:top w:val="nil"/>
              <w:bottom w:val="nil"/>
            </w:tcBorders>
          </w:tcPr>
          <w:p w14:paraId="4387D687" w14:textId="77777777" w:rsidR="001C62A3" w:rsidRPr="000F1EEE" w:rsidRDefault="001C62A3" w:rsidP="00700AD0">
            <w:pPr>
              <w:pStyle w:val="GradedescriptorsListBullets9ptFirstli"/>
              <w:tabs>
                <w:tab w:val="clear" w:pos="389"/>
                <w:tab w:val="left" w:pos="171"/>
              </w:tabs>
              <w:ind w:left="0" w:firstLine="0"/>
            </w:pPr>
            <w:r w:rsidRPr="000F1EEE">
              <w:t>creates imaginative and innovative art works with control and precision; analyses technical experimentation and reflects on strengths and opportunities</w:t>
            </w:r>
          </w:p>
        </w:tc>
        <w:tc>
          <w:tcPr>
            <w:tcW w:w="3008" w:type="dxa"/>
            <w:tcBorders>
              <w:top w:val="nil"/>
              <w:bottom w:val="nil"/>
            </w:tcBorders>
          </w:tcPr>
          <w:p w14:paraId="4D3DE131" w14:textId="77777777" w:rsidR="001C62A3" w:rsidRPr="000F1EEE" w:rsidRDefault="001C62A3" w:rsidP="00700AD0">
            <w:pPr>
              <w:pStyle w:val="GradedescriptorsListBullets9ptFirstli"/>
              <w:tabs>
                <w:tab w:val="clear" w:pos="389"/>
                <w:tab w:val="left" w:pos="171"/>
              </w:tabs>
              <w:ind w:left="0" w:firstLine="0"/>
            </w:pPr>
            <w:r w:rsidRPr="000F1EEE">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59F50112" w14:textId="77777777" w:rsidR="001C62A3" w:rsidRPr="000F1EEE" w:rsidRDefault="001C62A3" w:rsidP="00700AD0">
            <w:pPr>
              <w:pStyle w:val="GradedescriptorsListBullets9ptFirstli"/>
              <w:tabs>
                <w:tab w:val="clear" w:pos="389"/>
                <w:tab w:val="left" w:pos="171"/>
              </w:tabs>
              <w:ind w:left="0" w:firstLine="0"/>
            </w:pPr>
            <w:r w:rsidRPr="000F1EEE">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2736FB70" w14:textId="77777777" w:rsidR="001C62A3" w:rsidRPr="000F1EEE" w:rsidRDefault="001C62A3" w:rsidP="00700AD0">
            <w:pPr>
              <w:pStyle w:val="GradedescriptorsListBullets9ptFirstli"/>
              <w:tabs>
                <w:tab w:val="clear" w:pos="389"/>
                <w:tab w:val="left" w:pos="171"/>
              </w:tabs>
              <w:ind w:left="0" w:firstLine="0"/>
            </w:pPr>
            <w:r w:rsidRPr="000F1EEE">
              <w:t>creates art works using familiar technical skills and reflects on strengths and opportunities</w:t>
            </w:r>
          </w:p>
        </w:tc>
        <w:tc>
          <w:tcPr>
            <w:tcW w:w="3008" w:type="dxa"/>
            <w:tcBorders>
              <w:top w:val="nil"/>
              <w:bottom w:val="nil"/>
            </w:tcBorders>
            <w:shd w:val="clear" w:color="auto" w:fill="FFFFFF" w:themeFill="background1"/>
          </w:tcPr>
          <w:p w14:paraId="0358C0BF" w14:textId="77777777" w:rsidR="001C62A3" w:rsidRPr="000F1EEE" w:rsidRDefault="001C62A3" w:rsidP="00700AD0">
            <w:pPr>
              <w:pStyle w:val="GradedescriptorsListBullets9ptFirstli"/>
              <w:tabs>
                <w:tab w:val="clear" w:pos="389"/>
                <w:tab w:val="left" w:pos="171"/>
              </w:tabs>
              <w:ind w:left="0" w:firstLine="0"/>
            </w:pPr>
            <w:r w:rsidRPr="000F1EEE">
              <w:t>creates art works using familiar technical skills with little or no reflection on strengths and opportunities</w:t>
            </w:r>
          </w:p>
        </w:tc>
      </w:tr>
      <w:tr w:rsidR="001C62A3" w:rsidRPr="000F1EEE" w14:paraId="1992E0CA" w14:textId="77777777" w:rsidTr="00700AD0">
        <w:trPr>
          <w:cantSplit/>
          <w:trHeight w:val="720"/>
        </w:trPr>
        <w:tc>
          <w:tcPr>
            <w:tcW w:w="548" w:type="dxa"/>
            <w:vMerge/>
          </w:tcPr>
          <w:p w14:paraId="025E135E" w14:textId="77777777" w:rsidR="001C62A3" w:rsidRPr="000F1EEE" w:rsidRDefault="001C62A3" w:rsidP="00700AD0">
            <w:pPr>
              <w:tabs>
                <w:tab w:val="left" w:pos="207"/>
              </w:tabs>
              <w:spacing w:before="0"/>
              <w:rPr>
                <w:rFonts w:cs="Calibri"/>
                <w:sz w:val="18"/>
                <w:szCs w:val="18"/>
              </w:rPr>
            </w:pPr>
          </w:p>
        </w:tc>
        <w:tc>
          <w:tcPr>
            <w:tcW w:w="3008" w:type="dxa"/>
            <w:tcBorders>
              <w:top w:val="nil"/>
              <w:bottom w:val="nil"/>
            </w:tcBorders>
          </w:tcPr>
          <w:p w14:paraId="6E199DE4" w14:textId="77777777" w:rsidR="001C62A3" w:rsidRPr="000F1EEE" w:rsidRDefault="001C62A3" w:rsidP="00700AD0">
            <w:pPr>
              <w:pStyle w:val="GradedescriptorsListBullets9ptFirstli"/>
              <w:tabs>
                <w:tab w:val="clear" w:pos="389"/>
                <w:tab w:val="left" w:pos="171"/>
              </w:tabs>
              <w:ind w:left="0" w:firstLine="0"/>
            </w:pPr>
            <w:r w:rsidRPr="000F1EEE">
              <w:t xml:space="preserve">creatively and insightfully presents own and/or group art </w:t>
            </w:r>
            <w:proofErr w:type="gramStart"/>
            <w:r w:rsidRPr="000F1EEE">
              <w:t>practice;</w:t>
            </w:r>
            <w:proofErr w:type="gramEnd"/>
            <w:r w:rsidRPr="000F1EEE">
              <w:t xml:space="preserve"> drawing on theories and using familiar and unfamiliar techniques to communicate meaning to targeted audiences</w:t>
            </w:r>
          </w:p>
        </w:tc>
        <w:tc>
          <w:tcPr>
            <w:tcW w:w="3008" w:type="dxa"/>
            <w:tcBorders>
              <w:top w:val="nil"/>
              <w:bottom w:val="nil"/>
            </w:tcBorders>
          </w:tcPr>
          <w:p w14:paraId="67CB1C21" w14:textId="77777777" w:rsidR="001C62A3" w:rsidRPr="000F1EEE" w:rsidRDefault="001C62A3" w:rsidP="00700AD0">
            <w:pPr>
              <w:pStyle w:val="GradedescriptorsListBullets9ptFirstli"/>
              <w:tabs>
                <w:tab w:val="clear" w:pos="389"/>
                <w:tab w:val="left" w:pos="171"/>
              </w:tabs>
              <w:ind w:left="0" w:firstLine="0"/>
            </w:pPr>
            <w:r w:rsidRPr="000F1EEE">
              <w:t xml:space="preserve">creatively presents own and/or group art </w:t>
            </w:r>
            <w:proofErr w:type="gramStart"/>
            <w:r w:rsidRPr="000F1EEE">
              <w:t>practice;</w:t>
            </w:r>
            <w:proofErr w:type="gramEnd"/>
            <w:r w:rsidRPr="000F1EEE">
              <w:t xml:space="preserve"> drawing on theories and using familiar and unfamiliar techniques to communicate meaning to targeted audiences</w:t>
            </w:r>
          </w:p>
        </w:tc>
        <w:tc>
          <w:tcPr>
            <w:tcW w:w="3008" w:type="dxa"/>
            <w:tcBorders>
              <w:top w:val="nil"/>
              <w:bottom w:val="nil"/>
            </w:tcBorders>
          </w:tcPr>
          <w:p w14:paraId="760308E8" w14:textId="77777777" w:rsidR="001C62A3" w:rsidRPr="000F1EEE" w:rsidRDefault="001C62A3" w:rsidP="00700AD0">
            <w:pPr>
              <w:pStyle w:val="GradedescriptorsListBullets9ptFirstli"/>
              <w:tabs>
                <w:tab w:val="clear" w:pos="389"/>
                <w:tab w:val="left" w:pos="171"/>
              </w:tabs>
              <w:ind w:left="0" w:firstLine="0"/>
            </w:pPr>
            <w:r w:rsidRPr="000F1EEE">
              <w:t xml:space="preserve">creatively presents own and/or group art </w:t>
            </w:r>
            <w:proofErr w:type="gramStart"/>
            <w:r w:rsidRPr="000F1EEE">
              <w:t>practice;</w:t>
            </w:r>
            <w:proofErr w:type="gramEnd"/>
            <w:r w:rsidRPr="000F1EEE">
              <w:t xml:space="preserve"> drawing on theories and using familiar techniques to communicate meaning to targeted audiences</w:t>
            </w:r>
          </w:p>
        </w:tc>
        <w:tc>
          <w:tcPr>
            <w:tcW w:w="3008" w:type="dxa"/>
            <w:tcBorders>
              <w:top w:val="nil"/>
              <w:bottom w:val="nil"/>
            </w:tcBorders>
          </w:tcPr>
          <w:p w14:paraId="6D79B433" w14:textId="77777777" w:rsidR="001C62A3" w:rsidRPr="000F1EEE" w:rsidRDefault="001C62A3" w:rsidP="00700AD0">
            <w:pPr>
              <w:pStyle w:val="GradedescriptorsListBullets9ptFirstli"/>
              <w:tabs>
                <w:tab w:val="clear" w:pos="389"/>
                <w:tab w:val="left" w:pos="171"/>
              </w:tabs>
              <w:ind w:left="0" w:firstLine="0"/>
            </w:pPr>
            <w:r w:rsidRPr="000F1EEE">
              <w:t>presents own and/or group art practice using familiar techniques to communicate intended meaning to target audiences</w:t>
            </w:r>
          </w:p>
        </w:tc>
        <w:tc>
          <w:tcPr>
            <w:tcW w:w="3008" w:type="dxa"/>
            <w:tcBorders>
              <w:top w:val="nil"/>
              <w:bottom w:val="nil"/>
            </w:tcBorders>
          </w:tcPr>
          <w:p w14:paraId="7102F58C" w14:textId="77777777" w:rsidR="001C62A3" w:rsidRPr="000F1EEE" w:rsidRDefault="001C62A3" w:rsidP="00700AD0">
            <w:pPr>
              <w:pStyle w:val="GradedescriptorsListBullets9ptFirstli"/>
              <w:tabs>
                <w:tab w:val="clear" w:pos="389"/>
                <w:tab w:val="left" w:pos="171"/>
              </w:tabs>
              <w:ind w:left="0" w:firstLine="0"/>
            </w:pPr>
            <w:r w:rsidRPr="000F1EEE">
              <w:t>presents own and/or group art practice using familiar techniques to communicate messages with assistance</w:t>
            </w:r>
          </w:p>
        </w:tc>
      </w:tr>
      <w:tr w:rsidR="001C62A3" w:rsidRPr="000F1EEE" w14:paraId="6603A75F" w14:textId="77777777" w:rsidTr="00700AD0">
        <w:trPr>
          <w:cantSplit/>
          <w:trHeight w:val="403"/>
        </w:trPr>
        <w:tc>
          <w:tcPr>
            <w:tcW w:w="548" w:type="dxa"/>
            <w:vMerge/>
          </w:tcPr>
          <w:p w14:paraId="32C672A3" w14:textId="77777777" w:rsidR="001C62A3" w:rsidRPr="000F1EEE" w:rsidRDefault="001C62A3" w:rsidP="00700AD0">
            <w:pPr>
              <w:tabs>
                <w:tab w:val="left" w:pos="207"/>
              </w:tabs>
              <w:spacing w:before="0"/>
              <w:rPr>
                <w:rFonts w:cs="Calibri"/>
                <w:sz w:val="18"/>
                <w:szCs w:val="18"/>
                <w:lang w:eastAsia="en-AU"/>
              </w:rPr>
            </w:pPr>
          </w:p>
        </w:tc>
        <w:tc>
          <w:tcPr>
            <w:tcW w:w="3008" w:type="dxa"/>
            <w:tcBorders>
              <w:top w:val="nil"/>
            </w:tcBorders>
          </w:tcPr>
          <w:p w14:paraId="0228951C" w14:textId="77777777" w:rsidR="001C62A3" w:rsidRPr="000F1EEE" w:rsidRDefault="001C62A3" w:rsidP="00700AD0">
            <w:pPr>
              <w:pStyle w:val="GradedescriptorsListBullets9ptFirstli"/>
              <w:tabs>
                <w:tab w:val="clear" w:pos="389"/>
                <w:tab w:val="left" w:pos="171"/>
              </w:tabs>
              <w:ind w:left="0" w:firstLine="0"/>
            </w:pPr>
            <w:r w:rsidRPr="000F1EEE">
              <w:t>reflects with insight on their own art practice, thinking processes; and analyses inter and intrapersonal skills and capacity to work both independently and collaboratively</w:t>
            </w:r>
          </w:p>
        </w:tc>
        <w:tc>
          <w:tcPr>
            <w:tcW w:w="3008" w:type="dxa"/>
            <w:tcBorders>
              <w:top w:val="nil"/>
            </w:tcBorders>
          </w:tcPr>
          <w:p w14:paraId="69ED07FE"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45589DA7"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73A4DC3E"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16A228CB"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with little or no reference to inter and intrapersonal skills and capacity to work both independently and collaboratively</w:t>
            </w:r>
          </w:p>
        </w:tc>
      </w:tr>
    </w:tbl>
    <w:p w14:paraId="3538C71F" w14:textId="77777777" w:rsidR="001C62A3" w:rsidRPr="000F1EEE" w:rsidRDefault="001C62A3" w:rsidP="001C62A3">
      <w:pPr>
        <w:sectPr w:rsidR="001C62A3" w:rsidRPr="000F1EEE" w:rsidSect="00D532A0">
          <w:pgSz w:w="16838" w:h="11906" w:orient="landscape"/>
          <w:pgMar w:top="-568" w:right="851" w:bottom="284" w:left="851" w:header="284" w:footer="348" w:gutter="0"/>
          <w:cols w:space="708"/>
          <w:docGrid w:linePitch="360"/>
        </w:sectPr>
      </w:pPr>
    </w:p>
    <w:p w14:paraId="5E3BC168" w14:textId="77777777" w:rsidR="001C62A3" w:rsidRPr="000F1EEE" w:rsidRDefault="001C62A3" w:rsidP="009E1479">
      <w:pPr>
        <w:pStyle w:val="Tabletextbold"/>
      </w:pPr>
      <w:r w:rsidRPr="000F1EEE">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1C62A3" w:rsidRPr="000F1EEE" w14:paraId="3C1B6C76" w14:textId="77777777" w:rsidTr="001A7DAA">
        <w:tc>
          <w:tcPr>
            <w:tcW w:w="548" w:type="dxa"/>
          </w:tcPr>
          <w:p w14:paraId="3577A81F" w14:textId="77777777" w:rsidR="001C62A3" w:rsidRPr="000F1EEE" w:rsidRDefault="001C62A3" w:rsidP="00700AD0">
            <w:pPr>
              <w:spacing w:before="20" w:after="20"/>
              <w:ind w:left="417"/>
              <w:rPr>
                <w:rFonts w:cs="Calibri"/>
                <w:i/>
                <w:iCs/>
              </w:rPr>
            </w:pPr>
          </w:p>
        </w:tc>
        <w:tc>
          <w:tcPr>
            <w:tcW w:w="3008" w:type="dxa"/>
            <w:tcBorders>
              <w:bottom w:val="single" w:sz="4" w:space="0" w:color="auto"/>
            </w:tcBorders>
          </w:tcPr>
          <w:p w14:paraId="4A7971F8" w14:textId="77777777" w:rsidR="001C62A3" w:rsidRPr="000F1EEE" w:rsidRDefault="001C62A3" w:rsidP="00700AD0">
            <w:pPr>
              <w:spacing w:before="0"/>
              <w:jc w:val="center"/>
              <w:rPr>
                <w:i/>
                <w:iCs/>
              </w:rPr>
            </w:pPr>
            <w:r w:rsidRPr="000F1EEE">
              <w:rPr>
                <w:i/>
                <w:iCs/>
              </w:rPr>
              <w:t xml:space="preserve">A student who achieves an </w:t>
            </w:r>
            <w:r w:rsidRPr="000F1EEE">
              <w:rPr>
                <w:b/>
                <w:bCs/>
                <w:i/>
                <w:iCs/>
              </w:rPr>
              <w:t>A</w:t>
            </w:r>
            <w:r w:rsidRPr="000F1EEE">
              <w:rPr>
                <w:i/>
                <w:iCs/>
              </w:rPr>
              <w:t xml:space="preserve"> grade typically</w:t>
            </w:r>
          </w:p>
        </w:tc>
        <w:tc>
          <w:tcPr>
            <w:tcW w:w="3008" w:type="dxa"/>
            <w:tcBorders>
              <w:bottom w:val="single" w:sz="4" w:space="0" w:color="auto"/>
            </w:tcBorders>
          </w:tcPr>
          <w:p w14:paraId="30162697"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B</w:t>
            </w:r>
            <w:r w:rsidRPr="000F1EEE">
              <w:rPr>
                <w:i/>
                <w:iCs/>
              </w:rPr>
              <w:t xml:space="preserve"> grade typically</w:t>
            </w:r>
          </w:p>
        </w:tc>
        <w:tc>
          <w:tcPr>
            <w:tcW w:w="3008" w:type="dxa"/>
            <w:tcBorders>
              <w:bottom w:val="single" w:sz="4" w:space="0" w:color="auto"/>
            </w:tcBorders>
          </w:tcPr>
          <w:p w14:paraId="5CD32D1F"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C</w:t>
            </w:r>
            <w:r w:rsidRPr="000F1EEE">
              <w:rPr>
                <w:i/>
                <w:iCs/>
              </w:rPr>
              <w:t xml:space="preserve"> grade typically</w:t>
            </w:r>
          </w:p>
        </w:tc>
        <w:tc>
          <w:tcPr>
            <w:tcW w:w="3008" w:type="dxa"/>
            <w:tcBorders>
              <w:bottom w:val="single" w:sz="4" w:space="0" w:color="auto"/>
            </w:tcBorders>
          </w:tcPr>
          <w:p w14:paraId="2C76D5EE" w14:textId="77777777" w:rsidR="001C62A3" w:rsidRPr="000F1EEE" w:rsidRDefault="001C62A3" w:rsidP="00700AD0">
            <w:pPr>
              <w:spacing w:before="0"/>
              <w:jc w:val="center"/>
              <w:rPr>
                <w:i/>
                <w:iCs/>
              </w:rPr>
            </w:pPr>
            <w:r w:rsidRPr="000F1EEE">
              <w:rPr>
                <w:i/>
                <w:iCs/>
              </w:rPr>
              <w:t xml:space="preserve">A student who achieves a </w:t>
            </w:r>
            <w:r w:rsidRPr="000F1EEE">
              <w:rPr>
                <w:b/>
                <w:bCs/>
                <w:i/>
                <w:iCs/>
              </w:rPr>
              <w:t>D</w:t>
            </w:r>
            <w:r w:rsidRPr="000F1EEE">
              <w:rPr>
                <w:i/>
                <w:iCs/>
              </w:rPr>
              <w:t xml:space="preserve"> grade typically</w:t>
            </w:r>
          </w:p>
        </w:tc>
        <w:tc>
          <w:tcPr>
            <w:tcW w:w="3008" w:type="dxa"/>
            <w:tcBorders>
              <w:bottom w:val="single" w:sz="4" w:space="0" w:color="auto"/>
            </w:tcBorders>
          </w:tcPr>
          <w:p w14:paraId="65F9D2DE" w14:textId="77777777" w:rsidR="001C62A3" w:rsidRPr="000F1EEE" w:rsidRDefault="001C62A3" w:rsidP="00700AD0">
            <w:pPr>
              <w:spacing w:before="0"/>
              <w:jc w:val="center"/>
              <w:rPr>
                <w:i/>
                <w:iCs/>
              </w:rPr>
            </w:pPr>
            <w:r w:rsidRPr="000F1EEE">
              <w:rPr>
                <w:i/>
                <w:iCs/>
              </w:rPr>
              <w:t>A student who achieves an</w:t>
            </w:r>
            <w:r w:rsidRPr="000F1EEE">
              <w:rPr>
                <w:b/>
                <w:bCs/>
                <w:i/>
                <w:iCs/>
              </w:rPr>
              <w:t xml:space="preserve"> E</w:t>
            </w:r>
            <w:r w:rsidRPr="000F1EEE">
              <w:rPr>
                <w:i/>
                <w:iCs/>
              </w:rPr>
              <w:t xml:space="preserve"> grade typically</w:t>
            </w:r>
          </w:p>
        </w:tc>
      </w:tr>
      <w:tr w:rsidR="001C62A3" w:rsidRPr="000F1EEE" w14:paraId="7FB14DD4" w14:textId="77777777" w:rsidTr="001A7DAA">
        <w:trPr>
          <w:cantSplit/>
          <w:trHeight w:val="558"/>
        </w:trPr>
        <w:tc>
          <w:tcPr>
            <w:tcW w:w="548" w:type="dxa"/>
            <w:vMerge w:val="restart"/>
            <w:textDirection w:val="btLr"/>
          </w:tcPr>
          <w:p w14:paraId="031CAE3B" w14:textId="77777777" w:rsidR="001C62A3" w:rsidRPr="000F1EEE" w:rsidRDefault="001C62A3" w:rsidP="009E1479">
            <w:pPr>
              <w:pStyle w:val="TableTextBoldcentred"/>
            </w:pPr>
            <w:r w:rsidRPr="000F1EEE">
              <w:t>Responding</w:t>
            </w:r>
          </w:p>
        </w:tc>
        <w:tc>
          <w:tcPr>
            <w:tcW w:w="3008" w:type="dxa"/>
            <w:tcBorders>
              <w:bottom w:val="nil"/>
            </w:tcBorders>
          </w:tcPr>
          <w:p w14:paraId="7E54CC38" w14:textId="41E02984" w:rsidR="001C62A3" w:rsidRPr="000F1EEE" w:rsidRDefault="001C62A3" w:rsidP="00700AD0">
            <w:pPr>
              <w:pStyle w:val="GradedescriptorsListBullets9ptFirstli"/>
              <w:tabs>
                <w:tab w:val="clear" w:pos="389"/>
                <w:tab w:val="left" w:pos="171"/>
              </w:tabs>
              <w:ind w:left="0" w:firstLine="0"/>
            </w:pPr>
            <w:r w:rsidRPr="000F1EEE">
              <w:t>critically analyses styles, forms, processes, practices</w:t>
            </w:r>
            <w:r w:rsidR="00D532A0" w:rsidRPr="000F1EEE">
              <w:t>,</w:t>
            </w:r>
            <w:r w:rsidRPr="000F1EEE">
              <w:t xml:space="preserve"> and theories; and evaluates how they are integrated to position an audience and communicate meaning</w:t>
            </w:r>
          </w:p>
        </w:tc>
        <w:tc>
          <w:tcPr>
            <w:tcW w:w="3008" w:type="dxa"/>
            <w:tcBorders>
              <w:bottom w:val="nil"/>
            </w:tcBorders>
          </w:tcPr>
          <w:p w14:paraId="162B88CB" w14:textId="4FA574CF" w:rsidR="001C62A3" w:rsidRPr="000F1EEE" w:rsidRDefault="001C62A3" w:rsidP="00700AD0">
            <w:pPr>
              <w:pStyle w:val="GradedescriptorsListBullets9ptFirstli"/>
              <w:tabs>
                <w:tab w:val="clear" w:pos="389"/>
                <w:tab w:val="left" w:pos="171"/>
              </w:tabs>
              <w:ind w:left="0" w:firstLine="0"/>
            </w:pPr>
            <w:r w:rsidRPr="000F1EEE">
              <w:t>analyses styles, forms, processes, practices</w:t>
            </w:r>
            <w:r w:rsidR="00D532A0" w:rsidRPr="000F1EEE">
              <w:t>,</w:t>
            </w:r>
            <w:r w:rsidRPr="000F1EEE">
              <w:t xml:space="preserve"> and theories; and analyses how they are integrated to position an audience and communicate meaning</w:t>
            </w:r>
          </w:p>
        </w:tc>
        <w:tc>
          <w:tcPr>
            <w:tcW w:w="3008" w:type="dxa"/>
            <w:tcBorders>
              <w:bottom w:val="nil"/>
            </w:tcBorders>
          </w:tcPr>
          <w:p w14:paraId="1F2B9550" w14:textId="197F0A75" w:rsidR="001C62A3" w:rsidRPr="000F1EEE" w:rsidRDefault="001C62A3" w:rsidP="00700AD0">
            <w:pPr>
              <w:pStyle w:val="GradedescriptorsListBullets9ptFirstli"/>
              <w:tabs>
                <w:tab w:val="clear" w:pos="389"/>
                <w:tab w:val="left" w:pos="171"/>
              </w:tabs>
              <w:ind w:left="0" w:firstLine="0"/>
            </w:pPr>
            <w:r w:rsidRPr="000F1EEE">
              <w:t>explains styles, forms, processes, practices</w:t>
            </w:r>
            <w:r w:rsidR="00D532A0" w:rsidRPr="000F1EEE">
              <w:t>,</w:t>
            </w:r>
            <w:r w:rsidRPr="000F1EEE">
              <w:t xml:space="preserve"> and theories; and explains how they are integrated to position an audience and communicate meaning</w:t>
            </w:r>
          </w:p>
        </w:tc>
        <w:tc>
          <w:tcPr>
            <w:tcW w:w="3008" w:type="dxa"/>
            <w:tcBorders>
              <w:bottom w:val="nil"/>
            </w:tcBorders>
          </w:tcPr>
          <w:p w14:paraId="660BCF10" w14:textId="39C0FB81" w:rsidR="001C62A3" w:rsidRPr="000F1EEE" w:rsidRDefault="001C62A3" w:rsidP="00700AD0">
            <w:pPr>
              <w:pStyle w:val="GradedescriptorsListBullets9ptFirstli"/>
              <w:tabs>
                <w:tab w:val="clear" w:pos="389"/>
                <w:tab w:val="left" w:pos="171"/>
              </w:tabs>
              <w:ind w:left="0" w:firstLine="0"/>
            </w:pPr>
            <w:r w:rsidRPr="000F1EEE">
              <w:t>describes styles, forms, processes, practices</w:t>
            </w:r>
            <w:r w:rsidR="00D532A0" w:rsidRPr="000F1EEE">
              <w:t>,</w:t>
            </w:r>
            <w:r w:rsidRPr="000F1EEE">
              <w:t xml:space="preserve"> and theories; and identifies how some techniques communicate meaning</w:t>
            </w:r>
          </w:p>
        </w:tc>
        <w:tc>
          <w:tcPr>
            <w:tcW w:w="3008" w:type="dxa"/>
            <w:tcBorders>
              <w:bottom w:val="nil"/>
            </w:tcBorders>
          </w:tcPr>
          <w:p w14:paraId="6E139112" w14:textId="3B7D44E7" w:rsidR="001C62A3" w:rsidRPr="000F1EEE" w:rsidRDefault="001C62A3" w:rsidP="00700AD0">
            <w:pPr>
              <w:pStyle w:val="GradedescriptorsListBullets9ptFirstli"/>
              <w:tabs>
                <w:tab w:val="clear" w:pos="389"/>
                <w:tab w:val="left" w:pos="171"/>
              </w:tabs>
              <w:ind w:left="0" w:firstLine="0"/>
            </w:pPr>
            <w:r w:rsidRPr="000F1EEE">
              <w:t>identifies styles, forms, processes and practices, theories</w:t>
            </w:r>
            <w:r w:rsidR="00D532A0" w:rsidRPr="000F1EEE">
              <w:t>,</w:t>
            </w:r>
            <w:r w:rsidRPr="000F1EEE">
              <w:t xml:space="preserve"> and techniques with little or no reference to meaning</w:t>
            </w:r>
          </w:p>
        </w:tc>
      </w:tr>
      <w:tr w:rsidR="001C62A3" w:rsidRPr="000F1EEE" w14:paraId="11CC7C48" w14:textId="77777777" w:rsidTr="001A7DAA">
        <w:trPr>
          <w:cantSplit/>
          <w:trHeight w:val="545"/>
        </w:trPr>
        <w:tc>
          <w:tcPr>
            <w:tcW w:w="548" w:type="dxa"/>
            <w:vMerge/>
          </w:tcPr>
          <w:p w14:paraId="5003CC9A" w14:textId="77777777" w:rsidR="001C62A3" w:rsidRPr="000F1EEE" w:rsidRDefault="001C62A3" w:rsidP="009E1479">
            <w:pPr>
              <w:pStyle w:val="TableTextBoldcentred"/>
            </w:pPr>
          </w:p>
        </w:tc>
        <w:tc>
          <w:tcPr>
            <w:tcW w:w="3008" w:type="dxa"/>
            <w:tcBorders>
              <w:top w:val="nil"/>
              <w:bottom w:val="nil"/>
            </w:tcBorders>
          </w:tcPr>
          <w:p w14:paraId="3CCD2343" w14:textId="77777777" w:rsidR="001C62A3" w:rsidRPr="000F1EEE" w:rsidRDefault="001C62A3" w:rsidP="00700AD0">
            <w:pPr>
              <w:pStyle w:val="GradedescriptorsListBullets9ptFirstli"/>
              <w:tabs>
                <w:tab w:val="clear" w:pos="389"/>
                <w:tab w:val="left" w:pos="171"/>
              </w:tabs>
              <w:ind w:left="0" w:firstLine="0"/>
            </w:pPr>
            <w:r w:rsidRPr="000F1EEE">
              <w:t>evaluates the significance of art works in a diverse range of contexts; and critically analyses attitudes and values</w:t>
            </w:r>
          </w:p>
        </w:tc>
        <w:tc>
          <w:tcPr>
            <w:tcW w:w="3008" w:type="dxa"/>
            <w:tcBorders>
              <w:top w:val="nil"/>
              <w:bottom w:val="nil"/>
            </w:tcBorders>
          </w:tcPr>
          <w:p w14:paraId="24CE89B9" w14:textId="77777777" w:rsidR="001C62A3" w:rsidRPr="000F1EEE" w:rsidRDefault="001C62A3" w:rsidP="00700AD0">
            <w:pPr>
              <w:pStyle w:val="GradedescriptorsListBullets9ptFirstli"/>
              <w:tabs>
                <w:tab w:val="clear" w:pos="389"/>
                <w:tab w:val="left" w:pos="171"/>
              </w:tabs>
              <w:ind w:left="0" w:firstLine="0"/>
            </w:pPr>
            <w:r w:rsidRPr="000F1EEE">
              <w:t>analyses the significance of art works in in a broad range of contexts; and explains attitudes and values</w:t>
            </w:r>
          </w:p>
        </w:tc>
        <w:tc>
          <w:tcPr>
            <w:tcW w:w="3008" w:type="dxa"/>
            <w:tcBorders>
              <w:top w:val="nil"/>
              <w:bottom w:val="nil"/>
            </w:tcBorders>
          </w:tcPr>
          <w:p w14:paraId="22864385" w14:textId="77777777" w:rsidR="001C62A3" w:rsidRPr="000F1EEE" w:rsidRDefault="001C62A3" w:rsidP="00700AD0">
            <w:pPr>
              <w:pStyle w:val="GradedescriptorsListBullets9ptFirstli"/>
              <w:tabs>
                <w:tab w:val="clear" w:pos="389"/>
                <w:tab w:val="left" w:pos="171"/>
              </w:tabs>
              <w:ind w:left="0" w:firstLine="0"/>
            </w:pPr>
            <w:r w:rsidRPr="000F1EEE">
              <w:t>explains the significance of art works in a range of contexts; and describes attitudes and values</w:t>
            </w:r>
          </w:p>
        </w:tc>
        <w:tc>
          <w:tcPr>
            <w:tcW w:w="3008" w:type="dxa"/>
            <w:tcBorders>
              <w:top w:val="nil"/>
              <w:bottom w:val="nil"/>
            </w:tcBorders>
          </w:tcPr>
          <w:p w14:paraId="13D8F978" w14:textId="77777777" w:rsidR="001C62A3" w:rsidRPr="000F1EEE" w:rsidRDefault="001C62A3" w:rsidP="00700AD0">
            <w:pPr>
              <w:pStyle w:val="GradedescriptorsListBullets9ptFirstli"/>
              <w:tabs>
                <w:tab w:val="clear" w:pos="389"/>
                <w:tab w:val="left" w:pos="171"/>
              </w:tabs>
              <w:ind w:left="0" w:firstLine="0"/>
            </w:pPr>
            <w:r w:rsidRPr="000F1EEE">
              <w:t>describes the significance of art works in context; with some reference to attitudes and values</w:t>
            </w:r>
          </w:p>
        </w:tc>
        <w:tc>
          <w:tcPr>
            <w:tcW w:w="3008" w:type="dxa"/>
            <w:tcBorders>
              <w:top w:val="nil"/>
              <w:bottom w:val="nil"/>
            </w:tcBorders>
          </w:tcPr>
          <w:p w14:paraId="05E73442" w14:textId="77777777" w:rsidR="001C62A3" w:rsidRPr="000F1EEE" w:rsidRDefault="001C62A3" w:rsidP="00700AD0">
            <w:pPr>
              <w:pStyle w:val="GradedescriptorsListBullets9ptFirstli"/>
              <w:tabs>
                <w:tab w:val="clear" w:pos="389"/>
                <w:tab w:val="left" w:pos="171"/>
              </w:tabs>
              <w:ind w:left="0" w:firstLine="0"/>
            </w:pPr>
            <w:r w:rsidRPr="000F1EEE">
              <w:t>identifies the significance of art works in context; with little or no reference to attitudes and values</w:t>
            </w:r>
          </w:p>
        </w:tc>
      </w:tr>
      <w:tr w:rsidR="001C62A3" w:rsidRPr="000F1EEE" w14:paraId="717B8813" w14:textId="77777777" w:rsidTr="001A7DAA">
        <w:trPr>
          <w:cantSplit/>
          <w:trHeight w:val="553"/>
        </w:trPr>
        <w:tc>
          <w:tcPr>
            <w:tcW w:w="548" w:type="dxa"/>
            <w:vMerge/>
          </w:tcPr>
          <w:p w14:paraId="6CC88163" w14:textId="77777777" w:rsidR="001C62A3" w:rsidRPr="000F1EEE" w:rsidRDefault="001C62A3" w:rsidP="009E1479">
            <w:pPr>
              <w:pStyle w:val="TableTextBoldcentred"/>
              <w:rPr>
                <w:lang w:eastAsia="en-AU"/>
              </w:rPr>
            </w:pPr>
          </w:p>
        </w:tc>
        <w:tc>
          <w:tcPr>
            <w:tcW w:w="3008" w:type="dxa"/>
            <w:tcBorders>
              <w:top w:val="nil"/>
              <w:bottom w:val="nil"/>
            </w:tcBorders>
            <w:shd w:val="clear" w:color="auto" w:fill="auto"/>
          </w:tcPr>
          <w:p w14:paraId="6318ABBF" w14:textId="77777777" w:rsidR="001C62A3" w:rsidRPr="000F1EEE" w:rsidRDefault="001C62A3" w:rsidP="00700AD0">
            <w:pPr>
              <w:pStyle w:val="GradedescriptorsListBullets9ptFirstli"/>
              <w:tabs>
                <w:tab w:val="clear" w:pos="389"/>
                <w:tab w:val="left" w:pos="171"/>
              </w:tabs>
              <w:ind w:left="0" w:firstLine="0"/>
            </w:pPr>
            <w:r w:rsidRPr="000F1EEE">
              <w:t>synthesises wide research on theories, ideas, and practices to present a coherent and independent response</w:t>
            </w:r>
          </w:p>
        </w:tc>
        <w:tc>
          <w:tcPr>
            <w:tcW w:w="3008" w:type="dxa"/>
            <w:tcBorders>
              <w:top w:val="nil"/>
              <w:bottom w:val="nil"/>
            </w:tcBorders>
            <w:shd w:val="clear" w:color="auto" w:fill="auto"/>
          </w:tcPr>
          <w:p w14:paraId="4481B719" w14:textId="77777777" w:rsidR="001C62A3" w:rsidRPr="000F1EEE" w:rsidRDefault="001C62A3" w:rsidP="00700AD0">
            <w:pPr>
              <w:pStyle w:val="GradedescriptorsListBullets9ptFirstli"/>
              <w:tabs>
                <w:tab w:val="clear" w:pos="389"/>
                <w:tab w:val="left" w:pos="171"/>
              </w:tabs>
              <w:ind w:left="0" w:firstLine="0"/>
            </w:pPr>
            <w:r w:rsidRPr="000F1EEE">
              <w:t>compares and analyses wide research on theories, ideas, and practices to present a reasoned and independent response</w:t>
            </w:r>
          </w:p>
        </w:tc>
        <w:tc>
          <w:tcPr>
            <w:tcW w:w="3008" w:type="dxa"/>
            <w:tcBorders>
              <w:top w:val="nil"/>
              <w:bottom w:val="nil"/>
            </w:tcBorders>
            <w:shd w:val="clear" w:color="auto" w:fill="auto"/>
          </w:tcPr>
          <w:p w14:paraId="3F5A0576" w14:textId="77777777" w:rsidR="001C62A3" w:rsidRPr="000F1EEE" w:rsidRDefault="001C62A3" w:rsidP="00700AD0">
            <w:pPr>
              <w:pStyle w:val="GradedescriptorsListBullets9ptFirstli"/>
              <w:tabs>
                <w:tab w:val="clear" w:pos="389"/>
                <w:tab w:val="left" w:pos="171"/>
              </w:tabs>
              <w:ind w:left="0" w:firstLine="0"/>
            </w:pPr>
            <w:r w:rsidRPr="000F1EEE">
              <w:t>compares and explains research on theories, ideas, and practices to present an independent response</w:t>
            </w:r>
          </w:p>
        </w:tc>
        <w:tc>
          <w:tcPr>
            <w:tcW w:w="3008" w:type="dxa"/>
            <w:tcBorders>
              <w:top w:val="nil"/>
              <w:bottom w:val="nil"/>
            </w:tcBorders>
            <w:shd w:val="clear" w:color="auto" w:fill="auto"/>
          </w:tcPr>
          <w:p w14:paraId="7B904F5D" w14:textId="77777777" w:rsidR="001C62A3" w:rsidRPr="000F1EEE" w:rsidRDefault="001C62A3" w:rsidP="00700AD0">
            <w:pPr>
              <w:pStyle w:val="GradedescriptorsListBullets9ptFirstli"/>
              <w:tabs>
                <w:tab w:val="clear" w:pos="389"/>
                <w:tab w:val="left" w:pos="171"/>
              </w:tabs>
              <w:ind w:left="0" w:firstLine="0"/>
            </w:pPr>
            <w:r w:rsidRPr="000F1EEE">
              <w:t>describes research on theories, ideas, and practices with some evidence of an independent responses</w:t>
            </w:r>
          </w:p>
        </w:tc>
        <w:tc>
          <w:tcPr>
            <w:tcW w:w="3008" w:type="dxa"/>
            <w:tcBorders>
              <w:top w:val="nil"/>
              <w:bottom w:val="nil"/>
            </w:tcBorders>
            <w:shd w:val="clear" w:color="auto" w:fill="auto"/>
          </w:tcPr>
          <w:p w14:paraId="6A419845" w14:textId="77777777" w:rsidR="001C62A3" w:rsidRPr="000F1EEE" w:rsidRDefault="001C62A3" w:rsidP="00700AD0">
            <w:pPr>
              <w:pStyle w:val="GradedescriptorsListBullets9ptFirstli"/>
              <w:tabs>
                <w:tab w:val="clear" w:pos="389"/>
                <w:tab w:val="left" w:pos="171"/>
              </w:tabs>
              <w:ind w:left="0" w:firstLine="0"/>
            </w:pPr>
            <w:r w:rsidRPr="000F1EEE">
              <w:t>identifies research on theories, ideas, and practices own with little or no evidence of an independent response</w:t>
            </w:r>
          </w:p>
        </w:tc>
      </w:tr>
      <w:tr w:rsidR="001C62A3" w:rsidRPr="000F1EEE" w14:paraId="64B4E655" w14:textId="77777777" w:rsidTr="001A7DAA">
        <w:trPr>
          <w:cantSplit/>
          <w:trHeight w:val="443"/>
        </w:trPr>
        <w:tc>
          <w:tcPr>
            <w:tcW w:w="548" w:type="dxa"/>
            <w:vMerge/>
          </w:tcPr>
          <w:p w14:paraId="2B202828" w14:textId="77777777" w:rsidR="001C62A3" w:rsidRPr="000F1EEE" w:rsidRDefault="001C62A3" w:rsidP="009E1479">
            <w:pPr>
              <w:pStyle w:val="TableTextBoldcentred"/>
              <w:rPr>
                <w:lang w:eastAsia="en-AU"/>
              </w:rPr>
            </w:pPr>
          </w:p>
        </w:tc>
        <w:tc>
          <w:tcPr>
            <w:tcW w:w="3008" w:type="dxa"/>
            <w:tcBorders>
              <w:top w:val="nil"/>
              <w:bottom w:val="single" w:sz="4" w:space="0" w:color="auto"/>
            </w:tcBorders>
          </w:tcPr>
          <w:p w14:paraId="0BB145B3" w14:textId="77777777" w:rsidR="001C62A3" w:rsidRPr="000F1EEE" w:rsidRDefault="009E1D09" w:rsidP="00700AD0">
            <w:pPr>
              <w:pStyle w:val="GradedescriptorsListBullets9ptFirstli"/>
              <w:tabs>
                <w:tab w:val="clear" w:pos="389"/>
                <w:tab w:val="left" w:pos="171"/>
              </w:tabs>
              <w:ind w:left="0" w:firstLine="0"/>
            </w:pPr>
            <w:hyperlink r:id="rId50" w:tooltip="Display the glossary entry for 'communicates'" w:history="1">
              <w:r w:rsidR="001C62A3" w:rsidRPr="000F1EEE">
                <w:t>communicates</w:t>
              </w:r>
            </w:hyperlink>
            <w:r w:rsidR="001C62A3" w:rsidRPr="000F1EEE">
              <w:t xml:space="preserve"> </w:t>
            </w:r>
            <w:hyperlink r:id="rId51" w:tooltip="Display the glossary entry for 'complex'" w:history="1">
              <w:r w:rsidR="001C62A3" w:rsidRPr="000F1EEE">
                <w:t>complex</w:t>
              </w:r>
            </w:hyperlink>
            <w:r w:rsidR="001C62A3" w:rsidRPr="000F1EEE">
              <w:t xml:space="preserve"> ideas with </w:t>
            </w:r>
            <w:hyperlink r:id="rId52" w:tooltip="Display the glossary entry for 'coherent'" w:history="1">
              <w:r w:rsidR="001C62A3" w:rsidRPr="000F1EEE">
                <w:t>coherent</w:t>
              </w:r>
            </w:hyperlink>
            <w:r w:rsidR="001C62A3" w:rsidRPr="000F1EEE">
              <w:t xml:space="preserve"> and </w:t>
            </w:r>
            <w:hyperlink r:id="rId53" w:tooltip="Display the glossary entry for 'sustained'" w:history="1">
              <w:r w:rsidR="001C62A3" w:rsidRPr="000F1EEE">
                <w:t>sustained</w:t>
              </w:r>
            </w:hyperlink>
            <w:r w:rsidR="001C62A3" w:rsidRPr="000F1EEE">
              <w:t xml:space="preserve"> arguments; analysing evidence and metalanguage and applies the principles of academic integrity</w:t>
            </w:r>
          </w:p>
        </w:tc>
        <w:tc>
          <w:tcPr>
            <w:tcW w:w="3008" w:type="dxa"/>
            <w:tcBorders>
              <w:top w:val="nil"/>
              <w:bottom w:val="single" w:sz="4" w:space="0" w:color="auto"/>
            </w:tcBorders>
          </w:tcPr>
          <w:p w14:paraId="2ACB9C3A" w14:textId="77777777" w:rsidR="001C62A3" w:rsidRPr="000F1EEE" w:rsidRDefault="009E1D09" w:rsidP="00700AD0">
            <w:pPr>
              <w:pStyle w:val="GradedescriptorsListBullets9ptFirstli"/>
              <w:tabs>
                <w:tab w:val="clear" w:pos="389"/>
                <w:tab w:val="left" w:pos="171"/>
              </w:tabs>
              <w:ind w:left="0" w:firstLine="0"/>
            </w:pPr>
            <w:hyperlink r:id="rId54" w:tooltip="Display the glossary entry for 'communicates'" w:history="1">
              <w:r w:rsidR="001C62A3" w:rsidRPr="000F1EEE">
                <w:t>communicates</w:t>
              </w:r>
            </w:hyperlink>
            <w:r w:rsidR="001C62A3" w:rsidRPr="000F1EEE">
              <w:t xml:space="preserve"> </w:t>
            </w:r>
            <w:hyperlink r:id="rId55" w:tooltip="Display the glossary entry for 'complex'" w:history="1">
              <w:r w:rsidR="001C62A3" w:rsidRPr="000F1EEE">
                <w:t>complex</w:t>
              </w:r>
            </w:hyperlink>
            <w:r w:rsidR="001C62A3" w:rsidRPr="000F1EEE">
              <w:t xml:space="preserve"> ideas and </w:t>
            </w:r>
            <w:hyperlink r:id="rId56" w:tooltip="Display the glossary entry for 'coherent'" w:history="1">
              <w:r w:rsidR="001C62A3" w:rsidRPr="000F1EEE">
                <w:t>coherent</w:t>
              </w:r>
            </w:hyperlink>
            <w:r w:rsidR="001C62A3" w:rsidRPr="000F1EEE">
              <w:t xml:space="preserve"> arguments using relevant evidence, metalanguage and applies the principles of academic integrity</w:t>
            </w:r>
          </w:p>
        </w:tc>
        <w:tc>
          <w:tcPr>
            <w:tcW w:w="3008" w:type="dxa"/>
            <w:tcBorders>
              <w:top w:val="nil"/>
              <w:bottom w:val="single" w:sz="4" w:space="0" w:color="auto"/>
            </w:tcBorders>
          </w:tcPr>
          <w:p w14:paraId="60351963" w14:textId="77777777" w:rsidR="001C62A3" w:rsidRPr="000F1EEE" w:rsidRDefault="009E1D09" w:rsidP="00700AD0">
            <w:pPr>
              <w:pStyle w:val="GradedescriptorsListBullets9ptFirstli"/>
              <w:tabs>
                <w:tab w:val="clear" w:pos="389"/>
                <w:tab w:val="left" w:pos="171"/>
              </w:tabs>
              <w:ind w:left="0" w:firstLine="0"/>
            </w:pPr>
            <w:hyperlink r:id="rId57" w:tooltip="Display the glossary entry for 'communicates'" w:history="1">
              <w:r w:rsidR="001C62A3" w:rsidRPr="000F1EEE">
                <w:t>communicates</w:t>
              </w:r>
            </w:hyperlink>
            <w:r w:rsidR="001C62A3" w:rsidRPr="000F1EEE">
              <w:t xml:space="preserve"> ideas and arguments using relevant evidence, metalanguage and applies the principles of academic integrity</w:t>
            </w:r>
          </w:p>
        </w:tc>
        <w:tc>
          <w:tcPr>
            <w:tcW w:w="3008" w:type="dxa"/>
            <w:tcBorders>
              <w:top w:val="nil"/>
              <w:bottom w:val="single" w:sz="4" w:space="0" w:color="auto"/>
            </w:tcBorders>
          </w:tcPr>
          <w:p w14:paraId="701BCD45" w14:textId="77777777" w:rsidR="001C62A3" w:rsidRPr="000F1EEE" w:rsidRDefault="001C62A3" w:rsidP="00700AD0">
            <w:pPr>
              <w:pStyle w:val="GradedescriptorsListBullets9ptFirstli"/>
              <w:tabs>
                <w:tab w:val="clear" w:pos="389"/>
                <w:tab w:val="left" w:pos="171"/>
              </w:tabs>
              <w:ind w:left="0" w:firstLine="0"/>
            </w:pPr>
            <w:r w:rsidRPr="000F1EEE">
              <w:t>applies the principles of academic integrity with some use of relevant evidence and metalanguage to communicate ideas</w:t>
            </w:r>
          </w:p>
        </w:tc>
        <w:tc>
          <w:tcPr>
            <w:tcW w:w="3008" w:type="dxa"/>
            <w:tcBorders>
              <w:top w:val="nil"/>
              <w:bottom w:val="single" w:sz="4" w:space="0" w:color="auto"/>
            </w:tcBorders>
          </w:tcPr>
          <w:p w14:paraId="759EB5E4" w14:textId="77777777" w:rsidR="001C62A3" w:rsidRPr="000F1EEE" w:rsidRDefault="009E1D09" w:rsidP="00700AD0">
            <w:pPr>
              <w:pStyle w:val="GradedescriptorsListBullets9ptFirstli"/>
              <w:tabs>
                <w:tab w:val="clear" w:pos="389"/>
                <w:tab w:val="left" w:pos="171"/>
              </w:tabs>
              <w:ind w:left="0" w:firstLine="0"/>
            </w:pPr>
            <w:hyperlink r:id="rId58" w:tooltip="Display the glossary entry for 'communicates'" w:history="1">
              <w:r w:rsidR="001C62A3" w:rsidRPr="000F1EEE">
                <w:t>communicates</w:t>
              </w:r>
            </w:hyperlink>
            <w:r w:rsidR="001C62A3" w:rsidRPr="000F1EEE">
              <w:t xml:space="preserve"> limited ideas and information with little or no application of academic integrity</w:t>
            </w:r>
          </w:p>
        </w:tc>
      </w:tr>
      <w:tr w:rsidR="001C62A3" w:rsidRPr="000F1EEE" w14:paraId="7357BC56" w14:textId="77777777" w:rsidTr="001A7DAA">
        <w:trPr>
          <w:cantSplit/>
          <w:trHeight w:val="421"/>
        </w:trPr>
        <w:tc>
          <w:tcPr>
            <w:tcW w:w="548" w:type="dxa"/>
            <w:vMerge w:val="restart"/>
            <w:textDirection w:val="btLr"/>
          </w:tcPr>
          <w:p w14:paraId="0AF54A7C" w14:textId="77777777" w:rsidR="001C62A3" w:rsidRPr="000F1EEE" w:rsidRDefault="001C62A3" w:rsidP="009E1479">
            <w:pPr>
              <w:pStyle w:val="TableTextBoldcentred"/>
            </w:pPr>
            <w:r w:rsidRPr="000F1EEE">
              <w:t>Making</w:t>
            </w:r>
          </w:p>
        </w:tc>
        <w:tc>
          <w:tcPr>
            <w:tcW w:w="3008" w:type="dxa"/>
            <w:tcBorders>
              <w:bottom w:val="nil"/>
            </w:tcBorders>
          </w:tcPr>
          <w:p w14:paraId="7F373755" w14:textId="77777777" w:rsidR="001C62A3" w:rsidRPr="000F1EEE" w:rsidRDefault="001C62A3" w:rsidP="00700AD0">
            <w:pPr>
              <w:pStyle w:val="GradedescriptorsListBullets9ptFirstli"/>
              <w:tabs>
                <w:tab w:val="clear" w:pos="389"/>
                <w:tab w:val="left" w:pos="171"/>
              </w:tabs>
              <w:ind w:left="0" w:firstLine="0"/>
            </w:pPr>
            <w:r w:rsidRPr="000F1EEE">
              <w:t>synthesises ideas using sustained and innovative creative practice, employing a range of familiar and unfamiliar techniques</w:t>
            </w:r>
          </w:p>
        </w:tc>
        <w:tc>
          <w:tcPr>
            <w:tcW w:w="3008" w:type="dxa"/>
            <w:tcBorders>
              <w:bottom w:val="nil"/>
            </w:tcBorders>
          </w:tcPr>
          <w:p w14:paraId="0452B23E" w14:textId="77777777" w:rsidR="001C62A3" w:rsidRPr="000F1EEE" w:rsidRDefault="001C62A3" w:rsidP="00700AD0">
            <w:pPr>
              <w:pStyle w:val="GradedescriptorsListBullets9ptFirstli"/>
              <w:tabs>
                <w:tab w:val="clear" w:pos="389"/>
                <w:tab w:val="left" w:pos="171"/>
              </w:tabs>
              <w:ind w:left="0" w:firstLine="0"/>
            </w:pPr>
            <w:r w:rsidRPr="000F1EEE">
              <w:t>analyses ideas using sustained and creative practice, employing familiar and unfamiliar techniques</w:t>
            </w:r>
          </w:p>
        </w:tc>
        <w:tc>
          <w:tcPr>
            <w:tcW w:w="3008" w:type="dxa"/>
            <w:tcBorders>
              <w:bottom w:val="nil"/>
            </w:tcBorders>
          </w:tcPr>
          <w:p w14:paraId="738C9976" w14:textId="77777777" w:rsidR="001C62A3" w:rsidRPr="000F1EEE" w:rsidRDefault="001C62A3" w:rsidP="00700AD0">
            <w:pPr>
              <w:pStyle w:val="GradedescriptorsListBullets9ptFirstli"/>
              <w:tabs>
                <w:tab w:val="clear" w:pos="389"/>
                <w:tab w:val="left" w:pos="171"/>
              </w:tabs>
              <w:ind w:left="0" w:firstLine="0"/>
            </w:pPr>
            <w:r w:rsidRPr="000F1EEE">
              <w:t>explains ideas using creative practice, employing familiar techniques</w:t>
            </w:r>
          </w:p>
        </w:tc>
        <w:tc>
          <w:tcPr>
            <w:tcW w:w="3008" w:type="dxa"/>
            <w:tcBorders>
              <w:bottom w:val="nil"/>
            </w:tcBorders>
          </w:tcPr>
          <w:p w14:paraId="73E832C2" w14:textId="77777777" w:rsidR="001C62A3" w:rsidRPr="000F1EEE" w:rsidRDefault="001C62A3" w:rsidP="00700AD0">
            <w:pPr>
              <w:pStyle w:val="GradedescriptorsListBullets9ptFirstli"/>
              <w:tabs>
                <w:tab w:val="clear" w:pos="389"/>
                <w:tab w:val="left" w:pos="171"/>
              </w:tabs>
              <w:ind w:left="0" w:firstLine="0"/>
            </w:pPr>
            <w:r w:rsidRPr="000F1EEE">
              <w:t>describes creative practice, employing some familiar techniques</w:t>
            </w:r>
          </w:p>
        </w:tc>
        <w:tc>
          <w:tcPr>
            <w:tcW w:w="3008" w:type="dxa"/>
            <w:tcBorders>
              <w:bottom w:val="nil"/>
            </w:tcBorders>
          </w:tcPr>
          <w:p w14:paraId="2DF03616" w14:textId="77777777" w:rsidR="001C62A3" w:rsidRPr="000F1EEE" w:rsidRDefault="001C62A3" w:rsidP="00700AD0">
            <w:pPr>
              <w:pStyle w:val="GradedescriptorsListBullets9ptFirstli"/>
              <w:tabs>
                <w:tab w:val="clear" w:pos="389"/>
                <w:tab w:val="left" w:pos="171"/>
              </w:tabs>
              <w:ind w:left="0" w:firstLine="0"/>
            </w:pPr>
            <w:r w:rsidRPr="000F1EEE">
              <w:t>uses creative practice, employing little or no techniques</w:t>
            </w:r>
          </w:p>
        </w:tc>
      </w:tr>
      <w:tr w:rsidR="001C62A3" w:rsidRPr="000F1EEE" w14:paraId="2BBEF262" w14:textId="77777777" w:rsidTr="001A7DAA">
        <w:trPr>
          <w:cantSplit/>
          <w:trHeight w:val="1071"/>
        </w:trPr>
        <w:tc>
          <w:tcPr>
            <w:tcW w:w="548" w:type="dxa"/>
            <w:vMerge/>
          </w:tcPr>
          <w:p w14:paraId="07E120FD" w14:textId="77777777" w:rsidR="001C62A3" w:rsidRPr="000F1EEE" w:rsidRDefault="001C62A3" w:rsidP="00700AD0">
            <w:pPr>
              <w:spacing w:before="0"/>
              <w:rPr>
                <w:rFonts w:cs="Calibri"/>
                <w:sz w:val="18"/>
                <w:szCs w:val="18"/>
                <w:lang w:eastAsia="en-AU"/>
              </w:rPr>
            </w:pPr>
          </w:p>
        </w:tc>
        <w:tc>
          <w:tcPr>
            <w:tcW w:w="3008" w:type="dxa"/>
            <w:tcBorders>
              <w:top w:val="nil"/>
              <w:bottom w:val="nil"/>
            </w:tcBorders>
          </w:tcPr>
          <w:p w14:paraId="62BB3332" w14:textId="77777777" w:rsidR="001C62A3" w:rsidRPr="000F1EEE" w:rsidRDefault="001C62A3" w:rsidP="00700AD0">
            <w:pPr>
              <w:pStyle w:val="GradedescriptorsListBullets9ptFirstli"/>
              <w:tabs>
                <w:tab w:val="clear" w:pos="389"/>
                <w:tab w:val="left" w:pos="171"/>
              </w:tabs>
              <w:ind w:left="0" w:firstLine="0"/>
            </w:pPr>
            <w:r w:rsidRPr="000F1EEE">
              <w:t>critically analyses art practice, using the creative process to investigate and solve complex problems and evaluates own application of technology</w:t>
            </w:r>
          </w:p>
        </w:tc>
        <w:tc>
          <w:tcPr>
            <w:tcW w:w="3008" w:type="dxa"/>
            <w:tcBorders>
              <w:top w:val="nil"/>
              <w:bottom w:val="nil"/>
            </w:tcBorders>
          </w:tcPr>
          <w:p w14:paraId="42A7E23A" w14:textId="77777777" w:rsidR="001C62A3" w:rsidRPr="000F1EEE" w:rsidRDefault="001C62A3" w:rsidP="00700AD0">
            <w:pPr>
              <w:pStyle w:val="GradedescriptorsListBullets9ptFirstli"/>
              <w:tabs>
                <w:tab w:val="clear" w:pos="389"/>
                <w:tab w:val="left" w:pos="171"/>
              </w:tabs>
              <w:ind w:left="0" w:firstLine="0"/>
            </w:pPr>
            <w:r w:rsidRPr="000F1EEE">
              <w:t>analyses art practice, using the creative process to investigate and solve problems and explains own application of technology</w:t>
            </w:r>
          </w:p>
        </w:tc>
        <w:tc>
          <w:tcPr>
            <w:tcW w:w="3008" w:type="dxa"/>
            <w:tcBorders>
              <w:top w:val="nil"/>
              <w:bottom w:val="nil"/>
            </w:tcBorders>
          </w:tcPr>
          <w:p w14:paraId="3D9E9579" w14:textId="77777777" w:rsidR="001C62A3" w:rsidRPr="000F1EEE" w:rsidRDefault="001C62A3" w:rsidP="00700AD0">
            <w:pPr>
              <w:pStyle w:val="GradedescriptorsListBullets9ptFirstli"/>
              <w:tabs>
                <w:tab w:val="clear" w:pos="389"/>
                <w:tab w:val="left" w:pos="171"/>
              </w:tabs>
              <w:ind w:left="0" w:firstLine="0"/>
            </w:pPr>
            <w:r w:rsidRPr="000F1EEE">
              <w:t>explains art practice, using the creative process to investigate and solve familiar problems and describes own application of technology</w:t>
            </w:r>
          </w:p>
        </w:tc>
        <w:tc>
          <w:tcPr>
            <w:tcW w:w="3008" w:type="dxa"/>
            <w:tcBorders>
              <w:top w:val="nil"/>
              <w:bottom w:val="nil"/>
            </w:tcBorders>
          </w:tcPr>
          <w:p w14:paraId="07D92AF6" w14:textId="77777777" w:rsidR="001C62A3" w:rsidRPr="000F1EEE" w:rsidRDefault="001C62A3" w:rsidP="00700AD0">
            <w:pPr>
              <w:pStyle w:val="GradedescriptorsListBullets9ptFirstli"/>
              <w:tabs>
                <w:tab w:val="clear" w:pos="389"/>
                <w:tab w:val="left" w:pos="171"/>
              </w:tabs>
              <w:ind w:left="0" w:firstLine="0"/>
            </w:pPr>
            <w:r w:rsidRPr="000F1EEE">
              <w:t>describes art practice, using the creative process to investigate problems and identifies own application of technology</w:t>
            </w:r>
          </w:p>
        </w:tc>
        <w:tc>
          <w:tcPr>
            <w:tcW w:w="3008" w:type="dxa"/>
            <w:tcBorders>
              <w:top w:val="nil"/>
              <w:bottom w:val="nil"/>
            </w:tcBorders>
          </w:tcPr>
          <w:p w14:paraId="3151D757" w14:textId="77777777" w:rsidR="001C62A3" w:rsidRPr="000F1EEE" w:rsidRDefault="001C62A3" w:rsidP="00700AD0">
            <w:pPr>
              <w:pStyle w:val="GradedescriptorsListBullets9ptFirstli"/>
              <w:tabs>
                <w:tab w:val="clear" w:pos="389"/>
                <w:tab w:val="left" w:pos="171"/>
              </w:tabs>
              <w:ind w:left="0" w:firstLine="0"/>
            </w:pPr>
            <w:r w:rsidRPr="000F1EEE">
              <w:t>identifies basic features of art practice, with little or no connection to creative processes or use of technology</w:t>
            </w:r>
          </w:p>
        </w:tc>
      </w:tr>
      <w:tr w:rsidR="001C62A3" w:rsidRPr="000F1EEE" w14:paraId="27447A24" w14:textId="77777777" w:rsidTr="001A7DAA">
        <w:trPr>
          <w:cantSplit/>
          <w:trHeight w:val="511"/>
        </w:trPr>
        <w:tc>
          <w:tcPr>
            <w:tcW w:w="548" w:type="dxa"/>
            <w:vMerge/>
          </w:tcPr>
          <w:p w14:paraId="576561E8" w14:textId="77777777" w:rsidR="001C62A3" w:rsidRPr="000F1EEE" w:rsidRDefault="001C62A3" w:rsidP="00700AD0">
            <w:pPr>
              <w:tabs>
                <w:tab w:val="left" w:pos="207"/>
              </w:tabs>
              <w:spacing w:before="0"/>
              <w:rPr>
                <w:rFonts w:cs="Calibri"/>
                <w:sz w:val="18"/>
                <w:szCs w:val="18"/>
              </w:rPr>
            </w:pPr>
          </w:p>
        </w:tc>
        <w:tc>
          <w:tcPr>
            <w:tcW w:w="3008" w:type="dxa"/>
            <w:tcBorders>
              <w:top w:val="nil"/>
              <w:bottom w:val="nil"/>
            </w:tcBorders>
          </w:tcPr>
          <w:p w14:paraId="6769E5FC" w14:textId="77777777" w:rsidR="001C62A3" w:rsidRPr="000F1EEE" w:rsidRDefault="001C62A3" w:rsidP="00700AD0">
            <w:pPr>
              <w:pStyle w:val="GradedescriptorsListBullets9ptFirstli"/>
              <w:tabs>
                <w:tab w:val="clear" w:pos="389"/>
                <w:tab w:val="left" w:pos="171"/>
              </w:tabs>
              <w:ind w:left="0" w:firstLine="0"/>
            </w:pPr>
            <w:r w:rsidRPr="000F1EEE">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64A8D32E" w14:textId="77777777" w:rsidR="001C62A3" w:rsidRPr="000F1EEE" w:rsidRDefault="001C62A3" w:rsidP="00700AD0">
            <w:pPr>
              <w:pStyle w:val="GradedescriptorsListBullets9ptFirstli"/>
              <w:tabs>
                <w:tab w:val="clear" w:pos="389"/>
                <w:tab w:val="left" w:pos="171"/>
              </w:tabs>
              <w:ind w:left="0" w:firstLine="0"/>
            </w:pPr>
            <w:r w:rsidRPr="000F1EEE">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3BBA755C" w14:textId="77777777" w:rsidR="001C62A3" w:rsidRPr="000F1EEE" w:rsidRDefault="001C62A3" w:rsidP="00700AD0">
            <w:pPr>
              <w:pStyle w:val="GradedescriptorsListBullets9ptFirstli"/>
              <w:tabs>
                <w:tab w:val="clear" w:pos="389"/>
                <w:tab w:val="left" w:pos="171"/>
              </w:tabs>
              <w:ind w:left="0" w:firstLine="0"/>
            </w:pPr>
            <w:r w:rsidRPr="000F1EEE">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7B35289A" w14:textId="77777777" w:rsidR="001C62A3" w:rsidRPr="000F1EEE" w:rsidRDefault="001C62A3" w:rsidP="00700AD0">
            <w:pPr>
              <w:pStyle w:val="GradedescriptorsListBullets9ptFirstli"/>
              <w:tabs>
                <w:tab w:val="clear" w:pos="389"/>
                <w:tab w:val="left" w:pos="171"/>
              </w:tabs>
              <w:ind w:left="0" w:firstLine="0"/>
            </w:pPr>
            <w:r w:rsidRPr="000F1EEE">
              <w:t>creates art works using familiar technical skills and reflects on strengths and opportunities</w:t>
            </w:r>
          </w:p>
        </w:tc>
        <w:tc>
          <w:tcPr>
            <w:tcW w:w="3008" w:type="dxa"/>
            <w:tcBorders>
              <w:top w:val="nil"/>
              <w:bottom w:val="nil"/>
            </w:tcBorders>
            <w:shd w:val="clear" w:color="auto" w:fill="FFFFFF" w:themeFill="background1"/>
          </w:tcPr>
          <w:p w14:paraId="4163A883" w14:textId="77777777" w:rsidR="001C62A3" w:rsidRPr="000F1EEE" w:rsidRDefault="001C62A3" w:rsidP="00700AD0">
            <w:pPr>
              <w:pStyle w:val="GradedescriptorsListBullets9ptFirstli"/>
              <w:tabs>
                <w:tab w:val="clear" w:pos="389"/>
                <w:tab w:val="left" w:pos="171"/>
              </w:tabs>
              <w:ind w:left="0" w:firstLine="0"/>
            </w:pPr>
            <w:r w:rsidRPr="000F1EEE">
              <w:t>creates art works using familiar technical skills with little or no reflection on strengths and opportunities</w:t>
            </w:r>
          </w:p>
        </w:tc>
      </w:tr>
      <w:tr w:rsidR="001C62A3" w:rsidRPr="000F1EEE" w14:paraId="308BE4B5" w14:textId="77777777" w:rsidTr="001A7DAA">
        <w:trPr>
          <w:cantSplit/>
          <w:trHeight w:val="720"/>
        </w:trPr>
        <w:tc>
          <w:tcPr>
            <w:tcW w:w="548" w:type="dxa"/>
            <w:vMerge/>
          </w:tcPr>
          <w:p w14:paraId="090E74AC" w14:textId="77777777" w:rsidR="001C62A3" w:rsidRPr="000F1EEE" w:rsidRDefault="001C62A3" w:rsidP="00700AD0">
            <w:pPr>
              <w:tabs>
                <w:tab w:val="left" w:pos="207"/>
              </w:tabs>
              <w:spacing w:before="0"/>
              <w:rPr>
                <w:rFonts w:cs="Calibri"/>
                <w:sz w:val="18"/>
                <w:szCs w:val="18"/>
              </w:rPr>
            </w:pPr>
          </w:p>
        </w:tc>
        <w:tc>
          <w:tcPr>
            <w:tcW w:w="3008" w:type="dxa"/>
            <w:tcBorders>
              <w:top w:val="nil"/>
              <w:bottom w:val="nil"/>
            </w:tcBorders>
          </w:tcPr>
          <w:p w14:paraId="0A9EA9CD" w14:textId="77777777" w:rsidR="001C62A3" w:rsidRPr="000F1EEE" w:rsidRDefault="001C62A3" w:rsidP="00700AD0">
            <w:pPr>
              <w:pStyle w:val="GradedescriptorsListBullets9ptFirstli"/>
              <w:tabs>
                <w:tab w:val="clear" w:pos="389"/>
                <w:tab w:val="left" w:pos="171"/>
              </w:tabs>
              <w:ind w:left="0" w:firstLine="0"/>
            </w:pPr>
            <w:r w:rsidRPr="000F1EEE">
              <w:t xml:space="preserve">creatively and insightfully presents own and/or group art </w:t>
            </w:r>
            <w:proofErr w:type="gramStart"/>
            <w:r w:rsidRPr="000F1EEE">
              <w:t>practice;</w:t>
            </w:r>
            <w:proofErr w:type="gramEnd"/>
            <w:r w:rsidRPr="000F1EEE">
              <w:t xml:space="preserve"> drawing on theories and using familiar and unfamiliar techniques to communicate meaning to targeted audiences</w:t>
            </w:r>
          </w:p>
        </w:tc>
        <w:tc>
          <w:tcPr>
            <w:tcW w:w="3008" w:type="dxa"/>
            <w:tcBorders>
              <w:top w:val="nil"/>
              <w:bottom w:val="nil"/>
            </w:tcBorders>
          </w:tcPr>
          <w:p w14:paraId="03E4E39C" w14:textId="77777777" w:rsidR="001C62A3" w:rsidRPr="000F1EEE" w:rsidRDefault="001C62A3" w:rsidP="00700AD0">
            <w:pPr>
              <w:pStyle w:val="GradedescriptorsListBullets9ptFirstli"/>
              <w:tabs>
                <w:tab w:val="clear" w:pos="389"/>
                <w:tab w:val="left" w:pos="171"/>
              </w:tabs>
              <w:ind w:left="0" w:firstLine="0"/>
            </w:pPr>
            <w:r w:rsidRPr="000F1EEE">
              <w:t xml:space="preserve">creatively presents own and/or group art </w:t>
            </w:r>
            <w:proofErr w:type="gramStart"/>
            <w:r w:rsidRPr="000F1EEE">
              <w:t>practice;</w:t>
            </w:r>
            <w:proofErr w:type="gramEnd"/>
            <w:r w:rsidRPr="000F1EEE">
              <w:t xml:space="preserve"> drawing on theories and using familiar and unfamiliar techniques to communicate meaning to targeted audiences</w:t>
            </w:r>
          </w:p>
        </w:tc>
        <w:tc>
          <w:tcPr>
            <w:tcW w:w="3008" w:type="dxa"/>
            <w:tcBorders>
              <w:top w:val="nil"/>
              <w:bottom w:val="nil"/>
            </w:tcBorders>
          </w:tcPr>
          <w:p w14:paraId="7EFC8BBE" w14:textId="77777777" w:rsidR="001C62A3" w:rsidRPr="000F1EEE" w:rsidRDefault="001C62A3" w:rsidP="00700AD0">
            <w:pPr>
              <w:pStyle w:val="GradedescriptorsListBullets9ptFirstli"/>
              <w:tabs>
                <w:tab w:val="clear" w:pos="389"/>
                <w:tab w:val="left" w:pos="171"/>
              </w:tabs>
              <w:ind w:left="0" w:firstLine="0"/>
            </w:pPr>
            <w:r w:rsidRPr="000F1EEE">
              <w:t xml:space="preserve">creatively presents own and/or group art </w:t>
            </w:r>
            <w:proofErr w:type="gramStart"/>
            <w:r w:rsidRPr="000F1EEE">
              <w:t>practice;</w:t>
            </w:r>
            <w:proofErr w:type="gramEnd"/>
            <w:r w:rsidRPr="000F1EEE">
              <w:t xml:space="preserve"> drawing on theories and using familiar techniques to communicate meaning to targeted audiences</w:t>
            </w:r>
          </w:p>
        </w:tc>
        <w:tc>
          <w:tcPr>
            <w:tcW w:w="3008" w:type="dxa"/>
            <w:tcBorders>
              <w:top w:val="nil"/>
              <w:bottom w:val="nil"/>
            </w:tcBorders>
          </w:tcPr>
          <w:p w14:paraId="398A0171" w14:textId="77777777" w:rsidR="001C62A3" w:rsidRPr="000F1EEE" w:rsidRDefault="001C62A3" w:rsidP="00700AD0">
            <w:pPr>
              <w:pStyle w:val="GradedescriptorsListBullets9ptFirstli"/>
              <w:tabs>
                <w:tab w:val="clear" w:pos="389"/>
                <w:tab w:val="left" w:pos="171"/>
              </w:tabs>
              <w:ind w:left="0" w:firstLine="0"/>
            </w:pPr>
            <w:r w:rsidRPr="000F1EEE">
              <w:t>presents own and/or group art practice using familiar techniques to communicate meaning to target audiences</w:t>
            </w:r>
          </w:p>
        </w:tc>
        <w:tc>
          <w:tcPr>
            <w:tcW w:w="3008" w:type="dxa"/>
            <w:tcBorders>
              <w:top w:val="nil"/>
              <w:bottom w:val="nil"/>
            </w:tcBorders>
          </w:tcPr>
          <w:p w14:paraId="7E662AFB" w14:textId="77777777" w:rsidR="001C62A3" w:rsidRPr="000F1EEE" w:rsidRDefault="001C62A3" w:rsidP="00700AD0">
            <w:pPr>
              <w:pStyle w:val="GradedescriptorsListBullets9ptFirstli"/>
              <w:tabs>
                <w:tab w:val="clear" w:pos="389"/>
                <w:tab w:val="left" w:pos="171"/>
              </w:tabs>
              <w:ind w:left="0" w:firstLine="0"/>
            </w:pPr>
            <w:r w:rsidRPr="000F1EEE">
              <w:t>presents own and/or group art practice using familiar techniques to communicate messages with assistance</w:t>
            </w:r>
          </w:p>
        </w:tc>
      </w:tr>
      <w:tr w:rsidR="001C62A3" w:rsidRPr="000F1EEE" w14:paraId="47DFB1A0" w14:textId="77777777" w:rsidTr="001A7DAA">
        <w:trPr>
          <w:cantSplit/>
          <w:trHeight w:val="403"/>
        </w:trPr>
        <w:tc>
          <w:tcPr>
            <w:tcW w:w="548" w:type="dxa"/>
            <w:vMerge/>
          </w:tcPr>
          <w:p w14:paraId="01D1C19C" w14:textId="77777777" w:rsidR="001C62A3" w:rsidRPr="000F1EEE" w:rsidRDefault="001C62A3" w:rsidP="00700AD0">
            <w:pPr>
              <w:tabs>
                <w:tab w:val="left" w:pos="207"/>
              </w:tabs>
              <w:spacing w:before="0"/>
              <w:rPr>
                <w:rFonts w:cs="Calibri"/>
                <w:sz w:val="18"/>
                <w:szCs w:val="18"/>
                <w:lang w:eastAsia="en-AU"/>
              </w:rPr>
            </w:pPr>
          </w:p>
        </w:tc>
        <w:tc>
          <w:tcPr>
            <w:tcW w:w="3008" w:type="dxa"/>
            <w:tcBorders>
              <w:top w:val="nil"/>
            </w:tcBorders>
          </w:tcPr>
          <w:p w14:paraId="66FD2695" w14:textId="77777777" w:rsidR="001C62A3" w:rsidRPr="000F1EEE" w:rsidRDefault="001C62A3" w:rsidP="00700AD0">
            <w:pPr>
              <w:pStyle w:val="GradedescriptorsListBullets9ptFirstli"/>
              <w:tabs>
                <w:tab w:val="clear" w:pos="389"/>
                <w:tab w:val="left" w:pos="171"/>
              </w:tabs>
              <w:ind w:left="0" w:firstLine="0"/>
            </w:pPr>
            <w:r w:rsidRPr="000F1EEE">
              <w:t>reflects with insight on their own art practice, thinking processes; and evaluates inter and intrapersonal skills and capacity to work both independently and collaboratively</w:t>
            </w:r>
          </w:p>
        </w:tc>
        <w:tc>
          <w:tcPr>
            <w:tcW w:w="3008" w:type="dxa"/>
            <w:tcBorders>
              <w:top w:val="nil"/>
            </w:tcBorders>
          </w:tcPr>
          <w:p w14:paraId="18BE02B7"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and that of others and analyses inter and intrapersonal skills and capacity to work both independently and collaboratively</w:t>
            </w:r>
          </w:p>
        </w:tc>
        <w:tc>
          <w:tcPr>
            <w:tcW w:w="3008" w:type="dxa"/>
            <w:tcBorders>
              <w:top w:val="nil"/>
            </w:tcBorders>
          </w:tcPr>
          <w:p w14:paraId="4C7AF621"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and that of others and explains inter and intrapersonal skills and capacity to work both independently and collaboratively</w:t>
            </w:r>
          </w:p>
        </w:tc>
        <w:tc>
          <w:tcPr>
            <w:tcW w:w="3008" w:type="dxa"/>
            <w:tcBorders>
              <w:top w:val="nil"/>
            </w:tcBorders>
          </w:tcPr>
          <w:p w14:paraId="24412D0D"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with some reference to inter and intrapersonal skills and capacity to work both independently and collaboratively</w:t>
            </w:r>
          </w:p>
        </w:tc>
        <w:tc>
          <w:tcPr>
            <w:tcW w:w="3008" w:type="dxa"/>
            <w:tcBorders>
              <w:top w:val="nil"/>
            </w:tcBorders>
          </w:tcPr>
          <w:p w14:paraId="736A1620" w14:textId="77777777" w:rsidR="001C62A3" w:rsidRPr="000F1EEE" w:rsidRDefault="001C62A3" w:rsidP="00700AD0">
            <w:pPr>
              <w:pStyle w:val="GradedescriptorsListBullets9ptFirstli"/>
              <w:tabs>
                <w:tab w:val="clear" w:pos="389"/>
                <w:tab w:val="left" w:pos="171"/>
              </w:tabs>
              <w:ind w:left="0" w:firstLine="0"/>
            </w:pPr>
            <w:r w:rsidRPr="000F1EEE">
              <w:t>reflects on their own art practice, thinking with little or no reference to inter and intrapersonal skills and capacity to work both independently and collaboratively</w:t>
            </w:r>
          </w:p>
        </w:tc>
      </w:tr>
    </w:tbl>
    <w:p w14:paraId="6BAE2575" w14:textId="77777777" w:rsidR="001C62A3" w:rsidRPr="000F1EEE" w:rsidRDefault="001C62A3" w:rsidP="001C62A3">
      <w:pPr>
        <w:rPr>
          <w:b/>
          <w:bCs/>
        </w:rPr>
        <w:sectPr w:rsidR="001C62A3" w:rsidRPr="000F1EEE" w:rsidSect="00D532A0">
          <w:pgSz w:w="16838" w:h="11906" w:orient="landscape"/>
          <w:pgMar w:top="-426" w:right="851" w:bottom="284" w:left="851" w:header="142" w:footer="184" w:gutter="0"/>
          <w:cols w:space="708"/>
          <w:docGrid w:linePitch="360"/>
        </w:sectPr>
      </w:pPr>
    </w:p>
    <w:bookmarkEnd w:id="75"/>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1C62A3" w:rsidRPr="000F1EEE" w14:paraId="33AC9B66" w14:textId="77777777" w:rsidTr="00700AD0">
        <w:trPr>
          <w:jc w:val="center"/>
        </w:trPr>
        <w:tc>
          <w:tcPr>
            <w:tcW w:w="15309" w:type="dxa"/>
            <w:gridSpan w:val="6"/>
            <w:tcBorders>
              <w:top w:val="nil"/>
              <w:left w:val="nil"/>
              <w:right w:val="nil"/>
            </w:tcBorders>
            <w:vAlign w:val="center"/>
          </w:tcPr>
          <w:p w14:paraId="12DFEDA5" w14:textId="77777777" w:rsidR="001C62A3" w:rsidRPr="000F1EEE" w:rsidRDefault="001C62A3" w:rsidP="009E1479">
            <w:pPr>
              <w:pStyle w:val="Tabletextbold"/>
            </w:pPr>
            <w:r w:rsidRPr="000F1EEE">
              <w:lastRenderedPageBreak/>
              <w:br w:type="page"/>
              <w:t>Achievement Standards for The Arts M Course – Years 11 and 12</w:t>
            </w:r>
          </w:p>
        </w:tc>
      </w:tr>
      <w:tr w:rsidR="001C62A3" w:rsidRPr="000F1EEE" w14:paraId="4CD83305" w14:textId="77777777" w:rsidTr="00700AD0">
        <w:trPr>
          <w:jc w:val="center"/>
        </w:trPr>
        <w:tc>
          <w:tcPr>
            <w:tcW w:w="579" w:type="dxa"/>
            <w:vAlign w:val="center"/>
          </w:tcPr>
          <w:p w14:paraId="7FD26454" w14:textId="77777777" w:rsidR="001C62A3" w:rsidRPr="000F1EEE" w:rsidRDefault="001C62A3" w:rsidP="00700AD0">
            <w:pPr>
              <w:pStyle w:val="TableText"/>
            </w:pPr>
          </w:p>
        </w:tc>
        <w:tc>
          <w:tcPr>
            <w:tcW w:w="2946" w:type="dxa"/>
            <w:tcBorders>
              <w:bottom w:val="single" w:sz="4" w:space="0" w:color="auto"/>
            </w:tcBorders>
            <w:vAlign w:val="center"/>
          </w:tcPr>
          <w:p w14:paraId="455FE745" w14:textId="77777777" w:rsidR="001C62A3" w:rsidRPr="000F1EEE" w:rsidRDefault="001C62A3" w:rsidP="00700AD0">
            <w:pPr>
              <w:pStyle w:val="TableTextcentred11ptItalic"/>
            </w:pPr>
            <w:r w:rsidRPr="000F1EEE">
              <w:t xml:space="preserve">A student who achieves an </w:t>
            </w:r>
            <w:r w:rsidRPr="000F1EEE">
              <w:rPr>
                <w:b/>
              </w:rPr>
              <w:t>A</w:t>
            </w:r>
            <w:r w:rsidRPr="000F1EEE">
              <w:t xml:space="preserve"> grade typically</w:t>
            </w:r>
          </w:p>
        </w:tc>
        <w:tc>
          <w:tcPr>
            <w:tcW w:w="2946" w:type="dxa"/>
            <w:tcBorders>
              <w:bottom w:val="single" w:sz="4" w:space="0" w:color="auto"/>
            </w:tcBorders>
            <w:vAlign w:val="center"/>
          </w:tcPr>
          <w:p w14:paraId="0B382C8B" w14:textId="77777777" w:rsidR="001C62A3" w:rsidRPr="000F1EEE" w:rsidRDefault="001C62A3" w:rsidP="00700AD0">
            <w:pPr>
              <w:pStyle w:val="TableTextcentred11ptItalic"/>
            </w:pPr>
            <w:r w:rsidRPr="000F1EEE">
              <w:t xml:space="preserve">A student who achieves a </w:t>
            </w:r>
            <w:r w:rsidRPr="000F1EEE">
              <w:rPr>
                <w:b/>
              </w:rPr>
              <w:t>B</w:t>
            </w:r>
            <w:r w:rsidRPr="000F1EEE">
              <w:t xml:space="preserve"> grade typically</w:t>
            </w:r>
          </w:p>
        </w:tc>
        <w:tc>
          <w:tcPr>
            <w:tcW w:w="2946" w:type="dxa"/>
            <w:tcBorders>
              <w:bottom w:val="single" w:sz="4" w:space="0" w:color="auto"/>
            </w:tcBorders>
            <w:vAlign w:val="center"/>
          </w:tcPr>
          <w:p w14:paraId="0511883F" w14:textId="77777777" w:rsidR="001C62A3" w:rsidRPr="000F1EEE" w:rsidRDefault="001C62A3" w:rsidP="00700AD0">
            <w:pPr>
              <w:pStyle w:val="TableTextcentred11ptItalic"/>
            </w:pPr>
            <w:r w:rsidRPr="000F1EEE">
              <w:t xml:space="preserve">A student who achieves a </w:t>
            </w:r>
            <w:r w:rsidRPr="000F1EEE">
              <w:rPr>
                <w:b/>
              </w:rPr>
              <w:t>C</w:t>
            </w:r>
            <w:r w:rsidRPr="000F1EEE">
              <w:t xml:space="preserve"> grade typically</w:t>
            </w:r>
          </w:p>
        </w:tc>
        <w:tc>
          <w:tcPr>
            <w:tcW w:w="2946" w:type="dxa"/>
            <w:tcBorders>
              <w:bottom w:val="single" w:sz="4" w:space="0" w:color="auto"/>
            </w:tcBorders>
            <w:vAlign w:val="center"/>
          </w:tcPr>
          <w:p w14:paraId="0CA491C3" w14:textId="77777777" w:rsidR="001C62A3" w:rsidRPr="000F1EEE" w:rsidRDefault="001C62A3" w:rsidP="00700AD0">
            <w:pPr>
              <w:pStyle w:val="TableTextcentred11ptItalic"/>
            </w:pPr>
            <w:r w:rsidRPr="000F1EEE">
              <w:t xml:space="preserve">A student who achieves a </w:t>
            </w:r>
            <w:r w:rsidRPr="000F1EEE">
              <w:rPr>
                <w:b/>
              </w:rPr>
              <w:t>D</w:t>
            </w:r>
            <w:r w:rsidRPr="000F1EEE">
              <w:t xml:space="preserve"> grade typically</w:t>
            </w:r>
          </w:p>
        </w:tc>
        <w:tc>
          <w:tcPr>
            <w:tcW w:w="2946" w:type="dxa"/>
            <w:tcBorders>
              <w:bottom w:val="single" w:sz="4" w:space="0" w:color="auto"/>
            </w:tcBorders>
            <w:vAlign w:val="center"/>
          </w:tcPr>
          <w:p w14:paraId="20789426" w14:textId="77777777" w:rsidR="001C62A3" w:rsidRPr="000F1EEE" w:rsidRDefault="001C62A3" w:rsidP="00700AD0">
            <w:pPr>
              <w:pStyle w:val="TableTextcentred11ptItalic"/>
            </w:pPr>
            <w:r w:rsidRPr="000F1EEE">
              <w:t xml:space="preserve">A student who achieves an </w:t>
            </w:r>
            <w:r w:rsidRPr="000F1EEE">
              <w:rPr>
                <w:b/>
              </w:rPr>
              <w:t>E</w:t>
            </w:r>
            <w:r w:rsidRPr="000F1EEE">
              <w:t xml:space="preserve"> grade typically</w:t>
            </w:r>
          </w:p>
        </w:tc>
      </w:tr>
      <w:tr w:rsidR="001C62A3" w:rsidRPr="000F1EEE" w14:paraId="2CF738B9" w14:textId="77777777" w:rsidTr="00700AD0">
        <w:trPr>
          <w:cantSplit/>
          <w:trHeight w:val="1193"/>
          <w:jc w:val="center"/>
        </w:trPr>
        <w:tc>
          <w:tcPr>
            <w:tcW w:w="579" w:type="dxa"/>
            <w:vMerge w:val="restart"/>
            <w:textDirection w:val="btLr"/>
            <w:vAlign w:val="center"/>
          </w:tcPr>
          <w:p w14:paraId="1D2A3005" w14:textId="77777777" w:rsidR="001C62A3" w:rsidRPr="000F1EEE" w:rsidRDefault="001C62A3" w:rsidP="009E1479">
            <w:pPr>
              <w:pStyle w:val="TableTextBoldcentred"/>
            </w:pPr>
            <w:r w:rsidRPr="000F1EEE">
              <w:t>Responding</w:t>
            </w:r>
          </w:p>
        </w:tc>
        <w:tc>
          <w:tcPr>
            <w:tcW w:w="2946" w:type="dxa"/>
            <w:tcBorders>
              <w:top w:val="single" w:sz="4" w:space="0" w:color="auto"/>
              <w:bottom w:val="nil"/>
            </w:tcBorders>
          </w:tcPr>
          <w:p w14:paraId="7680E430" w14:textId="77777777" w:rsidR="001C62A3" w:rsidRPr="000F1EEE" w:rsidRDefault="001C62A3" w:rsidP="00700AD0">
            <w:pPr>
              <w:pStyle w:val="ListBulletGradedescriptors"/>
              <w:ind w:left="284" w:hanging="227"/>
            </w:pPr>
            <w:r w:rsidRPr="000F1EEE">
              <w:t>responds to a variety of artworks for differing purposes and audiences, with independence</w:t>
            </w:r>
          </w:p>
        </w:tc>
        <w:tc>
          <w:tcPr>
            <w:tcW w:w="2946" w:type="dxa"/>
            <w:tcBorders>
              <w:top w:val="single" w:sz="4" w:space="0" w:color="auto"/>
              <w:bottom w:val="nil"/>
            </w:tcBorders>
          </w:tcPr>
          <w:p w14:paraId="49BF045E" w14:textId="77777777" w:rsidR="001C62A3" w:rsidRPr="000F1EEE" w:rsidRDefault="001C62A3" w:rsidP="00700AD0">
            <w:pPr>
              <w:pStyle w:val="ListBulletGradedescriptors"/>
              <w:ind w:left="284" w:hanging="227"/>
            </w:pPr>
            <w:r w:rsidRPr="000F1EEE">
              <w:t>responds to a variety of artworks for differing purposes and audiences, with some independence</w:t>
            </w:r>
          </w:p>
        </w:tc>
        <w:tc>
          <w:tcPr>
            <w:tcW w:w="2946" w:type="dxa"/>
            <w:tcBorders>
              <w:top w:val="single" w:sz="4" w:space="0" w:color="auto"/>
              <w:bottom w:val="nil"/>
            </w:tcBorders>
          </w:tcPr>
          <w:p w14:paraId="40175899" w14:textId="77777777" w:rsidR="001C62A3" w:rsidRPr="000F1EEE" w:rsidRDefault="001C62A3" w:rsidP="00700AD0">
            <w:pPr>
              <w:pStyle w:val="ListBulletGradedescriptors"/>
              <w:ind w:left="284" w:hanging="227"/>
            </w:pPr>
            <w:r w:rsidRPr="000F1EEE">
              <w:t>responds to artworks for differing purposes and audiences, with assistance</w:t>
            </w:r>
          </w:p>
        </w:tc>
        <w:tc>
          <w:tcPr>
            <w:tcW w:w="2946" w:type="dxa"/>
            <w:tcBorders>
              <w:top w:val="single" w:sz="4" w:space="0" w:color="auto"/>
              <w:bottom w:val="nil"/>
            </w:tcBorders>
          </w:tcPr>
          <w:p w14:paraId="5AAEC63D" w14:textId="77777777" w:rsidR="001C62A3" w:rsidRPr="000F1EEE" w:rsidRDefault="001C62A3" w:rsidP="00700AD0">
            <w:pPr>
              <w:pStyle w:val="ListBulletGradedescriptors"/>
              <w:ind w:left="284" w:hanging="227"/>
            </w:pPr>
            <w:r w:rsidRPr="000F1EEE">
              <w:t>responds to artworks for differing purposes, with repeated cueing</w:t>
            </w:r>
          </w:p>
        </w:tc>
        <w:tc>
          <w:tcPr>
            <w:tcW w:w="2946" w:type="dxa"/>
            <w:tcBorders>
              <w:top w:val="single" w:sz="4" w:space="0" w:color="auto"/>
              <w:bottom w:val="nil"/>
            </w:tcBorders>
          </w:tcPr>
          <w:p w14:paraId="7DF7F822" w14:textId="06C21722" w:rsidR="001C62A3" w:rsidRPr="000F1EEE" w:rsidRDefault="001C62A3" w:rsidP="00700AD0">
            <w:pPr>
              <w:pStyle w:val="ListBulletGradedescriptors"/>
              <w:ind w:left="284" w:hanging="227"/>
            </w:pPr>
            <w:r w:rsidRPr="000F1EEE">
              <w:t>responds to artworks, with direct instruction</w:t>
            </w:r>
          </w:p>
        </w:tc>
      </w:tr>
      <w:tr w:rsidR="001C62A3" w:rsidRPr="000F1EEE" w14:paraId="4CDF9BAC" w14:textId="77777777" w:rsidTr="00700AD0">
        <w:trPr>
          <w:cantSplit/>
          <w:trHeight w:val="978"/>
          <w:jc w:val="center"/>
        </w:trPr>
        <w:tc>
          <w:tcPr>
            <w:tcW w:w="579" w:type="dxa"/>
            <w:vMerge/>
            <w:textDirection w:val="btLr"/>
            <w:vAlign w:val="center"/>
          </w:tcPr>
          <w:p w14:paraId="2347DB2A" w14:textId="77777777" w:rsidR="001C62A3" w:rsidRPr="000F1EEE" w:rsidRDefault="001C62A3" w:rsidP="009E1479">
            <w:pPr>
              <w:pStyle w:val="TableTextBoldcentred"/>
            </w:pPr>
          </w:p>
        </w:tc>
        <w:tc>
          <w:tcPr>
            <w:tcW w:w="2946" w:type="dxa"/>
            <w:tcBorders>
              <w:top w:val="nil"/>
              <w:bottom w:val="nil"/>
            </w:tcBorders>
          </w:tcPr>
          <w:p w14:paraId="16AF9873" w14:textId="4FC91EDE" w:rsidR="001C62A3" w:rsidRPr="000F1EEE" w:rsidRDefault="001C62A3" w:rsidP="00700AD0">
            <w:pPr>
              <w:pStyle w:val="ListBulletGradedescriptors"/>
              <w:ind w:left="284" w:hanging="227"/>
            </w:pPr>
            <w:r w:rsidRPr="000F1EEE">
              <w:t>explains ideas, attitudes</w:t>
            </w:r>
            <w:r w:rsidR="00D532A0" w:rsidRPr="000F1EEE">
              <w:t>,</w:t>
            </w:r>
            <w:r w:rsidRPr="000F1EEE">
              <w:t xml:space="preserve"> and points of views in creative practice, with independence</w:t>
            </w:r>
          </w:p>
        </w:tc>
        <w:tc>
          <w:tcPr>
            <w:tcW w:w="2946" w:type="dxa"/>
            <w:tcBorders>
              <w:top w:val="nil"/>
              <w:bottom w:val="nil"/>
            </w:tcBorders>
          </w:tcPr>
          <w:p w14:paraId="69784479" w14:textId="71B21964" w:rsidR="001C62A3" w:rsidRPr="000F1EEE" w:rsidRDefault="001C62A3" w:rsidP="00700AD0">
            <w:pPr>
              <w:pStyle w:val="ListBulletGradedescriptors"/>
              <w:ind w:left="284" w:hanging="227"/>
            </w:pPr>
            <w:r w:rsidRPr="000F1EEE">
              <w:t>explains ideas, attitudes</w:t>
            </w:r>
            <w:r w:rsidR="00D532A0" w:rsidRPr="000F1EEE">
              <w:t>,</w:t>
            </w:r>
            <w:r w:rsidRPr="000F1EEE">
              <w:t xml:space="preserve"> and points of view in creative practice, with some independence</w:t>
            </w:r>
          </w:p>
        </w:tc>
        <w:tc>
          <w:tcPr>
            <w:tcW w:w="2946" w:type="dxa"/>
            <w:tcBorders>
              <w:top w:val="nil"/>
              <w:bottom w:val="nil"/>
            </w:tcBorders>
          </w:tcPr>
          <w:p w14:paraId="45E7C7D9" w14:textId="73E8336B" w:rsidR="001C62A3" w:rsidRPr="000F1EEE" w:rsidRDefault="001C62A3" w:rsidP="00700AD0">
            <w:pPr>
              <w:pStyle w:val="ListBulletGradedescriptors"/>
              <w:ind w:left="284" w:hanging="227"/>
            </w:pPr>
            <w:r w:rsidRPr="000F1EEE">
              <w:t>explains ideas and points of view in creative practice, with assistance</w:t>
            </w:r>
          </w:p>
        </w:tc>
        <w:tc>
          <w:tcPr>
            <w:tcW w:w="2946" w:type="dxa"/>
            <w:tcBorders>
              <w:top w:val="nil"/>
              <w:bottom w:val="nil"/>
            </w:tcBorders>
          </w:tcPr>
          <w:p w14:paraId="67EAAD44" w14:textId="77777777" w:rsidR="001C62A3" w:rsidRPr="000F1EEE" w:rsidRDefault="001C62A3" w:rsidP="00700AD0">
            <w:pPr>
              <w:pStyle w:val="ListBulletGradedescriptors"/>
              <w:ind w:left="284" w:hanging="227"/>
            </w:pPr>
            <w:r w:rsidRPr="000F1EEE">
              <w:t>explains ideas in creative practice, with repeated cueing</w:t>
            </w:r>
          </w:p>
        </w:tc>
        <w:tc>
          <w:tcPr>
            <w:tcW w:w="2946" w:type="dxa"/>
            <w:tcBorders>
              <w:top w:val="nil"/>
              <w:bottom w:val="nil"/>
            </w:tcBorders>
          </w:tcPr>
          <w:p w14:paraId="3105F6F3" w14:textId="77777777" w:rsidR="001C62A3" w:rsidRPr="000F1EEE" w:rsidRDefault="001C62A3" w:rsidP="00700AD0">
            <w:pPr>
              <w:pStyle w:val="ListBulletGradedescriptors"/>
              <w:ind w:left="284" w:hanging="227"/>
            </w:pPr>
            <w:r w:rsidRPr="000F1EEE">
              <w:t>identifies ideas in creative practice, with direct instruction</w:t>
            </w:r>
          </w:p>
        </w:tc>
      </w:tr>
      <w:tr w:rsidR="001C62A3" w:rsidRPr="000F1EEE" w14:paraId="3F520E5F" w14:textId="77777777" w:rsidTr="00700AD0">
        <w:trPr>
          <w:cantSplit/>
          <w:trHeight w:val="1247"/>
          <w:jc w:val="center"/>
        </w:trPr>
        <w:tc>
          <w:tcPr>
            <w:tcW w:w="579" w:type="dxa"/>
            <w:vMerge/>
            <w:textDirection w:val="btLr"/>
            <w:vAlign w:val="center"/>
          </w:tcPr>
          <w:p w14:paraId="3963F5B1" w14:textId="77777777" w:rsidR="001C62A3" w:rsidRPr="000F1EEE" w:rsidRDefault="001C62A3" w:rsidP="009E1479">
            <w:pPr>
              <w:pStyle w:val="TableTextBoldcentred"/>
            </w:pPr>
          </w:p>
        </w:tc>
        <w:tc>
          <w:tcPr>
            <w:tcW w:w="2946" w:type="dxa"/>
            <w:tcBorders>
              <w:top w:val="nil"/>
              <w:bottom w:val="nil"/>
            </w:tcBorders>
          </w:tcPr>
          <w:p w14:paraId="4AD569D5" w14:textId="495E427C" w:rsidR="001C62A3" w:rsidRPr="000F1EEE" w:rsidRDefault="001C62A3" w:rsidP="00700AD0">
            <w:pPr>
              <w:pStyle w:val="ListBulletGradedescriptors"/>
              <w:ind w:left="284" w:hanging="227"/>
            </w:pPr>
            <w:r w:rsidRPr="000F1EEE">
              <w:t>reflects with insight on their thinking, creating</w:t>
            </w:r>
            <w:r w:rsidR="00D532A0" w:rsidRPr="000F1EEE">
              <w:t>,</w:t>
            </w:r>
            <w:r w:rsidRPr="000F1EEE">
              <w:t xml:space="preserve"> and learning, with independence</w:t>
            </w:r>
          </w:p>
        </w:tc>
        <w:tc>
          <w:tcPr>
            <w:tcW w:w="2946" w:type="dxa"/>
            <w:tcBorders>
              <w:top w:val="nil"/>
              <w:bottom w:val="nil"/>
            </w:tcBorders>
          </w:tcPr>
          <w:p w14:paraId="7849E4BF" w14:textId="00EAC398" w:rsidR="001C62A3" w:rsidRPr="000F1EEE" w:rsidRDefault="001C62A3" w:rsidP="00700AD0">
            <w:pPr>
              <w:pStyle w:val="ListBulletGradedescriptors"/>
              <w:ind w:left="284" w:hanging="227"/>
            </w:pPr>
            <w:r w:rsidRPr="000F1EEE">
              <w:t>reflects with insight on their thinking, creating</w:t>
            </w:r>
            <w:r w:rsidR="00D532A0" w:rsidRPr="000F1EEE">
              <w:t>,</w:t>
            </w:r>
            <w:r w:rsidRPr="000F1EEE">
              <w:t xml:space="preserve"> and learning, with some independence</w:t>
            </w:r>
          </w:p>
        </w:tc>
        <w:tc>
          <w:tcPr>
            <w:tcW w:w="2946" w:type="dxa"/>
            <w:tcBorders>
              <w:top w:val="nil"/>
              <w:bottom w:val="nil"/>
            </w:tcBorders>
          </w:tcPr>
          <w:p w14:paraId="45D96175" w14:textId="5884FD00" w:rsidR="001C62A3" w:rsidRPr="000F1EEE" w:rsidRDefault="001C62A3" w:rsidP="00700AD0">
            <w:pPr>
              <w:pStyle w:val="ListBulletGradedescriptors"/>
              <w:ind w:left="284" w:hanging="227"/>
            </w:pPr>
            <w:r w:rsidRPr="000F1EEE">
              <w:t>reflects on their thinking, creating</w:t>
            </w:r>
            <w:r w:rsidR="00D532A0" w:rsidRPr="000F1EEE">
              <w:t>,</w:t>
            </w:r>
            <w:r w:rsidRPr="000F1EEE">
              <w:t xml:space="preserve"> and learning, with assistance</w:t>
            </w:r>
          </w:p>
        </w:tc>
        <w:tc>
          <w:tcPr>
            <w:tcW w:w="2946" w:type="dxa"/>
            <w:tcBorders>
              <w:top w:val="nil"/>
              <w:bottom w:val="nil"/>
            </w:tcBorders>
          </w:tcPr>
          <w:p w14:paraId="3F7C98E6" w14:textId="40296597" w:rsidR="001C62A3" w:rsidRPr="000F1EEE" w:rsidRDefault="001C62A3" w:rsidP="00700AD0">
            <w:pPr>
              <w:pStyle w:val="ListBulletGradedescriptors"/>
              <w:ind w:left="284" w:hanging="227"/>
            </w:pPr>
            <w:r w:rsidRPr="000F1EEE">
              <w:t>reflects on their thinking, creating</w:t>
            </w:r>
            <w:r w:rsidR="00D532A0" w:rsidRPr="000F1EEE">
              <w:t>,</w:t>
            </w:r>
            <w:r w:rsidRPr="000F1EEE">
              <w:t xml:space="preserve"> and learning, with repeated cueing</w:t>
            </w:r>
          </w:p>
        </w:tc>
        <w:tc>
          <w:tcPr>
            <w:tcW w:w="2946" w:type="dxa"/>
            <w:tcBorders>
              <w:top w:val="nil"/>
              <w:bottom w:val="nil"/>
            </w:tcBorders>
          </w:tcPr>
          <w:p w14:paraId="2A028FC4" w14:textId="0F2B2F4B" w:rsidR="001C62A3" w:rsidRPr="000F1EEE" w:rsidRDefault="001C62A3" w:rsidP="00700AD0">
            <w:pPr>
              <w:pStyle w:val="ListBulletGradedescriptors"/>
              <w:ind w:left="284" w:hanging="227"/>
            </w:pPr>
            <w:r w:rsidRPr="000F1EEE">
              <w:t>reflects in a limited way on their thinking, creating</w:t>
            </w:r>
            <w:r w:rsidR="00D532A0" w:rsidRPr="000F1EEE">
              <w:t>,</w:t>
            </w:r>
            <w:r w:rsidRPr="000F1EEE">
              <w:t xml:space="preserve"> and learning, with direct instruction</w:t>
            </w:r>
          </w:p>
        </w:tc>
      </w:tr>
      <w:tr w:rsidR="001C62A3" w:rsidRPr="000F1EEE" w14:paraId="01CC1BA7" w14:textId="77777777" w:rsidTr="00700AD0">
        <w:trPr>
          <w:cantSplit/>
          <w:trHeight w:val="968"/>
          <w:jc w:val="center"/>
        </w:trPr>
        <w:tc>
          <w:tcPr>
            <w:tcW w:w="579" w:type="dxa"/>
            <w:vMerge w:val="restart"/>
            <w:textDirection w:val="btLr"/>
            <w:vAlign w:val="center"/>
          </w:tcPr>
          <w:p w14:paraId="49FE26E1" w14:textId="77777777" w:rsidR="001C62A3" w:rsidRPr="000F1EEE" w:rsidRDefault="001C62A3" w:rsidP="009E1479">
            <w:pPr>
              <w:pStyle w:val="TableTextBoldcentred"/>
            </w:pPr>
            <w:r w:rsidRPr="000F1EEE">
              <w:t>Making</w:t>
            </w:r>
          </w:p>
        </w:tc>
        <w:tc>
          <w:tcPr>
            <w:tcW w:w="2946" w:type="dxa"/>
            <w:tcBorders>
              <w:bottom w:val="nil"/>
            </w:tcBorders>
          </w:tcPr>
          <w:p w14:paraId="362673CF" w14:textId="77777777" w:rsidR="001C62A3" w:rsidRPr="000F1EEE" w:rsidRDefault="001C62A3" w:rsidP="00700AD0">
            <w:pPr>
              <w:pStyle w:val="ListBulletGradedescriptors"/>
              <w:ind w:left="284" w:hanging="227"/>
            </w:pPr>
            <w:r w:rsidRPr="000F1EEE">
              <w:t>applies creative and technical skills in a variety of contexts, with independence</w:t>
            </w:r>
          </w:p>
        </w:tc>
        <w:tc>
          <w:tcPr>
            <w:tcW w:w="2946" w:type="dxa"/>
            <w:tcBorders>
              <w:bottom w:val="nil"/>
            </w:tcBorders>
          </w:tcPr>
          <w:p w14:paraId="7C359F84" w14:textId="77777777" w:rsidR="001C62A3" w:rsidRPr="000F1EEE" w:rsidRDefault="001C62A3" w:rsidP="00700AD0">
            <w:pPr>
              <w:pStyle w:val="ListBulletGradedescriptors"/>
              <w:ind w:left="284" w:hanging="227"/>
            </w:pPr>
            <w:r w:rsidRPr="000F1EEE">
              <w:t>applies creative and technical skills in a variety of contexts, with some independence</w:t>
            </w:r>
          </w:p>
        </w:tc>
        <w:tc>
          <w:tcPr>
            <w:tcW w:w="2946" w:type="dxa"/>
            <w:tcBorders>
              <w:bottom w:val="nil"/>
            </w:tcBorders>
          </w:tcPr>
          <w:p w14:paraId="30358A8F" w14:textId="77777777" w:rsidR="001C62A3" w:rsidRPr="000F1EEE" w:rsidRDefault="001C62A3" w:rsidP="00700AD0">
            <w:pPr>
              <w:pStyle w:val="ListBulletGradedescriptors"/>
              <w:ind w:left="284" w:hanging="227"/>
            </w:pPr>
            <w:r w:rsidRPr="000F1EEE">
              <w:t xml:space="preserve">applies creative and technical skills in different contexts, </w:t>
            </w:r>
            <w:r w:rsidRPr="000F1EEE">
              <w:rPr>
                <w:rFonts w:eastAsia="Calibri"/>
              </w:rPr>
              <w:t>with assistance</w:t>
            </w:r>
          </w:p>
        </w:tc>
        <w:tc>
          <w:tcPr>
            <w:tcW w:w="2946" w:type="dxa"/>
            <w:tcBorders>
              <w:bottom w:val="nil"/>
            </w:tcBorders>
          </w:tcPr>
          <w:p w14:paraId="11115051" w14:textId="77777777" w:rsidR="001C62A3" w:rsidRPr="000F1EEE" w:rsidRDefault="001C62A3" w:rsidP="00700AD0">
            <w:pPr>
              <w:pStyle w:val="ListBulletGradedescriptors"/>
              <w:ind w:left="284" w:hanging="227"/>
            </w:pPr>
            <w:r w:rsidRPr="000F1EEE">
              <w:t>applies creative and technical skills in a designated context, with repeated cueing</w:t>
            </w:r>
          </w:p>
        </w:tc>
        <w:tc>
          <w:tcPr>
            <w:tcW w:w="2946" w:type="dxa"/>
            <w:tcBorders>
              <w:bottom w:val="nil"/>
            </w:tcBorders>
          </w:tcPr>
          <w:p w14:paraId="6042E806" w14:textId="12FD49C5" w:rsidR="001C62A3" w:rsidRPr="000F1EEE" w:rsidRDefault="001C62A3" w:rsidP="00700AD0">
            <w:pPr>
              <w:pStyle w:val="ListBulletGradedescriptors"/>
              <w:ind w:left="284" w:hanging="227"/>
            </w:pPr>
            <w:r w:rsidRPr="000F1EEE">
              <w:t>applies creative and technical skills in a designated context, with direct instruction</w:t>
            </w:r>
          </w:p>
        </w:tc>
      </w:tr>
      <w:tr w:rsidR="001C62A3" w:rsidRPr="000F1EEE" w14:paraId="0A9680E6" w14:textId="77777777" w:rsidTr="00700AD0">
        <w:trPr>
          <w:cantSplit/>
          <w:trHeight w:val="1738"/>
          <w:jc w:val="center"/>
        </w:trPr>
        <w:tc>
          <w:tcPr>
            <w:tcW w:w="579" w:type="dxa"/>
            <w:vMerge/>
            <w:textDirection w:val="btLr"/>
            <w:vAlign w:val="center"/>
          </w:tcPr>
          <w:p w14:paraId="0E4D979C" w14:textId="77777777" w:rsidR="001C62A3" w:rsidRPr="000F1EEE" w:rsidRDefault="001C62A3" w:rsidP="00700AD0">
            <w:pPr>
              <w:pStyle w:val="TableText"/>
              <w:rPr>
                <w:bCs/>
              </w:rPr>
            </w:pPr>
          </w:p>
        </w:tc>
        <w:tc>
          <w:tcPr>
            <w:tcW w:w="2946" w:type="dxa"/>
            <w:tcBorders>
              <w:top w:val="nil"/>
              <w:bottom w:val="nil"/>
            </w:tcBorders>
          </w:tcPr>
          <w:p w14:paraId="51BDE928" w14:textId="77777777" w:rsidR="001C62A3" w:rsidRPr="000F1EEE" w:rsidRDefault="001C62A3" w:rsidP="00700AD0">
            <w:pPr>
              <w:pStyle w:val="ListBulletGradedescriptors"/>
              <w:ind w:left="284" w:hanging="227"/>
            </w:pPr>
            <w:r w:rsidRPr="000F1EEE">
              <w:t>creates a variety of artworks using research and inquiry in different modes for different purposes, with independence</w:t>
            </w:r>
          </w:p>
        </w:tc>
        <w:tc>
          <w:tcPr>
            <w:tcW w:w="2946" w:type="dxa"/>
            <w:tcBorders>
              <w:top w:val="nil"/>
              <w:bottom w:val="nil"/>
            </w:tcBorders>
          </w:tcPr>
          <w:p w14:paraId="7DA677D2" w14:textId="77777777" w:rsidR="001C62A3" w:rsidRPr="000F1EEE" w:rsidRDefault="001C62A3" w:rsidP="00700AD0">
            <w:pPr>
              <w:pStyle w:val="ListBulletGradedescriptors"/>
              <w:ind w:left="284" w:hanging="227"/>
            </w:pPr>
            <w:r w:rsidRPr="000F1EEE">
              <w:t>creates a variety of artworks using research and inquiry different modes for different purposes, with some independence</w:t>
            </w:r>
          </w:p>
        </w:tc>
        <w:tc>
          <w:tcPr>
            <w:tcW w:w="2946" w:type="dxa"/>
            <w:tcBorders>
              <w:top w:val="nil"/>
              <w:bottom w:val="nil"/>
            </w:tcBorders>
          </w:tcPr>
          <w:p w14:paraId="764FC0C0" w14:textId="77777777" w:rsidR="001C62A3" w:rsidRPr="000F1EEE" w:rsidRDefault="001C62A3" w:rsidP="00700AD0">
            <w:pPr>
              <w:pStyle w:val="ListBulletGradedescriptors"/>
              <w:ind w:left="284" w:hanging="227"/>
            </w:pPr>
            <w:r w:rsidRPr="000F1EEE">
              <w:t xml:space="preserve">creates artworks using research and inquiry in different modes for different purposes, </w:t>
            </w:r>
            <w:r w:rsidRPr="000F1EEE">
              <w:rPr>
                <w:rFonts w:eastAsia="Calibri"/>
              </w:rPr>
              <w:t>with assistance</w:t>
            </w:r>
          </w:p>
        </w:tc>
        <w:tc>
          <w:tcPr>
            <w:tcW w:w="2946" w:type="dxa"/>
            <w:tcBorders>
              <w:top w:val="nil"/>
              <w:bottom w:val="nil"/>
            </w:tcBorders>
          </w:tcPr>
          <w:p w14:paraId="6CA2838D" w14:textId="77777777" w:rsidR="001C62A3" w:rsidRPr="000F1EEE" w:rsidRDefault="001C62A3" w:rsidP="00700AD0">
            <w:pPr>
              <w:pStyle w:val="ListBulletGradedescriptors"/>
              <w:ind w:left="284" w:hanging="227"/>
            </w:pPr>
            <w:r w:rsidRPr="000F1EEE">
              <w:t>creates artworks using research and inquiry for different purposes, with repeated cueing</w:t>
            </w:r>
          </w:p>
        </w:tc>
        <w:tc>
          <w:tcPr>
            <w:tcW w:w="2946" w:type="dxa"/>
            <w:tcBorders>
              <w:top w:val="nil"/>
              <w:bottom w:val="nil"/>
            </w:tcBorders>
          </w:tcPr>
          <w:p w14:paraId="319DB787" w14:textId="77777777" w:rsidR="001C62A3" w:rsidRPr="000F1EEE" w:rsidRDefault="001C62A3" w:rsidP="00700AD0">
            <w:pPr>
              <w:pStyle w:val="ListBulletGradedescriptors"/>
              <w:ind w:left="284" w:hanging="227"/>
            </w:pPr>
            <w:r w:rsidRPr="000F1EEE">
              <w:t>creates different artworks using research and inquiry, with direct instruction</w:t>
            </w:r>
          </w:p>
        </w:tc>
      </w:tr>
      <w:tr w:rsidR="001C62A3" w:rsidRPr="000F1EEE" w14:paraId="2D71A053" w14:textId="77777777" w:rsidTr="00700AD0">
        <w:trPr>
          <w:cantSplit/>
          <w:trHeight w:val="1491"/>
          <w:jc w:val="center"/>
        </w:trPr>
        <w:tc>
          <w:tcPr>
            <w:tcW w:w="579" w:type="dxa"/>
            <w:vMerge/>
            <w:textDirection w:val="btLr"/>
            <w:vAlign w:val="center"/>
          </w:tcPr>
          <w:p w14:paraId="4ADBBCA3" w14:textId="77777777" w:rsidR="001C62A3" w:rsidRPr="000F1EEE" w:rsidRDefault="001C62A3" w:rsidP="00700AD0">
            <w:pPr>
              <w:pStyle w:val="TableText"/>
              <w:rPr>
                <w:bCs/>
              </w:rPr>
            </w:pPr>
          </w:p>
        </w:tc>
        <w:tc>
          <w:tcPr>
            <w:tcW w:w="2946" w:type="dxa"/>
            <w:tcBorders>
              <w:top w:val="nil"/>
              <w:bottom w:val="single" w:sz="4" w:space="0" w:color="auto"/>
            </w:tcBorders>
          </w:tcPr>
          <w:p w14:paraId="6AE0A52F" w14:textId="77777777" w:rsidR="001C62A3" w:rsidRPr="000F1EEE" w:rsidRDefault="001C62A3" w:rsidP="00700AD0">
            <w:pPr>
              <w:pStyle w:val="ListBulletGradedescriptors"/>
              <w:ind w:left="284" w:hanging="227"/>
            </w:pPr>
            <w:r w:rsidRPr="000F1EEE">
              <w:t xml:space="preserve">creates using individual or collaborative organisational and/or communication methods, with independence </w:t>
            </w:r>
          </w:p>
        </w:tc>
        <w:tc>
          <w:tcPr>
            <w:tcW w:w="2946" w:type="dxa"/>
            <w:tcBorders>
              <w:top w:val="nil"/>
              <w:bottom w:val="single" w:sz="4" w:space="0" w:color="auto"/>
            </w:tcBorders>
          </w:tcPr>
          <w:p w14:paraId="472DF276" w14:textId="77777777" w:rsidR="001C62A3" w:rsidRPr="000F1EEE" w:rsidRDefault="001C62A3" w:rsidP="00700AD0">
            <w:pPr>
              <w:pStyle w:val="ListBulletGradedescriptors"/>
              <w:ind w:left="284" w:hanging="227"/>
            </w:pPr>
            <w:r w:rsidRPr="000F1EEE">
              <w:t>creates using individual or collaborative organisational and/or communication methods, with some independence</w:t>
            </w:r>
          </w:p>
        </w:tc>
        <w:tc>
          <w:tcPr>
            <w:tcW w:w="2946" w:type="dxa"/>
            <w:tcBorders>
              <w:top w:val="nil"/>
              <w:bottom w:val="single" w:sz="4" w:space="0" w:color="auto"/>
            </w:tcBorders>
          </w:tcPr>
          <w:p w14:paraId="48BB7268" w14:textId="77777777" w:rsidR="001C62A3" w:rsidRPr="000F1EEE" w:rsidRDefault="001C62A3" w:rsidP="00700AD0">
            <w:pPr>
              <w:pStyle w:val="ListBulletGradedescriptors"/>
              <w:ind w:left="284" w:hanging="227"/>
            </w:pPr>
            <w:r w:rsidRPr="000F1EEE">
              <w:t xml:space="preserve">creates using individual or collaborative organisational and/or communication methods, </w:t>
            </w:r>
            <w:r w:rsidRPr="000F1EEE">
              <w:rPr>
                <w:rFonts w:eastAsia="Calibri"/>
              </w:rPr>
              <w:t>with assistance</w:t>
            </w:r>
          </w:p>
        </w:tc>
        <w:tc>
          <w:tcPr>
            <w:tcW w:w="2946" w:type="dxa"/>
            <w:tcBorders>
              <w:top w:val="nil"/>
              <w:bottom w:val="single" w:sz="4" w:space="0" w:color="auto"/>
            </w:tcBorders>
          </w:tcPr>
          <w:p w14:paraId="5A20DBF1" w14:textId="77777777" w:rsidR="001C62A3" w:rsidRPr="000F1EEE" w:rsidRDefault="001C62A3" w:rsidP="00700AD0">
            <w:pPr>
              <w:pStyle w:val="ListBulletGradedescriptors"/>
              <w:ind w:left="284" w:hanging="227"/>
            </w:pPr>
            <w:r w:rsidRPr="000F1EEE">
              <w:t>creates using individual or collaborative organisational and/or communication methods, with repeated cueing</w:t>
            </w:r>
          </w:p>
        </w:tc>
        <w:tc>
          <w:tcPr>
            <w:tcW w:w="2946" w:type="dxa"/>
            <w:tcBorders>
              <w:top w:val="nil"/>
              <w:bottom w:val="single" w:sz="4" w:space="0" w:color="auto"/>
            </w:tcBorders>
          </w:tcPr>
          <w:p w14:paraId="39A2966D" w14:textId="77777777" w:rsidR="001C62A3" w:rsidRPr="000F1EEE" w:rsidRDefault="001C62A3" w:rsidP="00700AD0">
            <w:pPr>
              <w:pStyle w:val="ListBulletGradedescriptors"/>
              <w:ind w:left="284" w:hanging="227"/>
            </w:pPr>
            <w:r w:rsidRPr="000F1EEE">
              <w:t>creates using individual or collaborative organisational and/or communication methods, with direct instruction</w:t>
            </w:r>
          </w:p>
        </w:tc>
      </w:tr>
    </w:tbl>
    <w:p w14:paraId="7B2069FD" w14:textId="77777777" w:rsidR="001C62A3" w:rsidRPr="000F1EEE" w:rsidRDefault="001C62A3" w:rsidP="001C62A3"/>
    <w:p w14:paraId="2BBC2711" w14:textId="77777777" w:rsidR="005853F6" w:rsidRPr="000F1EEE" w:rsidRDefault="005853F6" w:rsidP="005853F6">
      <w:pPr>
        <w:sectPr w:rsidR="005853F6" w:rsidRPr="000F1EEE" w:rsidSect="007B7456">
          <w:footerReference w:type="default" r:id="rId59"/>
          <w:pgSz w:w="16838" w:h="11906" w:orient="landscape"/>
          <w:pgMar w:top="709" w:right="851" w:bottom="425" w:left="851" w:header="284" w:footer="284" w:gutter="0"/>
          <w:cols w:space="708"/>
          <w:docGrid w:linePitch="360"/>
        </w:sectPr>
      </w:pPr>
    </w:p>
    <w:p w14:paraId="5F8B52AD" w14:textId="7CED6FBC" w:rsidR="004349BD" w:rsidRPr="000F1EEE" w:rsidRDefault="00F411E9" w:rsidP="000F1EEE">
      <w:pPr>
        <w:pStyle w:val="Heading1"/>
        <w:spacing w:before="120"/>
      </w:pPr>
      <w:bookmarkStart w:id="76" w:name="_Toc440961719"/>
      <w:bookmarkStart w:id="77" w:name="_Toc525640300"/>
      <w:bookmarkStart w:id="78" w:name="_Toc74052660"/>
      <w:bookmarkStart w:id="79" w:name="_Toc346702750"/>
      <w:r w:rsidRPr="000F1EEE">
        <w:lastRenderedPageBreak/>
        <w:t xml:space="preserve">Innovation </w:t>
      </w:r>
      <w:r w:rsidR="00AE51BC" w:rsidRPr="000F1EEE">
        <w:t>in Dance</w:t>
      </w:r>
      <w:r w:rsidR="004349BD" w:rsidRPr="000F1EEE">
        <w:tab/>
        <w:t>Value: 1.0</w:t>
      </w:r>
      <w:bookmarkEnd w:id="76"/>
      <w:bookmarkEnd w:id="77"/>
      <w:bookmarkEnd w:id="78"/>
    </w:p>
    <w:p w14:paraId="61E019C1" w14:textId="19E37C19" w:rsidR="004349BD" w:rsidRPr="000F1EEE" w:rsidRDefault="00F411E9" w:rsidP="00AE7374">
      <w:pPr>
        <w:pStyle w:val="Heading3subheading"/>
        <w:rPr>
          <w:color w:val="auto"/>
        </w:rPr>
      </w:pPr>
      <w:bookmarkStart w:id="80" w:name="_Toc366575329"/>
      <w:r w:rsidRPr="000F1EEE">
        <w:rPr>
          <w:color w:val="auto"/>
        </w:rPr>
        <w:t xml:space="preserve">Innovation </w:t>
      </w:r>
      <w:r w:rsidR="00AE51BC" w:rsidRPr="000F1EEE">
        <w:rPr>
          <w:color w:val="auto"/>
        </w:rPr>
        <w:t xml:space="preserve">in Dance </w:t>
      </w:r>
      <w:r w:rsidR="004349BD" w:rsidRPr="000F1EEE">
        <w:rPr>
          <w:color w:val="auto"/>
        </w:rPr>
        <w:t>a</w:t>
      </w:r>
      <w:r w:rsidR="004349BD" w:rsidRPr="000F1EEE">
        <w:rPr>
          <w:color w:val="auto"/>
        </w:rPr>
        <w:tab/>
        <w:t>Value 0.5</w:t>
      </w:r>
      <w:bookmarkEnd w:id="80"/>
    </w:p>
    <w:p w14:paraId="29DD9C00" w14:textId="0A06EBAE" w:rsidR="004349BD" w:rsidRPr="000F1EEE" w:rsidRDefault="00F411E9" w:rsidP="00AE7374">
      <w:pPr>
        <w:pStyle w:val="Heading3subheading"/>
        <w:rPr>
          <w:color w:val="auto"/>
        </w:rPr>
      </w:pPr>
      <w:bookmarkStart w:id="81" w:name="_Toc366575330"/>
      <w:r w:rsidRPr="000F1EEE">
        <w:rPr>
          <w:color w:val="auto"/>
        </w:rPr>
        <w:t xml:space="preserve">Innovation </w:t>
      </w:r>
      <w:r w:rsidR="00AE51BC" w:rsidRPr="000F1EEE">
        <w:rPr>
          <w:color w:val="auto"/>
        </w:rPr>
        <w:t xml:space="preserve">in Dance </w:t>
      </w:r>
      <w:r w:rsidR="004349BD" w:rsidRPr="000F1EEE">
        <w:rPr>
          <w:color w:val="auto"/>
        </w:rPr>
        <w:t>b</w:t>
      </w:r>
      <w:r w:rsidR="004349BD" w:rsidRPr="000F1EEE">
        <w:rPr>
          <w:color w:val="auto"/>
        </w:rPr>
        <w:tab/>
        <w:t>Value 0.5</w:t>
      </w:r>
      <w:bookmarkEnd w:id="81"/>
    </w:p>
    <w:p w14:paraId="278A2A23" w14:textId="67D4D5D3" w:rsidR="004349BD" w:rsidRPr="000F1EEE" w:rsidRDefault="004349BD" w:rsidP="004349BD">
      <w:pPr>
        <w:pStyle w:val="Heading2"/>
        <w:tabs>
          <w:tab w:val="right" w:pos="9072"/>
        </w:tabs>
      </w:pPr>
      <w:r w:rsidRPr="000F1EEE">
        <w:t>Unit Description</w:t>
      </w:r>
    </w:p>
    <w:p w14:paraId="6B1BF763" w14:textId="59E8F40B" w:rsidR="00CB5CA8" w:rsidRPr="000F1EEE" w:rsidRDefault="00801073" w:rsidP="001A7DAA">
      <w:r w:rsidRPr="000F1EEE">
        <w:t>Students learn about innovative dance practice. They explore innovations in technique, choreography, digital platforms, technology</w:t>
      </w:r>
      <w:r w:rsidR="00D532A0" w:rsidRPr="000F1EEE">
        <w:t>,</w:t>
      </w:r>
      <w:r w:rsidRPr="000F1EEE">
        <w:t xml:space="preserve"> and criticism. They examine barriers to innovation, how innovation occurs, and how innovation changes perceptions of dance. Students apply their expanded knowledge of creative choices to engage in ethical and aesthetic issues as dance artists and audiences.</w:t>
      </w:r>
    </w:p>
    <w:p w14:paraId="36373F6B" w14:textId="77777777" w:rsidR="006C4576" w:rsidRPr="000F1EEE" w:rsidRDefault="006C4576" w:rsidP="00616977">
      <w:pPr>
        <w:pStyle w:val="Heading2"/>
      </w:pPr>
      <w:r w:rsidRPr="000F1EEE">
        <w:t>Specific Unit Goals</w:t>
      </w:r>
    </w:p>
    <w:p w14:paraId="0CFF00D7" w14:textId="77777777" w:rsidR="006C4576" w:rsidRPr="000F1EEE" w:rsidRDefault="006C4576" w:rsidP="006C4576">
      <w:pPr>
        <w:rPr>
          <w:rFonts w:cs="Calibri"/>
        </w:rPr>
      </w:pPr>
      <w:bookmarkStart w:id="82" w:name="_Hlk3981330"/>
      <w:r w:rsidRPr="000F1EEE">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0F1EEE" w14:paraId="110BE61C" w14:textId="77777777" w:rsidTr="00CB5CA8">
        <w:trPr>
          <w:jc w:val="center"/>
        </w:trPr>
        <w:tc>
          <w:tcPr>
            <w:tcW w:w="3024" w:type="dxa"/>
            <w:tcBorders>
              <w:bottom w:val="single" w:sz="4" w:space="0" w:color="auto"/>
            </w:tcBorders>
            <w:tcMar>
              <w:left w:w="57" w:type="dxa"/>
              <w:right w:w="57" w:type="dxa"/>
            </w:tcMar>
          </w:tcPr>
          <w:bookmarkEnd w:id="82"/>
          <w:p w14:paraId="74D4E1E1" w14:textId="58E71D51" w:rsidR="006C4576" w:rsidRPr="000F1EEE" w:rsidRDefault="006C4576" w:rsidP="00EA1513">
            <w:pPr>
              <w:pStyle w:val="TableTextBoldcentred"/>
            </w:pPr>
            <w:r w:rsidRPr="000F1EEE">
              <w:t>A</w:t>
            </w:r>
          </w:p>
        </w:tc>
        <w:tc>
          <w:tcPr>
            <w:tcW w:w="3024" w:type="dxa"/>
            <w:tcBorders>
              <w:bottom w:val="single" w:sz="4" w:space="0" w:color="auto"/>
            </w:tcBorders>
            <w:tcMar>
              <w:left w:w="57" w:type="dxa"/>
              <w:right w:w="57" w:type="dxa"/>
            </w:tcMar>
          </w:tcPr>
          <w:p w14:paraId="0266A3C1" w14:textId="355C85AB" w:rsidR="006C4576" w:rsidRPr="000F1EEE" w:rsidRDefault="006C4576" w:rsidP="00EA1513">
            <w:pPr>
              <w:pStyle w:val="TableTextBoldcentred"/>
            </w:pPr>
            <w:r w:rsidRPr="000F1EEE">
              <w:t>T</w:t>
            </w:r>
          </w:p>
        </w:tc>
        <w:tc>
          <w:tcPr>
            <w:tcW w:w="3024" w:type="dxa"/>
            <w:tcBorders>
              <w:bottom w:val="single" w:sz="4" w:space="0" w:color="auto"/>
            </w:tcBorders>
            <w:tcMar>
              <w:left w:w="57" w:type="dxa"/>
              <w:right w:w="57" w:type="dxa"/>
            </w:tcMar>
          </w:tcPr>
          <w:p w14:paraId="2825D12B" w14:textId="3980B169" w:rsidR="006C4576" w:rsidRPr="000F1EEE" w:rsidRDefault="006C4576" w:rsidP="00EA1513">
            <w:pPr>
              <w:pStyle w:val="TableTextBoldcentred"/>
            </w:pPr>
            <w:r w:rsidRPr="000F1EEE">
              <w:t>M</w:t>
            </w:r>
          </w:p>
        </w:tc>
      </w:tr>
      <w:tr w:rsidR="008D0CFE" w:rsidRPr="000F1EEE" w14:paraId="29B81566" w14:textId="77777777" w:rsidTr="00CB5CA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0086F466" w:rsidR="008D0CFE" w:rsidRPr="000F1EEE" w:rsidRDefault="000942F7" w:rsidP="008D0CFE">
            <w:pPr>
              <w:pStyle w:val="ListBulletintable"/>
              <w:ind w:left="363"/>
              <w:rPr>
                <w:szCs w:val="22"/>
              </w:rPr>
            </w:pPr>
            <w:r w:rsidRPr="000F1EEE">
              <w:rPr>
                <w:szCs w:val="22"/>
              </w:rPr>
              <w:t>analyse</w:t>
            </w:r>
            <w:r w:rsidR="008D0CFE" w:rsidRPr="000F1EEE">
              <w:rPr>
                <w:szCs w:val="22"/>
              </w:rPr>
              <w:t xml:space="preserve"> the process of innovation and the effect of disruption in dance and explore examples of innovative practice</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6295D935" w:rsidR="008D0CFE" w:rsidRPr="000F1EEE" w:rsidRDefault="000942F7" w:rsidP="008D0CFE">
            <w:pPr>
              <w:pStyle w:val="ListBulletintable"/>
              <w:ind w:left="363"/>
              <w:rPr>
                <w:szCs w:val="22"/>
              </w:rPr>
            </w:pPr>
            <w:r w:rsidRPr="000F1EEE">
              <w:rPr>
                <w:szCs w:val="22"/>
              </w:rPr>
              <w:t>critically analyse</w:t>
            </w:r>
            <w:r w:rsidR="008D0CFE" w:rsidRPr="000F1EEE">
              <w:rPr>
                <w:szCs w:val="22"/>
              </w:rPr>
              <w:t xml:space="preserve"> the process of innovation and the effect of </w:t>
            </w:r>
            <w:r w:rsidR="00D32807" w:rsidRPr="000F1EEE">
              <w:rPr>
                <w:szCs w:val="22"/>
              </w:rPr>
              <w:t xml:space="preserve">developments </w:t>
            </w:r>
            <w:r w:rsidR="008D0CFE" w:rsidRPr="000F1EEE">
              <w:rPr>
                <w:szCs w:val="22"/>
              </w:rPr>
              <w:t>in dance and explore examples of innovative practice</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31D32D90" w:rsidR="008D0CFE" w:rsidRPr="000F1EEE" w:rsidRDefault="000942F7" w:rsidP="008D0CFE">
            <w:pPr>
              <w:pStyle w:val="ListBulletintable"/>
              <w:ind w:left="363"/>
              <w:rPr>
                <w:szCs w:val="22"/>
              </w:rPr>
            </w:pPr>
            <w:r w:rsidRPr="000F1EEE">
              <w:rPr>
                <w:szCs w:val="22"/>
              </w:rPr>
              <w:t>explain</w:t>
            </w:r>
            <w:r w:rsidR="008D0CFE" w:rsidRPr="000F1EEE">
              <w:rPr>
                <w:szCs w:val="22"/>
              </w:rPr>
              <w:t xml:space="preserve"> how dance has changed over time</w:t>
            </w:r>
          </w:p>
        </w:tc>
      </w:tr>
      <w:tr w:rsidR="008D0CFE" w:rsidRPr="000F1EEE"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7CDFCACE" w:rsidR="008D0CFE" w:rsidRPr="000F1EEE" w:rsidRDefault="002805A6" w:rsidP="008D0CFE">
            <w:pPr>
              <w:pStyle w:val="ListBulletintable"/>
              <w:ind w:left="363"/>
              <w:rPr>
                <w:szCs w:val="22"/>
              </w:rPr>
            </w:pPr>
            <w:r w:rsidRPr="000F1EEE">
              <w:rPr>
                <w:szCs w:val="22"/>
              </w:rPr>
              <w:t>apply</w:t>
            </w:r>
            <w:r w:rsidR="008D0CFE" w:rsidRPr="000F1EEE">
              <w:rPr>
                <w:szCs w:val="22"/>
              </w:rPr>
              <w:t xml:space="preserve"> </w:t>
            </w:r>
            <w:r w:rsidR="00DA5D3C" w:rsidRPr="000F1EEE">
              <w:rPr>
                <w:szCs w:val="22"/>
              </w:rPr>
              <w:t xml:space="preserve">familiar and unfamiliar </w:t>
            </w:r>
            <w:r w:rsidR="008D0CFE" w:rsidRPr="000F1EEE">
              <w:rPr>
                <w:szCs w:val="22"/>
              </w:rPr>
              <w:t xml:space="preserve">dance </w:t>
            </w:r>
            <w:r w:rsidR="00DA5D3C" w:rsidRPr="000F1EEE">
              <w:rPr>
                <w:szCs w:val="22"/>
              </w:rPr>
              <w:t xml:space="preserve">technique </w:t>
            </w:r>
            <w:r w:rsidR="008D0CFE" w:rsidRPr="000F1EEE">
              <w:rPr>
                <w:szCs w:val="22"/>
              </w:rPr>
              <w:t>and/or technology skills to the creative process</w:t>
            </w:r>
          </w:p>
        </w:tc>
        <w:tc>
          <w:tcPr>
            <w:tcW w:w="3024" w:type="dxa"/>
            <w:tcBorders>
              <w:top w:val="nil"/>
              <w:left w:val="single" w:sz="4" w:space="0" w:color="auto"/>
              <w:bottom w:val="nil"/>
              <w:right w:val="single" w:sz="4" w:space="0" w:color="auto"/>
            </w:tcBorders>
            <w:tcMar>
              <w:left w:w="57" w:type="dxa"/>
              <w:right w:w="57" w:type="dxa"/>
            </w:tcMar>
          </w:tcPr>
          <w:p w14:paraId="1997F187" w14:textId="434C7E12" w:rsidR="008D0CFE" w:rsidRPr="000F1EEE" w:rsidRDefault="002805A6" w:rsidP="008D0CFE">
            <w:pPr>
              <w:pStyle w:val="ListBulletintable"/>
              <w:ind w:left="363"/>
              <w:rPr>
                <w:szCs w:val="22"/>
              </w:rPr>
            </w:pPr>
            <w:r w:rsidRPr="000F1EEE">
              <w:rPr>
                <w:szCs w:val="22"/>
              </w:rPr>
              <w:t>apply</w:t>
            </w:r>
            <w:r w:rsidR="008D0CFE" w:rsidRPr="000F1EEE">
              <w:rPr>
                <w:szCs w:val="22"/>
              </w:rPr>
              <w:t xml:space="preserve"> </w:t>
            </w:r>
            <w:r w:rsidR="00DA5D3C" w:rsidRPr="000F1EEE">
              <w:rPr>
                <w:szCs w:val="22"/>
              </w:rPr>
              <w:t>familiar and unfamiliar</w:t>
            </w:r>
            <w:r w:rsidR="008D0CFE" w:rsidRPr="000F1EEE">
              <w:rPr>
                <w:szCs w:val="22"/>
              </w:rPr>
              <w:t xml:space="preserve"> </w:t>
            </w:r>
            <w:r w:rsidR="00DA5D3C" w:rsidRPr="000F1EEE">
              <w:rPr>
                <w:szCs w:val="22"/>
              </w:rPr>
              <w:t>dance technique</w:t>
            </w:r>
            <w:r w:rsidR="008D0CFE" w:rsidRPr="000F1EEE">
              <w:rPr>
                <w:szCs w:val="22"/>
              </w:rPr>
              <w:t xml:space="preserve"> and technology skills to the creative process</w:t>
            </w:r>
          </w:p>
        </w:tc>
        <w:tc>
          <w:tcPr>
            <w:tcW w:w="3024" w:type="dxa"/>
            <w:tcBorders>
              <w:top w:val="nil"/>
              <w:left w:val="single" w:sz="4" w:space="0" w:color="auto"/>
              <w:bottom w:val="nil"/>
              <w:right w:val="single" w:sz="4" w:space="0" w:color="auto"/>
            </w:tcBorders>
            <w:tcMar>
              <w:left w:w="57" w:type="dxa"/>
              <w:right w:w="57" w:type="dxa"/>
            </w:tcMar>
          </w:tcPr>
          <w:p w14:paraId="10FF099F" w14:textId="417E576B" w:rsidR="008D0CFE" w:rsidRPr="000F1EEE" w:rsidRDefault="000942F7" w:rsidP="008D0CFE">
            <w:pPr>
              <w:pStyle w:val="ListBulletintable"/>
              <w:ind w:left="363"/>
              <w:rPr>
                <w:szCs w:val="22"/>
              </w:rPr>
            </w:pPr>
            <w:r w:rsidRPr="000F1EEE">
              <w:rPr>
                <w:szCs w:val="22"/>
              </w:rPr>
              <w:t>apply</w:t>
            </w:r>
            <w:r w:rsidR="008D0CFE" w:rsidRPr="000F1EEE">
              <w:rPr>
                <w:szCs w:val="22"/>
              </w:rPr>
              <w:t xml:space="preserve"> technical dance skills from innovative forms</w:t>
            </w:r>
          </w:p>
        </w:tc>
      </w:tr>
      <w:tr w:rsidR="008D0CFE" w:rsidRPr="000F1EEE" w14:paraId="1AABDC09" w14:textId="77777777" w:rsidTr="002805A6">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3F82752B" w14:textId="634729D3" w:rsidR="008D0CFE" w:rsidRPr="000F1EEE" w:rsidRDefault="008D0CFE" w:rsidP="008D0CFE">
            <w:pPr>
              <w:pStyle w:val="ListBulletintable"/>
              <w:ind w:left="363"/>
              <w:rPr>
                <w:szCs w:val="22"/>
              </w:rPr>
            </w:pPr>
            <w:r w:rsidRPr="000F1EEE">
              <w:rPr>
                <w:szCs w:val="22"/>
              </w:rPr>
              <w:t>conduct creative inquiry into significant innovation in dance</w:t>
            </w:r>
          </w:p>
        </w:tc>
        <w:tc>
          <w:tcPr>
            <w:tcW w:w="3024" w:type="dxa"/>
            <w:tcBorders>
              <w:top w:val="nil"/>
              <w:left w:val="single" w:sz="4" w:space="0" w:color="auto"/>
              <w:bottom w:val="nil"/>
              <w:right w:val="single" w:sz="4" w:space="0" w:color="auto"/>
            </w:tcBorders>
            <w:tcMar>
              <w:left w:w="57" w:type="dxa"/>
              <w:right w:w="57" w:type="dxa"/>
            </w:tcMar>
          </w:tcPr>
          <w:p w14:paraId="6CA203BD" w14:textId="75E1401D" w:rsidR="008D0CFE" w:rsidRPr="000F1EEE" w:rsidRDefault="008D0CFE" w:rsidP="008D0CFE">
            <w:pPr>
              <w:pStyle w:val="ListBulletintable"/>
              <w:ind w:left="363"/>
              <w:rPr>
                <w:szCs w:val="22"/>
              </w:rPr>
            </w:pPr>
            <w:r w:rsidRPr="000F1EEE">
              <w:rPr>
                <w:szCs w:val="22"/>
              </w:rPr>
              <w:t>conduct creative inquiry into significant innovation in dance</w:t>
            </w:r>
          </w:p>
        </w:tc>
        <w:tc>
          <w:tcPr>
            <w:tcW w:w="3024" w:type="dxa"/>
            <w:tcBorders>
              <w:top w:val="nil"/>
              <w:left w:val="single" w:sz="4" w:space="0" w:color="auto"/>
              <w:bottom w:val="nil"/>
              <w:right w:val="single" w:sz="4" w:space="0" w:color="auto"/>
            </w:tcBorders>
            <w:tcMar>
              <w:left w:w="57" w:type="dxa"/>
              <w:right w:w="57" w:type="dxa"/>
            </w:tcMar>
          </w:tcPr>
          <w:p w14:paraId="1EEB5C65" w14:textId="08C6B437" w:rsidR="008D0CFE" w:rsidRPr="000F1EEE" w:rsidRDefault="008D0CFE" w:rsidP="008D0CFE">
            <w:pPr>
              <w:pStyle w:val="ListBulletintable"/>
              <w:ind w:left="363"/>
              <w:rPr>
                <w:szCs w:val="22"/>
              </w:rPr>
            </w:pPr>
            <w:r w:rsidRPr="000F1EEE">
              <w:rPr>
                <w:szCs w:val="22"/>
              </w:rPr>
              <w:t>create dances or dance sequences using innovative techniques and forms</w:t>
            </w:r>
          </w:p>
        </w:tc>
      </w:tr>
      <w:tr w:rsidR="002805A6" w:rsidRPr="000F1EEE" w14:paraId="05383087"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41A57633" w14:textId="2DB8A62B" w:rsidR="002805A6" w:rsidRPr="000F1EEE" w:rsidRDefault="002805A6" w:rsidP="002805A6">
            <w:pPr>
              <w:pStyle w:val="ListBulletintable"/>
              <w:ind w:left="363"/>
              <w:rPr>
                <w:szCs w:val="22"/>
              </w:rPr>
            </w:pPr>
            <w:r w:rsidRPr="000F1EEE">
              <w:rPr>
                <w:szCs w:val="22"/>
              </w:rPr>
              <w:t>analyse dance works</w:t>
            </w:r>
          </w:p>
        </w:tc>
        <w:tc>
          <w:tcPr>
            <w:tcW w:w="3024" w:type="dxa"/>
            <w:tcBorders>
              <w:top w:val="nil"/>
              <w:left w:val="single" w:sz="4" w:space="0" w:color="auto"/>
              <w:bottom w:val="single" w:sz="4" w:space="0" w:color="auto"/>
              <w:right w:val="single" w:sz="4" w:space="0" w:color="auto"/>
            </w:tcBorders>
            <w:tcMar>
              <w:left w:w="57" w:type="dxa"/>
              <w:right w:w="57" w:type="dxa"/>
            </w:tcMar>
          </w:tcPr>
          <w:p w14:paraId="03B45F38" w14:textId="1FCB7B0B" w:rsidR="002805A6" w:rsidRPr="000F1EEE" w:rsidRDefault="002805A6" w:rsidP="002805A6">
            <w:pPr>
              <w:pStyle w:val="ListBulletintable"/>
              <w:ind w:left="363"/>
              <w:rPr>
                <w:szCs w:val="22"/>
              </w:rPr>
            </w:pPr>
            <w:r w:rsidRPr="000F1EEE">
              <w:rPr>
                <w:szCs w:val="22"/>
              </w:rPr>
              <w:t>critically analyse dance works</w:t>
            </w:r>
          </w:p>
        </w:tc>
        <w:tc>
          <w:tcPr>
            <w:tcW w:w="3024" w:type="dxa"/>
            <w:tcBorders>
              <w:top w:val="nil"/>
              <w:left w:val="single" w:sz="4" w:space="0" w:color="auto"/>
              <w:bottom w:val="single" w:sz="4" w:space="0" w:color="auto"/>
              <w:right w:val="single" w:sz="4" w:space="0" w:color="auto"/>
            </w:tcBorders>
            <w:tcMar>
              <w:left w:w="57" w:type="dxa"/>
              <w:right w:w="57" w:type="dxa"/>
            </w:tcMar>
          </w:tcPr>
          <w:p w14:paraId="39B58EE8" w14:textId="5C3C0A0B" w:rsidR="002805A6" w:rsidRPr="000F1EEE" w:rsidRDefault="002805A6" w:rsidP="002805A6">
            <w:pPr>
              <w:pStyle w:val="ListBulletintable"/>
              <w:ind w:left="363"/>
              <w:rPr>
                <w:szCs w:val="22"/>
              </w:rPr>
            </w:pPr>
            <w:r w:rsidRPr="000F1EEE">
              <w:rPr>
                <w:szCs w:val="22"/>
              </w:rPr>
              <w:t>describe dance works</w:t>
            </w:r>
          </w:p>
        </w:tc>
      </w:tr>
    </w:tbl>
    <w:p w14:paraId="4A1CCA4C" w14:textId="1DBDB90F" w:rsidR="006C4576" w:rsidRPr="000F1EEE" w:rsidRDefault="006C4576" w:rsidP="006C4576">
      <w:pPr>
        <w:pStyle w:val="Heading2"/>
      </w:pPr>
      <w:r w:rsidRPr="000F1EEE">
        <w:t>Content</w:t>
      </w:r>
      <w:r w:rsidR="00610F7E" w:rsidRPr="000F1EEE">
        <w:t xml:space="preserve"> </w:t>
      </w:r>
      <w:r w:rsidR="007E5B97" w:rsidRPr="000F1EEE">
        <w:t>Descriptions</w:t>
      </w:r>
    </w:p>
    <w:p w14:paraId="46DEDE48" w14:textId="77777777" w:rsidR="004349BD" w:rsidRPr="000F1EEE" w:rsidRDefault="004349BD" w:rsidP="004349BD">
      <w:bookmarkStart w:id="83" w:name="_Hlk11314877"/>
      <w:r w:rsidRPr="000F1EE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0F1EEE" w14:paraId="434EC5B1" w14:textId="77777777" w:rsidTr="00F86974">
        <w:trPr>
          <w:cantSplit/>
          <w:tblHeader/>
        </w:trPr>
        <w:tc>
          <w:tcPr>
            <w:tcW w:w="3024" w:type="dxa"/>
            <w:tcBorders>
              <w:bottom w:val="single" w:sz="4" w:space="0" w:color="auto"/>
            </w:tcBorders>
            <w:tcMar>
              <w:top w:w="0" w:type="dxa"/>
              <w:left w:w="57" w:type="dxa"/>
              <w:bottom w:w="0" w:type="dxa"/>
              <w:right w:w="57" w:type="dxa"/>
            </w:tcMar>
          </w:tcPr>
          <w:p w14:paraId="6716B976" w14:textId="7FA88A17" w:rsidR="006C4576" w:rsidRPr="000F1EEE" w:rsidRDefault="00524EAE" w:rsidP="003744E6">
            <w:pPr>
              <w:pStyle w:val="TableTextBoldcentred"/>
            </w:pPr>
            <w:bookmarkStart w:id="84" w:name="_Hlk1038955"/>
            <w:bookmarkEnd w:id="83"/>
            <w:r w:rsidRPr="000F1EEE">
              <w:t>A</w:t>
            </w:r>
          </w:p>
        </w:tc>
        <w:tc>
          <w:tcPr>
            <w:tcW w:w="3024" w:type="dxa"/>
            <w:tcBorders>
              <w:bottom w:val="single" w:sz="4" w:space="0" w:color="auto"/>
            </w:tcBorders>
            <w:tcMar>
              <w:top w:w="0" w:type="dxa"/>
              <w:left w:w="57" w:type="dxa"/>
              <w:bottom w:w="0" w:type="dxa"/>
              <w:right w:w="57" w:type="dxa"/>
            </w:tcMar>
          </w:tcPr>
          <w:p w14:paraId="388121BF" w14:textId="1C8D9C0E" w:rsidR="006C4576" w:rsidRPr="000F1EEE" w:rsidRDefault="00524EAE" w:rsidP="003744E6">
            <w:pPr>
              <w:pStyle w:val="TableTextBoldcentred"/>
            </w:pPr>
            <w:r w:rsidRPr="000F1EEE">
              <w:t>T</w:t>
            </w:r>
          </w:p>
        </w:tc>
        <w:tc>
          <w:tcPr>
            <w:tcW w:w="3024" w:type="dxa"/>
            <w:tcBorders>
              <w:bottom w:val="single" w:sz="4" w:space="0" w:color="auto"/>
            </w:tcBorders>
            <w:tcMar>
              <w:top w:w="0" w:type="dxa"/>
              <w:left w:w="57" w:type="dxa"/>
              <w:bottom w:w="0" w:type="dxa"/>
              <w:right w:w="57" w:type="dxa"/>
            </w:tcMar>
          </w:tcPr>
          <w:p w14:paraId="09386B0F" w14:textId="7FC69FB8" w:rsidR="006C4576" w:rsidRPr="000F1EEE" w:rsidRDefault="00524EAE" w:rsidP="003744E6">
            <w:pPr>
              <w:pStyle w:val="TableTextBoldcentred"/>
            </w:pPr>
            <w:r w:rsidRPr="000F1EEE">
              <w:t>M</w:t>
            </w:r>
          </w:p>
        </w:tc>
      </w:tr>
      <w:bookmarkEnd w:id="84"/>
      <w:tr w:rsidR="00F85B14" w:rsidRPr="000F1EEE" w14:paraId="717DFFB0" w14:textId="77777777" w:rsidTr="00D41C82">
        <w:trPr>
          <w:cantSplit/>
        </w:trPr>
        <w:tc>
          <w:tcPr>
            <w:tcW w:w="9072" w:type="dxa"/>
            <w:gridSpan w:val="3"/>
            <w:tcBorders>
              <w:bottom w:val="single" w:sz="4" w:space="0" w:color="auto"/>
            </w:tcBorders>
            <w:tcMar>
              <w:top w:w="0" w:type="dxa"/>
              <w:left w:w="57" w:type="dxa"/>
              <w:bottom w:w="0" w:type="dxa"/>
              <w:right w:w="57" w:type="dxa"/>
            </w:tcMar>
          </w:tcPr>
          <w:p w14:paraId="206B1CC1" w14:textId="4AC39C9A" w:rsidR="00F85B14" w:rsidRPr="000F1EEE" w:rsidRDefault="009D5E41" w:rsidP="00894DD2">
            <w:pPr>
              <w:pStyle w:val="Tabletextbold"/>
            </w:pPr>
            <w:r w:rsidRPr="000F1EEE">
              <w:rPr>
                <w:bCs/>
              </w:rPr>
              <w:t>Concepts and</w:t>
            </w:r>
            <w:r w:rsidR="00801073" w:rsidRPr="000F1EEE">
              <w:rPr>
                <w:bCs/>
              </w:rPr>
              <w:t xml:space="preserve"> Theories</w:t>
            </w:r>
          </w:p>
        </w:tc>
      </w:tr>
      <w:tr w:rsidR="00801073" w:rsidRPr="000F1EEE" w14:paraId="539CD7A1" w14:textId="77777777" w:rsidTr="00D41C82">
        <w:trPr>
          <w:cantSplit/>
          <w:trHeight w:val="620"/>
        </w:trPr>
        <w:tc>
          <w:tcPr>
            <w:tcW w:w="3024" w:type="dxa"/>
            <w:tcBorders>
              <w:top w:val="single" w:sz="4" w:space="0" w:color="auto"/>
              <w:bottom w:val="single" w:sz="4" w:space="0" w:color="auto"/>
            </w:tcBorders>
            <w:tcMar>
              <w:top w:w="0" w:type="dxa"/>
              <w:left w:w="57" w:type="dxa"/>
              <w:bottom w:w="0" w:type="dxa"/>
              <w:right w:w="57" w:type="dxa"/>
            </w:tcMar>
          </w:tcPr>
          <w:p w14:paraId="6A9A2604" w14:textId="2FB57F05" w:rsidR="00801073" w:rsidRPr="000F1EEE" w:rsidRDefault="008D0CFE" w:rsidP="00801073">
            <w:pPr>
              <w:pStyle w:val="ListBulletintable"/>
              <w:ind w:left="363"/>
              <w:rPr>
                <w:szCs w:val="22"/>
              </w:rPr>
            </w:pPr>
            <w:r w:rsidRPr="000F1EEE">
              <w:rPr>
                <w:szCs w:val="22"/>
              </w:rPr>
              <w:t xml:space="preserve">analyse dance works to understand that innovation in dance has produced a range of disruptive styles and forms for exploring and presenting ideas creatively </w:t>
            </w:r>
          </w:p>
        </w:tc>
        <w:tc>
          <w:tcPr>
            <w:tcW w:w="3024" w:type="dxa"/>
            <w:tcBorders>
              <w:top w:val="single" w:sz="4" w:space="0" w:color="auto"/>
              <w:bottom w:val="single" w:sz="4" w:space="0" w:color="auto"/>
            </w:tcBorders>
            <w:tcMar>
              <w:top w:w="0" w:type="dxa"/>
              <w:left w:w="57" w:type="dxa"/>
              <w:bottom w:w="0" w:type="dxa"/>
              <w:right w:w="57" w:type="dxa"/>
            </w:tcMar>
          </w:tcPr>
          <w:p w14:paraId="3DD220FA" w14:textId="68E4E743" w:rsidR="00801073" w:rsidRPr="000F1EEE" w:rsidRDefault="00801073" w:rsidP="00801073">
            <w:pPr>
              <w:pStyle w:val="ListBulletintable"/>
              <w:ind w:left="363"/>
              <w:rPr>
                <w:szCs w:val="22"/>
              </w:rPr>
            </w:pPr>
            <w:r w:rsidRPr="000F1EEE">
              <w:rPr>
                <w:szCs w:val="22"/>
              </w:rPr>
              <w:t xml:space="preserve">critically analyse dance works to understand that innovation in dance has produced a range of </w:t>
            </w:r>
            <w:r w:rsidR="00D32807" w:rsidRPr="000F1EEE">
              <w:rPr>
                <w:szCs w:val="22"/>
              </w:rPr>
              <w:t xml:space="preserve">developments in </w:t>
            </w:r>
            <w:r w:rsidRPr="000F1EEE">
              <w:rPr>
                <w:szCs w:val="22"/>
              </w:rPr>
              <w:t>styles and forms for exploring and presenting ideas creatively</w:t>
            </w:r>
            <w:r w:rsidR="008760E0" w:rsidRPr="000F1EEE">
              <w:rPr>
                <w:szCs w:val="22"/>
              </w:rPr>
              <w:t>,</w:t>
            </w:r>
            <w:r w:rsidRPr="000F1EEE">
              <w:rPr>
                <w:szCs w:val="22"/>
              </w:rPr>
              <w:t xml:space="preserve"> </w:t>
            </w:r>
            <w:r w:rsidR="004D4486" w:rsidRPr="000F1EEE">
              <w:rPr>
                <w:szCs w:val="22"/>
              </w:rPr>
              <w:t>for example,</w:t>
            </w:r>
            <w:r w:rsidRPr="000F1EEE">
              <w:rPr>
                <w:szCs w:val="22"/>
              </w:rPr>
              <w:t xml:space="preserve"> the rise of MTV and music videos, Isadora Duncan, post-modernism and Merce Cunningham</w:t>
            </w:r>
            <w:r w:rsidR="00D46842" w:rsidRPr="000F1EEE">
              <w:rPr>
                <w:szCs w:val="22"/>
              </w:rPr>
              <w:t>, Gary Stewart (ADT)</w:t>
            </w:r>
          </w:p>
        </w:tc>
        <w:tc>
          <w:tcPr>
            <w:tcW w:w="3024" w:type="dxa"/>
            <w:tcBorders>
              <w:top w:val="single" w:sz="4" w:space="0" w:color="auto"/>
              <w:bottom w:val="single" w:sz="4" w:space="0" w:color="auto"/>
            </w:tcBorders>
            <w:tcMar>
              <w:top w:w="0" w:type="dxa"/>
              <w:left w:w="57" w:type="dxa"/>
              <w:bottom w:w="0" w:type="dxa"/>
              <w:right w:w="57" w:type="dxa"/>
            </w:tcMar>
          </w:tcPr>
          <w:p w14:paraId="7B186A81" w14:textId="5A0EA7F8" w:rsidR="00801073" w:rsidRPr="000F1EEE" w:rsidRDefault="00AB1C91" w:rsidP="00801073">
            <w:pPr>
              <w:pStyle w:val="ListBulletintable"/>
              <w:ind w:left="363"/>
              <w:rPr>
                <w:szCs w:val="22"/>
              </w:rPr>
            </w:pPr>
            <w:r w:rsidRPr="000F1EEE">
              <w:rPr>
                <w:szCs w:val="22"/>
              </w:rPr>
              <w:t xml:space="preserve">describe </w:t>
            </w:r>
            <w:r w:rsidR="008D0CFE" w:rsidRPr="000F1EEE">
              <w:rPr>
                <w:szCs w:val="22"/>
              </w:rPr>
              <w:t xml:space="preserve">some innovative works </w:t>
            </w:r>
            <w:r w:rsidRPr="000F1EEE">
              <w:rPr>
                <w:szCs w:val="22"/>
              </w:rPr>
              <w:t xml:space="preserve">and the </w:t>
            </w:r>
            <w:r w:rsidR="008D0CFE" w:rsidRPr="000F1EEE">
              <w:rPr>
                <w:szCs w:val="22"/>
              </w:rPr>
              <w:t>ideas</w:t>
            </w:r>
            <w:r w:rsidRPr="000F1EEE">
              <w:rPr>
                <w:szCs w:val="22"/>
              </w:rPr>
              <w:t xml:space="preserve"> explored</w:t>
            </w:r>
          </w:p>
        </w:tc>
      </w:tr>
      <w:tr w:rsidR="00801073" w:rsidRPr="000F1EEE" w14:paraId="188C7898" w14:textId="77777777" w:rsidTr="00D41C82">
        <w:trPr>
          <w:cantSplit/>
          <w:trHeight w:val="1180"/>
        </w:trPr>
        <w:tc>
          <w:tcPr>
            <w:tcW w:w="3024" w:type="dxa"/>
            <w:tcBorders>
              <w:top w:val="single" w:sz="4" w:space="0" w:color="auto"/>
              <w:bottom w:val="nil"/>
            </w:tcBorders>
            <w:tcMar>
              <w:top w:w="0" w:type="dxa"/>
              <w:left w:w="57" w:type="dxa"/>
              <w:bottom w:w="0" w:type="dxa"/>
              <w:right w:w="57" w:type="dxa"/>
            </w:tcMar>
          </w:tcPr>
          <w:p w14:paraId="175C29EF" w14:textId="1922DD24" w:rsidR="00801073" w:rsidRPr="000F1EEE" w:rsidRDefault="008D0CFE" w:rsidP="00801073">
            <w:pPr>
              <w:pStyle w:val="ListBulletintable"/>
              <w:ind w:left="363"/>
              <w:rPr>
                <w:szCs w:val="22"/>
              </w:rPr>
            </w:pPr>
            <w:r w:rsidRPr="000F1EEE">
              <w:rPr>
                <w:szCs w:val="22"/>
              </w:rPr>
              <w:lastRenderedPageBreak/>
              <w:t>analyse dance contexts, forms</w:t>
            </w:r>
            <w:r w:rsidR="00D532A0" w:rsidRPr="000F1EEE">
              <w:rPr>
                <w:szCs w:val="22"/>
              </w:rPr>
              <w:t>,</w:t>
            </w:r>
            <w:r w:rsidRPr="000F1EEE">
              <w:rPr>
                <w:szCs w:val="22"/>
              </w:rPr>
              <w:t xml:space="preserve"> and genres to understand that innovation can be radical or incremental, may overcome obstacles, or disrupt traditional roles</w:t>
            </w:r>
          </w:p>
        </w:tc>
        <w:tc>
          <w:tcPr>
            <w:tcW w:w="3024" w:type="dxa"/>
            <w:tcBorders>
              <w:top w:val="single" w:sz="4" w:space="0" w:color="auto"/>
              <w:bottom w:val="nil"/>
            </w:tcBorders>
            <w:tcMar>
              <w:top w:w="0" w:type="dxa"/>
              <w:left w:w="57" w:type="dxa"/>
              <w:bottom w:w="0" w:type="dxa"/>
              <w:right w:w="57" w:type="dxa"/>
            </w:tcMar>
          </w:tcPr>
          <w:p w14:paraId="45C16195" w14:textId="4128BDBE" w:rsidR="00801073" w:rsidRPr="000F1EEE" w:rsidRDefault="00801073" w:rsidP="00801073">
            <w:pPr>
              <w:pStyle w:val="ListBulletintable"/>
              <w:ind w:left="363"/>
              <w:rPr>
                <w:szCs w:val="22"/>
              </w:rPr>
            </w:pPr>
            <w:r w:rsidRPr="000F1EEE">
              <w:rPr>
                <w:szCs w:val="22"/>
              </w:rPr>
              <w:t>critically analyse dance contexts, forms</w:t>
            </w:r>
            <w:r w:rsidR="000F1EEE">
              <w:rPr>
                <w:szCs w:val="22"/>
              </w:rPr>
              <w:t>,</w:t>
            </w:r>
            <w:r w:rsidRPr="000F1EEE">
              <w:rPr>
                <w:szCs w:val="22"/>
              </w:rPr>
              <w:t xml:space="preserve"> and genres to understand that innovation can be radical or incremental, may overcome obstacles, or disrupt traditional roles, </w:t>
            </w:r>
            <w:r w:rsidR="004D4486" w:rsidRPr="000F1EEE">
              <w:rPr>
                <w:szCs w:val="22"/>
              </w:rPr>
              <w:t>for example,</w:t>
            </w:r>
            <w:r w:rsidRPr="000F1EEE">
              <w:rPr>
                <w:szCs w:val="22"/>
              </w:rPr>
              <w:t xml:space="preserve"> incremental- changes to classical ballet over time, such as invention of pointe shoe; radical- pandemic forced alternative modes of audience engagement;</w:t>
            </w:r>
            <w:r w:rsidR="00767691" w:rsidRPr="000F1EEE">
              <w:rPr>
                <w:szCs w:val="22"/>
              </w:rPr>
              <w:t xml:space="preserve"> </w:t>
            </w:r>
            <w:r w:rsidRPr="000F1EEE">
              <w:rPr>
                <w:szCs w:val="22"/>
              </w:rPr>
              <w:t xml:space="preserve">Diaghilev and Ballet </w:t>
            </w:r>
            <w:proofErr w:type="spellStart"/>
            <w:r w:rsidRPr="000F1EEE">
              <w:rPr>
                <w:szCs w:val="22"/>
              </w:rPr>
              <w:t>Russes</w:t>
            </w:r>
            <w:proofErr w:type="spellEnd"/>
            <w:r w:rsidRPr="000F1EEE">
              <w:rPr>
                <w:szCs w:val="22"/>
              </w:rPr>
              <w:t xml:space="preserve">: </w:t>
            </w:r>
            <w:r w:rsidRPr="000F1EEE">
              <w:rPr>
                <w:i/>
                <w:iCs/>
                <w:szCs w:val="22"/>
              </w:rPr>
              <w:t>The Rite of Spring</w:t>
            </w:r>
          </w:p>
        </w:tc>
        <w:tc>
          <w:tcPr>
            <w:tcW w:w="3024" w:type="dxa"/>
            <w:tcBorders>
              <w:top w:val="single" w:sz="4" w:space="0" w:color="auto"/>
              <w:bottom w:val="nil"/>
            </w:tcBorders>
            <w:tcMar>
              <w:top w:w="0" w:type="dxa"/>
              <w:left w:w="57" w:type="dxa"/>
              <w:bottom w:w="0" w:type="dxa"/>
              <w:right w:w="57" w:type="dxa"/>
            </w:tcMar>
          </w:tcPr>
          <w:p w14:paraId="26C96DF8" w14:textId="7F32420E" w:rsidR="00801073" w:rsidRPr="000F1EEE" w:rsidRDefault="008D0CFE" w:rsidP="00801073">
            <w:pPr>
              <w:pStyle w:val="ListBulletintable"/>
              <w:ind w:left="363"/>
              <w:rPr>
                <w:szCs w:val="22"/>
              </w:rPr>
            </w:pPr>
            <w:r w:rsidRPr="000F1EEE">
              <w:rPr>
                <w:szCs w:val="22"/>
              </w:rPr>
              <w:t>describe radical and incremental change</w:t>
            </w:r>
            <w:r w:rsidR="00AB1C91" w:rsidRPr="000F1EEE">
              <w:rPr>
                <w:szCs w:val="22"/>
              </w:rPr>
              <w:t>s</w:t>
            </w:r>
            <w:r w:rsidRPr="000F1EEE">
              <w:rPr>
                <w:szCs w:val="22"/>
              </w:rPr>
              <w:t xml:space="preserve"> in dance</w:t>
            </w:r>
          </w:p>
        </w:tc>
      </w:tr>
      <w:tr w:rsidR="00801073" w:rsidRPr="000F1EEE" w14:paraId="28410617" w14:textId="77777777" w:rsidTr="00F86974">
        <w:trPr>
          <w:cantSplit/>
          <w:trHeight w:val="1180"/>
        </w:trPr>
        <w:tc>
          <w:tcPr>
            <w:tcW w:w="3024" w:type="dxa"/>
            <w:tcBorders>
              <w:top w:val="nil"/>
              <w:bottom w:val="single" w:sz="4" w:space="0" w:color="auto"/>
            </w:tcBorders>
            <w:tcMar>
              <w:top w:w="0" w:type="dxa"/>
              <w:left w:w="57" w:type="dxa"/>
              <w:bottom w:w="0" w:type="dxa"/>
              <w:right w:w="57" w:type="dxa"/>
            </w:tcMar>
          </w:tcPr>
          <w:p w14:paraId="2CEC90DC" w14:textId="219FB57D" w:rsidR="00801073" w:rsidRPr="000F1EEE" w:rsidRDefault="008D0CFE" w:rsidP="00801073">
            <w:pPr>
              <w:pStyle w:val="ListBulletintable"/>
              <w:ind w:left="363"/>
              <w:rPr>
                <w:szCs w:val="22"/>
              </w:rPr>
            </w:pPr>
            <w:r w:rsidRPr="000F1EEE">
              <w:rPr>
                <w:szCs w:val="22"/>
              </w:rPr>
              <w:t>analyse opportunities for innovation in their own work</w:t>
            </w:r>
          </w:p>
        </w:tc>
        <w:tc>
          <w:tcPr>
            <w:tcW w:w="3024" w:type="dxa"/>
            <w:tcBorders>
              <w:top w:val="nil"/>
              <w:bottom w:val="single" w:sz="4" w:space="0" w:color="auto"/>
            </w:tcBorders>
            <w:tcMar>
              <w:top w:w="0" w:type="dxa"/>
              <w:left w:w="57" w:type="dxa"/>
              <w:bottom w:w="0" w:type="dxa"/>
              <w:right w:w="57" w:type="dxa"/>
            </w:tcMar>
          </w:tcPr>
          <w:p w14:paraId="0A7E00CC" w14:textId="698A794E" w:rsidR="00801073" w:rsidRPr="000F1EEE" w:rsidRDefault="00801073" w:rsidP="00801073">
            <w:pPr>
              <w:pStyle w:val="ListBulletintable"/>
              <w:ind w:left="363"/>
              <w:rPr>
                <w:szCs w:val="22"/>
              </w:rPr>
            </w:pPr>
            <w:r w:rsidRPr="000F1EEE">
              <w:rPr>
                <w:szCs w:val="22"/>
              </w:rPr>
              <w:t xml:space="preserve">evaluate opportunities for innovation in their own work, </w:t>
            </w:r>
            <w:r w:rsidR="004D4486" w:rsidRPr="000F1EEE">
              <w:rPr>
                <w:szCs w:val="22"/>
              </w:rPr>
              <w:t>for example,</w:t>
            </w:r>
            <w:r w:rsidRPr="000F1EEE">
              <w:rPr>
                <w:szCs w:val="22"/>
              </w:rPr>
              <w:t xml:space="preserve"> new technology, new digital platforms, unfamiliar styles</w:t>
            </w:r>
            <w:r w:rsidR="00D532A0" w:rsidRPr="000F1EEE">
              <w:rPr>
                <w:szCs w:val="22"/>
              </w:rPr>
              <w:t>,</w:t>
            </w:r>
            <w:r w:rsidRPr="000F1EEE">
              <w:rPr>
                <w:szCs w:val="22"/>
              </w:rPr>
              <w:t xml:space="preserve"> and forms</w:t>
            </w:r>
          </w:p>
        </w:tc>
        <w:tc>
          <w:tcPr>
            <w:tcW w:w="3024" w:type="dxa"/>
            <w:tcBorders>
              <w:top w:val="nil"/>
              <w:bottom w:val="single" w:sz="4" w:space="0" w:color="auto"/>
            </w:tcBorders>
            <w:tcMar>
              <w:top w:w="0" w:type="dxa"/>
              <w:left w:w="57" w:type="dxa"/>
              <w:bottom w:w="0" w:type="dxa"/>
              <w:right w:w="57" w:type="dxa"/>
            </w:tcMar>
          </w:tcPr>
          <w:p w14:paraId="1EF1406B" w14:textId="4C821F35" w:rsidR="00801073" w:rsidRPr="000F1EEE" w:rsidRDefault="000942F7" w:rsidP="00801073">
            <w:pPr>
              <w:pStyle w:val="ListBulletintable"/>
              <w:ind w:left="363"/>
              <w:rPr>
                <w:szCs w:val="22"/>
              </w:rPr>
            </w:pPr>
            <w:r w:rsidRPr="000F1EEE">
              <w:rPr>
                <w:szCs w:val="22"/>
              </w:rPr>
              <w:t>identify</w:t>
            </w:r>
            <w:r w:rsidR="008D0CFE" w:rsidRPr="000F1EEE">
              <w:rPr>
                <w:szCs w:val="22"/>
              </w:rPr>
              <w:t xml:space="preserve"> new techniques and forms</w:t>
            </w:r>
            <w:r w:rsidRPr="000F1EEE">
              <w:rPr>
                <w:szCs w:val="22"/>
              </w:rPr>
              <w:t xml:space="preserve"> to learn</w:t>
            </w:r>
          </w:p>
        </w:tc>
      </w:tr>
      <w:tr w:rsidR="00F86974" w:rsidRPr="000F1EEE" w14:paraId="3F2DF6A1" w14:textId="77777777" w:rsidTr="00F86974">
        <w:trPr>
          <w:cantSplit/>
        </w:trPr>
        <w:tc>
          <w:tcPr>
            <w:tcW w:w="9072" w:type="dxa"/>
            <w:gridSpan w:val="3"/>
            <w:tcBorders>
              <w:bottom w:val="single" w:sz="4" w:space="0" w:color="auto"/>
            </w:tcBorders>
          </w:tcPr>
          <w:p w14:paraId="386CC0D1" w14:textId="77777777" w:rsidR="00F86974" w:rsidRPr="000F1EEE" w:rsidRDefault="00F86974" w:rsidP="008760E0">
            <w:pPr>
              <w:pStyle w:val="Tabletextbold"/>
            </w:pPr>
            <w:r w:rsidRPr="000F1EEE">
              <w:t>Context</w:t>
            </w:r>
          </w:p>
        </w:tc>
      </w:tr>
      <w:tr w:rsidR="00F86974" w:rsidRPr="000F1EEE" w14:paraId="2A47A238" w14:textId="77777777" w:rsidTr="00F86974">
        <w:trPr>
          <w:cantSplit/>
          <w:trHeight w:val="484"/>
        </w:trPr>
        <w:tc>
          <w:tcPr>
            <w:tcW w:w="3024" w:type="dxa"/>
            <w:tcBorders>
              <w:bottom w:val="nil"/>
            </w:tcBorders>
          </w:tcPr>
          <w:p w14:paraId="615B5D1F" w14:textId="167C8FBF" w:rsidR="00F86974" w:rsidRPr="000F1EEE" w:rsidRDefault="00F86974" w:rsidP="008760E0">
            <w:pPr>
              <w:pStyle w:val="ListBulletintable"/>
              <w:ind w:left="363"/>
              <w:rPr>
                <w:szCs w:val="22"/>
              </w:rPr>
            </w:pPr>
            <w:r w:rsidRPr="000F1EEE">
              <w:rPr>
                <w:szCs w:val="22"/>
              </w:rPr>
              <w:t>analyse the impact of chosen innovation/s on the creative process to understand dance works</w:t>
            </w:r>
          </w:p>
        </w:tc>
        <w:tc>
          <w:tcPr>
            <w:tcW w:w="3024" w:type="dxa"/>
            <w:tcBorders>
              <w:bottom w:val="nil"/>
            </w:tcBorders>
          </w:tcPr>
          <w:p w14:paraId="091057EA" w14:textId="6A379B65" w:rsidR="00F86974" w:rsidRPr="000F1EEE" w:rsidRDefault="00F86974" w:rsidP="008760E0">
            <w:pPr>
              <w:pStyle w:val="ListBulletintable"/>
              <w:ind w:left="363"/>
              <w:rPr>
                <w:szCs w:val="22"/>
              </w:rPr>
            </w:pPr>
            <w:r w:rsidRPr="000F1EEE">
              <w:rPr>
                <w:szCs w:val="22"/>
              </w:rPr>
              <w:t>critically analyse the impact of chosen innovation/s on the creative process to understand dance works</w:t>
            </w:r>
          </w:p>
        </w:tc>
        <w:tc>
          <w:tcPr>
            <w:tcW w:w="3024" w:type="dxa"/>
            <w:tcBorders>
              <w:bottom w:val="nil"/>
            </w:tcBorders>
          </w:tcPr>
          <w:p w14:paraId="530963D4" w14:textId="43A34916" w:rsidR="00F86974" w:rsidRPr="000F1EEE" w:rsidRDefault="00F86974" w:rsidP="008760E0">
            <w:pPr>
              <w:pStyle w:val="ListBulletintable"/>
              <w:ind w:left="363"/>
              <w:rPr>
                <w:rFonts w:asciiTheme="minorHAnsi" w:hAnsiTheme="minorHAnsi" w:cstheme="minorBidi"/>
              </w:rPr>
            </w:pPr>
            <w:r w:rsidRPr="000F1EEE">
              <w:rPr>
                <w:szCs w:val="22"/>
              </w:rPr>
              <w:t>describe changes that resulted from innovation in dance</w:t>
            </w:r>
          </w:p>
        </w:tc>
      </w:tr>
      <w:tr w:rsidR="00F86974" w:rsidRPr="000F1EEE" w14:paraId="689B935F" w14:textId="77777777" w:rsidTr="00CA0F5A">
        <w:trPr>
          <w:cantSplit/>
          <w:trHeight w:val="950"/>
        </w:trPr>
        <w:tc>
          <w:tcPr>
            <w:tcW w:w="3024" w:type="dxa"/>
            <w:tcBorders>
              <w:top w:val="nil"/>
              <w:bottom w:val="single" w:sz="4" w:space="0" w:color="auto"/>
            </w:tcBorders>
          </w:tcPr>
          <w:p w14:paraId="19270EE5" w14:textId="6E203C9F" w:rsidR="00F86974" w:rsidRPr="000F1EEE" w:rsidRDefault="00F86974" w:rsidP="00D532A0">
            <w:pPr>
              <w:pStyle w:val="ListBulletintable"/>
              <w:numPr>
                <w:ilvl w:val="0"/>
                <w:numId w:val="0"/>
              </w:numPr>
              <w:rPr>
                <w:szCs w:val="22"/>
              </w:rPr>
            </w:pPr>
          </w:p>
        </w:tc>
        <w:tc>
          <w:tcPr>
            <w:tcW w:w="3024" w:type="dxa"/>
            <w:tcBorders>
              <w:top w:val="nil"/>
              <w:bottom w:val="single" w:sz="4" w:space="0" w:color="auto"/>
            </w:tcBorders>
          </w:tcPr>
          <w:p w14:paraId="26BF6666" w14:textId="77777777" w:rsidR="00F86974" w:rsidRDefault="00F86974" w:rsidP="008760E0">
            <w:pPr>
              <w:pStyle w:val="ListBulletintable"/>
              <w:ind w:left="363"/>
              <w:rPr>
                <w:szCs w:val="22"/>
              </w:rPr>
            </w:pPr>
            <w:r w:rsidRPr="000F1EEE">
              <w:rPr>
                <w:szCs w:val="22"/>
              </w:rPr>
              <w:t>evaluate critical perspectives on innovation/s in dance</w:t>
            </w:r>
          </w:p>
          <w:p w14:paraId="0A7324C9" w14:textId="6A4651DC" w:rsidR="00D41C82" w:rsidRPr="000F1EEE" w:rsidRDefault="00D41C82" w:rsidP="00D41C82">
            <w:pPr>
              <w:pStyle w:val="ListBulletintable"/>
              <w:numPr>
                <w:ilvl w:val="0"/>
                <w:numId w:val="0"/>
              </w:numPr>
              <w:ind w:left="79"/>
              <w:rPr>
                <w:szCs w:val="22"/>
              </w:rPr>
            </w:pPr>
          </w:p>
        </w:tc>
        <w:tc>
          <w:tcPr>
            <w:tcW w:w="3024" w:type="dxa"/>
            <w:tcBorders>
              <w:top w:val="nil"/>
              <w:bottom w:val="single" w:sz="4" w:space="0" w:color="auto"/>
            </w:tcBorders>
          </w:tcPr>
          <w:p w14:paraId="7E56F255" w14:textId="77777777" w:rsidR="00F86974" w:rsidRPr="000F1EEE" w:rsidRDefault="00F86974" w:rsidP="00D532A0">
            <w:pPr>
              <w:pStyle w:val="ListBulletintable"/>
              <w:numPr>
                <w:ilvl w:val="0"/>
                <w:numId w:val="0"/>
              </w:numPr>
              <w:rPr>
                <w:rFonts w:asciiTheme="minorHAnsi" w:hAnsiTheme="minorHAnsi" w:cstheme="minorBidi"/>
              </w:rPr>
            </w:pPr>
          </w:p>
        </w:tc>
      </w:tr>
      <w:tr w:rsidR="00F85B14" w:rsidRPr="000F1EEE" w14:paraId="3F0DC14C" w14:textId="77777777" w:rsidTr="00F86974">
        <w:trPr>
          <w:cantSplit/>
        </w:trPr>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15E79604" w:rsidR="00F85B14" w:rsidRPr="000F1EEE" w:rsidRDefault="00CB5CA8" w:rsidP="00894DD2">
            <w:pPr>
              <w:pStyle w:val="Tabletextbold"/>
            </w:pPr>
            <w:r w:rsidRPr="000F1EEE">
              <w:br w:type="page"/>
            </w:r>
            <w:r w:rsidR="00801073" w:rsidRPr="000F1EEE">
              <w:t>Creative Process</w:t>
            </w:r>
          </w:p>
        </w:tc>
      </w:tr>
      <w:tr w:rsidR="008D0CFE" w:rsidRPr="000F1EEE" w14:paraId="1413D853" w14:textId="77777777" w:rsidTr="00D41C82">
        <w:trPr>
          <w:cantSplit/>
          <w:trHeight w:val="873"/>
        </w:trPr>
        <w:tc>
          <w:tcPr>
            <w:tcW w:w="3024" w:type="dxa"/>
            <w:tcBorders>
              <w:bottom w:val="nil"/>
            </w:tcBorders>
            <w:tcMar>
              <w:top w:w="0" w:type="dxa"/>
              <w:left w:w="57" w:type="dxa"/>
              <w:bottom w:w="0" w:type="dxa"/>
              <w:right w:w="57" w:type="dxa"/>
            </w:tcMar>
          </w:tcPr>
          <w:p w14:paraId="2A7A9836" w14:textId="2E099279" w:rsidR="008D0CFE" w:rsidRPr="000F1EEE" w:rsidRDefault="008D0CFE" w:rsidP="008D0CFE">
            <w:pPr>
              <w:pStyle w:val="ListBulletintable"/>
              <w:ind w:left="363"/>
              <w:rPr>
                <w:szCs w:val="22"/>
              </w:rPr>
            </w:pPr>
            <w:r w:rsidRPr="000F1EEE">
              <w:rPr>
                <w:szCs w:val="22"/>
              </w:rPr>
              <w:t>analyse research into innovative artistic practice to inform arguments and judgements</w:t>
            </w:r>
          </w:p>
        </w:tc>
        <w:tc>
          <w:tcPr>
            <w:tcW w:w="3024" w:type="dxa"/>
            <w:tcBorders>
              <w:bottom w:val="nil"/>
            </w:tcBorders>
            <w:tcMar>
              <w:top w:w="0" w:type="dxa"/>
              <w:left w:w="57" w:type="dxa"/>
              <w:bottom w:w="0" w:type="dxa"/>
              <w:right w:w="57" w:type="dxa"/>
            </w:tcMar>
          </w:tcPr>
          <w:p w14:paraId="47CE7A2C" w14:textId="3E44CC95" w:rsidR="008D0CFE" w:rsidRPr="000F1EEE" w:rsidRDefault="008D0CFE" w:rsidP="008D0CFE">
            <w:pPr>
              <w:pStyle w:val="ListBulletintable"/>
              <w:ind w:left="363"/>
              <w:rPr>
                <w:szCs w:val="22"/>
              </w:rPr>
            </w:pPr>
            <w:r w:rsidRPr="000F1EEE">
              <w:rPr>
                <w:szCs w:val="22"/>
              </w:rPr>
              <w:t>evaluate research into innovative artistic practice to inform arguments and judgements</w:t>
            </w:r>
            <w:r w:rsidR="004D4486" w:rsidRPr="000F1EEE">
              <w:rPr>
                <w:szCs w:val="22"/>
              </w:rPr>
              <w:t xml:space="preserve">, for example, </w:t>
            </w:r>
            <w:r w:rsidRPr="000F1EEE">
              <w:rPr>
                <w:szCs w:val="22"/>
              </w:rPr>
              <w:t>DV8 Physical Theatre</w:t>
            </w:r>
          </w:p>
        </w:tc>
        <w:tc>
          <w:tcPr>
            <w:tcW w:w="3024" w:type="dxa"/>
            <w:tcBorders>
              <w:bottom w:val="nil"/>
            </w:tcBorders>
            <w:tcMar>
              <w:top w:w="0" w:type="dxa"/>
              <w:left w:w="57" w:type="dxa"/>
              <w:bottom w:w="0" w:type="dxa"/>
              <w:right w:w="57" w:type="dxa"/>
            </w:tcMar>
          </w:tcPr>
          <w:p w14:paraId="2C7DA92C" w14:textId="3D196DEE" w:rsidR="008D0CFE" w:rsidRPr="000F1EEE" w:rsidRDefault="000942F7" w:rsidP="008D0CFE">
            <w:pPr>
              <w:pStyle w:val="ListBulletintable"/>
              <w:ind w:left="363"/>
              <w:rPr>
                <w:szCs w:val="22"/>
              </w:rPr>
            </w:pPr>
            <w:r w:rsidRPr="000F1EEE">
              <w:rPr>
                <w:szCs w:val="22"/>
              </w:rPr>
              <w:t>explain</w:t>
            </w:r>
            <w:r w:rsidR="008D0CFE" w:rsidRPr="000F1EEE">
              <w:rPr>
                <w:szCs w:val="22"/>
              </w:rPr>
              <w:t xml:space="preserve"> some innovative dance practices</w:t>
            </w:r>
          </w:p>
        </w:tc>
      </w:tr>
      <w:tr w:rsidR="008D0CFE" w:rsidRPr="000F1EEE" w14:paraId="1269C938" w14:textId="77777777" w:rsidTr="00D41C82">
        <w:trPr>
          <w:cantSplit/>
          <w:trHeight w:val="873"/>
        </w:trPr>
        <w:tc>
          <w:tcPr>
            <w:tcW w:w="3024" w:type="dxa"/>
            <w:tcBorders>
              <w:top w:val="nil"/>
              <w:bottom w:val="single" w:sz="4" w:space="0" w:color="auto"/>
            </w:tcBorders>
            <w:tcMar>
              <w:top w:w="0" w:type="dxa"/>
              <w:left w:w="57" w:type="dxa"/>
              <w:bottom w:w="0" w:type="dxa"/>
              <w:right w:w="57" w:type="dxa"/>
            </w:tcMar>
          </w:tcPr>
          <w:p w14:paraId="41A9B189" w14:textId="46B2A372" w:rsidR="008D0CFE" w:rsidRPr="000F1EEE" w:rsidRDefault="008D0CFE" w:rsidP="008D0CFE">
            <w:pPr>
              <w:pStyle w:val="ListBulletintable"/>
              <w:ind w:left="363"/>
              <w:rPr>
                <w:szCs w:val="22"/>
              </w:rPr>
            </w:pPr>
            <w:r w:rsidRPr="000F1EEE">
              <w:rPr>
                <w:szCs w:val="22"/>
              </w:rPr>
              <w:t>analyse innovative creative dance practices through creative inquiry to inform own creative practice and conclusions</w:t>
            </w:r>
          </w:p>
        </w:tc>
        <w:tc>
          <w:tcPr>
            <w:tcW w:w="3024" w:type="dxa"/>
            <w:tcBorders>
              <w:top w:val="nil"/>
              <w:bottom w:val="single" w:sz="4" w:space="0" w:color="auto"/>
            </w:tcBorders>
            <w:tcMar>
              <w:top w:w="0" w:type="dxa"/>
              <w:left w:w="57" w:type="dxa"/>
              <w:bottom w:w="0" w:type="dxa"/>
              <w:right w:w="57" w:type="dxa"/>
            </w:tcMar>
          </w:tcPr>
          <w:p w14:paraId="260CAD56" w14:textId="56CE8EC9" w:rsidR="008D0CFE" w:rsidRPr="000F1EEE" w:rsidRDefault="008D0CFE" w:rsidP="008D0CFE">
            <w:pPr>
              <w:pStyle w:val="ListBulletintable"/>
              <w:ind w:left="363"/>
              <w:rPr>
                <w:szCs w:val="22"/>
              </w:rPr>
            </w:pPr>
            <w:r w:rsidRPr="000F1EEE">
              <w:rPr>
                <w:szCs w:val="22"/>
              </w:rPr>
              <w:t xml:space="preserve">critically analyse innovative creative dance practices through creative inquiry to inform own creative practice and conclusions, </w:t>
            </w:r>
            <w:r w:rsidR="004D4486" w:rsidRPr="000F1EEE">
              <w:rPr>
                <w:szCs w:val="22"/>
              </w:rPr>
              <w:t>for example,</w:t>
            </w:r>
            <w:r w:rsidRPr="000F1EEE">
              <w:rPr>
                <w:szCs w:val="22"/>
              </w:rPr>
              <w:t xml:space="preserve"> dance for screen</w:t>
            </w:r>
            <w:r w:rsidR="00D46842" w:rsidRPr="000F1EEE">
              <w:rPr>
                <w:szCs w:val="22"/>
              </w:rPr>
              <w:t>, Chunky Move</w:t>
            </w:r>
            <w:r w:rsidR="00AB1C91" w:rsidRPr="000F1EEE">
              <w:rPr>
                <w:szCs w:val="22"/>
              </w:rPr>
              <w:t>-</w:t>
            </w:r>
            <w:r w:rsidR="00D46842" w:rsidRPr="000F1EEE">
              <w:rPr>
                <w:szCs w:val="22"/>
              </w:rPr>
              <w:t xml:space="preserve"> Gideon </w:t>
            </w:r>
            <w:proofErr w:type="spellStart"/>
            <w:r w:rsidR="00D46842" w:rsidRPr="000F1EEE">
              <w:rPr>
                <w:szCs w:val="22"/>
              </w:rPr>
              <w:t>Obarzanek</w:t>
            </w:r>
            <w:proofErr w:type="spellEnd"/>
            <w:r w:rsidR="00AB1C91" w:rsidRPr="000F1EEE">
              <w:rPr>
                <w:szCs w:val="22"/>
              </w:rPr>
              <w:t xml:space="preserve"> and/or</w:t>
            </w:r>
            <w:r w:rsidR="00D46842" w:rsidRPr="000F1EEE">
              <w:rPr>
                <w:szCs w:val="22"/>
              </w:rPr>
              <w:t xml:space="preserve"> Anthony Hamilton</w:t>
            </w:r>
          </w:p>
        </w:tc>
        <w:tc>
          <w:tcPr>
            <w:tcW w:w="3024" w:type="dxa"/>
            <w:tcBorders>
              <w:top w:val="nil"/>
              <w:bottom w:val="single" w:sz="4" w:space="0" w:color="auto"/>
            </w:tcBorders>
            <w:tcMar>
              <w:top w:w="0" w:type="dxa"/>
              <w:left w:w="57" w:type="dxa"/>
              <w:bottom w:w="0" w:type="dxa"/>
              <w:right w:w="57" w:type="dxa"/>
            </w:tcMar>
          </w:tcPr>
          <w:p w14:paraId="4F628A8B" w14:textId="1F7D3C7B" w:rsidR="008D0CFE" w:rsidRPr="000F1EEE" w:rsidRDefault="000942F7" w:rsidP="008D0CFE">
            <w:pPr>
              <w:pStyle w:val="ListBulletintable"/>
              <w:ind w:left="363"/>
              <w:rPr>
                <w:szCs w:val="22"/>
              </w:rPr>
            </w:pPr>
            <w:r w:rsidRPr="000F1EEE">
              <w:rPr>
                <w:szCs w:val="22"/>
              </w:rPr>
              <w:t>apply</w:t>
            </w:r>
            <w:r w:rsidR="008D0CFE" w:rsidRPr="000F1EEE">
              <w:rPr>
                <w:szCs w:val="22"/>
              </w:rPr>
              <w:t xml:space="preserve"> some features of innovative dance practices</w:t>
            </w:r>
          </w:p>
        </w:tc>
      </w:tr>
      <w:tr w:rsidR="008D0CFE" w:rsidRPr="000F1EEE" w14:paraId="27595181" w14:textId="77777777" w:rsidTr="00D41C82">
        <w:trPr>
          <w:cantSplit/>
          <w:trHeight w:val="873"/>
        </w:trPr>
        <w:tc>
          <w:tcPr>
            <w:tcW w:w="3024" w:type="dxa"/>
            <w:tcBorders>
              <w:top w:val="single" w:sz="4" w:space="0" w:color="auto"/>
              <w:bottom w:val="nil"/>
            </w:tcBorders>
            <w:tcMar>
              <w:top w:w="0" w:type="dxa"/>
              <w:left w:w="57" w:type="dxa"/>
              <w:bottom w:w="0" w:type="dxa"/>
              <w:right w:w="57" w:type="dxa"/>
            </w:tcMar>
          </w:tcPr>
          <w:p w14:paraId="0B9FD299" w14:textId="66CA4BA3" w:rsidR="008D0CFE" w:rsidRPr="000F1EEE" w:rsidRDefault="008D0CFE" w:rsidP="008D0CFE">
            <w:pPr>
              <w:pStyle w:val="ListBulletintable"/>
              <w:ind w:left="363"/>
              <w:rPr>
                <w:szCs w:val="22"/>
              </w:rPr>
            </w:pPr>
            <w:r w:rsidRPr="000F1EEE">
              <w:rPr>
                <w:szCs w:val="22"/>
              </w:rPr>
              <w:lastRenderedPageBreak/>
              <w:t>analyse issues using creative inquiry to develop arguments in a range of narrative or conceptual forms and styles</w:t>
            </w:r>
          </w:p>
        </w:tc>
        <w:tc>
          <w:tcPr>
            <w:tcW w:w="3024" w:type="dxa"/>
            <w:tcBorders>
              <w:top w:val="single" w:sz="4" w:space="0" w:color="auto"/>
              <w:bottom w:val="nil"/>
            </w:tcBorders>
            <w:tcMar>
              <w:top w:w="0" w:type="dxa"/>
              <w:left w:w="57" w:type="dxa"/>
              <w:bottom w:w="0" w:type="dxa"/>
              <w:right w:w="57" w:type="dxa"/>
            </w:tcMar>
          </w:tcPr>
          <w:p w14:paraId="0D5EFC4B" w14:textId="307637F3" w:rsidR="008D0CFE" w:rsidRPr="000F1EEE" w:rsidRDefault="008D0CFE" w:rsidP="008D0CFE">
            <w:pPr>
              <w:pStyle w:val="ListBulletintable"/>
              <w:ind w:left="363"/>
              <w:rPr>
                <w:szCs w:val="22"/>
              </w:rPr>
            </w:pPr>
            <w:r w:rsidRPr="000F1EEE">
              <w:rPr>
                <w:szCs w:val="22"/>
              </w:rPr>
              <w:t xml:space="preserve">critically analyse issues using creative inquiry to develop arguments in a range of narrative or conceptual forms and styles, </w:t>
            </w:r>
            <w:r w:rsidR="004D4486" w:rsidRPr="000F1EEE">
              <w:rPr>
                <w:szCs w:val="22"/>
              </w:rPr>
              <w:t>for example,</w:t>
            </w:r>
            <w:r w:rsidRPr="000F1EEE">
              <w:rPr>
                <w:szCs w:val="22"/>
              </w:rPr>
              <w:t xml:space="preserve"> Matthew </w:t>
            </w:r>
            <w:proofErr w:type="spellStart"/>
            <w:r w:rsidRPr="000F1EEE">
              <w:rPr>
                <w:szCs w:val="22"/>
              </w:rPr>
              <w:t>Bourne’s</w:t>
            </w:r>
            <w:proofErr w:type="spellEnd"/>
            <w:r w:rsidR="004D4486" w:rsidRPr="000F1EEE">
              <w:rPr>
                <w:szCs w:val="22"/>
              </w:rPr>
              <w:t>:</w:t>
            </w:r>
            <w:r w:rsidRPr="000F1EEE">
              <w:rPr>
                <w:szCs w:val="22"/>
              </w:rPr>
              <w:t xml:space="preserve"> </w:t>
            </w:r>
            <w:r w:rsidRPr="000F1EEE">
              <w:rPr>
                <w:i/>
                <w:iCs/>
                <w:szCs w:val="22"/>
              </w:rPr>
              <w:t>Swan Lake</w:t>
            </w:r>
          </w:p>
        </w:tc>
        <w:tc>
          <w:tcPr>
            <w:tcW w:w="3024" w:type="dxa"/>
            <w:tcBorders>
              <w:top w:val="single" w:sz="4" w:space="0" w:color="auto"/>
              <w:bottom w:val="nil"/>
            </w:tcBorders>
            <w:tcMar>
              <w:top w:w="0" w:type="dxa"/>
              <w:left w:w="57" w:type="dxa"/>
              <w:bottom w:w="0" w:type="dxa"/>
              <w:right w:w="57" w:type="dxa"/>
            </w:tcMar>
          </w:tcPr>
          <w:p w14:paraId="10019261" w14:textId="5E385CEC" w:rsidR="008D0CFE" w:rsidRPr="000F1EEE" w:rsidRDefault="000942F7" w:rsidP="008D0CFE">
            <w:pPr>
              <w:pStyle w:val="ListBulletintable"/>
              <w:ind w:left="363"/>
              <w:rPr>
                <w:szCs w:val="22"/>
              </w:rPr>
            </w:pPr>
            <w:r w:rsidRPr="000F1EEE">
              <w:rPr>
                <w:szCs w:val="22"/>
              </w:rPr>
              <w:t>describe some issues raised by innovative dance works</w:t>
            </w:r>
          </w:p>
        </w:tc>
      </w:tr>
      <w:tr w:rsidR="008D0CFE" w:rsidRPr="000F1EEE" w14:paraId="239DC6A1" w14:textId="77777777" w:rsidTr="00F86974">
        <w:trPr>
          <w:cantSplit/>
          <w:trHeight w:val="873"/>
        </w:trPr>
        <w:tc>
          <w:tcPr>
            <w:tcW w:w="3024" w:type="dxa"/>
            <w:tcBorders>
              <w:top w:val="nil"/>
              <w:bottom w:val="single" w:sz="4" w:space="0" w:color="auto"/>
            </w:tcBorders>
            <w:tcMar>
              <w:top w:w="0" w:type="dxa"/>
              <w:left w:w="57" w:type="dxa"/>
              <w:bottom w:w="0" w:type="dxa"/>
              <w:right w:w="57" w:type="dxa"/>
            </w:tcMar>
          </w:tcPr>
          <w:p w14:paraId="4083D03D" w14:textId="03BFAB42" w:rsidR="008D0CFE" w:rsidRPr="000F1EEE" w:rsidRDefault="008D0CFE" w:rsidP="008D0CFE">
            <w:pPr>
              <w:pStyle w:val="ListBulletintable"/>
              <w:ind w:left="363"/>
              <w:rPr>
                <w:szCs w:val="22"/>
              </w:rPr>
            </w:pPr>
            <w:r w:rsidRPr="000F1EEE">
              <w:rPr>
                <w:szCs w:val="22"/>
              </w:rPr>
              <w:t>create dance works using well-researched innovative artistic practice</w:t>
            </w:r>
          </w:p>
        </w:tc>
        <w:tc>
          <w:tcPr>
            <w:tcW w:w="3024" w:type="dxa"/>
            <w:tcBorders>
              <w:top w:val="nil"/>
              <w:bottom w:val="single" w:sz="4" w:space="0" w:color="auto"/>
            </w:tcBorders>
            <w:tcMar>
              <w:top w:w="0" w:type="dxa"/>
              <w:left w:w="57" w:type="dxa"/>
              <w:bottom w:w="0" w:type="dxa"/>
              <w:right w:w="57" w:type="dxa"/>
            </w:tcMar>
          </w:tcPr>
          <w:p w14:paraId="1BD87E74" w14:textId="0BD19EA4" w:rsidR="008D0CFE" w:rsidRPr="000F1EEE" w:rsidRDefault="008D0CFE" w:rsidP="008D0CFE">
            <w:pPr>
              <w:pStyle w:val="ListBulletintable"/>
              <w:ind w:left="363"/>
              <w:rPr>
                <w:szCs w:val="22"/>
              </w:rPr>
            </w:pPr>
            <w:r w:rsidRPr="000F1EEE">
              <w:rPr>
                <w:szCs w:val="22"/>
              </w:rPr>
              <w:t>create dance works using well-researched innovative</w:t>
            </w:r>
            <w:r w:rsidR="000942F7" w:rsidRPr="000F1EEE">
              <w:rPr>
                <w:szCs w:val="22"/>
              </w:rPr>
              <w:t xml:space="preserve"> </w:t>
            </w:r>
            <w:r w:rsidRPr="000F1EEE">
              <w:rPr>
                <w:szCs w:val="22"/>
              </w:rPr>
              <w:t>artistic practice</w:t>
            </w:r>
          </w:p>
        </w:tc>
        <w:tc>
          <w:tcPr>
            <w:tcW w:w="3024" w:type="dxa"/>
            <w:tcBorders>
              <w:top w:val="nil"/>
              <w:bottom w:val="single" w:sz="4" w:space="0" w:color="auto"/>
            </w:tcBorders>
            <w:tcMar>
              <w:top w:w="0" w:type="dxa"/>
              <w:left w:w="57" w:type="dxa"/>
              <w:bottom w:w="0" w:type="dxa"/>
              <w:right w:w="57" w:type="dxa"/>
            </w:tcMar>
          </w:tcPr>
          <w:p w14:paraId="5B77F278" w14:textId="3351C0DF" w:rsidR="008D0CFE" w:rsidRPr="000F1EEE" w:rsidRDefault="000942F7" w:rsidP="000942F7">
            <w:pPr>
              <w:pStyle w:val="ListBulletintable"/>
              <w:ind w:left="363"/>
              <w:rPr>
                <w:szCs w:val="22"/>
              </w:rPr>
            </w:pPr>
            <w:r w:rsidRPr="000F1EEE">
              <w:rPr>
                <w:szCs w:val="22"/>
              </w:rPr>
              <w:t>create dance works or sequences drawn from innovative practice</w:t>
            </w:r>
          </w:p>
        </w:tc>
      </w:tr>
      <w:tr w:rsidR="008D0CFE" w:rsidRPr="000F1EEE" w14:paraId="22AD9195" w14:textId="77777777" w:rsidTr="00F86974">
        <w:trPr>
          <w:cantSplit/>
        </w:trPr>
        <w:tc>
          <w:tcPr>
            <w:tcW w:w="9072" w:type="dxa"/>
            <w:gridSpan w:val="3"/>
            <w:tcBorders>
              <w:bottom w:val="single" w:sz="4" w:space="0" w:color="auto"/>
            </w:tcBorders>
          </w:tcPr>
          <w:p w14:paraId="4F7F6247" w14:textId="2812A349" w:rsidR="008D0CFE" w:rsidRPr="000F1EEE" w:rsidRDefault="008D0CFE" w:rsidP="008D0CFE">
            <w:pPr>
              <w:pStyle w:val="Tabletextbold"/>
            </w:pPr>
            <w:r w:rsidRPr="000F1EEE">
              <w:t>C</w:t>
            </w:r>
            <w:r w:rsidRPr="000F1EEE">
              <w:rPr>
                <w:bCs/>
              </w:rPr>
              <w:t>ommunication and Technical Skills</w:t>
            </w:r>
          </w:p>
        </w:tc>
      </w:tr>
      <w:tr w:rsidR="000942F7" w:rsidRPr="000F1EEE" w14:paraId="39CA8924" w14:textId="77777777" w:rsidTr="00067C58">
        <w:trPr>
          <w:cantSplit/>
          <w:trHeight w:val="1276"/>
        </w:trPr>
        <w:tc>
          <w:tcPr>
            <w:tcW w:w="3024" w:type="dxa"/>
            <w:tcBorders>
              <w:bottom w:val="nil"/>
            </w:tcBorders>
          </w:tcPr>
          <w:p w14:paraId="1BB6F150" w14:textId="37C69E85" w:rsidR="000942F7" w:rsidRPr="000F1EEE" w:rsidRDefault="000942F7" w:rsidP="000942F7">
            <w:pPr>
              <w:pStyle w:val="ListBulletintable"/>
              <w:ind w:left="363"/>
              <w:rPr>
                <w:szCs w:val="22"/>
              </w:rPr>
            </w:pPr>
            <w:r w:rsidRPr="000F1EEE">
              <w:rPr>
                <w:szCs w:val="22"/>
              </w:rPr>
              <w:t xml:space="preserve">perform </w:t>
            </w:r>
            <w:r w:rsidR="004D4486" w:rsidRPr="000F1EEE">
              <w:rPr>
                <w:szCs w:val="22"/>
              </w:rPr>
              <w:t>using</w:t>
            </w:r>
            <w:r w:rsidRPr="000F1EEE">
              <w:rPr>
                <w:szCs w:val="22"/>
              </w:rPr>
              <w:t xml:space="preserve"> control, expression, energy, focus, precision</w:t>
            </w:r>
            <w:r w:rsidR="00D532A0" w:rsidRPr="000F1EEE">
              <w:rPr>
                <w:szCs w:val="22"/>
              </w:rPr>
              <w:t>,</w:t>
            </w:r>
            <w:r w:rsidRPr="000F1EEE">
              <w:rPr>
                <w:szCs w:val="22"/>
              </w:rPr>
              <w:t xml:space="preserve"> and musicality, </w:t>
            </w:r>
            <w:r w:rsidR="00233F8F" w:rsidRPr="000F1EEE">
              <w:rPr>
                <w:szCs w:val="22"/>
              </w:rPr>
              <w:t>including teacher led technique, and/or professional repertoire</w:t>
            </w:r>
          </w:p>
        </w:tc>
        <w:tc>
          <w:tcPr>
            <w:tcW w:w="3024" w:type="dxa"/>
            <w:tcBorders>
              <w:bottom w:val="nil"/>
            </w:tcBorders>
          </w:tcPr>
          <w:p w14:paraId="04338875" w14:textId="462F985B" w:rsidR="000942F7" w:rsidRPr="000F1EEE" w:rsidRDefault="000942F7" w:rsidP="000942F7">
            <w:pPr>
              <w:pStyle w:val="ListBulletintable"/>
              <w:ind w:left="363"/>
              <w:rPr>
                <w:szCs w:val="22"/>
              </w:rPr>
            </w:pPr>
            <w:r w:rsidRPr="000F1EEE">
              <w:rPr>
                <w:szCs w:val="22"/>
              </w:rPr>
              <w:t xml:space="preserve">perform </w:t>
            </w:r>
            <w:r w:rsidR="004D4486" w:rsidRPr="000F1EEE">
              <w:rPr>
                <w:szCs w:val="22"/>
              </w:rPr>
              <w:t xml:space="preserve">using </w:t>
            </w:r>
            <w:r w:rsidRPr="000F1EEE">
              <w:rPr>
                <w:szCs w:val="22"/>
              </w:rPr>
              <w:t>sustained control, expression, energy, focus, precision</w:t>
            </w:r>
            <w:r w:rsidR="00D532A0" w:rsidRPr="000F1EEE">
              <w:rPr>
                <w:szCs w:val="22"/>
              </w:rPr>
              <w:t>,</w:t>
            </w:r>
            <w:r w:rsidRPr="000F1EEE">
              <w:rPr>
                <w:szCs w:val="22"/>
              </w:rPr>
              <w:t xml:space="preserve"> and musicality, including teacher led technique</w:t>
            </w:r>
            <w:r w:rsidR="00B06994" w:rsidRPr="000F1EEE">
              <w:rPr>
                <w:szCs w:val="22"/>
              </w:rPr>
              <w:t>, and/or professional repertoire</w:t>
            </w:r>
          </w:p>
        </w:tc>
        <w:tc>
          <w:tcPr>
            <w:tcW w:w="3024" w:type="dxa"/>
            <w:tcBorders>
              <w:bottom w:val="nil"/>
            </w:tcBorders>
          </w:tcPr>
          <w:p w14:paraId="2CCB938B" w14:textId="281FE825" w:rsidR="000942F7" w:rsidRPr="000F1EEE" w:rsidRDefault="000942F7" w:rsidP="000942F7">
            <w:pPr>
              <w:pStyle w:val="ListBulletintable"/>
              <w:ind w:left="363"/>
              <w:rPr>
                <w:szCs w:val="22"/>
              </w:rPr>
            </w:pPr>
            <w:r w:rsidRPr="000F1EEE">
              <w:rPr>
                <w:szCs w:val="22"/>
              </w:rPr>
              <w:t xml:space="preserve">perform </w:t>
            </w:r>
            <w:r w:rsidR="004D4486" w:rsidRPr="000F1EEE">
              <w:rPr>
                <w:szCs w:val="22"/>
              </w:rPr>
              <w:t>using</w:t>
            </w:r>
            <w:r w:rsidRPr="000F1EEE">
              <w:rPr>
                <w:szCs w:val="22"/>
              </w:rPr>
              <w:t xml:space="preserve"> accurate recall, energy, and musicality</w:t>
            </w:r>
          </w:p>
        </w:tc>
      </w:tr>
      <w:tr w:rsidR="000942F7" w:rsidRPr="000F1EEE" w14:paraId="796B98D5" w14:textId="77777777" w:rsidTr="00D41C82">
        <w:trPr>
          <w:cantSplit/>
          <w:trHeight w:val="1010"/>
        </w:trPr>
        <w:tc>
          <w:tcPr>
            <w:tcW w:w="3024" w:type="dxa"/>
            <w:tcBorders>
              <w:top w:val="nil"/>
              <w:bottom w:val="nil"/>
            </w:tcBorders>
          </w:tcPr>
          <w:p w14:paraId="344BE600" w14:textId="69502910" w:rsidR="000942F7" w:rsidRPr="000F1EEE" w:rsidRDefault="000942F7" w:rsidP="000942F7">
            <w:pPr>
              <w:pStyle w:val="ListBulletintable"/>
              <w:ind w:left="363"/>
              <w:rPr>
                <w:szCs w:val="22"/>
              </w:rPr>
            </w:pPr>
            <w:r w:rsidRPr="000F1EEE">
              <w:rPr>
                <w:szCs w:val="22"/>
              </w:rPr>
              <w:t>apply creativity, collaboration and/or production skills to create dance works</w:t>
            </w:r>
          </w:p>
        </w:tc>
        <w:tc>
          <w:tcPr>
            <w:tcW w:w="3024" w:type="dxa"/>
            <w:tcBorders>
              <w:top w:val="nil"/>
              <w:bottom w:val="nil"/>
            </w:tcBorders>
          </w:tcPr>
          <w:p w14:paraId="7EE3B4B9" w14:textId="23810816" w:rsidR="000942F7" w:rsidRPr="000F1EEE" w:rsidRDefault="000942F7" w:rsidP="000942F7">
            <w:pPr>
              <w:pStyle w:val="ListBulletintable"/>
              <w:ind w:left="363"/>
              <w:rPr>
                <w:szCs w:val="22"/>
              </w:rPr>
            </w:pPr>
            <w:r w:rsidRPr="000F1EEE">
              <w:rPr>
                <w:szCs w:val="22"/>
              </w:rPr>
              <w:t>synthesise creativity, collaboration</w:t>
            </w:r>
            <w:r w:rsidR="00D532A0" w:rsidRPr="000F1EEE">
              <w:rPr>
                <w:szCs w:val="22"/>
              </w:rPr>
              <w:t>,</w:t>
            </w:r>
            <w:r w:rsidRPr="000F1EEE">
              <w:rPr>
                <w:szCs w:val="22"/>
              </w:rPr>
              <w:t xml:space="preserve"> and production skills to create dance works</w:t>
            </w:r>
          </w:p>
        </w:tc>
        <w:tc>
          <w:tcPr>
            <w:tcW w:w="3024" w:type="dxa"/>
            <w:tcBorders>
              <w:top w:val="nil"/>
              <w:bottom w:val="nil"/>
            </w:tcBorders>
          </w:tcPr>
          <w:p w14:paraId="17D63EA2" w14:textId="240CEDEF" w:rsidR="000942F7" w:rsidRPr="000F1EEE" w:rsidRDefault="000942F7" w:rsidP="000942F7">
            <w:pPr>
              <w:pStyle w:val="ListBulletintable"/>
              <w:numPr>
                <w:ilvl w:val="0"/>
                <w:numId w:val="0"/>
              </w:numPr>
              <w:ind w:left="79"/>
              <w:rPr>
                <w:szCs w:val="22"/>
              </w:rPr>
            </w:pPr>
          </w:p>
        </w:tc>
      </w:tr>
      <w:tr w:rsidR="000942F7" w:rsidRPr="000F1EEE" w14:paraId="52E608EF" w14:textId="77777777" w:rsidTr="00D41C82">
        <w:trPr>
          <w:cantSplit/>
          <w:trHeight w:val="1595"/>
        </w:trPr>
        <w:tc>
          <w:tcPr>
            <w:tcW w:w="3024" w:type="dxa"/>
            <w:tcBorders>
              <w:top w:val="nil"/>
              <w:bottom w:val="nil"/>
            </w:tcBorders>
          </w:tcPr>
          <w:p w14:paraId="074E47F7" w14:textId="3461A617" w:rsidR="000942F7" w:rsidRPr="000F1EEE" w:rsidRDefault="000942F7" w:rsidP="000942F7">
            <w:pPr>
              <w:pStyle w:val="ListBulletintable"/>
              <w:ind w:left="363"/>
              <w:rPr>
                <w:szCs w:val="22"/>
              </w:rPr>
            </w:pPr>
            <w:r w:rsidRPr="000F1EEE">
              <w:rPr>
                <w:szCs w:val="22"/>
              </w:rPr>
              <w:t>create dance works using composition skills and choreographic devices and taking creative risks with unfamiliar and familiar practices</w:t>
            </w:r>
          </w:p>
        </w:tc>
        <w:tc>
          <w:tcPr>
            <w:tcW w:w="3024" w:type="dxa"/>
            <w:tcBorders>
              <w:top w:val="nil"/>
              <w:bottom w:val="nil"/>
            </w:tcBorders>
          </w:tcPr>
          <w:p w14:paraId="4A852BA6" w14:textId="6B117DE6" w:rsidR="000942F7" w:rsidRPr="000F1EEE" w:rsidRDefault="000942F7" w:rsidP="000942F7">
            <w:pPr>
              <w:pStyle w:val="ListBulletintable"/>
              <w:ind w:left="363"/>
              <w:rPr>
                <w:szCs w:val="22"/>
              </w:rPr>
            </w:pPr>
            <w:r w:rsidRPr="000F1EEE">
              <w:rPr>
                <w:szCs w:val="22"/>
              </w:rPr>
              <w:t>create dance works using composition skills and choreographic devices and taking creative risks with unfamiliar and familiar practices</w:t>
            </w:r>
          </w:p>
        </w:tc>
        <w:tc>
          <w:tcPr>
            <w:tcW w:w="3024" w:type="dxa"/>
            <w:tcBorders>
              <w:top w:val="nil"/>
              <w:bottom w:val="nil"/>
            </w:tcBorders>
          </w:tcPr>
          <w:p w14:paraId="1299FC03" w14:textId="5B372D50" w:rsidR="000942F7" w:rsidRPr="000F1EEE" w:rsidRDefault="000942F7" w:rsidP="000942F7">
            <w:pPr>
              <w:pStyle w:val="ListBulletintable"/>
              <w:ind w:left="363"/>
              <w:rPr>
                <w:szCs w:val="22"/>
              </w:rPr>
            </w:pPr>
            <w:r w:rsidRPr="000F1EEE">
              <w:rPr>
                <w:szCs w:val="22"/>
              </w:rPr>
              <w:t>create short sequences or dance works</w:t>
            </w:r>
          </w:p>
        </w:tc>
      </w:tr>
      <w:tr w:rsidR="000942F7" w:rsidRPr="000F1EEE" w14:paraId="154843C6" w14:textId="77777777" w:rsidTr="00D41C82">
        <w:trPr>
          <w:cantSplit/>
          <w:trHeight w:val="1701"/>
        </w:trPr>
        <w:tc>
          <w:tcPr>
            <w:tcW w:w="3024" w:type="dxa"/>
            <w:tcBorders>
              <w:top w:val="nil"/>
              <w:bottom w:val="nil"/>
            </w:tcBorders>
          </w:tcPr>
          <w:p w14:paraId="2C3C4BE0" w14:textId="489D9DF5" w:rsidR="000942F7" w:rsidRPr="000F1EEE" w:rsidRDefault="000942F7" w:rsidP="000942F7">
            <w:pPr>
              <w:pStyle w:val="ListBulletintable"/>
              <w:ind w:left="363"/>
              <w:rPr>
                <w:szCs w:val="22"/>
              </w:rPr>
            </w:pPr>
            <w:r w:rsidRPr="000F1EEE">
              <w:rPr>
                <w:szCs w:val="22"/>
              </w:rPr>
              <w:t>apply forms, styles</w:t>
            </w:r>
            <w:r w:rsidR="00D532A0"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nil"/>
            </w:tcBorders>
          </w:tcPr>
          <w:p w14:paraId="2037A2E0" w14:textId="342D4ADC" w:rsidR="000942F7" w:rsidRPr="000F1EEE" w:rsidRDefault="000942F7" w:rsidP="000942F7">
            <w:pPr>
              <w:pStyle w:val="ListBulletintable"/>
              <w:ind w:left="363"/>
              <w:rPr>
                <w:szCs w:val="22"/>
              </w:rPr>
            </w:pPr>
            <w:r w:rsidRPr="000F1EEE">
              <w:rPr>
                <w:szCs w:val="22"/>
              </w:rPr>
              <w:t>evaluate forms, styles</w:t>
            </w:r>
            <w:r w:rsidR="00D532A0"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nil"/>
            </w:tcBorders>
          </w:tcPr>
          <w:p w14:paraId="11701E54" w14:textId="77777777" w:rsidR="000942F7" w:rsidRPr="000F1EEE" w:rsidRDefault="000942F7" w:rsidP="00D532A0">
            <w:pPr>
              <w:pStyle w:val="ListBulletintable"/>
              <w:numPr>
                <w:ilvl w:val="0"/>
                <w:numId w:val="0"/>
              </w:numPr>
              <w:ind w:left="79"/>
              <w:rPr>
                <w:szCs w:val="22"/>
              </w:rPr>
            </w:pPr>
          </w:p>
        </w:tc>
      </w:tr>
      <w:tr w:rsidR="000942F7" w:rsidRPr="000F1EEE" w14:paraId="16CA1AC0" w14:textId="77777777" w:rsidTr="00067C58">
        <w:trPr>
          <w:cantSplit/>
          <w:trHeight w:val="858"/>
        </w:trPr>
        <w:tc>
          <w:tcPr>
            <w:tcW w:w="3024" w:type="dxa"/>
            <w:tcBorders>
              <w:top w:val="nil"/>
              <w:bottom w:val="nil"/>
            </w:tcBorders>
          </w:tcPr>
          <w:p w14:paraId="26B7E125" w14:textId="65C28882" w:rsidR="000942F7" w:rsidRPr="000F1EEE" w:rsidRDefault="000942F7" w:rsidP="000942F7">
            <w:pPr>
              <w:pStyle w:val="ListBulletintable"/>
              <w:ind w:left="363"/>
              <w:rPr>
                <w:szCs w:val="22"/>
              </w:rPr>
            </w:pPr>
            <w:r w:rsidRPr="000F1EEE">
              <w:rPr>
                <w:szCs w:val="22"/>
              </w:rPr>
              <w:t>communicate clear arguments in a range of modes, incorporating metalanguage, and academic integrity</w:t>
            </w:r>
          </w:p>
        </w:tc>
        <w:tc>
          <w:tcPr>
            <w:tcW w:w="3024" w:type="dxa"/>
            <w:tcBorders>
              <w:top w:val="nil"/>
              <w:bottom w:val="nil"/>
            </w:tcBorders>
          </w:tcPr>
          <w:p w14:paraId="774522BA" w14:textId="384717CF" w:rsidR="000942F7" w:rsidRPr="000F1EEE" w:rsidRDefault="000942F7" w:rsidP="000942F7">
            <w:pPr>
              <w:pStyle w:val="ListBulletintable"/>
              <w:ind w:left="363"/>
              <w:rPr>
                <w:szCs w:val="22"/>
              </w:rPr>
            </w:pPr>
            <w:r w:rsidRPr="000F1EEE">
              <w:rPr>
                <w:szCs w:val="22"/>
              </w:rPr>
              <w:t>communicate complex ideas and coherent and sustained arguments in a range of modes, incorporating metalanguage, and academic integrity</w:t>
            </w:r>
          </w:p>
        </w:tc>
        <w:tc>
          <w:tcPr>
            <w:tcW w:w="3024" w:type="dxa"/>
            <w:tcBorders>
              <w:top w:val="nil"/>
              <w:bottom w:val="nil"/>
            </w:tcBorders>
          </w:tcPr>
          <w:p w14:paraId="3252350E" w14:textId="0D0E8289" w:rsidR="000942F7" w:rsidRPr="000F1EEE" w:rsidRDefault="000942F7" w:rsidP="000942F7">
            <w:pPr>
              <w:pStyle w:val="ListBulletintable"/>
              <w:ind w:left="363"/>
              <w:rPr>
                <w:szCs w:val="22"/>
              </w:rPr>
            </w:pPr>
            <w:r w:rsidRPr="000F1EEE">
              <w:rPr>
                <w:szCs w:val="22"/>
              </w:rPr>
              <w:t>communicate ideas coherently</w:t>
            </w:r>
          </w:p>
        </w:tc>
      </w:tr>
      <w:tr w:rsidR="000942F7" w:rsidRPr="000F1EEE" w14:paraId="05799CB0" w14:textId="77777777" w:rsidTr="00067C58">
        <w:trPr>
          <w:cantSplit/>
          <w:trHeight w:val="858"/>
        </w:trPr>
        <w:tc>
          <w:tcPr>
            <w:tcW w:w="3024" w:type="dxa"/>
            <w:tcBorders>
              <w:top w:val="nil"/>
            </w:tcBorders>
          </w:tcPr>
          <w:p w14:paraId="0F526235" w14:textId="61C1AE26" w:rsidR="000942F7" w:rsidRPr="000F1EEE" w:rsidRDefault="000942F7" w:rsidP="000942F7">
            <w:pPr>
              <w:pStyle w:val="ListBulletintable"/>
              <w:ind w:left="363"/>
              <w:rPr>
                <w:szCs w:val="22"/>
              </w:rPr>
            </w:pPr>
            <w:r w:rsidRPr="000F1EEE">
              <w:rPr>
                <w:szCs w:val="22"/>
              </w:rPr>
              <w:t>apply safe dance, and work, health and safety practices to classwork, experimentation, rehearsal</w:t>
            </w:r>
            <w:r w:rsidR="00D532A0" w:rsidRPr="000F1EEE">
              <w:rPr>
                <w:szCs w:val="22"/>
              </w:rPr>
              <w:t>,</w:t>
            </w:r>
            <w:r w:rsidRPr="000F1EEE">
              <w:rPr>
                <w:szCs w:val="22"/>
              </w:rPr>
              <w:t xml:space="preserve"> and performance</w:t>
            </w:r>
          </w:p>
        </w:tc>
        <w:tc>
          <w:tcPr>
            <w:tcW w:w="3024" w:type="dxa"/>
            <w:tcBorders>
              <w:top w:val="nil"/>
            </w:tcBorders>
          </w:tcPr>
          <w:p w14:paraId="668E42D9" w14:textId="5E42C217" w:rsidR="000942F7" w:rsidRPr="000F1EEE" w:rsidRDefault="000942F7" w:rsidP="000942F7">
            <w:pPr>
              <w:pStyle w:val="ListBulletintable"/>
              <w:ind w:left="363"/>
              <w:rPr>
                <w:szCs w:val="22"/>
              </w:rPr>
            </w:pPr>
            <w:r w:rsidRPr="000F1EEE">
              <w:rPr>
                <w:szCs w:val="22"/>
              </w:rPr>
              <w:t>apply safe dance, and work, health and safety practices to classwork, experimentation, rehearsal</w:t>
            </w:r>
            <w:r w:rsidR="00D532A0" w:rsidRPr="000F1EEE">
              <w:rPr>
                <w:szCs w:val="22"/>
              </w:rPr>
              <w:t>,</w:t>
            </w:r>
            <w:r w:rsidRPr="000F1EEE">
              <w:rPr>
                <w:szCs w:val="22"/>
              </w:rPr>
              <w:t xml:space="preserve"> and performance</w:t>
            </w:r>
          </w:p>
        </w:tc>
        <w:tc>
          <w:tcPr>
            <w:tcW w:w="3024" w:type="dxa"/>
            <w:tcBorders>
              <w:top w:val="nil"/>
            </w:tcBorders>
          </w:tcPr>
          <w:p w14:paraId="7AA7767D" w14:textId="421CE7D6" w:rsidR="000942F7" w:rsidRPr="000F1EEE" w:rsidRDefault="000942F7" w:rsidP="000942F7">
            <w:pPr>
              <w:pStyle w:val="ListBulletintable"/>
              <w:ind w:left="363"/>
              <w:rPr>
                <w:szCs w:val="22"/>
              </w:rPr>
            </w:pPr>
            <w:r w:rsidRPr="000F1EEE">
              <w:rPr>
                <w:szCs w:val="22"/>
              </w:rPr>
              <w:t>follow safe dance, and work, health and safety practices to classwork, experimentation, rehearsal</w:t>
            </w:r>
            <w:r w:rsidR="00D532A0" w:rsidRPr="000F1EEE">
              <w:rPr>
                <w:szCs w:val="22"/>
              </w:rPr>
              <w:t>,</w:t>
            </w:r>
            <w:r w:rsidRPr="000F1EEE">
              <w:rPr>
                <w:szCs w:val="22"/>
              </w:rPr>
              <w:t xml:space="preserve"> and performance</w:t>
            </w:r>
          </w:p>
        </w:tc>
      </w:tr>
      <w:tr w:rsidR="008D0CFE" w:rsidRPr="000F1EEE" w14:paraId="35F78B8E" w14:textId="77777777" w:rsidTr="00F86974">
        <w:trPr>
          <w:cantSplit/>
          <w:trHeight w:val="70"/>
        </w:trPr>
        <w:tc>
          <w:tcPr>
            <w:tcW w:w="9072" w:type="dxa"/>
            <w:gridSpan w:val="3"/>
            <w:tcBorders>
              <w:top w:val="single" w:sz="4" w:space="0" w:color="auto"/>
              <w:bottom w:val="single" w:sz="4" w:space="0" w:color="auto"/>
            </w:tcBorders>
          </w:tcPr>
          <w:p w14:paraId="0962FFAF" w14:textId="41562723" w:rsidR="008D0CFE" w:rsidRPr="000F1EEE" w:rsidRDefault="008D0CFE" w:rsidP="008D0CFE">
            <w:pPr>
              <w:pStyle w:val="Tabletextbold"/>
              <w:rPr>
                <w:rFonts w:asciiTheme="minorHAnsi" w:hAnsiTheme="minorHAnsi" w:cstheme="minorBidi"/>
              </w:rPr>
            </w:pPr>
            <w:r w:rsidRPr="000F1EEE">
              <w:lastRenderedPageBreak/>
              <w:t>Reflection</w:t>
            </w:r>
          </w:p>
        </w:tc>
      </w:tr>
      <w:tr w:rsidR="008D0CFE" w:rsidRPr="000F1EEE" w14:paraId="4888AE57" w14:textId="77777777" w:rsidTr="00F86974">
        <w:trPr>
          <w:cantSplit/>
          <w:trHeight w:val="484"/>
        </w:trPr>
        <w:tc>
          <w:tcPr>
            <w:tcW w:w="3024" w:type="dxa"/>
            <w:tcBorders>
              <w:top w:val="single" w:sz="4" w:space="0" w:color="auto"/>
            </w:tcBorders>
          </w:tcPr>
          <w:p w14:paraId="21E8F2A0" w14:textId="25380B74" w:rsidR="008D0CFE" w:rsidRPr="000F1EEE" w:rsidRDefault="008D0CFE" w:rsidP="008D0CFE">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Pr>
          <w:p w14:paraId="00B09C07" w14:textId="721C1B5B" w:rsidR="008D0CFE" w:rsidRPr="000F1EEE" w:rsidRDefault="008D0CFE" w:rsidP="008D0CFE">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Pr>
          <w:p w14:paraId="125E58FD" w14:textId="52C1D3D1" w:rsidR="008D0CFE" w:rsidRPr="000F1EEE" w:rsidRDefault="000942F7" w:rsidP="008D0CFE">
            <w:pPr>
              <w:pStyle w:val="ListBulletintable"/>
              <w:ind w:left="363"/>
              <w:rPr>
                <w:szCs w:val="22"/>
              </w:rPr>
            </w:pPr>
            <w:r w:rsidRPr="000F1EEE">
              <w:rPr>
                <w:szCs w:val="22"/>
              </w:rPr>
              <w:t>reflect on learning habits, time-management, dance practices to improve their knowledge, understanding and skills</w:t>
            </w:r>
          </w:p>
        </w:tc>
      </w:tr>
    </w:tbl>
    <w:p w14:paraId="4520823E" w14:textId="2926C997" w:rsidR="000A5537" w:rsidRPr="000F1EEE" w:rsidRDefault="000A5537" w:rsidP="000A5537">
      <w:pPr>
        <w:pStyle w:val="Heading2"/>
        <w:tabs>
          <w:tab w:val="right" w:pos="9072"/>
        </w:tabs>
      </w:pPr>
      <w:bookmarkStart w:id="85" w:name="_Hlk3970356"/>
      <w:r w:rsidRPr="000F1EEE">
        <w:rPr>
          <w:bCs w:val="0"/>
        </w:rPr>
        <w:t>A guide to reading and implementing content descriptions</w:t>
      </w:r>
    </w:p>
    <w:p w14:paraId="7BDF971B" w14:textId="77777777" w:rsidR="000A5537" w:rsidRPr="000F1EEE" w:rsidRDefault="000A5537" w:rsidP="000A5537">
      <w:r w:rsidRPr="000F1EE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44649FA3" w:rsidR="000A5537" w:rsidRPr="000F1EEE" w:rsidRDefault="000A5537" w:rsidP="000A5537">
      <w:pPr>
        <w:rPr>
          <w:rFonts w:cs="Arial"/>
          <w:lang w:eastAsia="en-AU"/>
        </w:rPr>
      </w:pPr>
      <w:r w:rsidRPr="000F1EEE">
        <w:rPr>
          <w:rFonts w:cs="Arial"/>
          <w:lang w:eastAsia="en-AU"/>
        </w:rPr>
        <w:t xml:space="preserve">A </w:t>
      </w:r>
      <w:r w:rsidRPr="000F1EEE">
        <w:rPr>
          <w:rFonts w:cs="Arial"/>
          <w:bCs/>
          <w:lang w:eastAsia="en-AU"/>
        </w:rPr>
        <w:t>program of learning</w:t>
      </w:r>
      <w:r w:rsidRPr="000F1EEE">
        <w:rPr>
          <w:rFonts w:cs="Arial"/>
          <w:b/>
          <w:bCs/>
          <w:lang w:eastAsia="en-AU"/>
        </w:rPr>
        <w:t xml:space="preserve"> </w:t>
      </w:r>
      <w:r w:rsidRPr="000F1EEE">
        <w:rPr>
          <w:rFonts w:cs="Arial"/>
          <w:lang w:eastAsia="en-AU"/>
        </w:rPr>
        <w:t>is what a college provides to implement the course for a subject. It is at the discretion of the teacher to emphasis</w:t>
      </w:r>
      <w:r w:rsidR="00801073" w:rsidRPr="000F1EEE">
        <w:rPr>
          <w:rFonts w:cs="Arial"/>
          <w:lang w:eastAsia="en-AU"/>
        </w:rPr>
        <w:t>e</w:t>
      </w:r>
      <w:r w:rsidRPr="000F1EE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5"/>
    <w:p w14:paraId="30C2E13B" w14:textId="77777777" w:rsidR="007F7CF0" w:rsidRPr="000F1EEE" w:rsidRDefault="00EA1513" w:rsidP="007F7CF0">
      <w:pPr>
        <w:pStyle w:val="Heading2"/>
        <w:tabs>
          <w:tab w:val="right" w:pos="9072"/>
        </w:tabs>
        <w:rPr>
          <w:szCs w:val="22"/>
        </w:rPr>
      </w:pPr>
      <w:r w:rsidRPr="000F1EEE">
        <w:t>Assessment</w:t>
      </w:r>
    </w:p>
    <w:p w14:paraId="0AA85A32" w14:textId="77777777" w:rsidR="00B447D9" w:rsidRPr="000F1EEE" w:rsidRDefault="007F7CF0" w:rsidP="006C4576">
      <w:r w:rsidRPr="000F1EEE">
        <w:t>Refer to page</w:t>
      </w:r>
      <w:r w:rsidR="00AA4073" w:rsidRPr="000F1EEE">
        <w:t>s</w:t>
      </w:r>
      <w:r w:rsidR="005751C9" w:rsidRPr="000F1EEE">
        <w:t xml:space="preserve"> </w:t>
      </w:r>
      <w:r w:rsidR="00B447D9" w:rsidRPr="000F1EEE">
        <w:t>9</w:t>
      </w:r>
      <w:r w:rsidR="00305ABB" w:rsidRPr="000F1EEE">
        <w:t>-</w:t>
      </w:r>
      <w:r w:rsidR="0086094D" w:rsidRPr="000F1EEE">
        <w:t>11</w:t>
      </w:r>
      <w:r w:rsidR="00A60BB8" w:rsidRPr="000F1EEE">
        <w:t>.</w:t>
      </w:r>
    </w:p>
    <w:p w14:paraId="18D160CB" w14:textId="281A0E6E" w:rsidR="006C4576" w:rsidRPr="000F1EEE" w:rsidRDefault="006C4576" w:rsidP="006C4576">
      <w:r w:rsidRPr="000F1EEE">
        <w:br w:type="page"/>
      </w:r>
    </w:p>
    <w:p w14:paraId="75A7B093" w14:textId="4DC5CD12" w:rsidR="007F7CF0" w:rsidRPr="000F1EEE" w:rsidRDefault="00F411E9" w:rsidP="3401AA5E">
      <w:pPr>
        <w:pStyle w:val="Heading1"/>
      </w:pPr>
      <w:bookmarkStart w:id="86" w:name="_Toc525640301"/>
      <w:bookmarkStart w:id="87" w:name="_Toc74052661"/>
      <w:r w:rsidRPr="000F1EEE">
        <w:lastRenderedPageBreak/>
        <w:t xml:space="preserve">Leadership </w:t>
      </w:r>
      <w:r w:rsidR="00AE51BC" w:rsidRPr="000F1EEE">
        <w:t>in Dance</w:t>
      </w:r>
      <w:r w:rsidR="007F7CF0" w:rsidRPr="000F1EEE">
        <w:tab/>
        <w:t>Value: 1.0</w:t>
      </w:r>
      <w:bookmarkEnd w:id="86"/>
      <w:bookmarkEnd w:id="87"/>
    </w:p>
    <w:p w14:paraId="56DE4855" w14:textId="6F380E45" w:rsidR="007F7CF0" w:rsidRPr="000F1EEE" w:rsidRDefault="00F411E9" w:rsidP="00AE7374">
      <w:pPr>
        <w:pStyle w:val="Heading3subheading"/>
        <w:rPr>
          <w:color w:val="auto"/>
        </w:rPr>
      </w:pPr>
      <w:r w:rsidRPr="000F1EEE">
        <w:rPr>
          <w:color w:val="auto"/>
        </w:rPr>
        <w:t xml:space="preserve">Leadership </w:t>
      </w:r>
      <w:r w:rsidR="00AE51BC" w:rsidRPr="000F1EEE">
        <w:rPr>
          <w:color w:val="auto"/>
        </w:rPr>
        <w:t xml:space="preserve">in Dance </w:t>
      </w:r>
      <w:r w:rsidR="00DC00BA" w:rsidRPr="000F1EEE">
        <w:rPr>
          <w:color w:val="auto"/>
        </w:rPr>
        <w:t>a</w:t>
      </w:r>
      <w:r w:rsidR="007F7CF0" w:rsidRPr="000F1EEE">
        <w:rPr>
          <w:color w:val="auto"/>
        </w:rPr>
        <w:tab/>
        <w:t>Value 0.5</w:t>
      </w:r>
    </w:p>
    <w:p w14:paraId="481FF2F6" w14:textId="24C6ED68" w:rsidR="007F7CF0" w:rsidRPr="000F1EEE" w:rsidRDefault="00F411E9" w:rsidP="00AE7374">
      <w:pPr>
        <w:pStyle w:val="Heading3subheading"/>
        <w:rPr>
          <w:color w:val="auto"/>
        </w:rPr>
      </w:pPr>
      <w:r w:rsidRPr="000F1EEE">
        <w:rPr>
          <w:color w:val="auto"/>
        </w:rPr>
        <w:t xml:space="preserve">Leadership </w:t>
      </w:r>
      <w:r w:rsidR="00AE51BC" w:rsidRPr="000F1EEE">
        <w:rPr>
          <w:color w:val="auto"/>
        </w:rPr>
        <w:t xml:space="preserve">in Dance </w:t>
      </w:r>
      <w:r w:rsidR="00DC00BA" w:rsidRPr="000F1EEE">
        <w:rPr>
          <w:color w:val="auto"/>
        </w:rPr>
        <w:t>b</w:t>
      </w:r>
      <w:r w:rsidR="007F7CF0" w:rsidRPr="000F1EEE">
        <w:rPr>
          <w:color w:val="auto"/>
        </w:rPr>
        <w:tab/>
        <w:t>Value 0.5</w:t>
      </w:r>
    </w:p>
    <w:p w14:paraId="2F908163" w14:textId="77777777" w:rsidR="007F7CF0" w:rsidRPr="000F1EEE" w:rsidRDefault="007F7CF0" w:rsidP="007F7CF0">
      <w:pPr>
        <w:pStyle w:val="Heading2"/>
        <w:tabs>
          <w:tab w:val="right" w:pos="9072"/>
        </w:tabs>
      </w:pPr>
      <w:r w:rsidRPr="000F1EEE">
        <w:t>Unit Description</w:t>
      </w:r>
    </w:p>
    <w:p w14:paraId="38C24B65" w14:textId="69F6E3C4" w:rsidR="009E175F" w:rsidRPr="000F1EEE" w:rsidRDefault="00801073" w:rsidP="001B35E8">
      <w:r w:rsidRPr="000F1EEE">
        <w:t xml:space="preserve">Students learn about leadership in the context of creating </w:t>
      </w:r>
      <w:r w:rsidR="0003069B" w:rsidRPr="000F1EEE">
        <w:t>d</w:t>
      </w:r>
      <w:r w:rsidRPr="000F1EEE">
        <w:t>ance performance</w:t>
      </w:r>
      <w:r w:rsidR="0003069B" w:rsidRPr="000F1EEE">
        <w:t>s</w:t>
      </w:r>
      <w:r w:rsidRPr="000F1EEE">
        <w:t>. They explore techniques and methodologies used to create dance works. Students draw on pedagogical, choreographic, artistic direction, stage production, communication</w:t>
      </w:r>
      <w:r w:rsidR="00D532A0" w:rsidRPr="000F1EEE">
        <w:t>,</w:t>
      </w:r>
      <w:r w:rsidRPr="000F1EEE">
        <w:t xml:space="preserve"> and facilitation skills to lead a variety of dance activities.</w:t>
      </w:r>
    </w:p>
    <w:p w14:paraId="0D933C6B" w14:textId="6B1C53A8" w:rsidR="006C4576" w:rsidRPr="000F1EEE" w:rsidRDefault="006C4576" w:rsidP="006C4576">
      <w:pPr>
        <w:pStyle w:val="Heading2"/>
      </w:pPr>
      <w:r w:rsidRPr="000F1EEE">
        <w:t>Specific Unit Goals</w:t>
      </w:r>
    </w:p>
    <w:p w14:paraId="2A3468E6" w14:textId="77777777" w:rsidR="006C4576" w:rsidRPr="000F1EEE" w:rsidRDefault="006C4576" w:rsidP="006C4576">
      <w:pPr>
        <w:rPr>
          <w:rFonts w:cs="Calibri"/>
        </w:rPr>
      </w:pPr>
      <w:bookmarkStart w:id="88" w:name="_Hlk3985426"/>
      <w:r w:rsidRPr="000F1EE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0F1EEE" w14:paraId="75BFD2E5" w14:textId="77777777" w:rsidTr="009E175F">
        <w:tc>
          <w:tcPr>
            <w:tcW w:w="3024" w:type="dxa"/>
            <w:tcBorders>
              <w:bottom w:val="single" w:sz="4" w:space="0" w:color="auto"/>
            </w:tcBorders>
            <w:tcMar>
              <w:left w:w="57" w:type="dxa"/>
              <w:right w:w="57" w:type="dxa"/>
            </w:tcMar>
          </w:tcPr>
          <w:bookmarkEnd w:id="88"/>
          <w:p w14:paraId="22CA1BC2" w14:textId="3235F5B1" w:rsidR="006C4576" w:rsidRPr="000F1EEE" w:rsidRDefault="006C4576" w:rsidP="003744E6">
            <w:pPr>
              <w:pStyle w:val="TableTextBoldcentred"/>
            </w:pPr>
            <w:r w:rsidRPr="000F1EEE">
              <w:t>A</w:t>
            </w:r>
          </w:p>
        </w:tc>
        <w:tc>
          <w:tcPr>
            <w:tcW w:w="3024" w:type="dxa"/>
            <w:tcBorders>
              <w:bottom w:val="single" w:sz="4" w:space="0" w:color="auto"/>
            </w:tcBorders>
            <w:tcMar>
              <w:left w:w="57" w:type="dxa"/>
              <w:right w:w="57" w:type="dxa"/>
            </w:tcMar>
          </w:tcPr>
          <w:p w14:paraId="2152C261" w14:textId="0E0134FE" w:rsidR="006C4576" w:rsidRPr="000F1EEE" w:rsidRDefault="006C4576" w:rsidP="003744E6">
            <w:pPr>
              <w:pStyle w:val="TableTextBoldcentred"/>
            </w:pPr>
            <w:r w:rsidRPr="000F1EEE">
              <w:t>T</w:t>
            </w:r>
          </w:p>
        </w:tc>
        <w:tc>
          <w:tcPr>
            <w:tcW w:w="3024" w:type="dxa"/>
            <w:tcBorders>
              <w:bottom w:val="single" w:sz="4" w:space="0" w:color="auto"/>
            </w:tcBorders>
            <w:tcMar>
              <w:left w:w="57" w:type="dxa"/>
              <w:right w:w="57" w:type="dxa"/>
            </w:tcMar>
          </w:tcPr>
          <w:p w14:paraId="786BE6B1" w14:textId="5F5A9C95" w:rsidR="006C4576" w:rsidRPr="000F1EEE" w:rsidRDefault="006C4576" w:rsidP="003744E6">
            <w:pPr>
              <w:pStyle w:val="TableTextBoldcentred"/>
            </w:pPr>
            <w:r w:rsidRPr="000F1EEE">
              <w:t>M</w:t>
            </w:r>
          </w:p>
        </w:tc>
      </w:tr>
      <w:tr w:rsidR="00503E05" w:rsidRPr="000F1EEE" w14:paraId="26B1A375" w14:textId="77777777" w:rsidTr="00801073">
        <w:trPr>
          <w:trHeight w:val="697"/>
        </w:trPr>
        <w:tc>
          <w:tcPr>
            <w:tcW w:w="3024" w:type="dxa"/>
            <w:tcBorders>
              <w:bottom w:val="nil"/>
            </w:tcBorders>
            <w:tcMar>
              <w:left w:w="57" w:type="dxa"/>
              <w:right w:w="57" w:type="dxa"/>
            </w:tcMar>
          </w:tcPr>
          <w:p w14:paraId="211FC6EA" w14:textId="693E8D3B" w:rsidR="00503E05" w:rsidRPr="000F1EEE" w:rsidRDefault="000942F7" w:rsidP="00503E05">
            <w:pPr>
              <w:pStyle w:val="ListBulletintable"/>
              <w:ind w:left="363"/>
              <w:rPr>
                <w:szCs w:val="22"/>
              </w:rPr>
            </w:pPr>
            <w:r w:rsidRPr="000F1EEE">
              <w:rPr>
                <w:szCs w:val="22"/>
              </w:rPr>
              <w:t>analyse</w:t>
            </w:r>
            <w:r w:rsidR="00503E05" w:rsidRPr="000F1EEE">
              <w:rPr>
                <w:szCs w:val="22"/>
              </w:rPr>
              <w:t xml:space="preserve"> some methods and styles of leadership in </w:t>
            </w:r>
            <w:r w:rsidR="0003069B" w:rsidRPr="000F1EEE">
              <w:rPr>
                <w:szCs w:val="22"/>
              </w:rPr>
              <w:t>d</w:t>
            </w:r>
            <w:r w:rsidR="00503E05" w:rsidRPr="000F1EEE">
              <w:rPr>
                <w:szCs w:val="22"/>
              </w:rPr>
              <w:t>ance</w:t>
            </w:r>
          </w:p>
        </w:tc>
        <w:tc>
          <w:tcPr>
            <w:tcW w:w="3024" w:type="dxa"/>
            <w:tcBorders>
              <w:bottom w:val="nil"/>
            </w:tcBorders>
            <w:tcMar>
              <w:left w:w="57" w:type="dxa"/>
              <w:right w:w="57" w:type="dxa"/>
            </w:tcMar>
          </w:tcPr>
          <w:p w14:paraId="764ED501" w14:textId="28477D82" w:rsidR="00503E05" w:rsidRPr="000F1EEE" w:rsidRDefault="000942F7" w:rsidP="00503E05">
            <w:pPr>
              <w:pStyle w:val="ListBulletintable"/>
              <w:ind w:left="363"/>
              <w:rPr>
                <w:szCs w:val="22"/>
              </w:rPr>
            </w:pPr>
            <w:r w:rsidRPr="000F1EEE">
              <w:rPr>
                <w:szCs w:val="22"/>
              </w:rPr>
              <w:t>critically analyse</w:t>
            </w:r>
            <w:r w:rsidR="00503E05" w:rsidRPr="000F1EEE">
              <w:rPr>
                <w:szCs w:val="22"/>
              </w:rPr>
              <w:t xml:space="preserve"> methods and styles of leadership in </w:t>
            </w:r>
            <w:r w:rsidR="0003069B" w:rsidRPr="000F1EEE">
              <w:rPr>
                <w:szCs w:val="22"/>
              </w:rPr>
              <w:t>d</w:t>
            </w:r>
            <w:r w:rsidR="00503E05" w:rsidRPr="000F1EEE">
              <w:rPr>
                <w:szCs w:val="22"/>
              </w:rPr>
              <w:t>ance</w:t>
            </w:r>
          </w:p>
        </w:tc>
        <w:tc>
          <w:tcPr>
            <w:tcW w:w="3024" w:type="dxa"/>
            <w:tcBorders>
              <w:bottom w:val="nil"/>
            </w:tcBorders>
            <w:tcMar>
              <w:left w:w="57" w:type="dxa"/>
              <w:right w:w="57" w:type="dxa"/>
            </w:tcMar>
          </w:tcPr>
          <w:p w14:paraId="0AB93745" w14:textId="09E7497F" w:rsidR="00503E05" w:rsidRPr="000F1EEE" w:rsidRDefault="00AB1C91" w:rsidP="00503E05">
            <w:pPr>
              <w:pStyle w:val="ListBulletintable"/>
              <w:ind w:left="363"/>
              <w:rPr>
                <w:szCs w:val="22"/>
              </w:rPr>
            </w:pPr>
            <w:r w:rsidRPr="000F1EEE">
              <w:rPr>
                <w:szCs w:val="22"/>
              </w:rPr>
              <w:t xml:space="preserve">describe </w:t>
            </w:r>
            <w:r w:rsidR="00503E05" w:rsidRPr="000F1EEE">
              <w:rPr>
                <w:szCs w:val="22"/>
              </w:rPr>
              <w:t>leadership behaviours</w:t>
            </w:r>
          </w:p>
        </w:tc>
      </w:tr>
      <w:tr w:rsidR="00503E05" w:rsidRPr="000F1EEE" w14:paraId="49635555" w14:textId="77777777" w:rsidTr="009E175F">
        <w:trPr>
          <w:trHeight w:val="856"/>
        </w:trPr>
        <w:tc>
          <w:tcPr>
            <w:tcW w:w="3024" w:type="dxa"/>
            <w:tcBorders>
              <w:top w:val="nil"/>
              <w:bottom w:val="nil"/>
            </w:tcBorders>
            <w:tcMar>
              <w:left w:w="57" w:type="dxa"/>
              <w:right w:w="57" w:type="dxa"/>
            </w:tcMar>
          </w:tcPr>
          <w:p w14:paraId="17A53FC6" w14:textId="5DC6EDB0" w:rsidR="00503E05" w:rsidRPr="000F1EEE" w:rsidRDefault="004D4486" w:rsidP="00503E05">
            <w:pPr>
              <w:pStyle w:val="ListBulletintable"/>
              <w:ind w:left="363"/>
              <w:rPr>
                <w:szCs w:val="22"/>
              </w:rPr>
            </w:pPr>
            <w:r w:rsidRPr="000F1EEE">
              <w:rPr>
                <w:szCs w:val="22"/>
              </w:rPr>
              <w:t>apply</w:t>
            </w:r>
            <w:r w:rsidR="00503E05" w:rsidRPr="000F1EEE">
              <w:rPr>
                <w:szCs w:val="22"/>
              </w:rPr>
              <w:t xml:space="preserve"> leadership, pedagogical, choreographic, artistic direction, stage production communication, and/or facilitation skills to the creative process</w:t>
            </w:r>
          </w:p>
        </w:tc>
        <w:tc>
          <w:tcPr>
            <w:tcW w:w="3024" w:type="dxa"/>
            <w:tcBorders>
              <w:top w:val="nil"/>
              <w:bottom w:val="nil"/>
            </w:tcBorders>
            <w:tcMar>
              <w:left w:w="57" w:type="dxa"/>
              <w:right w:w="57" w:type="dxa"/>
            </w:tcMar>
          </w:tcPr>
          <w:p w14:paraId="1CDEAE01" w14:textId="7D9F859D" w:rsidR="00503E05" w:rsidRPr="000F1EEE" w:rsidRDefault="004D4486" w:rsidP="00503E05">
            <w:pPr>
              <w:pStyle w:val="ListBulletintable"/>
              <w:ind w:left="363"/>
              <w:rPr>
                <w:szCs w:val="22"/>
              </w:rPr>
            </w:pPr>
            <w:r w:rsidRPr="000F1EEE">
              <w:rPr>
                <w:szCs w:val="22"/>
              </w:rPr>
              <w:t>apply</w:t>
            </w:r>
            <w:r w:rsidR="00503E05" w:rsidRPr="000F1EEE">
              <w:rPr>
                <w:szCs w:val="22"/>
              </w:rPr>
              <w:t xml:space="preserve"> leadership, pedagogical, choreographic, artistic direction, stage production communication, and facilitation skills to the creative process</w:t>
            </w:r>
          </w:p>
        </w:tc>
        <w:tc>
          <w:tcPr>
            <w:tcW w:w="3024" w:type="dxa"/>
            <w:tcBorders>
              <w:top w:val="nil"/>
              <w:bottom w:val="nil"/>
            </w:tcBorders>
            <w:tcMar>
              <w:left w:w="57" w:type="dxa"/>
              <w:right w:w="57" w:type="dxa"/>
            </w:tcMar>
          </w:tcPr>
          <w:p w14:paraId="50F07069" w14:textId="02505E9F" w:rsidR="00503E05" w:rsidRPr="000F1EEE" w:rsidRDefault="00503E05" w:rsidP="00503E05">
            <w:pPr>
              <w:pStyle w:val="ListBulletintable"/>
              <w:ind w:left="363"/>
              <w:rPr>
                <w:szCs w:val="22"/>
              </w:rPr>
            </w:pPr>
            <w:r w:rsidRPr="000F1EEE">
              <w:rPr>
                <w:szCs w:val="22"/>
              </w:rPr>
              <w:t xml:space="preserve">assist others to follow </w:t>
            </w:r>
            <w:r w:rsidR="004D4486" w:rsidRPr="000F1EEE">
              <w:rPr>
                <w:szCs w:val="22"/>
              </w:rPr>
              <w:t xml:space="preserve">directions or </w:t>
            </w:r>
            <w:r w:rsidRPr="000F1EEE">
              <w:rPr>
                <w:szCs w:val="22"/>
              </w:rPr>
              <w:t xml:space="preserve">a plan </w:t>
            </w:r>
          </w:p>
        </w:tc>
      </w:tr>
      <w:tr w:rsidR="00503E05" w:rsidRPr="000F1EEE" w14:paraId="3F774593" w14:textId="77777777" w:rsidTr="004D4486">
        <w:trPr>
          <w:trHeight w:val="856"/>
        </w:trPr>
        <w:tc>
          <w:tcPr>
            <w:tcW w:w="3024" w:type="dxa"/>
            <w:tcBorders>
              <w:top w:val="nil"/>
              <w:bottom w:val="nil"/>
            </w:tcBorders>
            <w:tcMar>
              <w:left w:w="57" w:type="dxa"/>
              <w:right w:w="57" w:type="dxa"/>
            </w:tcMar>
          </w:tcPr>
          <w:p w14:paraId="75C22EAF" w14:textId="560DC937" w:rsidR="00503E05" w:rsidRPr="000F1EEE" w:rsidRDefault="00503E05" w:rsidP="00503E05">
            <w:pPr>
              <w:pStyle w:val="ListBulletintable"/>
              <w:ind w:left="363"/>
              <w:rPr>
                <w:szCs w:val="22"/>
              </w:rPr>
            </w:pPr>
            <w:r w:rsidRPr="000F1EEE">
              <w:rPr>
                <w:szCs w:val="22"/>
              </w:rPr>
              <w:t>conduct creative inquiry into the practice of significant dance leaders and producers</w:t>
            </w:r>
          </w:p>
        </w:tc>
        <w:tc>
          <w:tcPr>
            <w:tcW w:w="3024" w:type="dxa"/>
            <w:tcBorders>
              <w:top w:val="nil"/>
              <w:bottom w:val="nil"/>
            </w:tcBorders>
            <w:tcMar>
              <w:left w:w="57" w:type="dxa"/>
              <w:right w:w="57" w:type="dxa"/>
            </w:tcMar>
          </w:tcPr>
          <w:p w14:paraId="3585F4F3" w14:textId="60512E73" w:rsidR="00503E05" w:rsidRPr="000F1EEE" w:rsidRDefault="00503E05" w:rsidP="00503E05">
            <w:pPr>
              <w:pStyle w:val="ListBulletintable"/>
              <w:ind w:left="363"/>
              <w:rPr>
                <w:szCs w:val="22"/>
              </w:rPr>
            </w:pPr>
            <w:r w:rsidRPr="000F1EEE">
              <w:rPr>
                <w:szCs w:val="22"/>
              </w:rPr>
              <w:t>conduct creative inquiry into the practice of significant dance leaders and producers</w:t>
            </w:r>
          </w:p>
        </w:tc>
        <w:tc>
          <w:tcPr>
            <w:tcW w:w="3024" w:type="dxa"/>
            <w:tcBorders>
              <w:top w:val="nil"/>
              <w:bottom w:val="nil"/>
            </w:tcBorders>
            <w:tcMar>
              <w:left w:w="57" w:type="dxa"/>
              <w:right w:w="57" w:type="dxa"/>
            </w:tcMar>
          </w:tcPr>
          <w:p w14:paraId="6F12CE0A" w14:textId="08FB54FF" w:rsidR="00503E05" w:rsidRPr="000F1EEE" w:rsidRDefault="00F7576A" w:rsidP="00503E05">
            <w:pPr>
              <w:pStyle w:val="ListBulletintable"/>
              <w:ind w:left="363"/>
              <w:rPr>
                <w:szCs w:val="22"/>
              </w:rPr>
            </w:pPr>
            <w:r w:rsidRPr="000F1EEE">
              <w:rPr>
                <w:szCs w:val="22"/>
              </w:rPr>
              <w:t>create dances or dance sequences and share with others</w:t>
            </w:r>
          </w:p>
        </w:tc>
      </w:tr>
      <w:tr w:rsidR="004D4486" w:rsidRPr="000F1EEE" w14:paraId="66E13EDE" w14:textId="77777777" w:rsidTr="00736B2D">
        <w:trPr>
          <w:trHeight w:val="482"/>
        </w:trPr>
        <w:tc>
          <w:tcPr>
            <w:tcW w:w="3024" w:type="dxa"/>
            <w:tcBorders>
              <w:top w:val="nil"/>
            </w:tcBorders>
            <w:tcMar>
              <w:left w:w="57" w:type="dxa"/>
              <w:right w:w="57" w:type="dxa"/>
            </w:tcMar>
          </w:tcPr>
          <w:p w14:paraId="0EDEAF71" w14:textId="4D78CFE8" w:rsidR="004D4486" w:rsidRPr="000F1EEE" w:rsidRDefault="004D4486" w:rsidP="004D4486">
            <w:pPr>
              <w:pStyle w:val="ListBulletintable"/>
              <w:ind w:left="363"/>
              <w:rPr>
                <w:szCs w:val="22"/>
              </w:rPr>
            </w:pPr>
            <w:r w:rsidRPr="000F1EEE">
              <w:rPr>
                <w:szCs w:val="22"/>
              </w:rPr>
              <w:t>analyse dance works</w:t>
            </w:r>
          </w:p>
        </w:tc>
        <w:tc>
          <w:tcPr>
            <w:tcW w:w="3024" w:type="dxa"/>
            <w:tcBorders>
              <w:top w:val="nil"/>
            </w:tcBorders>
            <w:tcMar>
              <w:left w:w="57" w:type="dxa"/>
              <w:right w:w="57" w:type="dxa"/>
            </w:tcMar>
          </w:tcPr>
          <w:p w14:paraId="0FFD3588" w14:textId="2ECCE14E" w:rsidR="004D4486" w:rsidRPr="000F1EEE" w:rsidRDefault="004D4486" w:rsidP="004D4486">
            <w:pPr>
              <w:pStyle w:val="ListBulletintable"/>
              <w:ind w:left="363"/>
              <w:rPr>
                <w:szCs w:val="22"/>
              </w:rPr>
            </w:pPr>
            <w:r w:rsidRPr="000F1EEE">
              <w:rPr>
                <w:szCs w:val="22"/>
              </w:rPr>
              <w:t>critically analyse dance works</w:t>
            </w:r>
          </w:p>
        </w:tc>
        <w:tc>
          <w:tcPr>
            <w:tcW w:w="3024" w:type="dxa"/>
            <w:tcBorders>
              <w:top w:val="nil"/>
            </w:tcBorders>
            <w:tcMar>
              <w:left w:w="57" w:type="dxa"/>
              <w:right w:w="57" w:type="dxa"/>
            </w:tcMar>
          </w:tcPr>
          <w:p w14:paraId="7FFB4DB6" w14:textId="04EC4801" w:rsidR="004D4486" w:rsidRPr="000F1EEE" w:rsidRDefault="004D4486" w:rsidP="004D4486">
            <w:pPr>
              <w:pStyle w:val="ListBulletintable"/>
              <w:ind w:left="363"/>
              <w:rPr>
                <w:szCs w:val="22"/>
              </w:rPr>
            </w:pPr>
            <w:r w:rsidRPr="000F1EEE">
              <w:rPr>
                <w:szCs w:val="22"/>
              </w:rPr>
              <w:t>describe dance works</w:t>
            </w:r>
          </w:p>
        </w:tc>
      </w:tr>
    </w:tbl>
    <w:p w14:paraId="3F61F959" w14:textId="77777777" w:rsidR="006C4576" w:rsidRPr="000F1EEE" w:rsidRDefault="006C4576" w:rsidP="006C4576">
      <w:pPr>
        <w:pStyle w:val="Heading2"/>
      </w:pPr>
      <w:r w:rsidRPr="000F1EEE">
        <w:t>Content</w:t>
      </w:r>
      <w:r w:rsidR="00A16A1D" w:rsidRPr="000F1EEE">
        <w:t xml:space="preserve"> Descriptions</w:t>
      </w:r>
    </w:p>
    <w:p w14:paraId="72A363DB" w14:textId="77777777" w:rsidR="00403609" w:rsidRPr="000F1EEE" w:rsidRDefault="00403609" w:rsidP="00403609">
      <w:bookmarkStart w:id="89" w:name="_Hlk11315480"/>
      <w:r w:rsidRPr="000F1EE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0F1EEE" w14:paraId="7AF353F2" w14:textId="77777777" w:rsidTr="00F86974">
        <w:trPr>
          <w:cantSplit/>
          <w:tblHeader/>
        </w:trPr>
        <w:tc>
          <w:tcPr>
            <w:tcW w:w="3024" w:type="dxa"/>
            <w:tcMar>
              <w:left w:w="57" w:type="dxa"/>
              <w:right w:w="57" w:type="dxa"/>
            </w:tcMar>
          </w:tcPr>
          <w:bookmarkEnd w:id="89"/>
          <w:p w14:paraId="4D85669D" w14:textId="3F8CCD0A" w:rsidR="00950A4C" w:rsidRPr="000F1EEE" w:rsidRDefault="00950A4C" w:rsidP="003744E6">
            <w:pPr>
              <w:pStyle w:val="TableTextBoldcentred"/>
            </w:pPr>
            <w:r w:rsidRPr="000F1EEE">
              <w:t>A</w:t>
            </w:r>
          </w:p>
        </w:tc>
        <w:tc>
          <w:tcPr>
            <w:tcW w:w="3024" w:type="dxa"/>
            <w:tcMar>
              <w:left w:w="57" w:type="dxa"/>
              <w:right w:w="57" w:type="dxa"/>
            </w:tcMar>
          </w:tcPr>
          <w:p w14:paraId="3F2ACE08" w14:textId="17A2D59F" w:rsidR="00950A4C" w:rsidRPr="000F1EEE" w:rsidRDefault="00950A4C" w:rsidP="003744E6">
            <w:pPr>
              <w:pStyle w:val="TableTextBoldcentred"/>
            </w:pPr>
            <w:r w:rsidRPr="000F1EEE">
              <w:t>T</w:t>
            </w:r>
          </w:p>
        </w:tc>
        <w:tc>
          <w:tcPr>
            <w:tcW w:w="3024" w:type="dxa"/>
            <w:tcMar>
              <w:left w:w="57" w:type="dxa"/>
              <w:right w:w="57" w:type="dxa"/>
            </w:tcMar>
          </w:tcPr>
          <w:p w14:paraId="0A91E426" w14:textId="5CE9F832" w:rsidR="00950A4C" w:rsidRPr="000F1EEE" w:rsidRDefault="00950A4C" w:rsidP="003744E6">
            <w:pPr>
              <w:pStyle w:val="TableTextBoldcentred"/>
            </w:pPr>
            <w:r w:rsidRPr="000F1EEE">
              <w:t>M</w:t>
            </w:r>
          </w:p>
        </w:tc>
      </w:tr>
      <w:tr w:rsidR="00950A4C" w:rsidRPr="000F1EEE" w14:paraId="328997ED" w14:textId="77777777" w:rsidTr="003F1EC8">
        <w:trPr>
          <w:cantSplit/>
        </w:trPr>
        <w:tc>
          <w:tcPr>
            <w:tcW w:w="9072" w:type="dxa"/>
            <w:gridSpan w:val="3"/>
            <w:tcBorders>
              <w:bottom w:val="single" w:sz="4" w:space="0" w:color="auto"/>
            </w:tcBorders>
            <w:tcMar>
              <w:left w:w="57" w:type="dxa"/>
              <w:right w:w="57" w:type="dxa"/>
            </w:tcMar>
          </w:tcPr>
          <w:p w14:paraId="41D95F21" w14:textId="28A2ABCE" w:rsidR="00950A4C" w:rsidRPr="000F1EEE" w:rsidRDefault="00B6647A" w:rsidP="00894DD2">
            <w:pPr>
              <w:pStyle w:val="Tabletextbold"/>
            </w:pPr>
            <w:r w:rsidRPr="000F1EEE">
              <w:rPr>
                <w:bCs/>
              </w:rPr>
              <w:t xml:space="preserve">Concepts and </w:t>
            </w:r>
            <w:r w:rsidR="00801073" w:rsidRPr="000F1EEE">
              <w:rPr>
                <w:bCs/>
              </w:rPr>
              <w:t>Theories</w:t>
            </w:r>
          </w:p>
        </w:tc>
      </w:tr>
      <w:tr w:rsidR="00503E05" w:rsidRPr="000F1EEE" w14:paraId="2FF85D32" w14:textId="77777777" w:rsidTr="003F1EC8">
        <w:trPr>
          <w:cantSplit/>
          <w:trHeight w:val="1327"/>
        </w:trPr>
        <w:tc>
          <w:tcPr>
            <w:tcW w:w="3024" w:type="dxa"/>
            <w:tcBorders>
              <w:top w:val="single" w:sz="4" w:space="0" w:color="auto"/>
              <w:bottom w:val="nil"/>
            </w:tcBorders>
            <w:tcMar>
              <w:left w:w="57" w:type="dxa"/>
              <w:right w:w="57" w:type="dxa"/>
            </w:tcMar>
          </w:tcPr>
          <w:p w14:paraId="1E954643" w14:textId="3C308F79" w:rsidR="00503E05" w:rsidRPr="000F1EEE" w:rsidRDefault="00503E05" w:rsidP="00503E05">
            <w:pPr>
              <w:pStyle w:val="ListBulletintable"/>
              <w:ind w:left="363"/>
              <w:rPr>
                <w:szCs w:val="22"/>
              </w:rPr>
            </w:pPr>
            <w:r w:rsidRPr="000F1EEE">
              <w:rPr>
                <w:szCs w:val="22"/>
              </w:rPr>
              <w:t xml:space="preserve">analyse </w:t>
            </w:r>
            <w:r w:rsidR="00117636" w:rsidRPr="000F1EEE">
              <w:rPr>
                <w:szCs w:val="22"/>
              </w:rPr>
              <w:t xml:space="preserve">leadership </w:t>
            </w:r>
            <w:r w:rsidRPr="000F1EEE">
              <w:rPr>
                <w:szCs w:val="22"/>
              </w:rPr>
              <w:t>styles</w:t>
            </w:r>
            <w:r w:rsidR="00117636" w:rsidRPr="000F1EEE">
              <w:rPr>
                <w:szCs w:val="22"/>
              </w:rPr>
              <w:t xml:space="preserve"> and</w:t>
            </w:r>
            <w:r w:rsidRPr="000F1EEE">
              <w:rPr>
                <w:szCs w:val="22"/>
              </w:rPr>
              <w:t xml:space="preserve"> forms and </w:t>
            </w:r>
            <w:r w:rsidR="00117636" w:rsidRPr="000F1EEE">
              <w:rPr>
                <w:szCs w:val="22"/>
              </w:rPr>
              <w:t xml:space="preserve">their application </w:t>
            </w:r>
            <w:r w:rsidRPr="000F1EEE">
              <w:rPr>
                <w:szCs w:val="22"/>
              </w:rPr>
              <w:t>to other contexts</w:t>
            </w:r>
          </w:p>
        </w:tc>
        <w:tc>
          <w:tcPr>
            <w:tcW w:w="3024" w:type="dxa"/>
            <w:tcBorders>
              <w:top w:val="single" w:sz="4" w:space="0" w:color="auto"/>
              <w:bottom w:val="nil"/>
            </w:tcBorders>
            <w:tcMar>
              <w:left w:w="57" w:type="dxa"/>
              <w:right w:w="57" w:type="dxa"/>
            </w:tcMar>
          </w:tcPr>
          <w:p w14:paraId="627AA0AC" w14:textId="4F575CB4" w:rsidR="00503E05" w:rsidRPr="000F1EEE" w:rsidRDefault="00503E05" w:rsidP="00503E05">
            <w:pPr>
              <w:pStyle w:val="ListBulletintable"/>
              <w:ind w:left="363"/>
              <w:rPr>
                <w:szCs w:val="22"/>
              </w:rPr>
            </w:pPr>
            <w:r w:rsidRPr="000F1EEE">
              <w:rPr>
                <w:szCs w:val="22"/>
              </w:rPr>
              <w:t xml:space="preserve">critically analyse </w:t>
            </w:r>
            <w:r w:rsidR="00117636" w:rsidRPr="000F1EEE">
              <w:rPr>
                <w:szCs w:val="22"/>
              </w:rPr>
              <w:t>leadership styles and forms and their application to other contexts</w:t>
            </w:r>
            <w:r w:rsidRPr="000F1EEE">
              <w:rPr>
                <w:szCs w:val="22"/>
              </w:rPr>
              <w:t xml:space="preserve">, </w:t>
            </w:r>
            <w:r w:rsidR="004D4486" w:rsidRPr="000F1EEE">
              <w:rPr>
                <w:szCs w:val="22"/>
              </w:rPr>
              <w:t xml:space="preserve">for example, </w:t>
            </w:r>
            <w:r w:rsidRPr="000F1EEE">
              <w:rPr>
                <w:szCs w:val="22"/>
              </w:rPr>
              <w:t>Martha Graham, Busby Berkeley</w:t>
            </w:r>
            <w:r w:rsidR="00D46842" w:rsidRPr="000F1EEE">
              <w:rPr>
                <w:szCs w:val="22"/>
              </w:rPr>
              <w:t xml:space="preserve">, Amrita </w:t>
            </w:r>
            <w:proofErr w:type="spellStart"/>
            <w:r w:rsidR="00D46842" w:rsidRPr="000F1EEE">
              <w:rPr>
                <w:szCs w:val="22"/>
              </w:rPr>
              <w:t>Hepi</w:t>
            </w:r>
            <w:proofErr w:type="spellEnd"/>
          </w:p>
        </w:tc>
        <w:tc>
          <w:tcPr>
            <w:tcW w:w="3024" w:type="dxa"/>
            <w:tcBorders>
              <w:top w:val="single" w:sz="4" w:space="0" w:color="auto"/>
              <w:bottom w:val="nil"/>
            </w:tcBorders>
            <w:tcMar>
              <w:left w:w="57" w:type="dxa"/>
              <w:right w:w="57" w:type="dxa"/>
            </w:tcMar>
          </w:tcPr>
          <w:p w14:paraId="5A7AF15D" w14:textId="60B4D923" w:rsidR="004B6662" w:rsidRPr="000F1EEE" w:rsidRDefault="00503E05" w:rsidP="004B6662">
            <w:pPr>
              <w:pStyle w:val="ListBulletintable"/>
              <w:ind w:left="363"/>
              <w:rPr>
                <w:szCs w:val="22"/>
              </w:rPr>
            </w:pPr>
            <w:r w:rsidRPr="000F1EEE">
              <w:rPr>
                <w:szCs w:val="22"/>
              </w:rPr>
              <w:t xml:space="preserve">describe </w:t>
            </w:r>
            <w:r w:rsidR="0023504C" w:rsidRPr="000F1EEE">
              <w:rPr>
                <w:szCs w:val="22"/>
              </w:rPr>
              <w:t>identified leadership styles</w:t>
            </w:r>
          </w:p>
        </w:tc>
      </w:tr>
      <w:tr w:rsidR="00503E05" w:rsidRPr="000F1EEE" w14:paraId="35E43759" w14:textId="77777777" w:rsidTr="003F1EC8">
        <w:trPr>
          <w:cantSplit/>
          <w:trHeight w:val="1910"/>
        </w:trPr>
        <w:tc>
          <w:tcPr>
            <w:tcW w:w="3024" w:type="dxa"/>
            <w:tcBorders>
              <w:top w:val="nil"/>
              <w:bottom w:val="single" w:sz="4" w:space="0" w:color="auto"/>
            </w:tcBorders>
            <w:tcMar>
              <w:left w:w="57" w:type="dxa"/>
              <w:right w:w="57" w:type="dxa"/>
            </w:tcMar>
          </w:tcPr>
          <w:p w14:paraId="6EB37B6B" w14:textId="0BCCE449" w:rsidR="00503E05" w:rsidRPr="000F1EEE" w:rsidRDefault="00503E05" w:rsidP="00503E05">
            <w:pPr>
              <w:pStyle w:val="ListBulletintable"/>
              <w:ind w:left="363"/>
              <w:rPr>
                <w:szCs w:val="22"/>
              </w:rPr>
            </w:pPr>
            <w:r w:rsidRPr="000F1EEE">
              <w:rPr>
                <w:szCs w:val="22"/>
              </w:rPr>
              <w:t>analyse the merits of dispersed and autocratic styles of leadership and their communication styles and techniques</w:t>
            </w:r>
          </w:p>
        </w:tc>
        <w:tc>
          <w:tcPr>
            <w:tcW w:w="3024" w:type="dxa"/>
            <w:tcBorders>
              <w:top w:val="nil"/>
              <w:bottom w:val="single" w:sz="4" w:space="0" w:color="auto"/>
            </w:tcBorders>
            <w:tcMar>
              <w:left w:w="57" w:type="dxa"/>
              <w:right w:w="57" w:type="dxa"/>
            </w:tcMar>
          </w:tcPr>
          <w:p w14:paraId="76929980" w14:textId="2C81D4C9" w:rsidR="00503E05" w:rsidRPr="000F1EEE" w:rsidRDefault="00503E05" w:rsidP="00503E05">
            <w:pPr>
              <w:pStyle w:val="ListBulletintable"/>
              <w:ind w:left="363"/>
              <w:rPr>
                <w:szCs w:val="22"/>
              </w:rPr>
            </w:pPr>
            <w:r w:rsidRPr="000F1EEE">
              <w:rPr>
                <w:szCs w:val="22"/>
              </w:rPr>
              <w:t xml:space="preserve">evaluate the merits of dispersed and autocratic styles of leadership and their communication styles and techniques, </w:t>
            </w:r>
            <w:r w:rsidR="004D4486" w:rsidRPr="000F1EEE">
              <w:rPr>
                <w:szCs w:val="22"/>
              </w:rPr>
              <w:t>for example,</w:t>
            </w:r>
            <w:r w:rsidRPr="000F1EEE">
              <w:rPr>
                <w:szCs w:val="22"/>
              </w:rPr>
              <w:t xml:space="preserve"> Bolshoi Ballet, Sydney Dance Company</w:t>
            </w:r>
          </w:p>
        </w:tc>
        <w:tc>
          <w:tcPr>
            <w:tcW w:w="3024" w:type="dxa"/>
            <w:tcBorders>
              <w:top w:val="nil"/>
              <w:bottom w:val="single" w:sz="4" w:space="0" w:color="auto"/>
            </w:tcBorders>
            <w:tcMar>
              <w:left w:w="57" w:type="dxa"/>
              <w:right w:w="57" w:type="dxa"/>
            </w:tcMar>
          </w:tcPr>
          <w:p w14:paraId="32626FC3" w14:textId="77777777" w:rsidR="00503E05" w:rsidRDefault="00503E05" w:rsidP="00D532A0">
            <w:pPr>
              <w:pStyle w:val="ListBulletintable"/>
              <w:numPr>
                <w:ilvl w:val="0"/>
                <w:numId w:val="0"/>
              </w:numPr>
              <w:rPr>
                <w:szCs w:val="22"/>
              </w:rPr>
            </w:pPr>
          </w:p>
          <w:p w14:paraId="43C7DC59" w14:textId="77777777" w:rsidR="003F1EC8" w:rsidRPr="003F1EC8" w:rsidRDefault="003F1EC8" w:rsidP="003F1EC8"/>
          <w:p w14:paraId="421F7DDC" w14:textId="77777777" w:rsidR="003F1EC8" w:rsidRPr="003F1EC8" w:rsidRDefault="003F1EC8" w:rsidP="003F1EC8"/>
          <w:p w14:paraId="7117B769" w14:textId="4D2C434D" w:rsidR="003F1EC8" w:rsidRPr="003F1EC8" w:rsidRDefault="003F1EC8" w:rsidP="003F1EC8">
            <w:pPr>
              <w:tabs>
                <w:tab w:val="left" w:pos="2031"/>
              </w:tabs>
            </w:pPr>
            <w:r>
              <w:tab/>
            </w:r>
          </w:p>
        </w:tc>
      </w:tr>
      <w:tr w:rsidR="00503E05" w:rsidRPr="000F1EEE" w14:paraId="1B51EEDD" w14:textId="77777777" w:rsidTr="00D41C82">
        <w:trPr>
          <w:cantSplit/>
          <w:trHeight w:val="1946"/>
        </w:trPr>
        <w:tc>
          <w:tcPr>
            <w:tcW w:w="3024" w:type="dxa"/>
            <w:tcBorders>
              <w:top w:val="single" w:sz="4" w:space="0" w:color="auto"/>
              <w:bottom w:val="nil"/>
            </w:tcBorders>
            <w:tcMar>
              <w:left w:w="57" w:type="dxa"/>
              <w:right w:w="57" w:type="dxa"/>
            </w:tcMar>
          </w:tcPr>
          <w:p w14:paraId="64D69D8F" w14:textId="76A0322D" w:rsidR="00503E05" w:rsidRPr="000F1EEE" w:rsidRDefault="008760E0" w:rsidP="00503E05">
            <w:pPr>
              <w:pStyle w:val="ListBulletintable"/>
              <w:ind w:left="363"/>
              <w:rPr>
                <w:szCs w:val="22"/>
              </w:rPr>
            </w:pPr>
            <w:r w:rsidRPr="000F1EEE">
              <w:rPr>
                <w:szCs w:val="22"/>
              </w:rPr>
              <w:lastRenderedPageBreak/>
              <w:t>analyse</w:t>
            </w:r>
            <w:r w:rsidR="00503E05" w:rsidRPr="000F1EEE">
              <w:rPr>
                <w:szCs w:val="22"/>
              </w:rPr>
              <w:t xml:space="preserve"> different pedagogical approaches for dance education</w:t>
            </w:r>
          </w:p>
        </w:tc>
        <w:tc>
          <w:tcPr>
            <w:tcW w:w="3024" w:type="dxa"/>
            <w:tcBorders>
              <w:top w:val="single" w:sz="4" w:space="0" w:color="auto"/>
              <w:bottom w:val="nil"/>
            </w:tcBorders>
            <w:tcMar>
              <w:left w:w="57" w:type="dxa"/>
              <w:right w:w="57" w:type="dxa"/>
            </w:tcMar>
          </w:tcPr>
          <w:p w14:paraId="186765C5" w14:textId="12497AD4" w:rsidR="00503E05" w:rsidRPr="000F1EEE" w:rsidRDefault="00503E05" w:rsidP="00503E05">
            <w:pPr>
              <w:pStyle w:val="ListBulletintable"/>
              <w:ind w:left="363"/>
              <w:rPr>
                <w:szCs w:val="22"/>
              </w:rPr>
            </w:pPr>
            <w:r w:rsidRPr="000F1EEE">
              <w:rPr>
                <w:szCs w:val="22"/>
              </w:rPr>
              <w:t xml:space="preserve">evaluate different pedagogical approaches for dance education, </w:t>
            </w:r>
            <w:r w:rsidR="00117636" w:rsidRPr="000F1EEE">
              <w:rPr>
                <w:szCs w:val="22"/>
              </w:rPr>
              <w:t xml:space="preserve">for example, </w:t>
            </w:r>
            <w:r w:rsidRPr="000F1EEE">
              <w:rPr>
                <w:szCs w:val="22"/>
              </w:rPr>
              <w:t>rote learning, teacher directed, guided discovery, curation of website, podcast/webcast instructive series</w:t>
            </w:r>
          </w:p>
        </w:tc>
        <w:tc>
          <w:tcPr>
            <w:tcW w:w="3024" w:type="dxa"/>
            <w:tcBorders>
              <w:top w:val="single" w:sz="4" w:space="0" w:color="auto"/>
              <w:bottom w:val="nil"/>
            </w:tcBorders>
            <w:tcMar>
              <w:left w:w="57" w:type="dxa"/>
              <w:right w:w="57" w:type="dxa"/>
            </w:tcMar>
          </w:tcPr>
          <w:p w14:paraId="51B802D8" w14:textId="60A6429A" w:rsidR="00503E05" w:rsidRPr="000F1EEE" w:rsidRDefault="0023504C" w:rsidP="0023504C">
            <w:pPr>
              <w:pStyle w:val="ListBulletintable"/>
              <w:ind w:left="363"/>
              <w:rPr>
                <w:szCs w:val="22"/>
              </w:rPr>
            </w:pPr>
            <w:r w:rsidRPr="000F1EEE">
              <w:rPr>
                <w:szCs w:val="22"/>
              </w:rPr>
              <w:t>explain pedagogical approaches</w:t>
            </w:r>
            <w:r w:rsidR="00117636" w:rsidRPr="000F1EEE">
              <w:rPr>
                <w:szCs w:val="22"/>
              </w:rPr>
              <w:t xml:space="preserve"> for dance education</w:t>
            </w:r>
          </w:p>
        </w:tc>
      </w:tr>
      <w:tr w:rsidR="00F86974" w:rsidRPr="000F1EEE" w14:paraId="58F3F579" w14:textId="77777777" w:rsidTr="008760E0">
        <w:trPr>
          <w:cantSplit/>
          <w:trHeight w:val="234"/>
        </w:trPr>
        <w:tc>
          <w:tcPr>
            <w:tcW w:w="9072" w:type="dxa"/>
            <w:gridSpan w:val="3"/>
            <w:tcBorders>
              <w:bottom w:val="single" w:sz="4" w:space="0" w:color="auto"/>
            </w:tcBorders>
            <w:tcMar>
              <w:left w:w="57" w:type="dxa"/>
              <w:right w:w="57" w:type="dxa"/>
            </w:tcMar>
          </w:tcPr>
          <w:p w14:paraId="3EC9A60C" w14:textId="77777777" w:rsidR="00F86974" w:rsidRPr="000F1EEE" w:rsidRDefault="00F86974" w:rsidP="008760E0">
            <w:pPr>
              <w:pStyle w:val="Tabletextbold"/>
            </w:pPr>
            <w:r w:rsidRPr="000F1EEE">
              <w:rPr>
                <w:bCs/>
              </w:rPr>
              <w:t>Context</w:t>
            </w:r>
          </w:p>
        </w:tc>
      </w:tr>
      <w:tr w:rsidR="00F86974" w:rsidRPr="000F1EEE" w14:paraId="3F4D7E9C" w14:textId="77777777" w:rsidTr="008760E0">
        <w:trPr>
          <w:cantSplit/>
          <w:trHeight w:val="480"/>
        </w:trPr>
        <w:tc>
          <w:tcPr>
            <w:tcW w:w="3024" w:type="dxa"/>
            <w:tcBorders>
              <w:bottom w:val="nil"/>
            </w:tcBorders>
            <w:tcMar>
              <w:left w:w="57" w:type="dxa"/>
              <w:right w:w="57" w:type="dxa"/>
            </w:tcMar>
          </w:tcPr>
          <w:p w14:paraId="221CF801" w14:textId="3B52776E" w:rsidR="00F86974" w:rsidRPr="000F1EEE" w:rsidRDefault="00F86974" w:rsidP="008760E0">
            <w:pPr>
              <w:pStyle w:val="ListBulletintable"/>
              <w:ind w:left="363"/>
              <w:rPr>
                <w:szCs w:val="22"/>
              </w:rPr>
            </w:pPr>
            <w:r w:rsidRPr="000F1EEE">
              <w:rPr>
                <w:szCs w:val="22"/>
              </w:rPr>
              <w:t>analyse the impact of context on leadership styles</w:t>
            </w:r>
          </w:p>
        </w:tc>
        <w:tc>
          <w:tcPr>
            <w:tcW w:w="3024" w:type="dxa"/>
            <w:tcBorders>
              <w:bottom w:val="nil"/>
            </w:tcBorders>
            <w:tcMar>
              <w:left w:w="57" w:type="dxa"/>
              <w:right w:w="57" w:type="dxa"/>
            </w:tcMar>
          </w:tcPr>
          <w:p w14:paraId="4C62F80F" w14:textId="65BC9D16" w:rsidR="00F86974" w:rsidRPr="000F1EEE" w:rsidRDefault="00F86974" w:rsidP="008760E0">
            <w:pPr>
              <w:pStyle w:val="ListBulletintable"/>
              <w:ind w:left="363"/>
              <w:rPr>
                <w:szCs w:val="22"/>
              </w:rPr>
            </w:pPr>
            <w:r w:rsidRPr="000F1EEE">
              <w:rPr>
                <w:szCs w:val="22"/>
              </w:rPr>
              <w:t>critically analyse the impact of context on leadership styles</w:t>
            </w:r>
          </w:p>
        </w:tc>
        <w:tc>
          <w:tcPr>
            <w:tcW w:w="3024" w:type="dxa"/>
            <w:tcBorders>
              <w:bottom w:val="nil"/>
            </w:tcBorders>
            <w:tcMar>
              <w:left w:w="57" w:type="dxa"/>
              <w:right w:w="57" w:type="dxa"/>
            </w:tcMar>
          </w:tcPr>
          <w:p w14:paraId="0BD32C0C" w14:textId="0FE344F0" w:rsidR="00F86974" w:rsidRPr="000F1EEE" w:rsidRDefault="00F86974" w:rsidP="008760E0">
            <w:pPr>
              <w:pStyle w:val="ListBulletintable"/>
              <w:ind w:left="363"/>
              <w:rPr>
                <w:szCs w:val="22"/>
              </w:rPr>
            </w:pPr>
            <w:r w:rsidRPr="000F1EEE">
              <w:rPr>
                <w:szCs w:val="22"/>
              </w:rPr>
              <w:t>explain how dance leadership is different in different places and times</w:t>
            </w:r>
          </w:p>
        </w:tc>
      </w:tr>
      <w:tr w:rsidR="00F86974" w:rsidRPr="000F1EEE" w14:paraId="6668A30F" w14:textId="77777777" w:rsidTr="00F86974">
        <w:trPr>
          <w:cantSplit/>
          <w:trHeight w:val="2279"/>
        </w:trPr>
        <w:tc>
          <w:tcPr>
            <w:tcW w:w="3024" w:type="dxa"/>
            <w:tcBorders>
              <w:top w:val="nil"/>
              <w:bottom w:val="single" w:sz="4" w:space="0" w:color="auto"/>
            </w:tcBorders>
            <w:tcMar>
              <w:left w:w="57" w:type="dxa"/>
              <w:right w:w="57" w:type="dxa"/>
            </w:tcMar>
          </w:tcPr>
          <w:p w14:paraId="1AFEEDA2" w14:textId="09E55A2E" w:rsidR="00F86974" w:rsidRPr="000F1EEE" w:rsidRDefault="00F86974" w:rsidP="00D532A0">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40EF13DA" w14:textId="055F6269" w:rsidR="00F86974" w:rsidRPr="000F1EEE" w:rsidRDefault="00F86974" w:rsidP="008760E0">
            <w:pPr>
              <w:pStyle w:val="ListBulletintable"/>
              <w:ind w:left="363"/>
              <w:rPr>
                <w:szCs w:val="22"/>
              </w:rPr>
            </w:pPr>
            <w:r w:rsidRPr="000F1EEE">
              <w:rPr>
                <w:szCs w:val="22"/>
              </w:rPr>
              <w:t>evaluate critical perspectives on the intentions, successes</w:t>
            </w:r>
            <w:r w:rsidR="00D532A0" w:rsidRPr="000F1EEE">
              <w:rPr>
                <w:szCs w:val="22"/>
              </w:rPr>
              <w:t>,</w:t>
            </w:r>
            <w:r w:rsidRPr="000F1EEE">
              <w:rPr>
                <w:szCs w:val="22"/>
              </w:rPr>
              <w:t xml:space="preserve"> and weaknesses of </w:t>
            </w:r>
            <w:proofErr w:type="gramStart"/>
            <w:r w:rsidRPr="000F1EEE">
              <w:rPr>
                <w:szCs w:val="22"/>
              </w:rPr>
              <w:t>particular leaders</w:t>
            </w:r>
            <w:proofErr w:type="gramEnd"/>
            <w:r w:rsidRPr="000F1EEE">
              <w:rPr>
                <w:szCs w:val="22"/>
              </w:rPr>
              <w:t xml:space="preserve"> in dance, </w:t>
            </w:r>
            <w:r w:rsidR="00117636" w:rsidRPr="000F1EEE">
              <w:rPr>
                <w:szCs w:val="22"/>
              </w:rPr>
              <w:t>for example,</w:t>
            </w:r>
            <w:r w:rsidRPr="000F1EEE">
              <w:rPr>
                <w:szCs w:val="22"/>
              </w:rPr>
              <w:t xml:space="preserve"> critiques of Abby Lee Miller on </w:t>
            </w:r>
            <w:r w:rsidRPr="000F1EEE">
              <w:rPr>
                <w:i/>
                <w:iCs/>
                <w:szCs w:val="22"/>
              </w:rPr>
              <w:t>Dance Moms</w:t>
            </w:r>
            <w:r w:rsidRPr="000F1EEE">
              <w:rPr>
                <w:szCs w:val="22"/>
              </w:rPr>
              <w:t>, reviews of recent dance performances</w:t>
            </w:r>
          </w:p>
        </w:tc>
        <w:tc>
          <w:tcPr>
            <w:tcW w:w="3024" w:type="dxa"/>
            <w:tcBorders>
              <w:top w:val="nil"/>
              <w:bottom w:val="single" w:sz="4" w:space="0" w:color="auto"/>
            </w:tcBorders>
            <w:tcMar>
              <w:left w:w="57" w:type="dxa"/>
              <w:right w:w="57" w:type="dxa"/>
            </w:tcMar>
          </w:tcPr>
          <w:p w14:paraId="2ED96E49" w14:textId="3EC14A0A" w:rsidR="00F86974" w:rsidRPr="000F1EEE" w:rsidRDefault="00F86974" w:rsidP="00D532A0">
            <w:pPr>
              <w:pStyle w:val="ListBulletintable"/>
              <w:numPr>
                <w:ilvl w:val="0"/>
                <w:numId w:val="0"/>
              </w:numPr>
              <w:ind w:left="79"/>
              <w:rPr>
                <w:szCs w:val="22"/>
              </w:rPr>
            </w:pPr>
          </w:p>
        </w:tc>
      </w:tr>
      <w:tr w:rsidR="00950A4C" w:rsidRPr="000F1EEE" w14:paraId="7849E382" w14:textId="77777777" w:rsidTr="00F86974">
        <w:trPr>
          <w:cantSplit/>
        </w:trPr>
        <w:tc>
          <w:tcPr>
            <w:tcW w:w="9072" w:type="dxa"/>
            <w:gridSpan w:val="3"/>
            <w:tcBorders>
              <w:bottom w:val="single" w:sz="4" w:space="0" w:color="auto"/>
            </w:tcBorders>
            <w:tcMar>
              <w:left w:w="57" w:type="dxa"/>
              <w:right w:w="57" w:type="dxa"/>
            </w:tcMar>
          </w:tcPr>
          <w:p w14:paraId="10283ADD" w14:textId="48C88D9B" w:rsidR="00950A4C" w:rsidRPr="000F1EEE" w:rsidRDefault="00C03175" w:rsidP="00DC00BA">
            <w:pPr>
              <w:pStyle w:val="Tabletextbold"/>
            </w:pPr>
            <w:r w:rsidRPr="000F1EEE">
              <w:t>C</w:t>
            </w:r>
            <w:r w:rsidR="00801073" w:rsidRPr="000F1EEE">
              <w:t>reative Process</w:t>
            </w:r>
          </w:p>
        </w:tc>
      </w:tr>
      <w:tr w:rsidR="00801073" w:rsidRPr="000F1EEE" w14:paraId="3793568E" w14:textId="77777777" w:rsidTr="003F1EC8">
        <w:trPr>
          <w:cantSplit/>
          <w:trHeight w:val="1571"/>
        </w:trPr>
        <w:tc>
          <w:tcPr>
            <w:tcW w:w="3024" w:type="dxa"/>
            <w:tcBorders>
              <w:bottom w:val="nil"/>
            </w:tcBorders>
            <w:tcMar>
              <w:left w:w="57" w:type="dxa"/>
              <w:right w:w="57" w:type="dxa"/>
            </w:tcMar>
          </w:tcPr>
          <w:p w14:paraId="081CEB47" w14:textId="60271BE4" w:rsidR="00801073" w:rsidRPr="000F1EEE" w:rsidRDefault="0023504C" w:rsidP="00801073">
            <w:pPr>
              <w:pStyle w:val="ListBulletintable"/>
              <w:ind w:left="363"/>
              <w:rPr>
                <w:szCs w:val="22"/>
              </w:rPr>
            </w:pPr>
            <w:r w:rsidRPr="000F1EEE">
              <w:rPr>
                <w:szCs w:val="22"/>
              </w:rPr>
              <w:t>analyse leadership styles and systems to inform own practices in creating dance works</w:t>
            </w:r>
          </w:p>
        </w:tc>
        <w:tc>
          <w:tcPr>
            <w:tcW w:w="3024" w:type="dxa"/>
            <w:tcBorders>
              <w:bottom w:val="nil"/>
            </w:tcBorders>
            <w:tcMar>
              <w:left w:w="57" w:type="dxa"/>
              <w:right w:w="57" w:type="dxa"/>
            </w:tcMar>
          </w:tcPr>
          <w:p w14:paraId="54D4AFED" w14:textId="6BE964AF" w:rsidR="00801073" w:rsidRPr="000F1EEE" w:rsidRDefault="00801073" w:rsidP="00801073">
            <w:pPr>
              <w:pStyle w:val="ListBulletintable"/>
              <w:ind w:left="363"/>
              <w:rPr>
                <w:szCs w:val="22"/>
              </w:rPr>
            </w:pPr>
            <w:r w:rsidRPr="000F1EEE">
              <w:rPr>
                <w:szCs w:val="22"/>
              </w:rPr>
              <w:t xml:space="preserve">evaluate leadership styles and systems to inform own practices in creating dance works, </w:t>
            </w:r>
            <w:r w:rsidR="00117636" w:rsidRPr="000F1EEE">
              <w:rPr>
                <w:szCs w:val="22"/>
              </w:rPr>
              <w:t>for example,</w:t>
            </w:r>
            <w:r w:rsidRPr="000F1EEE">
              <w:rPr>
                <w:szCs w:val="22"/>
              </w:rPr>
              <w:t xml:space="preserve"> improvisation, explicit direction, Meryl Tankard, Pina Bausch</w:t>
            </w:r>
          </w:p>
        </w:tc>
        <w:tc>
          <w:tcPr>
            <w:tcW w:w="3024" w:type="dxa"/>
            <w:tcBorders>
              <w:bottom w:val="nil"/>
            </w:tcBorders>
            <w:tcMar>
              <w:left w:w="57" w:type="dxa"/>
              <w:right w:w="57" w:type="dxa"/>
            </w:tcMar>
          </w:tcPr>
          <w:p w14:paraId="0FBA7733" w14:textId="0DF1DA79" w:rsidR="00801073" w:rsidRPr="000F1EEE" w:rsidRDefault="00117636" w:rsidP="00801073">
            <w:pPr>
              <w:pStyle w:val="ListBulletintable"/>
              <w:ind w:left="363"/>
              <w:rPr>
                <w:szCs w:val="22"/>
              </w:rPr>
            </w:pPr>
            <w:r w:rsidRPr="000F1EEE">
              <w:rPr>
                <w:szCs w:val="22"/>
              </w:rPr>
              <w:t>complete a</w:t>
            </w:r>
            <w:r w:rsidR="00503E05" w:rsidRPr="000F1EEE">
              <w:rPr>
                <w:szCs w:val="22"/>
              </w:rPr>
              <w:t xml:space="preserve"> performance plan or dance sequence</w:t>
            </w:r>
          </w:p>
        </w:tc>
      </w:tr>
      <w:tr w:rsidR="00801073" w:rsidRPr="000F1EEE" w14:paraId="506B019F" w14:textId="77777777" w:rsidTr="003F1EC8">
        <w:tblPrEx>
          <w:tblCellMar>
            <w:left w:w="108" w:type="dxa"/>
            <w:right w:w="108" w:type="dxa"/>
          </w:tblCellMar>
        </w:tblPrEx>
        <w:trPr>
          <w:cantSplit/>
          <w:trHeight w:val="1167"/>
        </w:trPr>
        <w:tc>
          <w:tcPr>
            <w:tcW w:w="3024" w:type="dxa"/>
            <w:tcBorders>
              <w:top w:val="nil"/>
              <w:bottom w:val="nil"/>
            </w:tcBorders>
            <w:tcMar>
              <w:left w:w="57" w:type="dxa"/>
              <w:right w:w="57" w:type="dxa"/>
            </w:tcMar>
          </w:tcPr>
          <w:p w14:paraId="4F7836D1" w14:textId="43901E40" w:rsidR="00801073" w:rsidRPr="000F1EEE" w:rsidRDefault="0023504C" w:rsidP="00801073">
            <w:pPr>
              <w:pStyle w:val="ListBulletintable"/>
              <w:ind w:left="363"/>
              <w:rPr>
                <w:szCs w:val="22"/>
              </w:rPr>
            </w:pPr>
            <w:r w:rsidRPr="000F1EEE">
              <w:rPr>
                <w:szCs w:val="22"/>
              </w:rPr>
              <w:t>analyse pedagog</w:t>
            </w:r>
            <w:r w:rsidR="008C77A9" w:rsidRPr="000F1EEE">
              <w:rPr>
                <w:szCs w:val="22"/>
              </w:rPr>
              <w:t>ical</w:t>
            </w:r>
            <w:r w:rsidRPr="000F1EEE">
              <w:rPr>
                <w:szCs w:val="22"/>
              </w:rPr>
              <w:t xml:space="preserve"> styles to inform own practices in creating dance works and apply in simulated settings</w:t>
            </w:r>
          </w:p>
        </w:tc>
        <w:tc>
          <w:tcPr>
            <w:tcW w:w="3024" w:type="dxa"/>
            <w:tcBorders>
              <w:top w:val="nil"/>
              <w:bottom w:val="nil"/>
            </w:tcBorders>
            <w:tcMar>
              <w:left w:w="57" w:type="dxa"/>
              <w:right w:w="57" w:type="dxa"/>
            </w:tcMar>
          </w:tcPr>
          <w:p w14:paraId="478D7399" w14:textId="239AC798" w:rsidR="00801073" w:rsidRPr="000F1EEE" w:rsidRDefault="00801073" w:rsidP="00801073">
            <w:pPr>
              <w:pStyle w:val="ListBulletintable"/>
              <w:ind w:left="363"/>
              <w:rPr>
                <w:szCs w:val="22"/>
              </w:rPr>
            </w:pPr>
            <w:r w:rsidRPr="000F1EEE">
              <w:rPr>
                <w:szCs w:val="22"/>
              </w:rPr>
              <w:t>evaluate pedagog</w:t>
            </w:r>
            <w:r w:rsidR="008C77A9" w:rsidRPr="000F1EEE">
              <w:rPr>
                <w:szCs w:val="22"/>
              </w:rPr>
              <w:t>ical</w:t>
            </w:r>
            <w:r w:rsidRPr="000F1EEE">
              <w:rPr>
                <w:szCs w:val="22"/>
              </w:rPr>
              <w:t xml:space="preserve"> styles to inform own practices in creating dance works and apply in simulated settings, </w:t>
            </w:r>
            <w:r w:rsidR="008C77A9" w:rsidRPr="000F1EEE">
              <w:rPr>
                <w:szCs w:val="22"/>
              </w:rPr>
              <w:t>for example,</w:t>
            </w:r>
            <w:r w:rsidRPr="000F1EEE">
              <w:rPr>
                <w:szCs w:val="22"/>
              </w:rPr>
              <w:t xml:space="preserve"> experiential learning</w:t>
            </w:r>
          </w:p>
        </w:tc>
        <w:tc>
          <w:tcPr>
            <w:tcW w:w="3024" w:type="dxa"/>
            <w:tcBorders>
              <w:top w:val="nil"/>
              <w:bottom w:val="nil"/>
            </w:tcBorders>
            <w:tcMar>
              <w:left w:w="57" w:type="dxa"/>
              <w:right w:w="57" w:type="dxa"/>
            </w:tcMar>
          </w:tcPr>
          <w:p w14:paraId="1AB2B8F9" w14:textId="7C69B446" w:rsidR="00801073" w:rsidRPr="000F1EEE" w:rsidRDefault="0023504C" w:rsidP="0023504C">
            <w:pPr>
              <w:pStyle w:val="ListBulletintable"/>
              <w:ind w:left="363"/>
              <w:rPr>
                <w:szCs w:val="22"/>
              </w:rPr>
            </w:pPr>
            <w:r w:rsidRPr="000F1EEE">
              <w:rPr>
                <w:szCs w:val="22"/>
              </w:rPr>
              <w:t xml:space="preserve">apply </w:t>
            </w:r>
            <w:r w:rsidR="000D5975" w:rsidRPr="000F1EEE">
              <w:rPr>
                <w:szCs w:val="22"/>
              </w:rPr>
              <w:t xml:space="preserve">an </w:t>
            </w:r>
            <w:r w:rsidRPr="000F1EEE">
              <w:rPr>
                <w:szCs w:val="22"/>
              </w:rPr>
              <w:t>identified pedagog</w:t>
            </w:r>
            <w:r w:rsidR="008C77A9" w:rsidRPr="000F1EEE">
              <w:rPr>
                <w:szCs w:val="22"/>
              </w:rPr>
              <w:t>ical</w:t>
            </w:r>
            <w:r w:rsidRPr="000F1EEE">
              <w:rPr>
                <w:szCs w:val="22"/>
              </w:rPr>
              <w:t xml:space="preserve"> style in a simulated setting</w:t>
            </w:r>
          </w:p>
        </w:tc>
      </w:tr>
      <w:tr w:rsidR="00801073" w:rsidRPr="000F1EEE" w14:paraId="3FBF0C5E" w14:textId="77777777" w:rsidTr="003F1EC8">
        <w:trPr>
          <w:cantSplit/>
          <w:trHeight w:val="2604"/>
        </w:trPr>
        <w:tc>
          <w:tcPr>
            <w:tcW w:w="3024" w:type="dxa"/>
            <w:tcBorders>
              <w:top w:val="nil"/>
              <w:bottom w:val="single" w:sz="4" w:space="0" w:color="auto"/>
            </w:tcBorders>
            <w:tcMar>
              <w:left w:w="57" w:type="dxa"/>
              <w:right w:w="57" w:type="dxa"/>
            </w:tcMar>
          </w:tcPr>
          <w:p w14:paraId="7896E9D9" w14:textId="254324FA" w:rsidR="00801073" w:rsidRPr="000F1EEE" w:rsidRDefault="0023504C" w:rsidP="00801073">
            <w:pPr>
              <w:pStyle w:val="ListBulletintable"/>
              <w:ind w:left="363"/>
              <w:rPr>
                <w:szCs w:val="22"/>
              </w:rPr>
            </w:pPr>
            <w:r w:rsidRPr="000F1EEE">
              <w:rPr>
                <w:szCs w:val="22"/>
              </w:rPr>
              <w:t>analyse issues using creative inquiry to develop arguments in a range of narrative or conceptual forms and styles</w:t>
            </w:r>
          </w:p>
        </w:tc>
        <w:tc>
          <w:tcPr>
            <w:tcW w:w="3024" w:type="dxa"/>
            <w:tcBorders>
              <w:top w:val="nil"/>
              <w:bottom w:val="single" w:sz="4" w:space="0" w:color="auto"/>
            </w:tcBorders>
            <w:tcMar>
              <w:left w:w="57" w:type="dxa"/>
              <w:right w:w="57" w:type="dxa"/>
            </w:tcMar>
          </w:tcPr>
          <w:p w14:paraId="1B319C6E" w14:textId="10469CB4" w:rsidR="00D41C82" w:rsidRPr="000F1EEE" w:rsidRDefault="00801073" w:rsidP="003F1EC8">
            <w:pPr>
              <w:pStyle w:val="ListBulletintable"/>
              <w:ind w:left="363"/>
              <w:rPr>
                <w:szCs w:val="22"/>
              </w:rPr>
            </w:pPr>
            <w:r w:rsidRPr="000F1EEE">
              <w:rPr>
                <w:szCs w:val="22"/>
              </w:rPr>
              <w:t xml:space="preserve">critically analyse issues using creative inquiry to develop arguments in a range of narrative or conceptual forms and styles, </w:t>
            </w:r>
            <w:r w:rsidR="008C77A9" w:rsidRPr="000F1EEE">
              <w:rPr>
                <w:szCs w:val="22"/>
              </w:rPr>
              <w:t xml:space="preserve">for </w:t>
            </w:r>
            <w:r w:rsidR="00A24015" w:rsidRPr="000F1EEE">
              <w:rPr>
                <w:szCs w:val="22"/>
              </w:rPr>
              <w:t>example, student</w:t>
            </w:r>
            <w:r w:rsidRPr="000F1EEE">
              <w:rPr>
                <w:szCs w:val="22"/>
              </w:rPr>
              <w:t xml:space="preserve">-choreographer leads group to develop a response to </w:t>
            </w:r>
            <w:r w:rsidR="0023504C" w:rsidRPr="000F1EEE">
              <w:rPr>
                <w:szCs w:val="22"/>
              </w:rPr>
              <w:t>a</w:t>
            </w:r>
            <w:r w:rsidRPr="000F1EEE">
              <w:rPr>
                <w:szCs w:val="22"/>
              </w:rPr>
              <w:t xml:space="preserve"> </w:t>
            </w:r>
            <w:r w:rsidR="0023504C" w:rsidRPr="000F1EEE">
              <w:rPr>
                <w:szCs w:val="22"/>
              </w:rPr>
              <w:t>festival/competition</w:t>
            </w:r>
            <w:r w:rsidRPr="000F1EEE">
              <w:rPr>
                <w:szCs w:val="22"/>
              </w:rPr>
              <w:t xml:space="preserve"> theme</w:t>
            </w:r>
          </w:p>
        </w:tc>
        <w:tc>
          <w:tcPr>
            <w:tcW w:w="3024" w:type="dxa"/>
            <w:tcBorders>
              <w:top w:val="nil"/>
              <w:bottom w:val="single" w:sz="4" w:space="0" w:color="auto"/>
            </w:tcBorders>
            <w:tcMar>
              <w:left w:w="57" w:type="dxa"/>
              <w:right w:w="57" w:type="dxa"/>
            </w:tcMar>
          </w:tcPr>
          <w:p w14:paraId="1DCF0334" w14:textId="69E65B0F" w:rsidR="00801073" w:rsidRPr="000F1EEE" w:rsidRDefault="00801073" w:rsidP="00A72345">
            <w:pPr>
              <w:pStyle w:val="ListBulletintable"/>
              <w:numPr>
                <w:ilvl w:val="0"/>
                <w:numId w:val="0"/>
              </w:numPr>
              <w:ind w:left="79"/>
            </w:pPr>
          </w:p>
        </w:tc>
      </w:tr>
    </w:tbl>
    <w:p w14:paraId="2903EB17" w14:textId="77777777" w:rsidR="003F1EC8" w:rsidRDefault="003F1EC8">
      <w:bookmarkStart w:id="90" w:name="_Hlk3468984"/>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F1EC8" w:rsidRPr="000F1EEE" w14:paraId="1FC1EDB4" w14:textId="77777777" w:rsidTr="004E7EBC">
        <w:trPr>
          <w:cantSplit/>
          <w:tblHeader/>
        </w:trPr>
        <w:tc>
          <w:tcPr>
            <w:tcW w:w="3024" w:type="dxa"/>
            <w:tcMar>
              <w:left w:w="57" w:type="dxa"/>
              <w:right w:w="57" w:type="dxa"/>
            </w:tcMar>
          </w:tcPr>
          <w:p w14:paraId="7213B127" w14:textId="77777777" w:rsidR="003F1EC8" w:rsidRPr="000F1EEE" w:rsidRDefault="003F1EC8" w:rsidP="004E7EBC">
            <w:pPr>
              <w:pStyle w:val="TableTextBoldcentred"/>
            </w:pPr>
            <w:r w:rsidRPr="000F1EEE">
              <w:lastRenderedPageBreak/>
              <w:t>A</w:t>
            </w:r>
          </w:p>
        </w:tc>
        <w:tc>
          <w:tcPr>
            <w:tcW w:w="3024" w:type="dxa"/>
            <w:tcMar>
              <w:left w:w="57" w:type="dxa"/>
              <w:right w:w="57" w:type="dxa"/>
            </w:tcMar>
          </w:tcPr>
          <w:p w14:paraId="78801F99" w14:textId="77777777" w:rsidR="003F1EC8" w:rsidRPr="000F1EEE" w:rsidRDefault="003F1EC8" w:rsidP="004E7EBC">
            <w:pPr>
              <w:pStyle w:val="TableTextBoldcentred"/>
            </w:pPr>
            <w:r w:rsidRPr="000F1EEE">
              <w:t>T</w:t>
            </w:r>
          </w:p>
        </w:tc>
        <w:tc>
          <w:tcPr>
            <w:tcW w:w="3024" w:type="dxa"/>
            <w:tcMar>
              <w:left w:w="57" w:type="dxa"/>
              <w:right w:w="57" w:type="dxa"/>
            </w:tcMar>
          </w:tcPr>
          <w:p w14:paraId="6649294A" w14:textId="77777777" w:rsidR="003F1EC8" w:rsidRPr="000F1EEE" w:rsidRDefault="003F1EC8" w:rsidP="004E7EBC">
            <w:pPr>
              <w:pStyle w:val="TableTextBoldcentred"/>
            </w:pPr>
            <w:r w:rsidRPr="000F1EEE">
              <w:t>M</w:t>
            </w:r>
          </w:p>
        </w:tc>
      </w:tr>
      <w:tr w:rsidR="00DC06A3" w:rsidRPr="000F1EEE" w14:paraId="34F99876" w14:textId="77777777" w:rsidTr="00067C58">
        <w:trPr>
          <w:cantSplit/>
        </w:trPr>
        <w:tc>
          <w:tcPr>
            <w:tcW w:w="9072" w:type="dxa"/>
            <w:gridSpan w:val="3"/>
            <w:tcBorders>
              <w:top w:val="single" w:sz="4" w:space="0" w:color="auto"/>
              <w:bottom w:val="single" w:sz="4" w:space="0" w:color="auto"/>
            </w:tcBorders>
            <w:tcMar>
              <w:left w:w="57" w:type="dxa"/>
              <w:right w:w="57" w:type="dxa"/>
            </w:tcMar>
          </w:tcPr>
          <w:p w14:paraId="69F3470C" w14:textId="7FF65ABC" w:rsidR="00DC06A3" w:rsidRPr="000F1EEE" w:rsidRDefault="00DC06A3" w:rsidP="00067C58">
            <w:pPr>
              <w:pStyle w:val="Tabletextbold"/>
            </w:pPr>
            <w:r w:rsidRPr="000F1EEE">
              <w:t>C</w:t>
            </w:r>
            <w:r w:rsidRPr="000F1EEE">
              <w:rPr>
                <w:bCs/>
              </w:rPr>
              <w:t>ommunication and Technical Skills</w:t>
            </w:r>
          </w:p>
        </w:tc>
      </w:tr>
      <w:tr w:rsidR="00DC06A3" w:rsidRPr="000F1EEE" w14:paraId="559E13B0" w14:textId="77777777" w:rsidTr="00067C58">
        <w:trPr>
          <w:cantSplit/>
          <w:trHeight w:val="1418"/>
        </w:trPr>
        <w:tc>
          <w:tcPr>
            <w:tcW w:w="3024" w:type="dxa"/>
            <w:tcBorders>
              <w:bottom w:val="nil"/>
            </w:tcBorders>
            <w:tcMar>
              <w:left w:w="57" w:type="dxa"/>
              <w:right w:w="57" w:type="dxa"/>
            </w:tcMar>
          </w:tcPr>
          <w:p w14:paraId="665ABF6E" w14:textId="21B6D80D" w:rsidR="00DC06A3" w:rsidRPr="000F1EEE" w:rsidRDefault="00DC06A3" w:rsidP="00067C58">
            <w:pPr>
              <w:pStyle w:val="ListBulletintable"/>
              <w:ind w:left="363"/>
              <w:rPr>
                <w:szCs w:val="22"/>
              </w:rPr>
            </w:pPr>
            <w:r w:rsidRPr="000F1EEE">
              <w:rPr>
                <w:szCs w:val="22"/>
              </w:rPr>
              <w:t xml:space="preserve">perform using control, expression, energy, focus, precision, and musicality, </w:t>
            </w:r>
            <w:r w:rsidR="00233F8F" w:rsidRPr="000F1EEE">
              <w:rPr>
                <w:szCs w:val="22"/>
              </w:rPr>
              <w:t>including teacher led technique, and/or professional repertoire</w:t>
            </w:r>
          </w:p>
        </w:tc>
        <w:tc>
          <w:tcPr>
            <w:tcW w:w="3024" w:type="dxa"/>
            <w:tcBorders>
              <w:bottom w:val="nil"/>
            </w:tcBorders>
            <w:tcMar>
              <w:left w:w="57" w:type="dxa"/>
              <w:right w:w="57" w:type="dxa"/>
            </w:tcMar>
          </w:tcPr>
          <w:p w14:paraId="426ED3A0" w14:textId="67C87126" w:rsidR="00DC06A3" w:rsidRPr="000F1EEE" w:rsidRDefault="00DC06A3" w:rsidP="00067C58">
            <w:pPr>
              <w:pStyle w:val="ListBulletintable"/>
              <w:ind w:left="363"/>
              <w:rPr>
                <w:szCs w:val="22"/>
              </w:rPr>
            </w:pPr>
            <w:r w:rsidRPr="000F1EEE">
              <w:rPr>
                <w:szCs w:val="22"/>
              </w:rPr>
              <w:t>perform using sustained control, expression, energy, focus, precision, and musicality, including teacher led technique</w:t>
            </w:r>
            <w:r w:rsidR="00B06994" w:rsidRPr="000F1EEE">
              <w:rPr>
                <w:szCs w:val="22"/>
              </w:rPr>
              <w:t>, and/or professional repertoire</w:t>
            </w:r>
          </w:p>
        </w:tc>
        <w:tc>
          <w:tcPr>
            <w:tcW w:w="3024" w:type="dxa"/>
            <w:tcBorders>
              <w:bottom w:val="nil"/>
            </w:tcBorders>
            <w:tcMar>
              <w:left w:w="57" w:type="dxa"/>
              <w:right w:w="57" w:type="dxa"/>
            </w:tcMar>
          </w:tcPr>
          <w:p w14:paraId="30B973D9" w14:textId="77777777" w:rsidR="00DC06A3" w:rsidRPr="000F1EEE" w:rsidRDefault="00DC06A3" w:rsidP="00067C58">
            <w:pPr>
              <w:pStyle w:val="ListBulletintable"/>
              <w:ind w:left="363"/>
              <w:rPr>
                <w:rFonts w:asciiTheme="minorHAnsi" w:hAnsiTheme="minorHAnsi" w:cstheme="minorBidi"/>
              </w:rPr>
            </w:pPr>
            <w:r w:rsidRPr="000F1EEE">
              <w:rPr>
                <w:szCs w:val="22"/>
              </w:rPr>
              <w:t>perform using accurate recall, energy, and musicality</w:t>
            </w:r>
          </w:p>
        </w:tc>
      </w:tr>
      <w:tr w:rsidR="00DC06A3" w:rsidRPr="000F1EEE" w14:paraId="1C4F5B90" w14:textId="77777777" w:rsidTr="00067C58">
        <w:trPr>
          <w:cantSplit/>
          <w:trHeight w:val="1108"/>
        </w:trPr>
        <w:tc>
          <w:tcPr>
            <w:tcW w:w="3024" w:type="dxa"/>
            <w:tcBorders>
              <w:top w:val="nil"/>
              <w:bottom w:val="nil"/>
            </w:tcBorders>
            <w:tcMar>
              <w:left w:w="57" w:type="dxa"/>
              <w:right w:w="57" w:type="dxa"/>
            </w:tcMar>
          </w:tcPr>
          <w:p w14:paraId="2C662832" w14:textId="77777777" w:rsidR="00DC06A3" w:rsidRPr="000F1EEE" w:rsidRDefault="00DC06A3" w:rsidP="00067C58">
            <w:pPr>
              <w:pStyle w:val="ListBulletintable"/>
              <w:ind w:left="363"/>
              <w:rPr>
                <w:szCs w:val="22"/>
              </w:rPr>
            </w:pPr>
            <w:r w:rsidRPr="000F1EEE">
              <w:rPr>
                <w:szCs w:val="22"/>
              </w:rPr>
              <w:t>apply creativity, collaboration, leadership, pedagogy and/or production skills to create dance works</w:t>
            </w:r>
          </w:p>
        </w:tc>
        <w:tc>
          <w:tcPr>
            <w:tcW w:w="3024" w:type="dxa"/>
            <w:tcBorders>
              <w:top w:val="nil"/>
              <w:bottom w:val="nil"/>
            </w:tcBorders>
            <w:tcMar>
              <w:left w:w="57" w:type="dxa"/>
              <w:right w:w="57" w:type="dxa"/>
            </w:tcMar>
          </w:tcPr>
          <w:p w14:paraId="6620D729" w14:textId="52FD7B26" w:rsidR="00DC06A3" w:rsidRPr="000F1EEE" w:rsidRDefault="00DC06A3" w:rsidP="00067C58">
            <w:pPr>
              <w:pStyle w:val="ListBulletintable"/>
              <w:ind w:left="363"/>
              <w:rPr>
                <w:szCs w:val="22"/>
              </w:rPr>
            </w:pPr>
            <w:r w:rsidRPr="000F1EEE">
              <w:rPr>
                <w:szCs w:val="22"/>
              </w:rPr>
              <w:t>synthesise creativity, collaboration, leadership, pedagogy, and production skills to create dance works</w:t>
            </w:r>
          </w:p>
        </w:tc>
        <w:tc>
          <w:tcPr>
            <w:tcW w:w="3024" w:type="dxa"/>
            <w:tcBorders>
              <w:top w:val="nil"/>
              <w:bottom w:val="nil"/>
            </w:tcBorders>
            <w:tcMar>
              <w:left w:w="57" w:type="dxa"/>
              <w:right w:w="57" w:type="dxa"/>
            </w:tcMar>
          </w:tcPr>
          <w:p w14:paraId="14EB274C" w14:textId="77777777" w:rsidR="00DC06A3" w:rsidRPr="000F1EEE" w:rsidRDefault="00DC06A3" w:rsidP="00067C58">
            <w:pPr>
              <w:pStyle w:val="ListBulletintable"/>
              <w:numPr>
                <w:ilvl w:val="0"/>
                <w:numId w:val="0"/>
              </w:numPr>
              <w:rPr>
                <w:rFonts w:asciiTheme="minorHAnsi" w:hAnsiTheme="minorHAnsi" w:cstheme="minorBidi"/>
              </w:rPr>
            </w:pPr>
          </w:p>
        </w:tc>
      </w:tr>
      <w:tr w:rsidR="00DC06A3" w:rsidRPr="000F1EEE" w14:paraId="4BFE261E" w14:textId="77777777" w:rsidTr="00067C58">
        <w:trPr>
          <w:cantSplit/>
          <w:trHeight w:val="1822"/>
        </w:trPr>
        <w:tc>
          <w:tcPr>
            <w:tcW w:w="3024" w:type="dxa"/>
            <w:tcBorders>
              <w:top w:val="nil"/>
              <w:bottom w:val="nil"/>
            </w:tcBorders>
            <w:tcMar>
              <w:left w:w="57" w:type="dxa"/>
              <w:right w:w="57" w:type="dxa"/>
            </w:tcMar>
          </w:tcPr>
          <w:p w14:paraId="2B786BB2" w14:textId="77777777" w:rsidR="00DC06A3" w:rsidRPr="000F1EEE" w:rsidRDefault="00DC06A3" w:rsidP="00067C58">
            <w:pPr>
              <w:pStyle w:val="ListBulletintable"/>
              <w:ind w:left="363"/>
              <w:rPr>
                <w:szCs w:val="22"/>
              </w:rPr>
            </w:pPr>
            <w:r w:rsidRPr="000F1EEE">
              <w:rPr>
                <w:szCs w:val="22"/>
              </w:rPr>
              <w:t>create dance works demonstrating leadership, composition skills and choreographic devices and taking creative risks with unfamiliar and familiar practices</w:t>
            </w:r>
          </w:p>
        </w:tc>
        <w:tc>
          <w:tcPr>
            <w:tcW w:w="3024" w:type="dxa"/>
            <w:tcBorders>
              <w:top w:val="nil"/>
              <w:bottom w:val="nil"/>
            </w:tcBorders>
            <w:tcMar>
              <w:left w:w="57" w:type="dxa"/>
              <w:right w:w="57" w:type="dxa"/>
            </w:tcMar>
          </w:tcPr>
          <w:p w14:paraId="45C850F9" w14:textId="77777777" w:rsidR="00DC06A3" w:rsidRPr="000F1EEE" w:rsidRDefault="00DC06A3" w:rsidP="00067C58">
            <w:pPr>
              <w:pStyle w:val="ListBulletintable"/>
              <w:ind w:left="363"/>
              <w:rPr>
                <w:szCs w:val="22"/>
              </w:rPr>
            </w:pPr>
            <w:r w:rsidRPr="000F1EEE">
              <w:rPr>
                <w:szCs w:val="22"/>
              </w:rPr>
              <w:t>create dance works demonstrating leadership, composition skills and choreographic devices and taking creative risks with unfamiliar and familiar practices</w:t>
            </w:r>
          </w:p>
        </w:tc>
        <w:tc>
          <w:tcPr>
            <w:tcW w:w="3024" w:type="dxa"/>
            <w:tcBorders>
              <w:top w:val="nil"/>
              <w:bottom w:val="nil"/>
            </w:tcBorders>
            <w:tcMar>
              <w:left w:w="57" w:type="dxa"/>
              <w:right w:w="57" w:type="dxa"/>
            </w:tcMar>
          </w:tcPr>
          <w:p w14:paraId="30D73AF9" w14:textId="77777777" w:rsidR="00DC06A3" w:rsidRPr="000F1EEE" w:rsidRDefault="00DC06A3" w:rsidP="00067C58">
            <w:pPr>
              <w:pStyle w:val="ListBulletintable"/>
              <w:ind w:left="363"/>
            </w:pPr>
            <w:r w:rsidRPr="000F1EEE">
              <w:rPr>
                <w:szCs w:val="22"/>
              </w:rPr>
              <w:t>create short sequences or dance works</w:t>
            </w:r>
          </w:p>
        </w:tc>
      </w:tr>
      <w:tr w:rsidR="00DC06A3" w:rsidRPr="000F1EEE" w14:paraId="1AAFF765" w14:textId="77777777" w:rsidTr="00067C58">
        <w:trPr>
          <w:cantSplit/>
          <w:trHeight w:val="1439"/>
        </w:trPr>
        <w:tc>
          <w:tcPr>
            <w:tcW w:w="3024" w:type="dxa"/>
            <w:tcBorders>
              <w:top w:val="nil"/>
              <w:bottom w:val="nil"/>
            </w:tcBorders>
            <w:tcMar>
              <w:left w:w="57" w:type="dxa"/>
              <w:right w:w="57" w:type="dxa"/>
            </w:tcMar>
          </w:tcPr>
          <w:p w14:paraId="7009278F" w14:textId="77777777" w:rsidR="00DC06A3" w:rsidRPr="000F1EEE" w:rsidRDefault="00DC06A3" w:rsidP="00067C58">
            <w:pPr>
              <w:pStyle w:val="ListBulletintable"/>
              <w:ind w:left="363"/>
              <w:rPr>
                <w:szCs w:val="22"/>
              </w:rPr>
            </w:pPr>
            <w:r w:rsidRPr="000F1EEE">
              <w:rPr>
                <w:szCs w:val="22"/>
              </w:rPr>
              <w:t xml:space="preserve">apply forms, styles,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nil"/>
            </w:tcBorders>
            <w:tcMar>
              <w:left w:w="57" w:type="dxa"/>
              <w:right w:w="57" w:type="dxa"/>
            </w:tcMar>
          </w:tcPr>
          <w:p w14:paraId="2A3F90E9" w14:textId="77777777" w:rsidR="00DC06A3" w:rsidRPr="000F1EEE" w:rsidRDefault="00DC06A3" w:rsidP="00067C58">
            <w:pPr>
              <w:pStyle w:val="ListBulletintable"/>
              <w:tabs>
                <w:tab w:val="left" w:pos="2489"/>
              </w:tabs>
              <w:ind w:left="363"/>
              <w:rPr>
                <w:szCs w:val="22"/>
              </w:rPr>
            </w:pPr>
            <w:r w:rsidRPr="000F1EEE">
              <w:rPr>
                <w:szCs w:val="22"/>
              </w:rPr>
              <w:t xml:space="preserve">evaluate forms, styles,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nil"/>
            </w:tcBorders>
            <w:tcMar>
              <w:left w:w="57" w:type="dxa"/>
              <w:right w:w="57" w:type="dxa"/>
            </w:tcMar>
          </w:tcPr>
          <w:p w14:paraId="63A70D24" w14:textId="77777777" w:rsidR="00DC06A3" w:rsidRPr="000F1EEE" w:rsidRDefault="00DC06A3" w:rsidP="00067C58">
            <w:pPr>
              <w:pStyle w:val="ListBulletintable"/>
              <w:numPr>
                <w:ilvl w:val="0"/>
                <w:numId w:val="0"/>
              </w:numPr>
              <w:ind w:left="363" w:hanging="363"/>
            </w:pPr>
          </w:p>
        </w:tc>
      </w:tr>
      <w:tr w:rsidR="00DC06A3" w:rsidRPr="000F1EEE" w14:paraId="033D1EB7" w14:textId="77777777" w:rsidTr="00067C58">
        <w:trPr>
          <w:cantSplit/>
          <w:trHeight w:val="416"/>
        </w:trPr>
        <w:tc>
          <w:tcPr>
            <w:tcW w:w="3024" w:type="dxa"/>
            <w:tcBorders>
              <w:top w:val="nil"/>
              <w:bottom w:val="nil"/>
            </w:tcBorders>
            <w:tcMar>
              <w:left w:w="57" w:type="dxa"/>
              <w:right w:w="57" w:type="dxa"/>
            </w:tcMar>
          </w:tcPr>
          <w:p w14:paraId="6BB2A4F2" w14:textId="77777777" w:rsidR="00DC06A3" w:rsidRPr="000F1EEE" w:rsidRDefault="00DC06A3" w:rsidP="00067C58">
            <w:pPr>
              <w:pStyle w:val="ListBulletintable"/>
              <w:ind w:left="363"/>
              <w:rPr>
                <w:szCs w:val="22"/>
              </w:rPr>
            </w:pPr>
            <w:r w:rsidRPr="000F1EEE">
              <w:rPr>
                <w:szCs w:val="22"/>
              </w:rPr>
              <w:t>communicate clear arguments in a range of modes, incorporating metalanguage, and academic integrity</w:t>
            </w:r>
          </w:p>
        </w:tc>
        <w:tc>
          <w:tcPr>
            <w:tcW w:w="3024" w:type="dxa"/>
            <w:tcBorders>
              <w:top w:val="nil"/>
              <w:bottom w:val="nil"/>
            </w:tcBorders>
            <w:tcMar>
              <w:left w:w="57" w:type="dxa"/>
              <w:right w:w="57" w:type="dxa"/>
            </w:tcMar>
          </w:tcPr>
          <w:p w14:paraId="3F6ECE27" w14:textId="77777777" w:rsidR="00DC06A3" w:rsidRPr="000F1EEE" w:rsidRDefault="00DC06A3" w:rsidP="00067C58">
            <w:pPr>
              <w:pStyle w:val="ListBulletintable"/>
              <w:tabs>
                <w:tab w:val="left" w:pos="2489"/>
              </w:tabs>
              <w:ind w:left="363"/>
              <w:rPr>
                <w:szCs w:val="22"/>
              </w:rPr>
            </w:pPr>
            <w:r w:rsidRPr="000F1EEE">
              <w:rPr>
                <w:szCs w:val="22"/>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18E779EC" w14:textId="77777777" w:rsidR="00DC06A3" w:rsidRPr="000F1EEE" w:rsidRDefault="00DC06A3" w:rsidP="00067C58">
            <w:pPr>
              <w:pStyle w:val="ListBulletintable"/>
              <w:tabs>
                <w:tab w:val="left" w:pos="2489"/>
              </w:tabs>
              <w:ind w:left="363"/>
              <w:rPr>
                <w:szCs w:val="22"/>
              </w:rPr>
            </w:pPr>
            <w:r w:rsidRPr="000F1EEE">
              <w:rPr>
                <w:szCs w:val="22"/>
              </w:rPr>
              <w:t>communicate ideas coherently</w:t>
            </w:r>
          </w:p>
        </w:tc>
      </w:tr>
      <w:tr w:rsidR="00DC06A3" w:rsidRPr="000F1EEE" w14:paraId="3F4BACE4" w14:textId="77777777" w:rsidTr="00067C58">
        <w:trPr>
          <w:cantSplit/>
          <w:trHeight w:val="1509"/>
        </w:trPr>
        <w:tc>
          <w:tcPr>
            <w:tcW w:w="3024" w:type="dxa"/>
            <w:tcBorders>
              <w:top w:val="nil"/>
            </w:tcBorders>
            <w:tcMar>
              <w:left w:w="57" w:type="dxa"/>
              <w:right w:w="57" w:type="dxa"/>
            </w:tcMar>
          </w:tcPr>
          <w:p w14:paraId="5AD00D00" w14:textId="77777777" w:rsidR="00DC06A3" w:rsidRPr="000F1EEE" w:rsidRDefault="00DC06A3" w:rsidP="00067C58">
            <w:pPr>
              <w:pStyle w:val="ListBulletintable"/>
              <w:ind w:left="363"/>
              <w:rPr>
                <w:szCs w:val="22"/>
              </w:rPr>
            </w:pPr>
            <w:r w:rsidRPr="000F1EEE">
              <w:rPr>
                <w:szCs w:val="22"/>
              </w:rPr>
              <w:t>apply safe dance, and work, health and safety practices to classwork, experimentation, rehearsal, and performance</w:t>
            </w:r>
          </w:p>
        </w:tc>
        <w:tc>
          <w:tcPr>
            <w:tcW w:w="3024" w:type="dxa"/>
            <w:tcBorders>
              <w:top w:val="nil"/>
            </w:tcBorders>
            <w:tcMar>
              <w:left w:w="57" w:type="dxa"/>
              <w:right w:w="57" w:type="dxa"/>
            </w:tcMar>
          </w:tcPr>
          <w:p w14:paraId="7A8F8D85" w14:textId="77777777" w:rsidR="00DC06A3" w:rsidRPr="000F1EEE" w:rsidRDefault="00DC06A3" w:rsidP="00067C58">
            <w:pPr>
              <w:pStyle w:val="ListBulletintable"/>
              <w:tabs>
                <w:tab w:val="left" w:pos="2489"/>
              </w:tabs>
              <w:ind w:left="363"/>
              <w:rPr>
                <w:szCs w:val="22"/>
              </w:rPr>
            </w:pPr>
            <w:r w:rsidRPr="000F1EEE">
              <w:rPr>
                <w:szCs w:val="22"/>
              </w:rPr>
              <w:t>apply safe dance, and work, health and safety practices to classwork, experimentation, rehearsal, and performance</w:t>
            </w:r>
          </w:p>
        </w:tc>
        <w:tc>
          <w:tcPr>
            <w:tcW w:w="3024" w:type="dxa"/>
            <w:tcBorders>
              <w:top w:val="nil"/>
            </w:tcBorders>
            <w:tcMar>
              <w:left w:w="57" w:type="dxa"/>
              <w:right w:w="57" w:type="dxa"/>
            </w:tcMar>
          </w:tcPr>
          <w:p w14:paraId="703513F6" w14:textId="77777777" w:rsidR="00DC06A3" w:rsidRPr="000F1EEE" w:rsidRDefault="00DC06A3" w:rsidP="00067C58">
            <w:pPr>
              <w:pStyle w:val="ListBulletintable"/>
              <w:tabs>
                <w:tab w:val="left" w:pos="2489"/>
              </w:tabs>
              <w:ind w:left="363"/>
              <w:rPr>
                <w:szCs w:val="22"/>
              </w:rPr>
            </w:pPr>
            <w:r w:rsidRPr="000F1EEE">
              <w:rPr>
                <w:szCs w:val="22"/>
              </w:rPr>
              <w:t>follow safe dance, and work, health and safety practices to classwork, experimentation, rehearsal, and performance</w:t>
            </w:r>
          </w:p>
        </w:tc>
      </w:tr>
      <w:tr w:rsidR="00DC06A3" w:rsidRPr="000F1EEE" w14:paraId="5C77D7ED" w14:textId="77777777" w:rsidTr="00067C58">
        <w:trPr>
          <w:cantSplit/>
          <w:trHeight w:val="169"/>
        </w:trPr>
        <w:tc>
          <w:tcPr>
            <w:tcW w:w="9072" w:type="dxa"/>
            <w:gridSpan w:val="3"/>
            <w:tcBorders>
              <w:top w:val="single" w:sz="4" w:space="0" w:color="auto"/>
              <w:bottom w:val="single" w:sz="4" w:space="0" w:color="auto"/>
            </w:tcBorders>
            <w:tcMar>
              <w:left w:w="57" w:type="dxa"/>
              <w:right w:w="57" w:type="dxa"/>
            </w:tcMar>
          </w:tcPr>
          <w:p w14:paraId="55348FA7" w14:textId="6B306A8B" w:rsidR="00DC06A3" w:rsidRPr="000F1EEE" w:rsidRDefault="00DC06A3" w:rsidP="00067C58">
            <w:pPr>
              <w:pStyle w:val="ListBulletintable"/>
              <w:numPr>
                <w:ilvl w:val="0"/>
                <w:numId w:val="0"/>
              </w:numPr>
              <w:ind w:left="79"/>
              <w:rPr>
                <w:rFonts w:asciiTheme="minorHAnsi" w:hAnsiTheme="minorHAnsi" w:cstheme="minorBidi"/>
                <w:b/>
              </w:rPr>
            </w:pPr>
            <w:r w:rsidRPr="000F1EEE">
              <w:rPr>
                <w:rFonts w:asciiTheme="minorHAnsi" w:hAnsiTheme="minorHAnsi" w:cstheme="minorBidi"/>
                <w:b/>
              </w:rPr>
              <w:t>Reflection</w:t>
            </w:r>
          </w:p>
        </w:tc>
      </w:tr>
      <w:tr w:rsidR="00DC06A3" w:rsidRPr="000F1EEE" w14:paraId="3C92EC9A" w14:textId="77777777" w:rsidTr="00067C58">
        <w:trPr>
          <w:cantSplit/>
          <w:trHeight w:val="480"/>
        </w:trPr>
        <w:tc>
          <w:tcPr>
            <w:tcW w:w="3024" w:type="dxa"/>
            <w:tcBorders>
              <w:top w:val="single" w:sz="4" w:space="0" w:color="auto"/>
            </w:tcBorders>
            <w:tcMar>
              <w:left w:w="57" w:type="dxa"/>
              <w:right w:w="57" w:type="dxa"/>
            </w:tcMar>
          </w:tcPr>
          <w:p w14:paraId="7CA38C44" w14:textId="77777777" w:rsidR="00DC06A3" w:rsidRPr="000F1EEE" w:rsidRDefault="00DC06A3" w:rsidP="00067C58">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2948FF7F" w14:textId="77777777" w:rsidR="00DC06A3" w:rsidRPr="000F1EEE" w:rsidRDefault="00DC06A3" w:rsidP="00067C58">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707E691A" w14:textId="77777777" w:rsidR="00DC06A3" w:rsidRPr="000F1EEE" w:rsidRDefault="00DC06A3" w:rsidP="00067C58">
            <w:pPr>
              <w:pStyle w:val="ListBulletintable"/>
              <w:ind w:left="363"/>
              <w:rPr>
                <w:szCs w:val="22"/>
              </w:rPr>
            </w:pPr>
            <w:r w:rsidRPr="000F1EEE">
              <w:rPr>
                <w:szCs w:val="22"/>
              </w:rPr>
              <w:t xml:space="preserve">reflect on learning habits, time-management, and dance practices to improve their knowledge, understanding and skills </w:t>
            </w:r>
          </w:p>
        </w:tc>
      </w:tr>
    </w:tbl>
    <w:p w14:paraId="1F99A028" w14:textId="77777777" w:rsidR="00D41C82" w:rsidRPr="00D41C82" w:rsidRDefault="00D41C82">
      <w:pPr>
        <w:spacing w:before="0"/>
        <w:rPr>
          <w:rFonts w:eastAsia="Times New Roman"/>
          <w:bCs/>
        </w:rPr>
      </w:pPr>
      <w:r w:rsidRPr="00D41C82">
        <w:rPr>
          <w:bCs/>
        </w:rPr>
        <w:br w:type="page"/>
      </w:r>
    </w:p>
    <w:p w14:paraId="6336D81C" w14:textId="4C3EC85E" w:rsidR="004454B4" w:rsidRPr="000F1EEE" w:rsidRDefault="004454B4" w:rsidP="004454B4">
      <w:pPr>
        <w:pStyle w:val="Heading2"/>
        <w:tabs>
          <w:tab w:val="right" w:pos="9072"/>
        </w:tabs>
      </w:pPr>
      <w:r w:rsidRPr="000F1EEE">
        <w:rPr>
          <w:bCs w:val="0"/>
        </w:rPr>
        <w:lastRenderedPageBreak/>
        <w:t>A guide to reading and implementing content descriptions</w:t>
      </w:r>
    </w:p>
    <w:p w14:paraId="5E34566B" w14:textId="77777777" w:rsidR="004454B4" w:rsidRPr="000F1EEE" w:rsidRDefault="004454B4" w:rsidP="00744DF6">
      <w:bookmarkStart w:id="91" w:name="_Hlk11315665"/>
      <w:r w:rsidRPr="000F1EE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13F0DB5B" w:rsidR="004454B4" w:rsidRPr="000F1EEE" w:rsidRDefault="004454B4" w:rsidP="004454B4">
      <w:r w:rsidRPr="000F1EEE">
        <w:rPr>
          <w:rFonts w:cs="Arial"/>
          <w:lang w:eastAsia="en-AU"/>
        </w:rPr>
        <w:t xml:space="preserve">A </w:t>
      </w:r>
      <w:r w:rsidRPr="000F1EEE">
        <w:rPr>
          <w:rFonts w:cs="Arial"/>
          <w:bCs/>
          <w:lang w:eastAsia="en-AU"/>
        </w:rPr>
        <w:t>program of learning</w:t>
      </w:r>
      <w:r w:rsidRPr="000F1EEE">
        <w:rPr>
          <w:rFonts w:cs="Arial"/>
          <w:b/>
          <w:bCs/>
          <w:lang w:eastAsia="en-AU"/>
        </w:rPr>
        <w:t xml:space="preserve"> </w:t>
      </w:r>
      <w:r w:rsidRPr="000F1EEE">
        <w:rPr>
          <w:rFonts w:cs="Arial"/>
          <w:lang w:eastAsia="en-AU"/>
        </w:rPr>
        <w:t>is what a college provides to implement the course for a subject. It is at the discretion of the teacher to emphasis</w:t>
      </w:r>
      <w:r w:rsidR="005C68E9" w:rsidRPr="000F1EEE">
        <w:rPr>
          <w:rFonts w:cs="Arial"/>
          <w:lang w:eastAsia="en-AU"/>
        </w:rPr>
        <w:t>e</w:t>
      </w:r>
      <w:r w:rsidRPr="000F1EE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0"/>
    <w:bookmarkEnd w:id="91"/>
    <w:p w14:paraId="61869AF0" w14:textId="77777777" w:rsidR="004454B4" w:rsidRPr="000F1EEE" w:rsidRDefault="00744DF6" w:rsidP="004454B4">
      <w:pPr>
        <w:pStyle w:val="Heading2"/>
        <w:tabs>
          <w:tab w:val="right" w:pos="9072"/>
        </w:tabs>
        <w:rPr>
          <w:szCs w:val="22"/>
        </w:rPr>
      </w:pPr>
      <w:r w:rsidRPr="000F1EEE">
        <w:t>Assessment</w:t>
      </w:r>
    </w:p>
    <w:p w14:paraId="7C618BE4" w14:textId="301F3507" w:rsidR="00F74D6C" w:rsidRPr="000F1EEE" w:rsidRDefault="00F74D6C" w:rsidP="00F74D6C">
      <w:r w:rsidRPr="000F1EEE">
        <w:t xml:space="preserve">Refer to pages </w:t>
      </w:r>
      <w:r w:rsidR="001B35E8" w:rsidRPr="000F1EEE">
        <w:t>9</w:t>
      </w:r>
      <w:r w:rsidRPr="000F1EEE">
        <w:t>-11.</w:t>
      </w:r>
    </w:p>
    <w:p w14:paraId="7B6F68FC" w14:textId="40EC6C95" w:rsidR="001B35E8" w:rsidRPr="000F1EEE" w:rsidRDefault="001B35E8">
      <w:pPr>
        <w:spacing w:before="0"/>
      </w:pPr>
      <w:r w:rsidRPr="000F1EEE">
        <w:br w:type="page"/>
      </w:r>
    </w:p>
    <w:p w14:paraId="2C2F6FFD" w14:textId="08B4F405" w:rsidR="004454B4" w:rsidRPr="000F1EEE" w:rsidRDefault="00F411E9" w:rsidP="3401AA5E">
      <w:pPr>
        <w:pStyle w:val="Heading1"/>
      </w:pPr>
      <w:bookmarkStart w:id="92" w:name="_Toc525640302"/>
      <w:bookmarkStart w:id="93" w:name="_Toc74052662"/>
      <w:r w:rsidRPr="000F1EEE">
        <w:lastRenderedPageBreak/>
        <w:t>Entrepreneurship in Dance</w:t>
      </w:r>
      <w:r w:rsidR="004454B4" w:rsidRPr="000F1EEE">
        <w:tab/>
        <w:t>Value: 1.0</w:t>
      </w:r>
      <w:bookmarkEnd w:id="92"/>
      <w:bookmarkEnd w:id="93"/>
    </w:p>
    <w:p w14:paraId="16B94FBE" w14:textId="5DAB396D" w:rsidR="004454B4" w:rsidRPr="000F1EEE" w:rsidRDefault="00F411E9" w:rsidP="00AE7374">
      <w:pPr>
        <w:pStyle w:val="Heading3subheading"/>
        <w:rPr>
          <w:color w:val="auto"/>
        </w:rPr>
      </w:pPr>
      <w:r w:rsidRPr="000F1EEE">
        <w:rPr>
          <w:color w:val="auto"/>
        </w:rPr>
        <w:t xml:space="preserve">Entrepreneurship in Dance </w:t>
      </w:r>
      <w:r w:rsidR="008A1234" w:rsidRPr="000F1EEE">
        <w:rPr>
          <w:color w:val="auto"/>
        </w:rPr>
        <w:t>a</w:t>
      </w:r>
      <w:r w:rsidR="004454B4" w:rsidRPr="000F1EEE">
        <w:rPr>
          <w:color w:val="auto"/>
        </w:rPr>
        <w:tab/>
        <w:t>Value 0.5</w:t>
      </w:r>
    </w:p>
    <w:p w14:paraId="5EF81CEA" w14:textId="6CB6DF3E" w:rsidR="004454B4" w:rsidRPr="000F1EEE" w:rsidRDefault="00F411E9" w:rsidP="00AE7374">
      <w:pPr>
        <w:pStyle w:val="Heading3subheading"/>
        <w:rPr>
          <w:color w:val="auto"/>
        </w:rPr>
      </w:pPr>
      <w:r w:rsidRPr="000F1EEE">
        <w:rPr>
          <w:color w:val="auto"/>
        </w:rPr>
        <w:t xml:space="preserve">Entrepreneurship in Dance </w:t>
      </w:r>
      <w:r w:rsidR="008A1234" w:rsidRPr="000F1EEE">
        <w:rPr>
          <w:color w:val="auto"/>
        </w:rPr>
        <w:t>b</w:t>
      </w:r>
      <w:r w:rsidR="004454B4" w:rsidRPr="000F1EEE">
        <w:rPr>
          <w:color w:val="auto"/>
        </w:rPr>
        <w:tab/>
        <w:t>Value 0.5</w:t>
      </w:r>
    </w:p>
    <w:p w14:paraId="277E599F" w14:textId="77777777" w:rsidR="004454B4" w:rsidRPr="000F1EEE" w:rsidRDefault="004454B4" w:rsidP="004454B4">
      <w:pPr>
        <w:pStyle w:val="Heading2"/>
        <w:tabs>
          <w:tab w:val="right" w:pos="9072"/>
        </w:tabs>
      </w:pPr>
      <w:r w:rsidRPr="000F1EEE">
        <w:t>Unit Description</w:t>
      </w:r>
    </w:p>
    <w:p w14:paraId="5B1BC2CA" w14:textId="4008362C" w:rsidR="009E175F" w:rsidRPr="000F1EEE" w:rsidRDefault="00801073" w:rsidP="001B35E8">
      <w:r w:rsidRPr="000F1EEE">
        <w:t xml:space="preserve">Students learn about the connections between dance and business. They examine aspects of </w:t>
      </w:r>
      <w:r w:rsidR="00D32807" w:rsidRPr="000F1EEE">
        <w:t xml:space="preserve">the </w:t>
      </w:r>
      <w:r w:rsidRPr="000F1EEE">
        <w:t>dance</w:t>
      </w:r>
      <w:r w:rsidR="00D32807" w:rsidRPr="000F1EEE">
        <w:t xml:space="preserve"> industry</w:t>
      </w:r>
      <w:r w:rsidRPr="000F1EEE">
        <w:t xml:space="preserve"> and the opportunities and risks in projecting their practice into the commercial</w:t>
      </w:r>
      <w:r w:rsidR="00D32807" w:rsidRPr="000F1EEE">
        <w:t xml:space="preserve"> and subsidised arts</w:t>
      </w:r>
      <w:r w:rsidRPr="000F1EEE">
        <w:t xml:space="preserve"> </w:t>
      </w:r>
      <w:r w:rsidR="00D32807" w:rsidRPr="000F1EEE">
        <w:t>sectors</w:t>
      </w:r>
      <w:r w:rsidRPr="000F1EEE">
        <w:t>. They explore the tension between the creative and commercial. Students apply their understanding of the dance industry to produce dance for a range of audiences.</w:t>
      </w:r>
    </w:p>
    <w:p w14:paraId="48251EF7" w14:textId="1222C63D" w:rsidR="009F15B5" w:rsidRPr="000F1EEE" w:rsidRDefault="009F15B5" w:rsidP="009F15B5">
      <w:pPr>
        <w:pStyle w:val="Heading2"/>
      </w:pPr>
      <w:r w:rsidRPr="000F1EEE">
        <w:t>Specific Unit Goals</w:t>
      </w:r>
    </w:p>
    <w:p w14:paraId="2D890D62" w14:textId="77777777" w:rsidR="009F15B5" w:rsidRPr="000F1EEE" w:rsidRDefault="009F15B5" w:rsidP="009F15B5">
      <w:pPr>
        <w:rPr>
          <w:rFonts w:cs="Calibri"/>
        </w:rPr>
      </w:pPr>
      <w:bookmarkStart w:id="94" w:name="_Hlk11315702"/>
      <w:r w:rsidRPr="000F1EE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0F1EEE" w14:paraId="3490738C" w14:textId="77777777" w:rsidTr="009E175F">
        <w:tc>
          <w:tcPr>
            <w:tcW w:w="3024" w:type="dxa"/>
            <w:tcBorders>
              <w:bottom w:val="single" w:sz="4" w:space="0" w:color="auto"/>
            </w:tcBorders>
            <w:tcMar>
              <w:left w:w="57" w:type="dxa"/>
              <w:right w:w="57" w:type="dxa"/>
            </w:tcMar>
          </w:tcPr>
          <w:bookmarkEnd w:id="94"/>
          <w:p w14:paraId="4EC7E8C1" w14:textId="3B0A0108" w:rsidR="009F15B5" w:rsidRPr="000F1EEE" w:rsidRDefault="009F15B5" w:rsidP="003744E6">
            <w:pPr>
              <w:pStyle w:val="TableTextBoldcentred"/>
            </w:pPr>
            <w:r w:rsidRPr="000F1EEE">
              <w:t>A</w:t>
            </w:r>
          </w:p>
        </w:tc>
        <w:tc>
          <w:tcPr>
            <w:tcW w:w="3024" w:type="dxa"/>
            <w:tcBorders>
              <w:bottom w:val="single" w:sz="4" w:space="0" w:color="auto"/>
            </w:tcBorders>
            <w:tcMar>
              <w:left w:w="57" w:type="dxa"/>
              <w:right w:w="57" w:type="dxa"/>
            </w:tcMar>
          </w:tcPr>
          <w:p w14:paraId="02A3A06E" w14:textId="2608CF6B" w:rsidR="009F15B5" w:rsidRPr="000F1EEE" w:rsidRDefault="009F15B5" w:rsidP="003744E6">
            <w:pPr>
              <w:pStyle w:val="TableTextBoldcentred"/>
            </w:pPr>
            <w:r w:rsidRPr="000F1EEE">
              <w:t>T</w:t>
            </w:r>
          </w:p>
        </w:tc>
        <w:tc>
          <w:tcPr>
            <w:tcW w:w="3024" w:type="dxa"/>
            <w:tcBorders>
              <w:bottom w:val="single" w:sz="4" w:space="0" w:color="auto"/>
            </w:tcBorders>
            <w:tcMar>
              <w:left w:w="57" w:type="dxa"/>
              <w:right w:w="57" w:type="dxa"/>
            </w:tcMar>
          </w:tcPr>
          <w:p w14:paraId="4F3213B7" w14:textId="68DA9EBE" w:rsidR="009F15B5" w:rsidRPr="000F1EEE" w:rsidRDefault="009F15B5" w:rsidP="003744E6">
            <w:pPr>
              <w:pStyle w:val="TableTextBoldcentred"/>
            </w:pPr>
            <w:r w:rsidRPr="000F1EEE">
              <w:t>M</w:t>
            </w:r>
          </w:p>
        </w:tc>
      </w:tr>
      <w:tr w:rsidR="00503E05" w:rsidRPr="000F1EEE" w14:paraId="532070F0" w14:textId="77777777" w:rsidTr="009E175F">
        <w:trPr>
          <w:trHeight w:val="591"/>
        </w:trPr>
        <w:tc>
          <w:tcPr>
            <w:tcW w:w="3024" w:type="dxa"/>
            <w:tcBorders>
              <w:bottom w:val="nil"/>
            </w:tcBorders>
            <w:tcMar>
              <w:left w:w="57" w:type="dxa"/>
              <w:right w:w="57" w:type="dxa"/>
            </w:tcMar>
          </w:tcPr>
          <w:p w14:paraId="1A9B60E1" w14:textId="0ADC0762" w:rsidR="00503E05" w:rsidRPr="000F1EEE" w:rsidRDefault="00DA5D3C" w:rsidP="00503E05">
            <w:pPr>
              <w:pStyle w:val="ListBulletintable"/>
              <w:ind w:left="363"/>
              <w:rPr>
                <w:szCs w:val="22"/>
              </w:rPr>
            </w:pPr>
            <w:r w:rsidRPr="000F1EEE">
              <w:rPr>
                <w:szCs w:val="22"/>
              </w:rPr>
              <w:t>analyse</w:t>
            </w:r>
            <w:r w:rsidR="00503E05" w:rsidRPr="000F1EEE">
              <w:rPr>
                <w:szCs w:val="22"/>
              </w:rPr>
              <w:t xml:space="preserve"> entrepreneurship and the entrepreneurial opportunities and risks offered by dance</w:t>
            </w:r>
          </w:p>
        </w:tc>
        <w:tc>
          <w:tcPr>
            <w:tcW w:w="3024" w:type="dxa"/>
            <w:tcBorders>
              <w:bottom w:val="nil"/>
            </w:tcBorders>
            <w:tcMar>
              <w:left w:w="57" w:type="dxa"/>
              <w:right w:w="57" w:type="dxa"/>
            </w:tcMar>
          </w:tcPr>
          <w:p w14:paraId="3E190F5E" w14:textId="1AC087F7" w:rsidR="00503E05" w:rsidRPr="000F1EEE" w:rsidRDefault="00DA5D3C" w:rsidP="00503E05">
            <w:pPr>
              <w:pStyle w:val="ListBulletintable"/>
              <w:ind w:left="363"/>
              <w:rPr>
                <w:szCs w:val="22"/>
              </w:rPr>
            </w:pPr>
            <w:r w:rsidRPr="000F1EEE">
              <w:rPr>
                <w:szCs w:val="22"/>
              </w:rPr>
              <w:t>critically analyse</w:t>
            </w:r>
            <w:r w:rsidR="00503E05" w:rsidRPr="000F1EEE">
              <w:rPr>
                <w:szCs w:val="22"/>
              </w:rPr>
              <w:t xml:space="preserve"> entrepreneurship and the entrepreneurial opportunities and risks offered by dance</w:t>
            </w:r>
          </w:p>
        </w:tc>
        <w:tc>
          <w:tcPr>
            <w:tcW w:w="3024" w:type="dxa"/>
            <w:tcBorders>
              <w:bottom w:val="nil"/>
            </w:tcBorders>
            <w:tcMar>
              <w:left w:w="57" w:type="dxa"/>
              <w:right w:w="57" w:type="dxa"/>
            </w:tcMar>
          </w:tcPr>
          <w:p w14:paraId="0FB76C7C" w14:textId="2CF87588" w:rsidR="00503E05" w:rsidRPr="000F1EEE" w:rsidRDefault="000D5975" w:rsidP="00503E05">
            <w:pPr>
              <w:pStyle w:val="ListBulletintable"/>
              <w:ind w:left="363"/>
              <w:rPr>
                <w:szCs w:val="22"/>
              </w:rPr>
            </w:pPr>
            <w:r w:rsidRPr="000F1EEE">
              <w:rPr>
                <w:szCs w:val="22"/>
              </w:rPr>
              <w:t xml:space="preserve">describe opportunities for </w:t>
            </w:r>
            <w:r w:rsidR="00DA5D3C" w:rsidRPr="000F1EEE">
              <w:rPr>
                <w:szCs w:val="22"/>
              </w:rPr>
              <w:t>entrepreneurship in dance</w:t>
            </w:r>
          </w:p>
        </w:tc>
      </w:tr>
      <w:tr w:rsidR="00503E05" w:rsidRPr="000F1EEE" w14:paraId="00EE7A80" w14:textId="77777777" w:rsidTr="00736B2D">
        <w:trPr>
          <w:trHeight w:val="1257"/>
        </w:trPr>
        <w:tc>
          <w:tcPr>
            <w:tcW w:w="3024" w:type="dxa"/>
            <w:tcBorders>
              <w:top w:val="nil"/>
              <w:bottom w:val="nil"/>
            </w:tcBorders>
            <w:tcMar>
              <w:left w:w="57" w:type="dxa"/>
              <w:right w:w="57" w:type="dxa"/>
            </w:tcMar>
          </w:tcPr>
          <w:p w14:paraId="1E8E47C2" w14:textId="5B357920" w:rsidR="00503E05" w:rsidRPr="000F1EEE" w:rsidRDefault="00B3754C" w:rsidP="00503E05">
            <w:pPr>
              <w:pStyle w:val="ListBulletintable"/>
              <w:ind w:left="363"/>
              <w:rPr>
                <w:szCs w:val="22"/>
              </w:rPr>
            </w:pPr>
            <w:r w:rsidRPr="000F1EEE">
              <w:rPr>
                <w:szCs w:val="22"/>
              </w:rPr>
              <w:t>apply</w:t>
            </w:r>
            <w:r w:rsidR="00503E05" w:rsidRPr="000F1EEE">
              <w:rPr>
                <w:szCs w:val="22"/>
              </w:rPr>
              <w:t xml:space="preserve"> </w:t>
            </w:r>
            <w:r w:rsidR="00000AF9" w:rsidRPr="000F1EEE">
              <w:rPr>
                <w:szCs w:val="22"/>
              </w:rPr>
              <w:t xml:space="preserve">familiar and unfamiliar </w:t>
            </w:r>
            <w:r w:rsidR="00DA5D3C" w:rsidRPr="000F1EEE">
              <w:rPr>
                <w:szCs w:val="22"/>
              </w:rPr>
              <w:t>dance technique</w:t>
            </w:r>
            <w:r w:rsidR="00503E05" w:rsidRPr="000F1EEE">
              <w:rPr>
                <w:szCs w:val="22"/>
              </w:rPr>
              <w:t xml:space="preserve">, entrepreneurial and/or technology skills </w:t>
            </w:r>
            <w:r w:rsidR="00DA5D3C" w:rsidRPr="000F1EEE">
              <w:rPr>
                <w:szCs w:val="22"/>
              </w:rPr>
              <w:t>in</w:t>
            </w:r>
            <w:r w:rsidR="00503E05" w:rsidRPr="000F1EEE">
              <w:rPr>
                <w:szCs w:val="22"/>
              </w:rPr>
              <w:t xml:space="preserve"> their creative process</w:t>
            </w:r>
          </w:p>
        </w:tc>
        <w:tc>
          <w:tcPr>
            <w:tcW w:w="3024" w:type="dxa"/>
            <w:tcBorders>
              <w:top w:val="nil"/>
              <w:bottom w:val="nil"/>
            </w:tcBorders>
            <w:tcMar>
              <w:left w:w="57" w:type="dxa"/>
              <w:right w:w="57" w:type="dxa"/>
            </w:tcMar>
          </w:tcPr>
          <w:p w14:paraId="52E12EC1" w14:textId="2941AB6B" w:rsidR="00503E05" w:rsidRPr="000F1EEE" w:rsidRDefault="00B3754C" w:rsidP="00503E05">
            <w:pPr>
              <w:pStyle w:val="ListBulletintable"/>
              <w:ind w:left="363"/>
              <w:rPr>
                <w:szCs w:val="22"/>
              </w:rPr>
            </w:pPr>
            <w:r w:rsidRPr="000F1EEE">
              <w:rPr>
                <w:szCs w:val="22"/>
              </w:rPr>
              <w:t>apply</w:t>
            </w:r>
            <w:r w:rsidR="00503E05" w:rsidRPr="000F1EEE">
              <w:rPr>
                <w:szCs w:val="22"/>
              </w:rPr>
              <w:t xml:space="preserve"> </w:t>
            </w:r>
            <w:r w:rsidR="00000AF9" w:rsidRPr="000F1EEE">
              <w:rPr>
                <w:szCs w:val="22"/>
              </w:rPr>
              <w:t xml:space="preserve">familiar and unfamiliar </w:t>
            </w:r>
            <w:r w:rsidR="00DA5D3C" w:rsidRPr="000F1EEE">
              <w:rPr>
                <w:szCs w:val="22"/>
              </w:rPr>
              <w:t>dance technique</w:t>
            </w:r>
            <w:r w:rsidR="00503E05" w:rsidRPr="000F1EEE">
              <w:rPr>
                <w:szCs w:val="22"/>
              </w:rPr>
              <w:t>, entrepreneurial and technology skills</w:t>
            </w:r>
            <w:r w:rsidR="00DA5D3C" w:rsidRPr="000F1EEE">
              <w:rPr>
                <w:szCs w:val="22"/>
              </w:rPr>
              <w:t xml:space="preserve"> in</w:t>
            </w:r>
            <w:r w:rsidR="00503E05" w:rsidRPr="000F1EEE">
              <w:rPr>
                <w:szCs w:val="22"/>
              </w:rPr>
              <w:t xml:space="preserve"> their creative process</w:t>
            </w:r>
          </w:p>
        </w:tc>
        <w:tc>
          <w:tcPr>
            <w:tcW w:w="3024" w:type="dxa"/>
            <w:tcBorders>
              <w:top w:val="nil"/>
              <w:bottom w:val="nil"/>
            </w:tcBorders>
            <w:tcMar>
              <w:left w:w="57" w:type="dxa"/>
              <w:right w:w="57" w:type="dxa"/>
            </w:tcMar>
          </w:tcPr>
          <w:p w14:paraId="6A2BC471" w14:textId="042088EC" w:rsidR="00503E05" w:rsidRPr="000F1EEE" w:rsidRDefault="00F7576A" w:rsidP="00503E05">
            <w:pPr>
              <w:pStyle w:val="ListBulletintable"/>
              <w:ind w:left="363"/>
              <w:rPr>
                <w:szCs w:val="22"/>
              </w:rPr>
            </w:pPr>
            <w:r w:rsidRPr="000F1EEE">
              <w:rPr>
                <w:szCs w:val="22"/>
              </w:rPr>
              <w:t>apply dance technique in an entrepreneurial context</w:t>
            </w:r>
          </w:p>
        </w:tc>
      </w:tr>
      <w:tr w:rsidR="00503E05" w:rsidRPr="000F1EEE" w14:paraId="0D9C7A19" w14:textId="77777777" w:rsidTr="00736B2D">
        <w:trPr>
          <w:trHeight w:val="811"/>
        </w:trPr>
        <w:tc>
          <w:tcPr>
            <w:tcW w:w="3024" w:type="dxa"/>
            <w:tcBorders>
              <w:top w:val="nil"/>
              <w:bottom w:val="nil"/>
            </w:tcBorders>
            <w:tcMar>
              <w:left w:w="57" w:type="dxa"/>
              <w:right w:w="57" w:type="dxa"/>
            </w:tcMar>
          </w:tcPr>
          <w:p w14:paraId="3EF4B9CD" w14:textId="0E5D22B6" w:rsidR="00503E05" w:rsidRPr="000F1EEE" w:rsidRDefault="00503E05" w:rsidP="00503E05">
            <w:pPr>
              <w:pStyle w:val="ListBulletintable"/>
              <w:ind w:left="363"/>
              <w:rPr>
                <w:szCs w:val="22"/>
              </w:rPr>
            </w:pPr>
            <w:r w:rsidRPr="000F1EEE">
              <w:rPr>
                <w:szCs w:val="22"/>
              </w:rPr>
              <w:t>conduct creative inquiry into entrepreneurship in dance</w:t>
            </w:r>
          </w:p>
        </w:tc>
        <w:tc>
          <w:tcPr>
            <w:tcW w:w="3024" w:type="dxa"/>
            <w:tcBorders>
              <w:top w:val="nil"/>
              <w:bottom w:val="nil"/>
            </w:tcBorders>
            <w:tcMar>
              <w:left w:w="57" w:type="dxa"/>
              <w:right w:w="57" w:type="dxa"/>
            </w:tcMar>
          </w:tcPr>
          <w:p w14:paraId="4D88CA75" w14:textId="4D47C617" w:rsidR="00503E05" w:rsidRPr="000F1EEE" w:rsidRDefault="00503E05" w:rsidP="00503E05">
            <w:pPr>
              <w:pStyle w:val="ListBulletintable"/>
              <w:ind w:left="363"/>
              <w:rPr>
                <w:szCs w:val="22"/>
              </w:rPr>
            </w:pPr>
            <w:r w:rsidRPr="000F1EEE">
              <w:rPr>
                <w:szCs w:val="22"/>
              </w:rPr>
              <w:t>conduct creative inquiry into entrepreneurship in dance</w:t>
            </w:r>
          </w:p>
        </w:tc>
        <w:tc>
          <w:tcPr>
            <w:tcW w:w="3024" w:type="dxa"/>
            <w:tcBorders>
              <w:top w:val="nil"/>
              <w:bottom w:val="nil"/>
            </w:tcBorders>
            <w:tcMar>
              <w:left w:w="57" w:type="dxa"/>
              <w:right w:w="57" w:type="dxa"/>
            </w:tcMar>
          </w:tcPr>
          <w:p w14:paraId="13CBD44E" w14:textId="0A556C67" w:rsidR="00503E05" w:rsidRPr="000F1EEE" w:rsidRDefault="00F7576A" w:rsidP="00503E05">
            <w:pPr>
              <w:pStyle w:val="ListBulletintable"/>
              <w:ind w:left="363"/>
              <w:rPr>
                <w:szCs w:val="22"/>
              </w:rPr>
            </w:pPr>
            <w:r w:rsidRPr="000F1EEE">
              <w:rPr>
                <w:szCs w:val="22"/>
              </w:rPr>
              <w:t>create dance or dance sequences for an entrepreneurial context</w:t>
            </w:r>
          </w:p>
        </w:tc>
      </w:tr>
      <w:tr w:rsidR="00B3754C" w:rsidRPr="000F1EEE" w14:paraId="34036E0B" w14:textId="77777777" w:rsidTr="00736B2D">
        <w:trPr>
          <w:trHeight w:val="341"/>
        </w:trPr>
        <w:tc>
          <w:tcPr>
            <w:tcW w:w="3024" w:type="dxa"/>
            <w:tcBorders>
              <w:top w:val="nil"/>
              <w:bottom w:val="single" w:sz="4" w:space="0" w:color="auto"/>
            </w:tcBorders>
            <w:tcMar>
              <w:left w:w="57" w:type="dxa"/>
              <w:right w:w="57" w:type="dxa"/>
            </w:tcMar>
          </w:tcPr>
          <w:p w14:paraId="5223AB4D" w14:textId="4387A397" w:rsidR="00B3754C" w:rsidRPr="000F1EEE" w:rsidRDefault="00B3754C" w:rsidP="00B3754C">
            <w:pPr>
              <w:pStyle w:val="ListBulletintable"/>
              <w:ind w:left="363"/>
              <w:rPr>
                <w:szCs w:val="22"/>
              </w:rPr>
            </w:pPr>
            <w:r w:rsidRPr="000F1EEE">
              <w:rPr>
                <w:szCs w:val="22"/>
              </w:rPr>
              <w:t>analyse dance works</w:t>
            </w:r>
          </w:p>
        </w:tc>
        <w:tc>
          <w:tcPr>
            <w:tcW w:w="3024" w:type="dxa"/>
            <w:tcBorders>
              <w:top w:val="nil"/>
              <w:bottom w:val="single" w:sz="4" w:space="0" w:color="auto"/>
            </w:tcBorders>
            <w:tcMar>
              <w:left w:w="57" w:type="dxa"/>
              <w:right w:w="57" w:type="dxa"/>
            </w:tcMar>
          </w:tcPr>
          <w:p w14:paraId="3D6F98D7" w14:textId="459BAFD2" w:rsidR="00B3754C" w:rsidRPr="000F1EEE" w:rsidRDefault="00B3754C" w:rsidP="00B3754C">
            <w:pPr>
              <w:pStyle w:val="ListBulletintable"/>
              <w:ind w:left="363"/>
              <w:rPr>
                <w:szCs w:val="22"/>
              </w:rPr>
            </w:pPr>
            <w:r w:rsidRPr="000F1EEE">
              <w:rPr>
                <w:szCs w:val="22"/>
              </w:rPr>
              <w:t>critically analyse dance works</w:t>
            </w:r>
          </w:p>
        </w:tc>
        <w:tc>
          <w:tcPr>
            <w:tcW w:w="3024" w:type="dxa"/>
            <w:tcBorders>
              <w:top w:val="nil"/>
              <w:bottom w:val="single" w:sz="4" w:space="0" w:color="auto"/>
            </w:tcBorders>
            <w:tcMar>
              <w:left w:w="57" w:type="dxa"/>
              <w:right w:w="57" w:type="dxa"/>
            </w:tcMar>
          </w:tcPr>
          <w:p w14:paraId="7D475136" w14:textId="00B4EE93" w:rsidR="00B3754C" w:rsidRPr="000F1EEE" w:rsidRDefault="00B3754C" w:rsidP="00B3754C">
            <w:pPr>
              <w:pStyle w:val="ListBulletintable"/>
              <w:ind w:left="363"/>
              <w:rPr>
                <w:szCs w:val="22"/>
              </w:rPr>
            </w:pPr>
            <w:r w:rsidRPr="000F1EEE">
              <w:rPr>
                <w:szCs w:val="22"/>
              </w:rPr>
              <w:t>describe dance works</w:t>
            </w:r>
          </w:p>
        </w:tc>
      </w:tr>
    </w:tbl>
    <w:p w14:paraId="0F3BC5CD" w14:textId="77777777" w:rsidR="009F15B5" w:rsidRPr="000F1EEE" w:rsidRDefault="009F15B5" w:rsidP="00B603F1">
      <w:pPr>
        <w:pStyle w:val="Heading2"/>
      </w:pPr>
      <w:r w:rsidRPr="000F1EEE">
        <w:t>Content</w:t>
      </w:r>
      <w:r w:rsidR="00A16A1D" w:rsidRPr="000F1EEE">
        <w:t xml:space="preserve"> Descriptions</w:t>
      </w:r>
    </w:p>
    <w:p w14:paraId="36D92418" w14:textId="77777777" w:rsidR="00403609" w:rsidRPr="000F1EEE" w:rsidRDefault="00403609" w:rsidP="00403609">
      <w:bookmarkStart w:id="95" w:name="_Hlk11315724"/>
      <w:r w:rsidRPr="000F1EE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0F1EEE" w14:paraId="79AD2745" w14:textId="77777777" w:rsidTr="002E7F4C">
        <w:trPr>
          <w:cantSplit/>
          <w:tblHeader/>
        </w:trPr>
        <w:tc>
          <w:tcPr>
            <w:tcW w:w="3024" w:type="dxa"/>
            <w:tcMar>
              <w:left w:w="57" w:type="dxa"/>
              <w:right w:w="57" w:type="dxa"/>
            </w:tcMar>
          </w:tcPr>
          <w:bookmarkEnd w:id="95"/>
          <w:p w14:paraId="11D7E1F4" w14:textId="5CC0C449" w:rsidR="00313FA2" w:rsidRPr="000F1EEE" w:rsidRDefault="00313FA2" w:rsidP="003744E6">
            <w:pPr>
              <w:pStyle w:val="TableTextBoldcentred"/>
            </w:pPr>
            <w:r w:rsidRPr="000F1EEE">
              <w:t>A</w:t>
            </w:r>
          </w:p>
        </w:tc>
        <w:tc>
          <w:tcPr>
            <w:tcW w:w="3024" w:type="dxa"/>
            <w:tcMar>
              <w:left w:w="57" w:type="dxa"/>
              <w:right w:w="57" w:type="dxa"/>
            </w:tcMar>
          </w:tcPr>
          <w:p w14:paraId="03E2FC55" w14:textId="6A371489" w:rsidR="00313FA2" w:rsidRPr="000F1EEE" w:rsidRDefault="00313FA2" w:rsidP="003744E6">
            <w:pPr>
              <w:pStyle w:val="TableTextBoldcentred"/>
            </w:pPr>
            <w:r w:rsidRPr="000F1EEE">
              <w:t>T</w:t>
            </w:r>
          </w:p>
        </w:tc>
        <w:tc>
          <w:tcPr>
            <w:tcW w:w="3024" w:type="dxa"/>
            <w:tcMar>
              <w:left w:w="57" w:type="dxa"/>
              <w:right w:w="57" w:type="dxa"/>
            </w:tcMar>
          </w:tcPr>
          <w:p w14:paraId="79996FD5" w14:textId="5E1BBAD0" w:rsidR="00313FA2" w:rsidRPr="000F1EEE" w:rsidRDefault="00313FA2" w:rsidP="003744E6">
            <w:pPr>
              <w:pStyle w:val="TableTextBoldcentred"/>
            </w:pPr>
            <w:r w:rsidRPr="000F1EEE">
              <w:t>M</w:t>
            </w:r>
          </w:p>
        </w:tc>
      </w:tr>
      <w:tr w:rsidR="00313FA2" w:rsidRPr="000F1EEE" w14:paraId="4DE1E600" w14:textId="77777777" w:rsidTr="002E7F4C">
        <w:trPr>
          <w:cantSplit/>
        </w:trPr>
        <w:tc>
          <w:tcPr>
            <w:tcW w:w="9072" w:type="dxa"/>
            <w:gridSpan w:val="3"/>
            <w:tcBorders>
              <w:bottom w:val="single" w:sz="4" w:space="0" w:color="auto"/>
            </w:tcBorders>
            <w:tcMar>
              <w:left w:w="57" w:type="dxa"/>
              <w:right w:w="57" w:type="dxa"/>
            </w:tcMar>
          </w:tcPr>
          <w:p w14:paraId="5BD7A28F" w14:textId="647C88A6" w:rsidR="00313FA2" w:rsidRPr="000F1EEE" w:rsidRDefault="000D064D" w:rsidP="008A1234">
            <w:pPr>
              <w:pStyle w:val="Tabletextbold"/>
            </w:pPr>
            <w:r w:rsidRPr="000F1EEE">
              <w:rPr>
                <w:bCs/>
              </w:rPr>
              <w:t>Concepts and Ideas</w:t>
            </w:r>
          </w:p>
        </w:tc>
      </w:tr>
      <w:tr w:rsidR="00503E05" w:rsidRPr="000F1EEE" w14:paraId="4DCC6F47" w14:textId="77777777" w:rsidTr="002E7F4C">
        <w:trPr>
          <w:cantSplit/>
          <w:trHeight w:val="1395"/>
        </w:trPr>
        <w:tc>
          <w:tcPr>
            <w:tcW w:w="3024" w:type="dxa"/>
            <w:tcBorders>
              <w:top w:val="single" w:sz="4" w:space="0" w:color="auto"/>
              <w:bottom w:val="single" w:sz="4" w:space="0" w:color="auto"/>
            </w:tcBorders>
            <w:tcMar>
              <w:left w:w="57" w:type="dxa"/>
              <w:right w:w="57" w:type="dxa"/>
            </w:tcMar>
          </w:tcPr>
          <w:p w14:paraId="1B5E47D9" w14:textId="3F976EE0" w:rsidR="00503E05" w:rsidRPr="000F1EEE" w:rsidRDefault="00503E05" w:rsidP="00503E05">
            <w:pPr>
              <w:pStyle w:val="ListBulletintable"/>
              <w:ind w:left="363"/>
              <w:rPr>
                <w:szCs w:val="22"/>
              </w:rPr>
            </w:pPr>
            <w:r w:rsidRPr="000F1EEE">
              <w:rPr>
                <w:szCs w:val="22"/>
              </w:rPr>
              <w:t>analyse concept</w:t>
            </w:r>
            <w:r w:rsidR="00B3754C" w:rsidRPr="000F1EEE">
              <w:rPr>
                <w:szCs w:val="22"/>
              </w:rPr>
              <w:t>s</w:t>
            </w:r>
            <w:r w:rsidRPr="000F1EEE">
              <w:rPr>
                <w:szCs w:val="22"/>
              </w:rPr>
              <w:t xml:space="preserve"> and theories of entrepreneurship and evaluate defining features</w:t>
            </w:r>
          </w:p>
        </w:tc>
        <w:tc>
          <w:tcPr>
            <w:tcW w:w="3024" w:type="dxa"/>
            <w:tcBorders>
              <w:top w:val="single" w:sz="4" w:space="0" w:color="auto"/>
              <w:bottom w:val="single" w:sz="4" w:space="0" w:color="auto"/>
            </w:tcBorders>
            <w:tcMar>
              <w:left w:w="57" w:type="dxa"/>
              <w:right w:w="57" w:type="dxa"/>
            </w:tcMar>
          </w:tcPr>
          <w:p w14:paraId="25D6C40E" w14:textId="16131200" w:rsidR="00503E05" w:rsidRPr="000F1EEE" w:rsidRDefault="00503E05" w:rsidP="00503E05">
            <w:pPr>
              <w:pStyle w:val="ListBulletintable"/>
              <w:ind w:left="363"/>
              <w:rPr>
                <w:szCs w:val="22"/>
              </w:rPr>
            </w:pPr>
            <w:r w:rsidRPr="000F1EEE">
              <w:rPr>
                <w:szCs w:val="22"/>
              </w:rPr>
              <w:t>critically analyse concept</w:t>
            </w:r>
            <w:r w:rsidR="00B3754C" w:rsidRPr="000F1EEE">
              <w:rPr>
                <w:szCs w:val="22"/>
              </w:rPr>
              <w:t>s</w:t>
            </w:r>
            <w:r w:rsidRPr="000F1EEE">
              <w:rPr>
                <w:szCs w:val="22"/>
              </w:rPr>
              <w:t xml:space="preserve"> and theories of entrepreneurship</w:t>
            </w:r>
            <w:r w:rsidR="00B3754C" w:rsidRPr="000F1EEE">
              <w:rPr>
                <w:szCs w:val="22"/>
              </w:rPr>
              <w:t xml:space="preserve">, for example, </w:t>
            </w:r>
            <w:r w:rsidRPr="000F1EEE">
              <w:rPr>
                <w:szCs w:val="22"/>
              </w:rPr>
              <w:t xml:space="preserve">resilience, </w:t>
            </w:r>
            <w:r w:rsidR="00D32807" w:rsidRPr="000F1EEE">
              <w:rPr>
                <w:szCs w:val="22"/>
              </w:rPr>
              <w:t>marketing and promotion</w:t>
            </w:r>
            <w:r w:rsidRPr="000F1EEE">
              <w:rPr>
                <w:szCs w:val="22"/>
              </w:rPr>
              <w:t>, creativity</w:t>
            </w:r>
            <w:r w:rsidR="00DC06A3" w:rsidRPr="000F1EEE">
              <w:rPr>
                <w:szCs w:val="22"/>
              </w:rPr>
              <w:t>,</w:t>
            </w:r>
            <w:r w:rsidRPr="000F1EEE">
              <w:rPr>
                <w:szCs w:val="22"/>
              </w:rPr>
              <w:t xml:space="preserve"> and empathy, understanding target audience</w:t>
            </w:r>
          </w:p>
        </w:tc>
        <w:tc>
          <w:tcPr>
            <w:tcW w:w="3024" w:type="dxa"/>
            <w:tcBorders>
              <w:top w:val="single" w:sz="4" w:space="0" w:color="auto"/>
              <w:bottom w:val="single" w:sz="4" w:space="0" w:color="auto"/>
            </w:tcBorders>
            <w:tcMar>
              <w:left w:w="57" w:type="dxa"/>
              <w:right w:w="57" w:type="dxa"/>
            </w:tcMar>
          </w:tcPr>
          <w:p w14:paraId="18E7D592" w14:textId="74A63F92" w:rsidR="00503E05" w:rsidRPr="000F1EEE" w:rsidRDefault="00F7576A" w:rsidP="00503E05">
            <w:pPr>
              <w:pStyle w:val="ListBulletintable"/>
              <w:ind w:left="363"/>
              <w:rPr>
                <w:szCs w:val="22"/>
              </w:rPr>
            </w:pPr>
            <w:r w:rsidRPr="000F1EEE">
              <w:rPr>
                <w:szCs w:val="22"/>
              </w:rPr>
              <w:t>explain features of successful</w:t>
            </w:r>
            <w:r w:rsidR="005C68E9" w:rsidRPr="000F1EEE">
              <w:rPr>
                <w:szCs w:val="22"/>
              </w:rPr>
              <w:t xml:space="preserve"> dance </w:t>
            </w:r>
            <w:r w:rsidR="00D32807" w:rsidRPr="000F1EEE">
              <w:rPr>
                <w:szCs w:val="22"/>
              </w:rPr>
              <w:t>enterprises</w:t>
            </w:r>
          </w:p>
        </w:tc>
      </w:tr>
      <w:tr w:rsidR="00503E05" w:rsidRPr="000F1EEE" w14:paraId="498AF0D8" w14:textId="77777777" w:rsidTr="002E7F4C">
        <w:trPr>
          <w:cantSplit/>
          <w:trHeight w:val="346"/>
        </w:trPr>
        <w:tc>
          <w:tcPr>
            <w:tcW w:w="3024" w:type="dxa"/>
            <w:tcBorders>
              <w:top w:val="single" w:sz="4" w:space="0" w:color="auto"/>
              <w:bottom w:val="nil"/>
            </w:tcBorders>
            <w:tcMar>
              <w:left w:w="57" w:type="dxa"/>
              <w:right w:w="57" w:type="dxa"/>
            </w:tcMar>
          </w:tcPr>
          <w:p w14:paraId="263F3B9E" w14:textId="777778C0" w:rsidR="00503E05" w:rsidRPr="000F1EEE" w:rsidRDefault="00503E05" w:rsidP="00503E05">
            <w:pPr>
              <w:pStyle w:val="ListBulletintable"/>
              <w:ind w:left="363"/>
              <w:rPr>
                <w:szCs w:val="22"/>
              </w:rPr>
            </w:pPr>
            <w:r w:rsidRPr="000F1EEE">
              <w:rPr>
                <w:szCs w:val="22"/>
              </w:rPr>
              <w:lastRenderedPageBreak/>
              <w:t xml:space="preserve">analyse the dance </w:t>
            </w:r>
            <w:r w:rsidR="00D32807" w:rsidRPr="000F1EEE">
              <w:rPr>
                <w:szCs w:val="22"/>
              </w:rPr>
              <w:t xml:space="preserve">sector </w:t>
            </w:r>
            <w:r w:rsidRPr="000F1EEE">
              <w:rPr>
                <w:szCs w:val="22"/>
              </w:rPr>
              <w:t>and different pathways for entrepreneurial opportunities and risks</w:t>
            </w:r>
          </w:p>
        </w:tc>
        <w:tc>
          <w:tcPr>
            <w:tcW w:w="3024" w:type="dxa"/>
            <w:tcBorders>
              <w:top w:val="single" w:sz="4" w:space="0" w:color="auto"/>
              <w:bottom w:val="nil"/>
            </w:tcBorders>
            <w:tcMar>
              <w:left w:w="57" w:type="dxa"/>
              <w:right w:w="57" w:type="dxa"/>
            </w:tcMar>
          </w:tcPr>
          <w:p w14:paraId="16E5E008" w14:textId="3D604467" w:rsidR="00503E05" w:rsidRPr="000F1EEE" w:rsidRDefault="00503E05" w:rsidP="00503E05">
            <w:pPr>
              <w:pStyle w:val="ListBulletintable"/>
              <w:ind w:left="363"/>
              <w:rPr>
                <w:szCs w:val="22"/>
              </w:rPr>
            </w:pPr>
            <w:r w:rsidRPr="000F1EEE">
              <w:rPr>
                <w:szCs w:val="22"/>
              </w:rPr>
              <w:t xml:space="preserve">critically analyse the dance </w:t>
            </w:r>
            <w:r w:rsidR="00D32807" w:rsidRPr="000F1EEE">
              <w:rPr>
                <w:szCs w:val="22"/>
              </w:rPr>
              <w:t xml:space="preserve">sector </w:t>
            </w:r>
            <w:r w:rsidRPr="000F1EEE">
              <w:rPr>
                <w:szCs w:val="22"/>
              </w:rPr>
              <w:t xml:space="preserve">and different pathways for entrepreneurial opportunities and risks, </w:t>
            </w:r>
            <w:r w:rsidR="005841C0" w:rsidRPr="000F1EEE">
              <w:rPr>
                <w:szCs w:val="22"/>
              </w:rPr>
              <w:t>for example,</w:t>
            </w:r>
            <w:r w:rsidRPr="000F1EEE">
              <w:rPr>
                <w:szCs w:val="22"/>
              </w:rPr>
              <w:t xml:space="preserve"> online environment, amateur, semi-professional, freelance, independent artist, not for profit and commercial dance</w:t>
            </w:r>
          </w:p>
        </w:tc>
        <w:tc>
          <w:tcPr>
            <w:tcW w:w="3024" w:type="dxa"/>
            <w:tcBorders>
              <w:top w:val="single" w:sz="4" w:space="0" w:color="auto"/>
              <w:bottom w:val="nil"/>
            </w:tcBorders>
            <w:tcMar>
              <w:left w:w="57" w:type="dxa"/>
              <w:right w:w="57" w:type="dxa"/>
            </w:tcMar>
          </w:tcPr>
          <w:p w14:paraId="40D2860B" w14:textId="09D9EBBF" w:rsidR="00503E05" w:rsidRPr="000F1EEE" w:rsidRDefault="005C68E9" w:rsidP="00F7576A">
            <w:pPr>
              <w:pStyle w:val="ListBulletintable"/>
              <w:ind w:left="363"/>
              <w:rPr>
                <w:szCs w:val="22"/>
              </w:rPr>
            </w:pPr>
            <w:r w:rsidRPr="000F1EEE">
              <w:rPr>
                <w:szCs w:val="22"/>
              </w:rPr>
              <w:t>describe examples of</w:t>
            </w:r>
            <w:r w:rsidR="000D5975" w:rsidRPr="000F1EEE">
              <w:rPr>
                <w:szCs w:val="22"/>
              </w:rPr>
              <w:t xml:space="preserve"> opportunities for</w:t>
            </w:r>
            <w:r w:rsidRPr="000F1EEE">
              <w:rPr>
                <w:szCs w:val="22"/>
              </w:rPr>
              <w:t xml:space="preserve"> entrepreneurship in dance</w:t>
            </w:r>
          </w:p>
        </w:tc>
      </w:tr>
      <w:tr w:rsidR="00503E05" w:rsidRPr="000F1EEE" w14:paraId="3F26367F" w14:textId="77777777" w:rsidTr="002E7F4C">
        <w:trPr>
          <w:cantSplit/>
          <w:trHeight w:val="1395"/>
        </w:trPr>
        <w:tc>
          <w:tcPr>
            <w:tcW w:w="3024" w:type="dxa"/>
            <w:tcBorders>
              <w:top w:val="nil"/>
              <w:bottom w:val="nil"/>
            </w:tcBorders>
            <w:tcMar>
              <w:left w:w="57" w:type="dxa"/>
              <w:right w:w="57" w:type="dxa"/>
            </w:tcMar>
          </w:tcPr>
          <w:p w14:paraId="444FF489" w14:textId="1DF5D06C" w:rsidR="00503E05" w:rsidRPr="000F1EEE" w:rsidRDefault="00503E05" w:rsidP="00503E05">
            <w:pPr>
              <w:pStyle w:val="ListBulletintable"/>
              <w:ind w:left="363"/>
              <w:rPr>
                <w:szCs w:val="22"/>
              </w:rPr>
            </w:pPr>
            <w:r w:rsidRPr="000F1EEE">
              <w:rPr>
                <w:szCs w:val="22"/>
              </w:rPr>
              <w:t>analyse theories</w:t>
            </w:r>
            <w:r w:rsidR="00F7576A" w:rsidRPr="000F1EEE">
              <w:rPr>
                <w:szCs w:val="22"/>
              </w:rPr>
              <w:t xml:space="preserve"> to</w:t>
            </w:r>
            <w:r w:rsidRPr="000F1EEE">
              <w:rPr>
                <w:szCs w:val="22"/>
              </w:rPr>
              <w:t xml:space="preserve"> explain the tension between the commercial and aesthetics</w:t>
            </w:r>
          </w:p>
        </w:tc>
        <w:tc>
          <w:tcPr>
            <w:tcW w:w="3024" w:type="dxa"/>
            <w:tcBorders>
              <w:top w:val="nil"/>
              <w:bottom w:val="nil"/>
            </w:tcBorders>
            <w:tcMar>
              <w:left w:w="57" w:type="dxa"/>
              <w:right w:w="57" w:type="dxa"/>
            </w:tcMar>
          </w:tcPr>
          <w:p w14:paraId="4A64FD4B" w14:textId="20A138FE" w:rsidR="00503E05" w:rsidRPr="000F1EEE" w:rsidRDefault="00503E05" w:rsidP="00503E05">
            <w:pPr>
              <w:pStyle w:val="ListBulletintable"/>
              <w:ind w:left="363"/>
              <w:rPr>
                <w:szCs w:val="22"/>
              </w:rPr>
            </w:pPr>
            <w:r w:rsidRPr="000F1EEE">
              <w:rPr>
                <w:szCs w:val="22"/>
              </w:rPr>
              <w:t xml:space="preserve">evaluate theories </w:t>
            </w:r>
            <w:r w:rsidR="00F7576A" w:rsidRPr="000F1EEE">
              <w:rPr>
                <w:szCs w:val="22"/>
              </w:rPr>
              <w:t>to</w:t>
            </w:r>
            <w:r w:rsidRPr="000F1EEE">
              <w:rPr>
                <w:szCs w:val="22"/>
              </w:rPr>
              <w:t xml:space="preserve"> explain the tension between the commercial and aesthetics, </w:t>
            </w:r>
            <w:r w:rsidR="00792464" w:rsidRPr="000F1EEE">
              <w:rPr>
                <w:szCs w:val="22"/>
              </w:rPr>
              <w:t>for example,</w:t>
            </w:r>
            <w:r w:rsidRPr="000F1EEE">
              <w:rPr>
                <w:szCs w:val="22"/>
              </w:rPr>
              <w:t xml:space="preserve"> art for art’s sake, self-expression, </w:t>
            </w:r>
            <w:r w:rsidRPr="000F1EEE">
              <w:rPr>
                <w:i/>
                <w:iCs/>
                <w:szCs w:val="22"/>
              </w:rPr>
              <w:t>Smash</w:t>
            </w:r>
            <w:r w:rsidRPr="000F1EEE">
              <w:rPr>
                <w:szCs w:val="22"/>
              </w:rPr>
              <w:t xml:space="preserve"> (TV show)</w:t>
            </w:r>
            <w:r w:rsidR="005841C0" w:rsidRPr="000F1EEE">
              <w:rPr>
                <w:szCs w:val="22"/>
              </w:rPr>
              <w:t>,</w:t>
            </w:r>
            <w:r w:rsidRPr="000F1EEE">
              <w:rPr>
                <w:szCs w:val="22"/>
              </w:rPr>
              <w:t xml:space="preserve"> sociological, psychological</w:t>
            </w:r>
            <w:r w:rsidR="00DC06A3" w:rsidRPr="000F1EEE">
              <w:rPr>
                <w:szCs w:val="22"/>
              </w:rPr>
              <w:t>,</w:t>
            </w:r>
            <w:r w:rsidRPr="000F1EEE">
              <w:rPr>
                <w:szCs w:val="22"/>
              </w:rPr>
              <w:t xml:space="preserve"> and economic theories of entrepreneurship</w:t>
            </w:r>
          </w:p>
        </w:tc>
        <w:tc>
          <w:tcPr>
            <w:tcW w:w="3024" w:type="dxa"/>
            <w:tcBorders>
              <w:top w:val="nil"/>
              <w:bottom w:val="nil"/>
            </w:tcBorders>
            <w:tcMar>
              <w:left w:w="57" w:type="dxa"/>
              <w:right w:w="57" w:type="dxa"/>
            </w:tcMar>
          </w:tcPr>
          <w:p w14:paraId="1F55F1B4" w14:textId="77777777" w:rsidR="00503E05" w:rsidRPr="000F1EEE" w:rsidRDefault="00503E05" w:rsidP="00503E05">
            <w:pPr>
              <w:pStyle w:val="ListBulletintable"/>
              <w:numPr>
                <w:ilvl w:val="0"/>
                <w:numId w:val="0"/>
              </w:numPr>
              <w:ind w:left="3"/>
            </w:pPr>
          </w:p>
        </w:tc>
      </w:tr>
      <w:tr w:rsidR="002E7F4C" w:rsidRPr="000F1EEE" w14:paraId="01B6831A" w14:textId="77777777" w:rsidTr="002E7F4C">
        <w:trPr>
          <w:cantSplit/>
        </w:trPr>
        <w:tc>
          <w:tcPr>
            <w:tcW w:w="9072" w:type="dxa"/>
            <w:gridSpan w:val="3"/>
            <w:tcBorders>
              <w:bottom w:val="single" w:sz="4" w:space="0" w:color="auto"/>
            </w:tcBorders>
            <w:tcMar>
              <w:left w:w="57" w:type="dxa"/>
              <w:right w:w="57" w:type="dxa"/>
            </w:tcMar>
          </w:tcPr>
          <w:p w14:paraId="4166040F" w14:textId="77777777" w:rsidR="002E7F4C" w:rsidRPr="000F1EEE" w:rsidRDefault="002E7F4C" w:rsidP="008760E0">
            <w:pPr>
              <w:pStyle w:val="Tabletextbold"/>
            </w:pPr>
            <w:r w:rsidRPr="000F1EEE">
              <w:rPr>
                <w:bCs/>
              </w:rPr>
              <w:t>Context</w:t>
            </w:r>
          </w:p>
        </w:tc>
      </w:tr>
      <w:tr w:rsidR="002E7F4C" w:rsidRPr="000F1EEE" w14:paraId="35767C3A" w14:textId="77777777" w:rsidTr="002E7F4C">
        <w:trPr>
          <w:cantSplit/>
          <w:trHeight w:val="437"/>
        </w:trPr>
        <w:tc>
          <w:tcPr>
            <w:tcW w:w="3024" w:type="dxa"/>
            <w:tcBorders>
              <w:bottom w:val="nil"/>
            </w:tcBorders>
            <w:tcMar>
              <w:left w:w="57" w:type="dxa"/>
              <w:right w:w="57" w:type="dxa"/>
            </w:tcMar>
          </w:tcPr>
          <w:p w14:paraId="51D03324" w14:textId="6A019FE5" w:rsidR="002E7F4C" w:rsidRPr="000F1EEE" w:rsidRDefault="002E7F4C" w:rsidP="008760E0">
            <w:pPr>
              <w:pStyle w:val="ListBulletintable"/>
              <w:ind w:left="363"/>
              <w:rPr>
                <w:szCs w:val="22"/>
              </w:rPr>
            </w:pPr>
            <w:r w:rsidRPr="000F1EEE">
              <w:rPr>
                <w:szCs w:val="22"/>
              </w:rPr>
              <w:t>analyse dance practice appropriate to chosen entrepreneurial contexts</w:t>
            </w:r>
          </w:p>
        </w:tc>
        <w:tc>
          <w:tcPr>
            <w:tcW w:w="3024" w:type="dxa"/>
            <w:tcBorders>
              <w:bottom w:val="nil"/>
            </w:tcBorders>
            <w:tcMar>
              <w:left w:w="57" w:type="dxa"/>
              <w:right w:w="57" w:type="dxa"/>
            </w:tcMar>
          </w:tcPr>
          <w:p w14:paraId="3B46DCD9" w14:textId="1BDC9904" w:rsidR="002E7F4C" w:rsidRPr="000F1EEE" w:rsidRDefault="002E7F4C" w:rsidP="008760E0">
            <w:pPr>
              <w:pStyle w:val="ListBulletintable"/>
              <w:ind w:left="363"/>
              <w:rPr>
                <w:szCs w:val="22"/>
              </w:rPr>
            </w:pPr>
            <w:r w:rsidRPr="000F1EEE">
              <w:rPr>
                <w:szCs w:val="22"/>
              </w:rPr>
              <w:t xml:space="preserve">critically analyse dance practice appropriate to chosen entrepreneurial contexts, </w:t>
            </w:r>
            <w:r w:rsidR="005841C0" w:rsidRPr="000F1EEE">
              <w:rPr>
                <w:szCs w:val="22"/>
              </w:rPr>
              <w:t>for example, particular</w:t>
            </w:r>
            <w:r w:rsidRPr="000F1EEE">
              <w:rPr>
                <w:szCs w:val="22"/>
              </w:rPr>
              <w:t xml:space="preserve"> audiences and digital platforms, social climate</w:t>
            </w:r>
          </w:p>
        </w:tc>
        <w:tc>
          <w:tcPr>
            <w:tcW w:w="3024" w:type="dxa"/>
            <w:tcBorders>
              <w:bottom w:val="nil"/>
            </w:tcBorders>
            <w:tcMar>
              <w:left w:w="57" w:type="dxa"/>
              <w:right w:w="57" w:type="dxa"/>
            </w:tcMar>
          </w:tcPr>
          <w:p w14:paraId="28934979" w14:textId="30089FCC" w:rsidR="002E7F4C" w:rsidRPr="000F1EEE" w:rsidRDefault="008760E0" w:rsidP="008760E0">
            <w:pPr>
              <w:pStyle w:val="ListBulletintable"/>
              <w:ind w:left="363"/>
              <w:rPr>
                <w:rFonts w:asciiTheme="minorHAnsi" w:hAnsiTheme="minorHAnsi" w:cstheme="minorBidi"/>
              </w:rPr>
            </w:pPr>
            <w:r w:rsidRPr="000F1EEE">
              <w:rPr>
                <w:szCs w:val="22"/>
              </w:rPr>
              <w:t>describe opinions about the quality of examples of dance from dance businesses</w:t>
            </w:r>
          </w:p>
        </w:tc>
      </w:tr>
      <w:tr w:rsidR="002E7F4C" w:rsidRPr="000F1EEE" w14:paraId="7F1237BC" w14:textId="77777777" w:rsidTr="002E7F4C">
        <w:trPr>
          <w:cantSplit/>
          <w:trHeight w:val="437"/>
        </w:trPr>
        <w:tc>
          <w:tcPr>
            <w:tcW w:w="3024" w:type="dxa"/>
            <w:tcBorders>
              <w:top w:val="nil"/>
              <w:bottom w:val="single" w:sz="4" w:space="0" w:color="auto"/>
            </w:tcBorders>
            <w:tcMar>
              <w:left w:w="57" w:type="dxa"/>
              <w:right w:w="57" w:type="dxa"/>
            </w:tcMar>
          </w:tcPr>
          <w:p w14:paraId="1D888BAC" w14:textId="5B600B8D" w:rsidR="002E7F4C" w:rsidRPr="000F1EEE" w:rsidRDefault="002E7F4C" w:rsidP="000F1EEE">
            <w:pPr>
              <w:pStyle w:val="ListBulletintable"/>
              <w:numPr>
                <w:ilvl w:val="0"/>
                <w:numId w:val="0"/>
              </w:numPr>
              <w:ind w:left="1418" w:hanging="284"/>
              <w:rPr>
                <w:szCs w:val="22"/>
              </w:rPr>
            </w:pPr>
          </w:p>
        </w:tc>
        <w:tc>
          <w:tcPr>
            <w:tcW w:w="3024" w:type="dxa"/>
            <w:tcBorders>
              <w:top w:val="nil"/>
              <w:bottom w:val="single" w:sz="4" w:space="0" w:color="auto"/>
            </w:tcBorders>
            <w:tcMar>
              <w:left w:w="57" w:type="dxa"/>
              <w:right w:w="57" w:type="dxa"/>
            </w:tcMar>
          </w:tcPr>
          <w:p w14:paraId="1A630DB8" w14:textId="312CF790" w:rsidR="002E7F4C" w:rsidRPr="000F1EEE" w:rsidRDefault="002E7F4C" w:rsidP="008760E0">
            <w:pPr>
              <w:pStyle w:val="ListBulletintable"/>
              <w:ind w:left="363"/>
              <w:rPr>
                <w:szCs w:val="22"/>
              </w:rPr>
            </w:pPr>
            <w:r w:rsidRPr="000F1EEE">
              <w:rPr>
                <w:szCs w:val="22"/>
              </w:rPr>
              <w:t xml:space="preserve">evaluate critiques of entrepreneurial dance works, </w:t>
            </w:r>
            <w:r w:rsidR="005841C0" w:rsidRPr="000F1EEE">
              <w:rPr>
                <w:szCs w:val="22"/>
              </w:rPr>
              <w:t>for example,</w:t>
            </w:r>
            <w:r w:rsidRPr="000F1EEE">
              <w:rPr>
                <w:szCs w:val="22"/>
              </w:rPr>
              <w:t xml:space="preserve"> commercialisation, “selling out”, cultural appropriation, stereotyping</w:t>
            </w:r>
          </w:p>
        </w:tc>
        <w:tc>
          <w:tcPr>
            <w:tcW w:w="3024" w:type="dxa"/>
            <w:tcBorders>
              <w:top w:val="nil"/>
              <w:bottom w:val="single" w:sz="4" w:space="0" w:color="auto"/>
            </w:tcBorders>
            <w:tcMar>
              <w:left w:w="57" w:type="dxa"/>
              <w:right w:w="57" w:type="dxa"/>
            </w:tcMar>
          </w:tcPr>
          <w:p w14:paraId="65120337" w14:textId="54D95116" w:rsidR="002E7F4C" w:rsidRPr="000F1EEE" w:rsidRDefault="002E7F4C" w:rsidP="000F1EEE">
            <w:pPr>
              <w:pStyle w:val="ListBulletintable"/>
              <w:numPr>
                <w:ilvl w:val="0"/>
                <w:numId w:val="0"/>
              </w:numPr>
              <w:ind w:left="79"/>
              <w:rPr>
                <w:szCs w:val="22"/>
              </w:rPr>
            </w:pPr>
          </w:p>
        </w:tc>
      </w:tr>
      <w:tr w:rsidR="00313FA2" w:rsidRPr="000F1EEE" w14:paraId="0669950E" w14:textId="77777777" w:rsidTr="002E7F4C">
        <w:trPr>
          <w:cantSplit/>
        </w:trPr>
        <w:tc>
          <w:tcPr>
            <w:tcW w:w="9072" w:type="dxa"/>
            <w:gridSpan w:val="3"/>
            <w:tcBorders>
              <w:bottom w:val="single" w:sz="4" w:space="0" w:color="auto"/>
            </w:tcBorders>
            <w:tcMar>
              <w:left w:w="57" w:type="dxa"/>
              <w:right w:w="57" w:type="dxa"/>
            </w:tcMar>
          </w:tcPr>
          <w:p w14:paraId="673B87B8" w14:textId="68530BFD" w:rsidR="00313FA2" w:rsidRPr="000F1EEE" w:rsidRDefault="007372C9" w:rsidP="008A1234">
            <w:pPr>
              <w:pStyle w:val="Tabletextbold"/>
            </w:pPr>
            <w:r w:rsidRPr="000F1EEE">
              <w:t>Creative Process</w:t>
            </w:r>
          </w:p>
        </w:tc>
      </w:tr>
      <w:tr w:rsidR="005C68E9" w:rsidRPr="000F1EEE" w14:paraId="42050CB3" w14:textId="77777777" w:rsidTr="002E7F4C">
        <w:trPr>
          <w:cantSplit/>
          <w:trHeight w:val="1229"/>
        </w:trPr>
        <w:tc>
          <w:tcPr>
            <w:tcW w:w="3024" w:type="dxa"/>
            <w:tcBorders>
              <w:bottom w:val="single" w:sz="4" w:space="0" w:color="auto"/>
            </w:tcBorders>
            <w:tcMar>
              <w:left w:w="57" w:type="dxa"/>
              <w:right w:w="57" w:type="dxa"/>
            </w:tcMar>
          </w:tcPr>
          <w:p w14:paraId="130CC4CD" w14:textId="7FA6CCF2" w:rsidR="005C68E9" w:rsidRPr="000F1EEE" w:rsidRDefault="00F73923" w:rsidP="005C68E9">
            <w:pPr>
              <w:pStyle w:val="ListBulletintable"/>
              <w:ind w:left="363"/>
              <w:rPr>
                <w:szCs w:val="22"/>
              </w:rPr>
            </w:pPr>
            <w:r w:rsidRPr="000F1EEE">
              <w:rPr>
                <w:szCs w:val="22"/>
              </w:rPr>
              <w:t>analyse</w:t>
            </w:r>
            <w:r w:rsidR="005C68E9" w:rsidRPr="000F1EEE">
              <w:rPr>
                <w:szCs w:val="22"/>
              </w:rPr>
              <w:t xml:space="preserve"> examples of entrepreneurship in the dance world to understand opportunities and risks</w:t>
            </w:r>
          </w:p>
        </w:tc>
        <w:tc>
          <w:tcPr>
            <w:tcW w:w="3024" w:type="dxa"/>
            <w:tcBorders>
              <w:bottom w:val="single" w:sz="4" w:space="0" w:color="auto"/>
            </w:tcBorders>
            <w:tcMar>
              <w:left w:w="57" w:type="dxa"/>
              <w:right w:w="57" w:type="dxa"/>
            </w:tcMar>
          </w:tcPr>
          <w:p w14:paraId="055BFDB1" w14:textId="6108F4B8" w:rsidR="005C68E9" w:rsidRPr="000F1EEE" w:rsidRDefault="005C68E9" w:rsidP="005C68E9">
            <w:pPr>
              <w:pStyle w:val="ListBulletintable"/>
              <w:ind w:left="363"/>
              <w:rPr>
                <w:szCs w:val="22"/>
              </w:rPr>
            </w:pPr>
            <w:r w:rsidRPr="000F1EEE">
              <w:rPr>
                <w:szCs w:val="22"/>
              </w:rPr>
              <w:t>evaluate examples of entrepreneurship in the dance world to understand opportunities and risks</w:t>
            </w:r>
            <w:r w:rsidR="008760E0" w:rsidRPr="000F1EEE">
              <w:rPr>
                <w:szCs w:val="22"/>
              </w:rPr>
              <w:t>,</w:t>
            </w:r>
            <w:r w:rsidRPr="000F1EEE">
              <w:rPr>
                <w:szCs w:val="22"/>
              </w:rPr>
              <w:t xml:space="preserve"> </w:t>
            </w:r>
            <w:r w:rsidR="005841C0" w:rsidRPr="000F1EEE">
              <w:rPr>
                <w:szCs w:val="22"/>
              </w:rPr>
              <w:t xml:space="preserve">for example, </w:t>
            </w:r>
            <w:r w:rsidRPr="000F1EEE">
              <w:rPr>
                <w:szCs w:val="22"/>
              </w:rPr>
              <w:t>marketing campaigns for shows, guest speakers from companies, Tap Dogs, Riverdance</w:t>
            </w:r>
            <w:r w:rsidR="00F73923" w:rsidRPr="000F1EEE">
              <w:rPr>
                <w:szCs w:val="22"/>
              </w:rPr>
              <w:t>, Stomp</w:t>
            </w:r>
          </w:p>
        </w:tc>
        <w:tc>
          <w:tcPr>
            <w:tcW w:w="3024" w:type="dxa"/>
            <w:tcBorders>
              <w:bottom w:val="single" w:sz="4" w:space="0" w:color="auto"/>
            </w:tcBorders>
            <w:tcMar>
              <w:left w:w="57" w:type="dxa"/>
              <w:right w:w="57" w:type="dxa"/>
            </w:tcMar>
          </w:tcPr>
          <w:p w14:paraId="38E78751" w14:textId="53C8F8A6" w:rsidR="005C68E9" w:rsidRPr="000F1EEE" w:rsidRDefault="005C68E9" w:rsidP="005C68E9">
            <w:pPr>
              <w:pStyle w:val="ListBulletintable"/>
              <w:ind w:left="363"/>
              <w:rPr>
                <w:sz w:val="18"/>
                <w:szCs w:val="18"/>
              </w:rPr>
            </w:pPr>
            <w:r w:rsidRPr="000F1EEE">
              <w:rPr>
                <w:szCs w:val="22"/>
              </w:rPr>
              <w:t>describe dance careers in a range of dance companies and businesses</w:t>
            </w:r>
          </w:p>
        </w:tc>
      </w:tr>
      <w:tr w:rsidR="005C68E9" w:rsidRPr="000F1EEE" w14:paraId="62A75F99" w14:textId="77777777" w:rsidTr="002E7F4C">
        <w:trPr>
          <w:cantSplit/>
          <w:trHeight w:val="1229"/>
        </w:trPr>
        <w:tc>
          <w:tcPr>
            <w:tcW w:w="3024" w:type="dxa"/>
            <w:tcBorders>
              <w:top w:val="single" w:sz="4" w:space="0" w:color="auto"/>
              <w:bottom w:val="nil"/>
            </w:tcBorders>
            <w:tcMar>
              <w:left w:w="57" w:type="dxa"/>
              <w:right w:w="57" w:type="dxa"/>
            </w:tcMar>
          </w:tcPr>
          <w:p w14:paraId="2ECAA31B" w14:textId="3116F082" w:rsidR="005C68E9" w:rsidRPr="000F1EEE" w:rsidRDefault="005C68E9" w:rsidP="005C68E9">
            <w:pPr>
              <w:pStyle w:val="ListBulletintable"/>
              <w:ind w:left="363"/>
              <w:rPr>
                <w:szCs w:val="22"/>
              </w:rPr>
            </w:pPr>
            <w:r w:rsidRPr="000F1EEE">
              <w:rPr>
                <w:szCs w:val="22"/>
              </w:rPr>
              <w:lastRenderedPageBreak/>
              <w:t xml:space="preserve">analyse simulated or authentic entrepreneurial opportunities in dance to inform own creative practice and decisions, </w:t>
            </w:r>
            <w:r w:rsidR="00792464" w:rsidRPr="000F1EEE">
              <w:rPr>
                <w:szCs w:val="22"/>
              </w:rPr>
              <w:t>for example,</w:t>
            </w:r>
            <w:r w:rsidRPr="000F1EEE">
              <w:rPr>
                <w:szCs w:val="22"/>
              </w:rPr>
              <w:t xml:space="preserve"> grant applications, festival applications, pitching ideas, devising shows for a brief, develop a trailer</w:t>
            </w:r>
          </w:p>
        </w:tc>
        <w:tc>
          <w:tcPr>
            <w:tcW w:w="3024" w:type="dxa"/>
            <w:tcBorders>
              <w:top w:val="single" w:sz="4" w:space="0" w:color="auto"/>
              <w:bottom w:val="nil"/>
            </w:tcBorders>
            <w:tcMar>
              <w:left w:w="57" w:type="dxa"/>
              <w:right w:w="57" w:type="dxa"/>
            </w:tcMar>
          </w:tcPr>
          <w:p w14:paraId="2FBD1CFD" w14:textId="2B2F460A" w:rsidR="005C68E9" w:rsidRPr="000F1EEE" w:rsidRDefault="005C68E9" w:rsidP="005C68E9">
            <w:pPr>
              <w:pStyle w:val="ListBulletintable"/>
              <w:ind w:left="363"/>
              <w:rPr>
                <w:szCs w:val="22"/>
              </w:rPr>
            </w:pPr>
            <w:r w:rsidRPr="000F1EEE">
              <w:rPr>
                <w:szCs w:val="22"/>
              </w:rPr>
              <w:t xml:space="preserve">critically analyse simulated or authentic entrepreneurial opportunities in dance to inform own creative practice and decisions, </w:t>
            </w:r>
            <w:r w:rsidR="005841C0" w:rsidRPr="000F1EEE">
              <w:rPr>
                <w:szCs w:val="22"/>
              </w:rPr>
              <w:t xml:space="preserve">for example, </w:t>
            </w:r>
            <w:r w:rsidRPr="000F1EEE">
              <w:rPr>
                <w:szCs w:val="22"/>
              </w:rPr>
              <w:t>grant applications, festival applications, pitching ideas, devising shows for a brief, develop a trailer</w:t>
            </w:r>
            <w:r w:rsidR="00D46842" w:rsidRPr="000F1EEE">
              <w:rPr>
                <w:szCs w:val="22"/>
              </w:rPr>
              <w:t>, Keir Choreographic Awards</w:t>
            </w:r>
          </w:p>
        </w:tc>
        <w:tc>
          <w:tcPr>
            <w:tcW w:w="3024" w:type="dxa"/>
            <w:tcBorders>
              <w:top w:val="single" w:sz="4" w:space="0" w:color="auto"/>
              <w:bottom w:val="nil"/>
            </w:tcBorders>
            <w:tcMar>
              <w:left w:w="57" w:type="dxa"/>
              <w:right w:w="57" w:type="dxa"/>
            </w:tcMar>
          </w:tcPr>
          <w:p w14:paraId="3FDCE676" w14:textId="27C7542E" w:rsidR="005C68E9" w:rsidRPr="000F1EEE" w:rsidRDefault="005C68E9" w:rsidP="00E67E85">
            <w:pPr>
              <w:pStyle w:val="ListBulletintable"/>
              <w:numPr>
                <w:ilvl w:val="0"/>
                <w:numId w:val="0"/>
              </w:numPr>
              <w:ind w:left="79"/>
              <w:rPr>
                <w:szCs w:val="22"/>
              </w:rPr>
            </w:pPr>
          </w:p>
        </w:tc>
      </w:tr>
      <w:tr w:rsidR="005C68E9" w:rsidRPr="000F1EEE" w14:paraId="6D567E18" w14:textId="77777777" w:rsidTr="002E7F4C">
        <w:trPr>
          <w:cantSplit/>
          <w:trHeight w:val="1229"/>
        </w:trPr>
        <w:tc>
          <w:tcPr>
            <w:tcW w:w="3024" w:type="dxa"/>
            <w:tcBorders>
              <w:top w:val="nil"/>
              <w:bottom w:val="nil"/>
            </w:tcBorders>
            <w:tcMar>
              <w:left w:w="57" w:type="dxa"/>
              <w:right w:w="57" w:type="dxa"/>
            </w:tcMar>
          </w:tcPr>
          <w:p w14:paraId="5FC4DF25" w14:textId="134E6A72" w:rsidR="005C68E9" w:rsidRPr="000F1EEE" w:rsidRDefault="005C68E9" w:rsidP="005C68E9">
            <w:pPr>
              <w:pStyle w:val="ListBulletintable"/>
              <w:ind w:left="363"/>
              <w:rPr>
                <w:szCs w:val="22"/>
              </w:rPr>
            </w:pPr>
            <w:r w:rsidRPr="000F1EEE">
              <w:rPr>
                <w:szCs w:val="22"/>
              </w:rPr>
              <w:t>create dance works using well-researched dance technique and</w:t>
            </w:r>
            <w:r w:rsidR="00E67E85" w:rsidRPr="000F1EEE">
              <w:rPr>
                <w:szCs w:val="22"/>
              </w:rPr>
              <w:t>/or</w:t>
            </w:r>
            <w:r w:rsidRPr="000F1EEE">
              <w:rPr>
                <w:szCs w:val="22"/>
              </w:rPr>
              <w:t xml:space="preserve"> artistic practice for an entrepreneurial purpose</w:t>
            </w:r>
            <w:r w:rsidR="005841C0" w:rsidRPr="000F1EEE">
              <w:rPr>
                <w:szCs w:val="22"/>
              </w:rPr>
              <w:t xml:space="preserve">, for example, </w:t>
            </w:r>
            <w:r w:rsidRPr="000F1EEE">
              <w:rPr>
                <w:szCs w:val="22"/>
              </w:rPr>
              <w:t>cultural dance for the National Multicultural Festival, dance for a particular grant, developing application portfolios</w:t>
            </w:r>
          </w:p>
        </w:tc>
        <w:tc>
          <w:tcPr>
            <w:tcW w:w="3024" w:type="dxa"/>
            <w:tcBorders>
              <w:top w:val="nil"/>
              <w:bottom w:val="nil"/>
            </w:tcBorders>
            <w:tcMar>
              <w:left w:w="57" w:type="dxa"/>
              <w:right w:w="57" w:type="dxa"/>
            </w:tcMar>
          </w:tcPr>
          <w:p w14:paraId="1EB172C6" w14:textId="77A44E5D" w:rsidR="005C68E9" w:rsidRPr="000F1EEE" w:rsidRDefault="005C68E9" w:rsidP="005C68E9">
            <w:pPr>
              <w:pStyle w:val="ListBulletintable"/>
              <w:ind w:left="363"/>
              <w:rPr>
                <w:szCs w:val="22"/>
              </w:rPr>
            </w:pPr>
            <w:r w:rsidRPr="000F1EEE">
              <w:rPr>
                <w:szCs w:val="22"/>
              </w:rPr>
              <w:t>create dance works using well-researched dance technique and artistic practice for an entrepreneurial purpose</w:t>
            </w:r>
            <w:r w:rsidR="005841C0" w:rsidRPr="000F1EEE">
              <w:rPr>
                <w:szCs w:val="22"/>
              </w:rPr>
              <w:t xml:space="preserve">, for example, </w:t>
            </w:r>
            <w:r w:rsidRPr="000F1EEE">
              <w:rPr>
                <w:szCs w:val="22"/>
              </w:rPr>
              <w:t>cultural dance for the National Multicultural Festival, dance for a particular grant, developing application portfolios</w:t>
            </w:r>
          </w:p>
        </w:tc>
        <w:tc>
          <w:tcPr>
            <w:tcW w:w="3024" w:type="dxa"/>
            <w:tcBorders>
              <w:top w:val="nil"/>
              <w:bottom w:val="nil"/>
            </w:tcBorders>
            <w:tcMar>
              <w:left w:w="57" w:type="dxa"/>
              <w:right w:w="57" w:type="dxa"/>
            </w:tcMar>
          </w:tcPr>
          <w:p w14:paraId="188CD1BA" w14:textId="7AB038AD" w:rsidR="005C68E9" w:rsidRPr="000F1EEE" w:rsidRDefault="00E67E85" w:rsidP="005C68E9">
            <w:pPr>
              <w:pStyle w:val="ListBulletintable"/>
              <w:ind w:left="363"/>
              <w:rPr>
                <w:sz w:val="18"/>
                <w:szCs w:val="18"/>
              </w:rPr>
            </w:pPr>
            <w:r w:rsidRPr="000F1EEE">
              <w:rPr>
                <w:szCs w:val="22"/>
              </w:rPr>
              <w:t xml:space="preserve">create and </w:t>
            </w:r>
            <w:r w:rsidR="005C68E9" w:rsidRPr="000F1EEE">
              <w:rPr>
                <w:szCs w:val="22"/>
              </w:rPr>
              <w:t xml:space="preserve">participates in dance </w:t>
            </w:r>
            <w:r w:rsidRPr="000F1EEE">
              <w:rPr>
                <w:szCs w:val="22"/>
              </w:rPr>
              <w:t>to a design brief</w:t>
            </w:r>
          </w:p>
        </w:tc>
      </w:tr>
      <w:tr w:rsidR="005C68E9" w:rsidRPr="000F1EEE" w14:paraId="4C681274" w14:textId="77777777" w:rsidTr="00767691">
        <w:trPr>
          <w:cantSplit/>
        </w:trPr>
        <w:tc>
          <w:tcPr>
            <w:tcW w:w="9072" w:type="dxa"/>
            <w:gridSpan w:val="3"/>
            <w:tcBorders>
              <w:bottom w:val="single" w:sz="4" w:space="0" w:color="auto"/>
            </w:tcBorders>
            <w:tcMar>
              <w:left w:w="57" w:type="dxa"/>
              <w:right w:w="57" w:type="dxa"/>
            </w:tcMar>
          </w:tcPr>
          <w:p w14:paraId="0E23F4A0" w14:textId="0206E9F5" w:rsidR="005C68E9" w:rsidRPr="000F1EEE" w:rsidRDefault="005C68E9" w:rsidP="005C68E9">
            <w:pPr>
              <w:pStyle w:val="Tabletextbold"/>
            </w:pPr>
            <w:r w:rsidRPr="000F1EEE">
              <w:t>C</w:t>
            </w:r>
            <w:r w:rsidRPr="000F1EEE">
              <w:rPr>
                <w:bCs/>
              </w:rPr>
              <w:t>ommunication and Technical Skills</w:t>
            </w:r>
          </w:p>
        </w:tc>
      </w:tr>
      <w:tr w:rsidR="00A72345" w:rsidRPr="000F1EEE" w14:paraId="2FC0A1CB" w14:textId="77777777" w:rsidTr="00767691">
        <w:trPr>
          <w:cantSplit/>
          <w:trHeight w:val="1083"/>
        </w:trPr>
        <w:tc>
          <w:tcPr>
            <w:tcW w:w="3024" w:type="dxa"/>
            <w:tcBorders>
              <w:bottom w:val="nil"/>
            </w:tcBorders>
            <w:tcMar>
              <w:left w:w="57" w:type="dxa"/>
              <w:right w:w="57" w:type="dxa"/>
            </w:tcMar>
          </w:tcPr>
          <w:p w14:paraId="3A2BAADD" w14:textId="3EBE2666" w:rsidR="00A72345" w:rsidRPr="000F1EEE" w:rsidRDefault="00A72345" w:rsidP="00A72345">
            <w:pPr>
              <w:pStyle w:val="ListBulletintable"/>
              <w:ind w:left="363"/>
              <w:rPr>
                <w:szCs w:val="22"/>
              </w:rPr>
            </w:pPr>
            <w:r w:rsidRPr="000F1EEE">
              <w:rPr>
                <w:szCs w:val="22"/>
              </w:rPr>
              <w:t xml:space="preserve">perform </w:t>
            </w:r>
            <w:r w:rsidR="00436B78" w:rsidRPr="000F1EEE">
              <w:rPr>
                <w:szCs w:val="22"/>
              </w:rPr>
              <w:t>using</w:t>
            </w:r>
            <w:r w:rsidRPr="000F1EEE">
              <w:rPr>
                <w:szCs w:val="22"/>
              </w:rPr>
              <w:t xml:space="preserve"> control, expression, energy, focus, precision</w:t>
            </w:r>
            <w:r w:rsidR="00DC06A3" w:rsidRPr="000F1EEE">
              <w:rPr>
                <w:szCs w:val="22"/>
              </w:rPr>
              <w:t>,</w:t>
            </w:r>
            <w:r w:rsidRPr="000F1EEE">
              <w:rPr>
                <w:szCs w:val="22"/>
              </w:rPr>
              <w:t xml:space="preserve"> and musicality, </w:t>
            </w:r>
            <w:r w:rsidR="00233F8F" w:rsidRPr="000F1EEE">
              <w:rPr>
                <w:szCs w:val="22"/>
              </w:rPr>
              <w:t>including teacher led technique, and/or professional repertoire</w:t>
            </w:r>
          </w:p>
        </w:tc>
        <w:tc>
          <w:tcPr>
            <w:tcW w:w="3024" w:type="dxa"/>
            <w:tcBorders>
              <w:bottom w:val="nil"/>
            </w:tcBorders>
            <w:tcMar>
              <w:left w:w="57" w:type="dxa"/>
              <w:right w:w="57" w:type="dxa"/>
            </w:tcMar>
          </w:tcPr>
          <w:p w14:paraId="2E4B6A3E" w14:textId="028FB113" w:rsidR="00A72345" w:rsidRPr="000F1EEE" w:rsidRDefault="00A72345" w:rsidP="00A72345">
            <w:pPr>
              <w:pStyle w:val="ListBulletintable"/>
              <w:ind w:left="363"/>
              <w:rPr>
                <w:szCs w:val="22"/>
              </w:rPr>
            </w:pPr>
            <w:r w:rsidRPr="000F1EEE">
              <w:rPr>
                <w:szCs w:val="22"/>
              </w:rPr>
              <w:t xml:space="preserve">perform </w:t>
            </w:r>
            <w:r w:rsidR="00436B78" w:rsidRPr="000F1EEE">
              <w:rPr>
                <w:szCs w:val="22"/>
              </w:rPr>
              <w:t>using</w:t>
            </w:r>
            <w:r w:rsidRPr="000F1EEE">
              <w:rPr>
                <w:szCs w:val="22"/>
              </w:rPr>
              <w:t xml:space="preserve"> sustained control, expression, energy, focus, precision</w:t>
            </w:r>
            <w:r w:rsidR="00DC06A3" w:rsidRPr="000F1EEE">
              <w:rPr>
                <w:szCs w:val="22"/>
              </w:rPr>
              <w:t>,</w:t>
            </w:r>
            <w:r w:rsidRPr="000F1EEE">
              <w:rPr>
                <w:szCs w:val="22"/>
              </w:rPr>
              <w:t xml:space="preserve"> and musicality, including teacher led technique</w:t>
            </w:r>
            <w:r w:rsidR="00B06994" w:rsidRPr="000F1EEE">
              <w:rPr>
                <w:szCs w:val="22"/>
              </w:rPr>
              <w:t>, and/or professional repertoire</w:t>
            </w:r>
          </w:p>
        </w:tc>
        <w:tc>
          <w:tcPr>
            <w:tcW w:w="3024" w:type="dxa"/>
            <w:tcBorders>
              <w:bottom w:val="nil"/>
            </w:tcBorders>
            <w:tcMar>
              <w:left w:w="57" w:type="dxa"/>
              <w:right w:w="57" w:type="dxa"/>
            </w:tcMar>
          </w:tcPr>
          <w:p w14:paraId="7EF37AA3" w14:textId="18E40AE9" w:rsidR="00A72345" w:rsidRPr="000F1EEE" w:rsidRDefault="00A72345" w:rsidP="00A72345">
            <w:pPr>
              <w:pStyle w:val="ListBulletintable"/>
              <w:ind w:left="363"/>
              <w:rPr>
                <w:rFonts w:asciiTheme="minorHAnsi" w:hAnsiTheme="minorHAnsi" w:cstheme="minorBidi"/>
              </w:rPr>
            </w:pPr>
            <w:r w:rsidRPr="000F1EEE">
              <w:rPr>
                <w:szCs w:val="22"/>
              </w:rPr>
              <w:t xml:space="preserve">perform </w:t>
            </w:r>
            <w:r w:rsidR="00436B78" w:rsidRPr="000F1EEE">
              <w:rPr>
                <w:szCs w:val="22"/>
              </w:rPr>
              <w:t>using</w:t>
            </w:r>
            <w:r w:rsidRPr="000F1EEE">
              <w:rPr>
                <w:szCs w:val="22"/>
              </w:rPr>
              <w:t xml:space="preserve"> accurate recall, energy, and musicality</w:t>
            </w:r>
          </w:p>
        </w:tc>
      </w:tr>
      <w:tr w:rsidR="00A72345" w:rsidRPr="000F1EEE" w14:paraId="3C7576EC" w14:textId="77777777" w:rsidTr="00305118">
        <w:trPr>
          <w:cantSplit/>
          <w:trHeight w:val="1083"/>
        </w:trPr>
        <w:tc>
          <w:tcPr>
            <w:tcW w:w="3024" w:type="dxa"/>
            <w:tcBorders>
              <w:top w:val="nil"/>
              <w:bottom w:val="nil"/>
            </w:tcBorders>
            <w:tcMar>
              <w:left w:w="57" w:type="dxa"/>
              <w:right w:w="57" w:type="dxa"/>
            </w:tcMar>
          </w:tcPr>
          <w:p w14:paraId="6000547E" w14:textId="57179451" w:rsidR="00A72345" w:rsidRPr="000F1EEE" w:rsidRDefault="00A72345" w:rsidP="00A72345">
            <w:pPr>
              <w:pStyle w:val="ListBulletintable"/>
              <w:ind w:left="363"/>
              <w:rPr>
                <w:szCs w:val="22"/>
              </w:rPr>
            </w:pPr>
            <w:r w:rsidRPr="000F1EEE">
              <w:rPr>
                <w:szCs w:val="22"/>
              </w:rPr>
              <w:t>apply creativity, collaboration, production</w:t>
            </w:r>
            <w:r w:rsidR="00DC06A3" w:rsidRPr="000F1EEE">
              <w:rPr>
                <w:szCs w:val="22"/>
              </w:rPr>
              <w:t>,</w:t>
            </w:r>
            <w:r w:rsidRPr="000F1EEE">
              <w:rPr>
                <w:szCs w:val="22"/>
              </w:rPr>
              <w:t xml:space="preserve"> and entrepreneurial skills to create dance works</w:t>
            </w:r>
          </w:p>
        </w:tc>
        <w:tc>
          <w:tcPr>
            <w:tcW w:w="3024" w:type="dxa"/>
            <w:tcBorders>
              <w:top w:val="nil"/>
              <w:bottom w:val="nil"/>
            </w:tcBorders>
            <w:tcMar>
              <w:left w:w="57" w:type="dxa"/>
              <w:right w:w="57" w:type="dxa"/>
            </w:tcMar>
          </w:tcPr>
          <w:p w14:paraId="71F798A8" w14:textId="3D91AE99" w:rsidR="00A72345" w:rsidRPr="000F1EEE" w:rsidRDefault="00A72345" w:rsidP="00A72345">
            <w:pPr>
              <w:pStyle w:val="ListBulletintable"/>
              <w:ind w:left="363"/>
              <w:rPr>
                <w:szCs w:val="22"/>
              </w:rPr>
            </w:pPr>
            <w:r w:rsidRPr="000F1EEE">
              <w:rPr>
                <w:szCs w:val="22"/>
              </w:rPr>
              <w:t>synthesise creativity, collaboration, production</w:t>
            </w:r>
            <w:r w:rsidR="00DC06A3" w:rsidRPr="000F1EEE">
              <w:rPr>
                <w:szCs w:val="22"/>
              </w:rPr>
              <w:t>,</w:t>
            </w:r>
            <w:r w:rsidRPr="000F1EEE">
              <w:rPr>
                <w:szCs w:val="22"/>
              </w:rPr>
              <w:t xml:space="preserve"> and entrepreneurial skills to create dance works</w:t>
            </w:r>
          </w:p>
        </w:tc>
        <w:tc>
          <w:tcPr>
            <w:tcW w:w="3024" w:type="dxa"/>
            <w:tcBorders>
              <w:top w:val="nil"/>
              <w:bottom w:val="nil"/>
            </w:tcBorders>
            <w:tcMar>
              <w:left w:w="57" w:type="dxa"/>
              <w:right w:w="57" w:type="dxa"/>
            </w:tcMar>
          </w:tcPr>
          <w:p w14:paraId="5BC294DE" w14:textId="1656EA44" w:rsidR="00A72345" w:rsidRPr="000F1EEE" w:rsidRDefault="00A72345" w:rsidP="00DC06A3">
            <w:pPr>
              <w:pStyle w:val="ListBulletintable"/>
              <w:numPr>
                <w:ilvl w:val="0"/>
                <w:numId w:val="0"/>
              </w:numPr>
              <w:ind w:left="79"/>
              <w:rPr>
                <w:rFonts w:asciiTheme="minorHAnsi" w:hAnsiTheme="minorHAnsi" w:cstheme="minorBidi"/>
              </w:rPr>
            </w:pPr>
          </w:p>
        </w:tc>
      </w:tr>
      <w:tr w:rsidR="00A72345" w:rsidRPr="000F1EEE" w14:paraId="7D36B6E2" w14:textId="77777777" w:rsidTr="00305118">
        <w:trPr>
          <w:cantSplit/>
          <w:trHeight w:val="1083"/>
        </w:trPr>
        <w:tc>
          <w:tcPr>
            <w:tcW w:w="3024" w:type="dxa"/>
            <w:tcBorders>
              <w:top w:val="nil"/>
              <w:bottom w:val="nil"/>
            </w:tcBorders>
            <w:tcMar>
              <w:left w:w="57" w:type="dxa"/>
              <w:right w:w="57" w:type="dxa"/>
            </w:tcMar>
          </w:tcPr>
          <w:p w14:paraId="43A65479" w14:textId="0829E15B" w:rsidR="00A72345" w:rsidRPr="000F1EEE" w:rsidRDefault="00A72345" w:rsidP="00A72345">
            <w:pPr>
              <w:pStyle w:val="ListBulletintable"/>
              <w:ind w:left="363"/>
              <w:rPr>
                <w:szCs w:val="22"/>
              </w:rPr>
            </w:pPr>
            <w:r w:rsidRPr="000F1EEE">
              <w:rPr>
                <w:szCs w:val="22"/>
              </w:rPr>
              <w:t>create dance works demonstrating entrepreneurial, composition skills and choreographic devices and taking creative risks with unfamiliar and familiar practices</w:t>
            </w:r>
          </w:p>
        </w:tc>
        <w:tc>
          <w:tcPr>
            <w:tcW w:w="3024" w:type="dxa"/>
            <w:tcBorders>
              <w:top w:val="nil"/>
              <w:bottom w:val="nil"/>
            </w:tcBorders>
            <w:tcMar>
              <w:left w:w="57" w:type="dxa"/>
              <w:right w:w="57" w:type="dxa"/>
            </w:tcMar>
          </w:tcPr>
          <w:p w14:paraId="70648378" w14:textId="7E7B4DB2" w:rsidR="00A72345" w:rsidRPr="000F1EEE" w:rsidRDefault="00A72345" w:rsidP="00A72345">
            <w:pPr>
              <w:pStyle w:val="ListBulletintable"/>
              <w:ind w:left="363"/>
              <w:rPr>
                <w:szCs w:val="22"/>
              </w:rPr>
            </w:pPr>
            <w:r w:rsidRPr="000F1EEE">
              <w:rPr>
                <w:szCs w:val="22"/>
              </w:rPr>
              <w:t>create dance works demonstrating entrepreneurial, composition skills and choreographic devices and taking creative risks with unfamiliar and familiar practices</w:t>
            </w:r>
          </w:p>
        </w:tc>
        <w:tc>
          <w:tcPr>
            <w:tcW w:w="3024" w:type="dxa"/>
            <w:tcBorders>
              <w:top w:val="nil"/>
              <w:bottom w:val="nil"/>
            </w:tcBorders>
            <w:tcMar>
              <w:left w:w="57" w:type="dxa"/>
              <w:right w:w="57" w:type="dxa"/>
            </w:tcMar>
          </w:tcPr>
          <w:p w14:paraId="50040504" w14:textId="017C3DA8" w:rsidR="00A72345" w:rsidRPr="000F1EEE" w:rsidRDefault="00A72345" w:rsidP="00A72345">
            <w:pPr>
              <w:pStyle w:val="ListBulletintable"/>
              <w:ind w:left="363"/>
              <w:rPr>
                <w:sz w:val="18"/>
                <w:szCs w:val="18"/>
              </w:rPr>
            </w:pPr>
            <w:r w:rsidRPr="000F1EEE">
              <w:rPr>
                <w:szCs w:val="22"/>
              </w:rPr>
              <w:t xml:space="preserve">create short sequences or dance works </w:t>
            </w:r>
            <w:r w:rsidR="00301B99" w:rsidRPr="000F1EEE">
              <w:rPr>
                <w:szCs w:val="22"/>
              </w:rPr>
              <w:t>for an entrepreneurial purpose</w:t>
            </w:r>
          </w:p>
        </w:tc>
      </w:tr>
      <w:tr w:rsidR="00A72345" w:rsidRPr="000F1EEE" w14:paraId="087CFDF5" w14:textId="77777777" w:rsidTr="00305118">
        <w:trPr>
          <w:cantSplit/>
          <w:trHeight w:val="1083"/>
        </w:trPr>
        <w:tc>
          <w:tcPr>
            <w:tcW w:w="3024" w:type="dxa"/>
            <w:tcBorders>
              <w:top w:val="nil"/>
              <w:bottom w:val="single" w:sz="4" w:space="0" w:color="auto"/>
            </w:tcBorders>
            <w:tcMar>
              <w:left w:w="57" w:type="dxa"/>
              <w:right w:w="57" w:type="dxa"/>
            </w:tcMar>
          </w:tcPr>
          <w:p w14:paraId="22B7D19E" w14:textId="10484328" w:rsidR="00A72345" w:rsidRPr="000F1EEE" w:rsidRDefault="00A72345" w:rsidP="00A72345">
            <w:pPr>
              <w:pStyle w:val="ListBulletintable"/>
              <w:ind w:left="363"/>
              <w:rPr>
                <w:szCs w:val="22"/>
              </w:rPr>
            </w:pPr>
            <w:r w:rsidRPr="000F1EEE">
              <w:rPr>
                <w:szCs w:val="22"/>
              </w:rPr>
              <w:t>apply forms, styles</w:t>
            </w:r>
            <w:r w:rsidR="00DC06A3"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single" w:sz="4" w:space="0" w:color="auto"/>
            </w:tcBorders>
            <w:tcMar>
              <w:left w:w="57" w:type="dxa"/>
              <w:right w:w="57" w:type="dxa"/>
            </w:tcMar>
          </w:tcPr>
          <w:p w14:paraId="00F151D9" w14:textId="3F45093B" w:rsidR="00A72345" w:rsidRPr="000F1EEE" w:rsidRDefault="00A72345" w:rsidP="00A72345">
            <w:pPr>
              <w:pStyle w:val="ListBulletintable"/>
              <w:ind w:left="363"/>
              <w:rPr>
                <w:szCs w:val="22"/>
              </w:rPr>
            </w:pPr>
            <w:r w:rsidRPr="000F1EEE">
              <w:rPr>
                <w:szCs w:val="22"/>
              </w:rPr>
              <w:t>evaluate forms, styles</w:t>
            </w:r>
            <w:r w:rsidR="00DC06A3"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single" w:sz="4" w:space="0" w:color="auto"/>
            </w:tcBorders>
            <w:tcMar>
              <w:left w:w="57" w:type="dxa"/>
              <w:right w:w="57" w:type="dxa"/>
            </w:tcMar>
          </w:tcPr>
          <w:p w14:paraId="44DDB531" w14:textId="46B74E19" w:rsidR="00A72345" w:rsidRPr="000F1EEE" w:rsidRDefault="00A72345" w:rsidP="00DC06A3">
            <w:pPr>
              <w:pStyle w:val="ListBulletintable"/>
              <w:numPr>
                <w:ilvl w:val="0"/>
                <w:numId w:val="0"/>
              </w:numPr>
              <w:ind w:left="79"/>
              <w:rPr>
                <w:szCs w:val="22"/>
              </w:rPr>
            </w:pPr>
          </w:p>
        </w:tc>
      </w:tr>
      <w:tr w:rsidR="00A72345" w:rsidRPr="000F1EEE" w14:paraId="318A7840" w14:textId="77777777" w:rsidTr="00156C61">
        <w:trPr>
          <w:cantSplit/>
          <w:trHeight w:val="1083"/>
        </w:trPr>
        <w:tc>
          <w:tcPr>
            <w:tcW w:w="3024" w:type="dxa"/>
            <w:tcBorders>
              <w:top w:val="single" w:sz="4" w:space="0" w:color="auto"/>
              <w:bottom w:val="nil"/>
            </w:tcBorders>
            <w:tcMar>
              <w:left w:w="57" w:type="dxa"/>
              <w:right w:w="57" w:type="dxa"/>
            </w:tcMar>
          </w:tcPr>
          <w:p w14:paraId="217061C9" w14:textId="2428428B" w:rsidR="00A72345" w:rsidRPr="000F1EEE" w:rsidRDefault="00A72345" w:rsidP="00A72345">
            <w:pPr>
              <w:pStyle w:val="ListBulletintable"/>
              <w:ind w:left="363"/>
              <w:rPr>
                <w:szCs w:val="22"/>
              </w:rPr>
            </w:pPr>
            <w:r w:rsidRPr="000F1EEE">
              <w:rPr>
                <w:szCs w:val="22"/>
              </w:rPr>
              <w:lastRenderedPageBreak/>
              <w:t>communicate clear arguments in a range of modes, incorporating metalanguage, and academic integrity</w:t>
            </w:r>
          </w:p>
        </w:tc>
        <w:tc>
          <w:tcPr>
            <w:tcW w:w="3024" w:type="dxa"/>
            <w:tcBorders>
              <w:top w:val="single" w:sz="4" w:space="0" w:color="auto"/>
              <w:bottom w:val="nil"/>
            </w:tcBorders>
            <w:tcMar>
              <w:left w:w="57" w:type="dxa"/>
              <w:right w:w="57" w:type="dxa"/>
            </w:tcMar>
          </w:tcPr>
          <w:p w14:paraId="6F6413D7" w14:textId="1FBF8BBD" w:rsidR="00A72345" w:rsidRPr="000F1EEE" w:rsidRDefault="00A72345" w:rsidP="00A72345">
            <w:pPr>
              <w:pStyle w:val="ListBulletintable"/>
              <w:ind w:left="363"/>
              <w:rPr>
                <w:szCs w:val="22"/>
              </w:rPr>
            </w:pPr>
            <w:r w:rsidRPr="000F1EEE">
              <w:rPr>
                <w:szCs w:val="22"/>
              </w:rPr>
              <w:t>communicate complex ideas and coherent and sustained arguments in a range of modes, incorporating metalanguage, and academic integrity</w:t>
            </w:r>
          </w:p>
        </w:tc>
        <w:tc>
          <w:tcPr>
            <w:tcW w:w="3024" w:type="dxa"/>
            <w:tcBorders>
              <w:top w:val="single" w:sz="4" w:space="0" w:color="auto"/>
              <w:bottom w:val="nil"/>
            </w:tcBorders>
            <w:tcMar>
              <w:left w:w="57" w:type="dxa"/>
              <w:right w:w="57" w:type="dxa"/>
            </w:tcMar>
          </w:tcPr>
          <w:p w14:paraId="6D5A054E" w14:textId="1F708A1D" w:rsidR="00A72345" w:rsidRPr="000F1EEE" w:rsidRDefault="00A72345" w:rsidP="00A72345">
            <w:pPr>
              <w:pStyle w:val="ListBulletintable"/>
              <w:ind w:left="363"/>
              <w:rPr>
                <w:szCs w:val="22"/>
              </w:rPr>
            </w:pPr>
            <w:r w:rsidRPr="000F1EEE">
              <w:rPr>
                <w:szCs w:val="22"/>
              </w:rPr>
              <w:t>communicate ideas coherently</w:t>
            </w:r>
          </w:p>
        </w:tc>
      </w:tr>
      <w:tr w:rsidR="00A72345" w:rsidRPr="000F1EEE" w14:paraId="2A0FC015" w14:textId="77777777" w:rsidTr="002E7F4C">
        <w:trPr>
          <w:cantSplit/>
          <w:trHeight w:val="1083"/>
        </w:trPr>
        <w:tc>
          <w:tcPr>
            <w:tcW w:w="3024" w:type="dxa"/>
            <w:tcBorders>
              <w:top w:val="nil"/>
            </w:tcBorders>
            <w:tcMar>
              <w:left w:w="57" w:type="dxa"/>
              <w:right w:w="57" w:type="dxa"/>
            </w:tcMar>
          </w:tcPr>
          <w:p w14:paraId="002A94E3" w14:textId="56800302" w:rsidR="00A72345" w:rsidRPr="000F1EEE" w:rsidRDefault="00A72345" w:rsidP="00A72345">
            <w:pPr>
              <w:pStyle w:val="ListBulletintable"/>
              <w:ind w:left="363"/>
              <w:rPr>
                <w:szCs w:val="22"/>
              </w:rPr>
            </w:pPr>
            <w:r w:rsidRPr="000F1EEE">
              <w:rPr>
                <w:szCs w:val="22"/>
              </w:rPr>
              <w:t>apply safe dance, and work, health and safety practices to classwork, experimentation, rehearsal</w:t>
            </w:r>
            <w:r w:rsidR="00DC06A3" w:rsidRPr="000F1EEE">
              <w:rPr>
                <w:szCs w:val="22"/>
              </w:rPr>
              <w:t>,</w:t>
            </w:r>
            <w:r w:rsidRPr="000F1EEE">
              <w:rPr>
                <w:szCs w:val="22"/>
              </w:rPr>
              <w:t xml:space="preserve"> and performance</w:t>
            </w:r>
          </w:p>
        </w:tc>
        <w:tc>
          <w:tcPr>
            <w:tcW w:w="3024" w:type="dxa"/>
            <w:tcBorders>
              <w:top w:val="nil"/>
            </w:tcBorders>
            <w:tcMar>
              <w:left w:w="57" w:type="dxa"/>
              <w:right w:w="57" w:type="dxa"/>
            </w:tcMar>
          </w:tcPr>
          <w:p w14:paraId="7C9E889A" w14:textId="0800571F" w:rsidR="00A72345" w:rsidRPr="000F1EEE" w:rsidRDefault="00A72345" w:rsidP="00A72345">
            <w:pPr>
              <w:pStyle w:val="ListBulletintable"/>
              <w:ind w:left="363"/>
              <w:rPr>
                <w:szCs w:val="22"/>
              </w:rPr>
            </w:pPr>
            <w:r w:rsidRPr="000F1EEE">
              <w:rPr>
                <w:szCs w:val="22"/>
              </w:rPr>
              <w:t>apply safe dance, and work, health and safety practices to classwork, experimentation, rehearsal</w:t>
            </w:r>
            <w:r w:rsidR="00DC06A3" w:rsidRPr="000F1EEE">
              <w:rPr>
                <w:szCs w:val="22"/>
              </w:rPr>
              <w:t>,</w:t>
            </w:r>
            <w:r w:rsidRPr="000F1EEE">
              <w:rPr>
                <w:szCs w:val="22"/>
              </w:rPr>
              <w:t xml:space="preserve"> and performance</w:t>
            </w:r>
          </w:p>
        </w:tc>
        <w:tc>
          <w:tcPr>
            <w:tcW w:w="3024" w:type="dxa"/>
            <w:tcBorders>
              <w:top w:val="nil"/>
            </w:tcBorders>
            <w:tcMar>
              <w:left w:w="57" w:type="dxa"/>
              <w:right w:w="57" w:type="dxa"/>
            </w:tcMar>
          </w:tcPr>
          <w:p w14:paraId="68EB685E" w14:textId="101AE940" w:rsidR="00A72345" w:rsidRPr="000F1EEE" w:rsidRDefault="00A72345" w:rsidP="00A72345">
            <w:pPr>
              <w:pStyle w:val="ListBulletintable"/>
              <w:ind w:left="363"/>
              <w:rPr>
                <w:szCs w:val="22"/>
              </w:rPr>
            </w:pPr>
            <w:r w:rsidRPr="000F1EEE">
              <w:rPr>
                <w:szCs w:val="22"/>
              </w:rPr>
              <w:t>follow safe dance, and work, health and safety practices to classwork, experimentation, rehearsal</w:t>
            </w:r>
            <w:r w:rsidR="00DC06A3" w:rsidRPr="000F1EEE">
              <w:rPr>
                <w:szCs w:val="22"/>
              </w:rPr>
              <w:t>,</w:t>
            </w:r>
            <w:r w:rsidRPr="000F1EEE">
              <w:rPr>
                <w:szCs w:val="22"/>
              </w:rPr>
              <w:t xml:space="preserve"> and performance</w:t>
            </w:r>
          </w:p>
        </w:tc>
      </w:tr>
      <w:tr w:rsidR="005C68E9" w:rsidRPr="000F1EEE" w14:paraId="0B1EDC8B" w14:textId="77777777" w:rsidTr="00767691">
        <w:trPr>
          <w:cantSplit/>
          <w:trHeight w:val="209"/>
        </w:trPr>
        <w:tc>
          <w:tcPr>
            <w:tcW w:w="9072" w:type="dxa"/>
            <w:gridSpan w:val="3"/>
            <w:tcBorders>
              <w:top w:val="single" w:sz="4" w:space="0" w:color="auto"/>
              <w:bottom w:val="single" w:sz="4" w:space="0" w:color="auto"/>
            </w:tcBorders>
            <w:tcMar>
              <w:left w:w="57" w:type="dxa"/>
              <w:right w:w="57" w:type="dxa"/>
            </w:tcMar>
          </w:tcPr>
          <w:p w14:paraId="3B7ED0D9" w14:textId="605C7412" w:rsidR="005C68E9" w:rsidRPr="000F1EEE" w:rsidRDefault="005C68E9" w:rsidP="005C68E9">
            <w:pPr>
              <w:pStyle w:val="ListBulletintable"/>
              <w:numPr>
                <w:ilvl w:val="0"/>
                <w:numId w:val="0"/>
              </w:numPr>
              <w:ind w:left="79"/>
              <w:rPr>
                <w:rFonts w:asciiTheme="minorHAnsi" w:hAnsiTheme="minorHAnsi" w:cstheme="minorBidi"/>
                <w:b/>
                <w:bCs/>
              </w:rPr>
            </w:pPr>
            <w:r w:rsidRPr="000F1EEE">
              <w:rPr>
                <w:rFonts w:asciiTheme="minorHAnsi" w:hAnsiTheme="minorHAnsi" w:cstheme="minorBidi"/>
                <w:b/>
                <w:bCs/>
              </w:rPr>
              <w:t>Reflection</w:t>
            </w:r>
          </w:p>
        </w:tc>
      </w:tr>
      <w:tr w:rsidR="005C68E9" w:rsidRPr="000F1EEE" w14:paraId="6B5F608F" w14:textId="77777777" w:rsidTr="002E7F4C">
        <w:trPr>
          <w:cantSplit/>
          <w:trHeight w:val="437"/>
        </w:trPr>
        <w:tc>
          <w:tcPr>
            <w:tcW w:w="3024" w:type="dxa"/>
            <w:tcBorders>
              <w:top w:val="single" w:sz="4" w:space="0" w:color="auto"/>
            </w:tcBorders>
            <w:tcMar>
              <w:left w:w="57" w:type="dxa"/>
              <w:right w:w="57" w:type="dxa"/>
            </w:tcMar>
          </w:tcPr>
          <w:p w14:paraId="45A5DF0D" w14:textId="19DD2905" w:rsidR="005C68E9" w:rsidRPr="000F1EEE" w:rsidRDefault="005C68E9" w:rsidP="005C68E9">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076AD290" w14:textId="547B6029" w:rsidR="005C68E9" w:rsidRPr="000F1EEE" w:rsidRDefault="005C68E9" w:rsidP="005C68E9">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281C93D0" w14:textId="7372FD6F" w:rsidR="005C68E9" w:rsidRPr="000F1EEE" w:rsidRDefault="005C68E9" w:rsidP="005C68E9">
            <w:pPr>
              <w:pStyle w:val="ListBulletintable"/>
              <w:ind w:left="363"/>
              <w:rPr>
                <w:szCs w:val="22"/>
              </w:rPr>
            </w:pPr>
            <w:r w:rsidRPr="000F1EEE">
              <w:rPr>
                <w:szCs w:val="22"/>
              </w:rPr>
              <w:t>reflect on learning habits, time-management</w:t>
            </w:r>
            <w:r w:rsidR="00DC06A3" w:rsidRPr="000F1EEE">
              <w:rPr>
                <w:szCs w:val="22"/>
              </w:rPr>
              <w:t>,</w:t>
            </w:r>
            <w:r w:rsidR="00E67E85" w:rsidRPr="000F1EEE">
              <w:rPr>
                <w:szCs w:val="22"/>
              </w:rPr>
              <w:t xml:space="preserve"> and</w:t>
            </w:r>
            <w:r w:rsidRPr="000F1EEE">
              <w:rPr>
                <w:szCs w:val="22"/>
              </w:rPr>
              <w:t xml:space="preserve"> dance practices </w:t>
            </w:r>
            <w:r w:rsidR="00E67E85" w:rsidRPr="000F1EEE">
              <w:rPr>
                <w:szCs w:val="22"/>
              </w:rPr>
              <w:t>to improve</w:t>
            </w:r>
            <w:r w:rsidRPr="000F1EEE">
              <w:rPr>
                <w:szCs w:val="22"/>
              </w:rPr>
              <w:t xml:space="preserve"> their knowledge,</w:t>
            </w:r>
            <w:r w:rsidR="00E67E85" w:rsidRPr="000F1EEE">
              <w:rPr>
                <w:szCs w:val="22"/>
              </w:rPr>
              <w:t xml:space="preserve"> </w:t>
            </w:r>
            <w:r w:rsidRPr="000F1EEE">
              <w:rPr>
                <w:szCs w:val="22"/>
              </w:rPr>
              <w:t xml:space="preserve">understanding </w:t>
            </w:r>
            <w:r w:rsidR="00E67E85" w:rsidRPr="000F1EEE">
              <w:rPr>
                <w:szCs w:val="22"/>
              </w:rPr>
              <w:t>and skills</w:t>
            </w:r>
          </w:p>
        </w:tc>
      </w:tr>
    </w:tbl>
    <w:p w14:paraId="1524A5AB" w14:textId="668938B9" w:rsidR="004454B4" w:rsidRPr="000F1EEE" w:rsidRDefault="004454B4" w:rsidP="00DE72BC">
      <w:pPr>
        <w:pStyle w:val="Heading2"/>
        <w:rPr>
          <w:rFonts w:eastAsia="Calibri"/>
        </w:rPr>
      </w:pPr>
      <w:r w:rsidRPr="000F1EEE">
        <w:rPr>
          <w:rFonts w:eastAsia="Calibri"/>
        </w:rPr>
        <w:t>A guide to reading and implementing content descriptions</w:t>
      </w:r>
    </w:p>
    <w:p w14:paraId="40101D9A" w14:textId="77777777" w:rsidR="004454B4" w:rsidRPr="000F1EEE" w:rsidRDefault="004454B4" w:rsidP="004454B4">
      <w:bookmarkStart w:id="96" w:name="_Hlk11315851"/>
      <w:r w:rsidRPr="000F1EE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40944A3D" w:rsidR="004454B4" w:rsidRPr="000F1EEE" w:rsidRDefault="004454B4" w:rsidP="004454B4">
      <w:pPr>
        <w:rPr>
          <w:rFonts w:cs="Arial"/>
          <w:lang w:eastAsia="en-AU"/>
        </w:rPr>
      </w:pPr>
      <w:r w:rsidRPr="000F1EEE">
        <w:rPr>
          <w:rFonts w:cs="Arial"/>
          <w:lang w:eastAsia="en-AU"/>
        </w:rPr>
        <w:t xml:space="preserve">A </w:t>
      </w:r>
      <w:r w:rsidRPr="000F1EEE">
        <w:rPr>
          <w:rFonts w:cs="Arial"/>
          <w:bCs/>
          <w:lang w:eastAsia="en-AU"/>
        </w:rPr>
        <w:t>program of learning</w:t>
      </w:r>
      <w:r w:rsidRPr="000F1EEE">
        <w:rPr>
          <w:rFonts w:cs="Arial"/>
          <w:b/>
          <w:bCs/>
          <w:lang w:eastAsia="en-AU"/>
        </w:rPr>
        <w:t xml:space="preserve"> </w:t>
      </w:r>
      <w:r w:rsidRPr="000F1EEE">
        <w:rPr>
          <w:rFonts w:cs="Arial"/>
          <w:lang w:eastAsia="en-AU"/>
        </w:rPr>
        <w:t>is what a college provides to implement the course for a subject. It is at the discretion of the teacher to emphasis</w:t>
      </w:r>
      <w:r w:rsidR="005C68E9" w:rsidRPr="000F1EEE">
        <w:rPr>
          <w:rFonts w:cs="Arial"/>
          <w:lang w:eastAsia="en-AU"/>
        </w:rPr>
        <w:t>e</w:t>
      </w:r>
      <w:r w:rsidRPr="000F1EE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6"/>
    <w:p w14:paraId="75746D92" w14:textId="77777777" w:rsidR="004454B4" w:rsidRPr="000F1EEE" w:rsidRDefault="00744DF6" w:rsidP="004454B4">
      <w:pPr>
        <w:pStyle w:val="Heading2"/>
        <w:tabs>
          <w:tab w:val="right" w:pos="9072"/>
        </w:tabs>
        <w:rPr>
          <w:szCs w:val="22"/>
        </w:rPr>
      </w:pPr>
      <w:r w:rsidRPr="000F1EEE">
        <w:t>Assessment</w:t>
      </w:r>
    </w:p>
    <w:p w14:paraId="4540A5AF" w14:textId="514412AC" w:rsidR="00F74D6C" w:rsidRPr="000F1EEE" w:rsidRDefault="00F74D6C" w:rsidP="00F74D6C">
      <w:r w:rsidRPr="000F1EEE">
        <w:t xml:space="preserve">Refer to pages </w:t>
      </w:r>
      <w:r w:rsidR="001B35E8" w:rsidRPr="000F1EEE">
        <w:t>9</w:t>
      </w:r>
      <w:r w:rsidRPr="000F1EEE">
        <w:t>-11.</w:t>
      </w:r>
    </w:p>
    <w:p w14:paraId="43D98CF8" w14:textId="77777777" w:rsidR="004454B4" w:rsidRPr="000F1EEE" w:rsidRDefault="004454B4" w:rsidP="006A3B1C">
      <w:r w:rsidRPr="000F1EEE">
        <w:br w:type="page"/>
      </w:r>
    </w:p>
    <w:p w14:paraId="2ED3F765" w14:textId="20BA25D6" w:rsidR="004454B4" w:rsidRPr="000F1EEE" w:rsidRDefault="00F411E9" w:rsidP="3401AA5E">
      <w:pPr>
        <w:pStyle w:val="Heading1"/>
      </w:pPr>
      <w:bookmarkStart w:id="97" w:name="_Toc525640303"/>
      <w:bookmarkStart w:id="98" w:name="_Toc74052663"/>
      <w:bookmarkEnd w:id="79"/>
      <w:r w:rsidRPr="000F1EEE">
        <w:lastRenderedPageBreak/>
        <w:t xml:space="preserve">Interdisciplinary Inquiry </w:t>
      </w:r>
      <w:r w:rsidR="00AE51BC" w:rsidRPr="000F1EEE">
        <w:t>in Dance</w:t>
      </w:r>
      <w:r w:rsidR="004454B4" w:rsidRPr="000F1EEE">
        <w:tab/>
        <w:t>Value: 1.0</w:t>
      </w:r>
      <w:bookmarkEnd w:id="97"/>
      <w:bookmarkEnd w:id="98"/>
    </w:p>
    <w:p w14:paraId="177B92E3" w14:textId="644D4CC0" w:rsidR="004454B4" w:rsidRPr="000F1EEE" w:rsidRDefault="00F411E9" w:rsidP="00AE7374">
      <w:pPr>
        <w:pStyle w:val="Heading3subheading"/>
        <w:rPr>
          <w:color w:val="auto"/>
        </w:rPr>
      </w:pPr>
      <w:r w:rsidRPr="000F1EEE">
        <w:rPr>
          <w:color w:val="auto"/>
        </w:rPr>
        <w:t xml:space="preserve">Interdisciplinary Inquiry </w:t>
      </w:r>
      <w:r w:rsidR="00AE51BC" w:rsidRPr="000F1EEE">
        <w:rPr>
          <w:color w:val="auto"/>
        </w:rPr>
        <w:t xml:space="preserve">in Dance </w:t>
      </w:r>
      <w:r w:rsidR="008A1234" w:rsidRPr="000F1EEE">
        <w:rPr>
          <w:color w:val="auto"/>
        </w:rPr>
        <w:t>a</w:t>
      </w:r>
      <w:r w:rsidR="004454B4" w:rsidRPr="000F1EEE">
        <w:rPr>
          <w:color w:val="auto"/>
        </w:rPr>
        <w:tab/>
        <w:t>Value 0.5</w:t>
      </w:r>
    </w:p>
    <w:p w14:paraId="55031040" w14:textId="4EBBFC81" w:rsidR="004454B4" w:rsidRPr="000F1EEE" w:rsidRDefault="00F411E9" w:rsidP="00AE7374">
      <w:pPr>
        <w:pStyle w:val="Heading3subheading"/>
        <w:rPr>
          <w:color w:val="auto"/>
        </w:rPr>
      </w:pPr>
      <w:r w:rsidRPr="000F1EEE">
        <w:rPr>
          <w:color w:val="auto"/>
        </w:rPr>
        <w:t xml:space="preserve">Interdisciplinary Inquiry </w:t>
      </w:r>
      <w:r w:rsidR="00AE51BC" w:rsidRPr="000F1EEE">
        <w:rPr>
          <w:color w:val="auto"/>
        </w:rPr>
        <w:t xml:space="preserve">in Dance </w:t>
      </w:r>
      <w:r w:rsidR="008A1234" w:rsidRPr="000F1EEE">
        <w:rPr>
          <w:color w:val="auto"/>
        </w:rPr>
        <w:t>b</w:t>
      </w:r>
      <w:r w:rsidR="004454B4" w:rsidRPr="000F1EEE">
        <w:rPr>
          <w:color w:val="auto"/>
        </w:rPr>
        <w:tab/>
        <w:t>Value 0.5</w:t>
      </w:r>
    </w:p>
    <w:p w14:paraId="75C704B6" w14:textId="77777777" w:rsidR="004454B4" w:rsidRPr="000F1EEE" w:rsidRDefault="004454B4" w:rsidP="004454B4">
      <w:pPr>
        <w:pStyle w:val="Heading2"/>
        <w:tabs>
          <w:tab w:val="right" w:pos="9072"/>
        </w:tabs>
      </w:pPr>
      <w:r w:rsidRPr="000F1EEE">
        <w:t>Unit Description</w:t>
      </w:r>
    </w:p>
    <w:p w14:paraId="75C32BFB" w14:textId="30BAEDB7" w:rsidR="004454B4" w:rsidRPr="000F1EEE" w:rsidRDefault="007372C9" w:rsidP="007372C9">
      <w:r w:rsidRPr="000F1EEE">
        <w:t>Students learn about how</w:t>
      </w:r>
      <w:r w:rsidR="00FF5F03" w:rsidRPr="000F1EEE">
        <w:t xml:space="preserve"> dance works can be used to interact with</w:t>
      </w:r>
      <w:r w:rsidR="00965908" w:rsidRPr="000F1EEE">
        <w:t xml:space="preserve"> </w:t>
      </w:r>
      <w:r w:rsidRPr="000F1EEE">
        <w:t xml:space="preserve">and embody concepts </w:t>
      </w:r>
      <w:r w:rsidR="00FF5F03" w:rsidRPr="000F1EEE">
        <w:t xml:space="preserve">with </w:t>
      </w:r>
      <w:r w:rsidRPr="000F1EEE">
        <w:t>other disciplines. They explore</w:t>
      </w:r>
      <w:r w:rsidR="00FF5F03" w:rsidRPr="000F1EEE">
        <w:t xml:space="preserve"> dance</w:t>
      </w:r>
      <w:r w:rsidRPr="000F1EEE">
        <w:t xml:space="preserve"> styles and techniques to interpret and represent </w:t>
      </w:r>
      <w:r w:rsidR="00FF5F03" w:rsidRPr="000F1EEE">
        <w:t>perspectives and insights</w:t>
      </w:r>
      <w:r w:rsidRPr="000F1EEE">
        <w:t xml:space="preserve">. Students apply inquiry skills and dance practices to create </w:t>
      </w:r>
      <w:r w:rsidR="00FF5F03" w:rsidRPr="000F1EEE">
        <w:t xml:space="preserve">interdisciplinary dance </w:t>
      </w:r>
      <w:r w:rsidRPr="000F1EEE">
        <w:t>works</w:t>
      </w:r>
      <w:r w:rsidR="00FF5F03" w:rsidRPr="000F1EEE">
        <w:t>.</w:t>
      </w:r>
    </w:p>
    <w:p w14:paraId="1D56FB16" w14:textId="77777777" w:rsidR="004454B4" w:rsidRPr="000F1EEE" w:rsidRDefault="004454B4" w:rsidP="004454B4">
      <w:pPr>
        <w:pStyle w:val="Heading2"/>
      </w:pPr>
      <w:r w:rsidRPr="000F1EEE">
        <w:t>Specific Unit Goals</w:t>
      </w:r>
    </w:p>
    <w:p w14:paraId="10588726" w14:textId="77777777" w:rsidR="004454B4" w:rsidRPr="000F1EEE" w:rsidRDefault="004454B4" w:rsidP="004454B4">
      <w:pPr>
        <w:rPr>
          <w:rFonts w:cs="Calibri"/>
        </w:rPr>
      </w:pPr>
      <w:bookmarkStart w:id="99" w:name="_Hlk11315912"/>
      <w:r w:rsidRPr="000F1EE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0F1EEE" w14:paraId="72191D0D" w14:textId="77777777" w:rsidTr="00CB5CA8">
        <w:tc>
          <w:tcPr>
            <w:tcW w:w="3024" w:type="dxa"/>
            <w:tcBorders>
              <w:bottom w:val="single" w:sz="4" w:space="0" w:color="auto"/>
            </w:tcBorders>
            <w:tcMar>
              <w:left w:w="57" w:type="dxa"/>
              <w:right w:w="57" w:type="dxa"/>
            </w:tcMar>
          </w:tcPr>
          <w:bookmarkEnd w:id="99"/>
          <w:p w14:paraId="47FF2D92" w14:textId="282AC9FB" w:rsidR="004454B4" w:rsidRPr="000F1EEE" w:rsidRDefault="004454B4" w:rsidP="003744E6">
            <w:pPr>
              <w:pStyle w:val="TableTextBoldcentred"/>
            </w:pPr>
            <w:r w:rsidRPr="000F1EEE">
              <w:t>A</w:t>
            </w:r>
          </w:p>
        </w:tc>
        <w:tc>
          <w:tcPr>
            <w:tcW w:w="3024" w:type="dxa"/>
            <w:tcBorders>
              <w:bottom w:val="single" w:sz="4" w:space="0" w:color="auto"/>
            </w:tcBorders>
            <w:tcMar>
              <w:left w:w="57" w:type="dxa"/>
              <w:right w:w="57" w:type="dxa"/>
            </w:tcMar>
          </w:tcPr>
          <w:p w14:paraId="32EDCDF0" w14:textId="0C936F37" w:rsidR="004454B4" w:rsidRPr="000F1EEE" w:rsidRDefault="004454B4" w:rsidP="003744E6">
            <w:pPr>
              <w:pStyle w:val="TableTextBoldcentred"/>
            </w:pPr>
            <w:r w:rsidRPr="000F1EEE">
              <w:t>T</w:t>
            </w:r>
          </w:p>
        </w:tc>
        <w:tc>
          <w:tcPr>
            <w:tcW w:w="3024" w:type="dxa"/>
            <w:tcBorders>
              <w:bottom w:val="single" w:sz="4" w:space="0" w:color="auto"/>
            </w:tcBorders>
            <w:tcMar>
              <w:left w:w="57" w:type="dxa"/>
              <w:right w:w="57" w:type="dxa"/>
            </w:tcMar>
          </w:tcPr>
          <w:p w14:paraId="27E54692" w14:textId="0F1E39F8" w:rsidR="004454B4" w:rsidRPr="000F1EEE" w:rsidRDefault="004454B4" w:rsidP="003744E6">
            <w:pPr>
              <w:pStyle w:val="TableTextBoldcentred"/>
            </w:pPr>
            <w:r w:rsidRPr="000F1EEE">
              <w:t>M</w:t>
            </w:r>
          </w:p>
        </w:tc>
      </w:tr>
      <w:tr w:rsidR="005C68E9" w:rsidRPr="000F1EEE" w14:paraId="0662AD45" w14:textId="77777777" w:rsidTr="00CB5CA8">
        <w:trPr>
          <w:trHeight w:val="721"/>
        </w:trPr>
        <w:tc>
          <w:tcPr>
            <w:tcW w:w="3024" w:type="dxa"/>
            <w:tcBorders>
              <w:bottom w:val="nil"/>
            </w:tcBorders>
            <w:tcMar>
              <w:left w:w="57" w:type="dxa"/>
              <w:right w:w="57" w:type="dxa"/>
            </w:tcMar>
          </w:tcPr>
          <w:p w14:paraId="757622BD" w14:textId="077EDAE8" w:rsidR="005C68E9" w:rsidRPr="000F1EEE" w:rsidRDefault="00E67E85" w:rsidP="005C68E9">
            <w:pPr>
              <w:pStyle w:val="ListBulletintable"/>
              <w:ind w:left="363"/>
              <w:rPr>
                <w:szCs w:val="22"/>
              </w:rPr>
            </w:pPr>
            <w:r w:rsidRPr="000F1EEE">
              <w:rPr>
                <w:szCs w:val="22"/>
              </w:rPr>
              <w:t>analyse the concepts explored through the interdisciplinary inquiry process</w:t>
            </w:r>
          </w:p>
        </w:tc>
        <w:tc>
          <w:tcPr>
            <w:tcW w:w="3024" w:type="dxa"/>
            <w:tcBorders>
              <w:bottom w:val="nil"/>
            </w:tcBorders>
            <w:tcMar>
              <w:left w:w="57" w:type="dxa"/>
              <w:right w:w="57" w:type="dxa"/>
            </w:tcMar>
          </w:tcPr>
          <w:p w14:paraId="6D72DC9D" w14:textId="51665C68" w:rsidR="005C68E9" w:rsidRPr="000F1EEE" w:rsidRDefault="00E67E85" w:rsidP="005C68E9">
            <w:pPr>
              <w:pStyle w:val="ListBulletintable"/>
              <w:ind w:left="363"/>
              <w:rPr>
                <w:szCs w:val="22"/>
              </w:rPr>
            </w:pPr>
            <w:r w:rsidRPr="000F1EEE">
              <w:rPr>
                <w:szCs w:val="22"/>
              </w:rPr>
              <w:t>critically analyse</w:t>
            </w:r>
            <w:r w:rsidR="005C68E9" w:rsidRPr="000F1EEE">
              <w:rPr>
                <w:szCs w:val="22"/>
              </w:rPr>
              <w:t xml:space="preserve"> the </w:t>
            </w:r>
            <w:r w:rsidRPr="000F1EEE">
              <w:rPr>
                <w:szCs w:val="22"/>
              </w:rPr>
              <w:t xml:space="preserve">concepts explored through the </w:t>
            </w:r>
            <w:r w:rsidR="005C68E9" w:rsidRPr="000F1EEE">
              <w:rPr>
                <w:szCs w:val="22"/>
              </w:rPr>
              <w:t xml:space="preserve">interdisciplinary inquiry process </w:t>
            </w:r>
          </w:p>
        </w:tc>
        <w:tc>
          <w:tcPr>
            <w:tcW w:w="3024" w:type="dxa"/>
            <w:tcBorders>
              <w:bottom w:val="nil"/>
            </w:tcBorders>
            <w:tcMar>
              <w:left w:w="57" w:type="dxa"/>
              <w:right w:w="57" w:type="dxa"/>
            </w:tcMar>
          </w:tcPr>
          <w:p w14:paraId="477AB001" w14:textId="52C1B367" w:rsidR="005C68E9" w:rsidRPr="000F1EEE" w:rsidRDefault="000D5975" w:rsidP="005C68E9">
            <w:pPr>
              <w:pStyle w:val="ListBulletintable"/>
              <w:ind w:left="363"/>
              <w:rPr>
                <w:szCs w:val="22"/>
              </w:rPr>
            </w:pPr>
            <w:r w:rsidRPr="000F1EEE">
              <w:rPr>
                <w:szCs w:val="22"/>
              </w:rPr>
              <w:t xml:space="preserve">describe </w:t>
            </w:r>
            <w:r w:rsidR="00E67E85" w:rsidRPr="000F1EEE">
              <w:rPr>
                <w:szCs w:val="22"/>
              </w:rPr>
              <w:t>the concepts explored through the</w:t>
            </w:r>
            <w:r w:rsidR="005C68E9" w:rsidRPr="000F1EEE">
              <w:rPr>
                <w:szCs w:val="22"/>
              </w:rPr>
              <w:t xml:space="preserve"> interdisciplinary inquiry process</w:t>
            </w:r>
          </w:p>
        </w:tc>
      </w:tr>
      <w:tr w:rsidR="005C68E9" w:rsidRPr="000F1EEE" w14:paraId="369B25BB" w14:textId="77777777" w:rsidTr="00CB5CA8">
        <w:trPr>
          <w:trHeight w:val="721"/>
        </w:trPr>
        <w:tc>
          <w:tcPr>
            <w:tcW w:w="3024" w:type="dxa"/>
            <w:tcBorders>
              <w:top w:val="nil"/>
              <w:bottom w:val="nil"/>
            </w:tcBorders>
            <w:tcMar>
              <w:left w:w="57" w:type="dxa"/>
              <w:right w:w="57" w:type="dxa"/>
            </w:tcMar>
          </w:tcPr>
          <w:p w14:paraId="3DACA320" w14:textId="30B1CF2A" w:rsidR="005C68E9" w:rsidRPr="000F1EEE" w:rsidRDefault="00B3754C" w:rsidP="005C68E9">
            <w:pPr>
              <w:pStyle w:val="ListBulletintable"/>
              <w:ind w:left="363"/>
              <w:rPr>
                <w:szCs w:val="22"/>
              </w:rPr>
            </w:pPr>
            <w:r w:rsidRPr="000F1EEE">
              <w:rPr>
                <w:szCs w:val="22"/>
              </w:rPr>
              <w:t>apply</w:t>
            </w:r>
            <w:r w:rsidR="005C68E9" w:rsidRPr="000F1EEE">
              <w:rPr>
                <w:szCs w:val="22"/>
              </w:rPr>
              <w:t xml:space="preserve"> interpretative, creative, and/or technical dance skills to embody ideas</w:t>
            </w:r>
          </w:p>
        </w:tc>
        <w:tc>
          <w:tcPr>
            <w:tcW w:w="3024" w:type="dxa"/>
            <w:tcBorders>
              <w:top w:val="nil"/>
              <w:bottom w:val="nil"/>
            </w:tcBorders>
            <w:tcMar>
              <w:left w:w="57" w:type="dxa"/>
              <w:right w:w="57" w:type="dxa"/>
            </w:tcMar>
          </w:tcPr>
          <w:p w14:paraId="53DBAC7D" w14:textId="4044F683" w:rsidR="005C68E9" w:rsidRPr="000F1EEE" w:rsidRDefault="00B3754C" w:rsidP="005C68E9">
            <w:pPr>
              <w:pStyle w:val="ListBulletintable"/>
              <w:ind w:left="363"/>
              <w:rPr>
                <w:szCs w:val="22"/>
              </w:rPr>
            </w:pPr>
            <w:r w:rsidRPr="000F1EEE">
              <w:rPr>
                <w:szCs w:val="22"/>
              </w:rPr>
              <w:t>apply</w:t>
            </w:r>
            <w:r w:rsidR="005C68E9" w:rsidRPr="000F1EEE">
              <w:rPr>
                <w:szCs w:val="22"/>
              </w:rPr>
              <w:t xml:space="preserve"> interpretative, creative, and technical dance skills to embody ideas</w:t>
            </w:r>
          </w:p>
        </w:tc>
        <w:tc>
          <w:tcPr>
            <w:tcW w:w="3024" w:type="dxa"/>
            <w:tcBorders>
              <w:top w:val="nil"/>
              <w:bottom w:val="nil"/>
            </w:tcBorders>
            <w:tcMar>
              <w:left w:w="57" w:type="dxa"/>
              <w:right w:w="57" w:type="dxa"/>
            </w:tcMar>
          </w:tcPr>
          <w:p w14:paraId="6A1B5C7B" w14:textId="0714A541" w:rsidR="005C68E9" w:rsidRPr="000F1EEE" w:rsidRDefault="00E67E85" w:rsidP="005C68E9">
            <w:pPr>
              <w:pStyle w:val="ListBulletintable"/>
              <w:ind w:left="363"/>
              <w:rPr>
                <w:szCs w:val="22"/>
              </w:rPr>
            </w:pPr>
            <w:r w:rsidRPr="000F1EEE">
              <w:rPr>
                <w:szCs w:val="22"/>
              </w:rPr>
              <w:t>apply</w:t>
            </w:r>
            <w:r w:rsidR="005C68E9" w:rsidRPr="000F1EEE">
              <w:rPr>
                <w:szCs w:val="22"/>
              </w:rPr>
              <w:t xml:space="preserve"> techniques to express </w:t>
            </w:r>
            <w:r w:rsidRPr="000F1EEE">
              <w:rPr>
                <w:szCs w:val="22"/>
              </w:rPr>
              <w:t xml:space="preserve">interdisciplinary </w:t>
            </w:r>
            <w:r w:rsidR="005C68E9" w:rsidRPr="000F1EEE">
              <w:rPr>
                <w:szCs w:val="22"/>
              </w:rPr>
              <w:t>ideas</w:t>
            </w:r>
          </w:p>
        </w:tc>
      </w:tr>
      <w:tr w:rsidR="005C68E9" w:rsidRPr="000F1EEE" w14:paraId="6322570F" w14:textId="77777777" w:rsidTr="00B3754C">
        <w:trPr>
          <w:trHeight w:val="721"/>
        </w:trPr>
        <w:tc>
          <w:tcPr>
            <w:tcW w:w="3024" w:type="dxa"/>
            <w:tcBorders>
              <w:top w:val="nil"/>
              <w:bottom w:val="nil"/>
            </w:tcBorders>
            <w:tcMar>
              <w:left w:w="57" w:type="dxa"/>
              <w:right w:w="57" w:type="dxa"/>
            </w:tcMar>
          </w:tcPr>
          <w:p w14:paraId="77CF6A7A" w14:textId="7318B60A" w:rsidR="005C68E9" w:rsidRPr="000F1EEE" w:rsidRDefault="005C68E9" w:rsidP="005C68E9">
            <w:pPr>
              <w:pStyle w:val="ListBulletintable"/>
              <w:ind w:left="363"/>
              <w:rPr>
                <w:szCs w:val="22"/>
              </w:rPr>
            </w:pPr>
            <w:r w:rsidRPr="000F1EEE">
              <w:rPr>
                <w:szCs w:val="22"/>
              </w:rPr>
              <w:t>conduct creative inquiry into concepts and theories raised by</w:t>
            </w:r>
            <w:r w:rsidR="00D502C0" w:rsidRPr="000F1EEE">
              <w:rPr>
                <w:szCs w:val="22"/>
              </w:rPr>
              <w:t xml:space="preserve"> engaging in dialogue</w:t>
            </w:r>
            <w:r w:rsidRPr="000F1EEE">
              <w:rPr>
                <w:szCs w:val="22"/>
              </w:rPr>
              <w:t xml:space="preserve"> other disciplines</w:t>
            </w:r>
          </w:p>
        </w:tc>
        <w:tc>
          <w:tcPr>
            <w:tcW w:w="3024" w:type="dxa"/>
            <w:tcBorders>
              <w:top w:val="nil"/>
              <w:bottom w:val="nil"/>
            </w:tcBorders>
            <w:tcMar>
              <w:left w:w="57" w:type="dxa"/>
              <w:right w:w="57" w:type="dxa"/>
            </w:tcMar>
          </w:tcPr>
          <w:p w14:paraId="6B34C713" w14:textId="202861E5" w:rsidR="005C68E9" w:rsidRPr="000F1EEE" w:rsidRDefault="005C68E9" w:rsidP="005C68E9">
            <w:pPr>
              <w:pStyle w:val="ListBulletintable"/>
              <w:ind w:left="363"/>
              <w:rPr>
                <w:szCs w:val="22"/>
              </w:rPr>
            </w:pPr>
            <w:r w:rsidRPr="000F1EEE">
              <w:rPr>
                <w:szCs w:val="22"/>
              </w:rPr>
              <w:t>conduct creative inquiry into concepts and theories raised by</w:t>
            </w:r>
            <w:r w:rsidR="00D502C0" w:rsidRPr="000F1EEE">
              <w:rPr>
                <w:szCs w:val="22"/>
              </w:rPr>
              <w:t xml:space="preserve"> engaging in dialogue</w:t>
            </w:r>
            <w:r w:rsidRPr="000F1EEE">
              <w:rPr>
                <w:szCs w:val="22"/>
              </w:rPr>
              <w:t xml:space="preserve"> other disciplines</w:t>
            </w:r>
          </w:p>
        </w:tc>
        <w:tc>
          <w:tcPr>
            <w:tcW w:w="3024" w:type="dxa"/>
            <w:tcBorders>
              <w:top w:val="nil"/>
              <w:bottom w:val="nil"/>
            </w:tcBorders>
            <w:tcMar>
              <w:left w:w="57" w:type="dxa"/>
              <w:right w:w="57" w:type="dxa"/>
            </w:tcMar>
          </w:tcPr>
          <w:p w14:paraId="62C60E60" w14:textId="2B6F36BB" w:rsidR="005C68E9" w:rsidRPr="000F1EEE" w:rsidRDefault="00E67E85" w:rsidP="005C68E9">
            <w:pPr>
              <w:pStyle w:val="ListBulletintable"/>
              <w:ind w:left="363"/>
              <w:rPr>
                <w:szCs w:val="22"/>
              </w:rPr>
            </w:pPr>
            <w:r w:rsidRPr="000F1EEE">
              <w:rPr>
                <w:szCs w:val="22"/>
              </w:rPr>
              <w:t>create dance or dance sequences</w:t>
            </w:r>
          </w:p>
        </w:tc>
      </w:tr>
      <w:tr w:rsidR="00B3754C" w:rsidRPr="000F1EEE" w14:paraId="054D6515" w14:textId="77777777" w:rsidTr="00736B2D">
        <w:trPr>
          <w:trHeight w:val="465"/>
        </w:trPr>
        <w:tc>
          <w:tcPr>
            <w:tcW w:w="3024" w:type="dxa"/>
            <w:tcBorders>
              <w:top w:val="nil"/>
            </w:tcBorders>
            <w:tcMar>
              <w:left w:w="57" w:type="dxa"/>
              <w:right w:w="57" w:type="dxa"/>
            </w:tcMar>
          </w:tcPr>
          <w:p w14:paraId="346DA918" w14:textId="04F0880B" w:rsidR="00B3754C" w:rsidRPr="000F1EEE" w:rsidRDefault="00B3754C" w:rsidP="00B3754C">
            <w:pPr>
              <w:pStyle w:val="ListBulletintable"/>
              <w:ind w:left="363"/>
              <w:rPr>
                <w:szCs w:val="22"/>
              </w:rPr>
            </w:pPr>
            <w:r w:rsidRPr="000F1EEE">
              <w:rPr>
                <w:szCs w:val="22"/>
              </w:rPr>
              <w:t>analyse dance works</w:t>
            </w:r>
          </w:p>
        </w:tc>
        <w:tc>
          <w:tcPr>
            <w:tcW w:w="3024" w:type="dxa"/>
            <w:tcBorders>
              <w:top w:val="nil"/>
            </w:tcBorders>
            <w:tcMar>
              <w:left w:w="57" w:type="dxa"/>
              <w:right w:w="57" w:type="dxa"/>
            </w:tcMar>
          </w:tcPr>
          <w:p w14:paraId="6DFCCCB1" w14:textId="1A9FBAF5" w:rsidR="00B3754C" w:rsidRPr="000F1EEE" w:rsidRDefault="00B3754C" w:rsidP="00B3754C">
            <w:pPr>
              <w:pStyle w:val="ListBulletintable"/>
              <w:ind w:left="363"/>
              <w:rPr>
                <w:szCs w:val="22"/>
              </w:rPr>
            </w:pPr>
            <w:r w:rsidRPr="000F1EEE">
              <w:rPr>
                <w:szCs w:val="22"/>
              </w:rPr>
              <w:t>critically analyse dance works</w:t>
            </w:r>
          </w:p>
        </w:tc>
        <w:tc>
          <w:tcPr>
            <w:tcW w:w="3024" w:type="dxa"/>
            <w:tcBorders>
              <w:top w:val="nil"/>
            </w:tcBorders>
            <w:tcMar>
              <w:left w:w="57" w:type="dxa"/>
              <w:right w:w="57" w:type="dxa"/>
            </w:tcMar>
          </w:tcPr>
          <w:p w14:paraId="16458D60" w14:textId="7CD3FBE0" w:rsidR="00B3754C" w:rsidRPr="000F1EEE" w:rsidRDefault="00B3754C" w:rsidP="00B3754C">
            <w:pPr>
              <w:pStyle w:val="ListBulletintable"/>
              <w:ind w:left="363"/>
              <w:rPr>
                <w:szCs w:val="22"/>
              </w:rPr>
            </w:pPr>
            <w:r w:rsidRPr="000F1EEE">
              <w:rPr>
                <w:szCs w:val="22"/>
              </w:rPr>
              <w:t>describe dance works</w:t>
            </w:r>
          </w:p>
        </w:tc>
      </w:tr>
    </w:tbl>
    <w:p w14:paraId="576EA678" w14:textId="77777777" w:rsidR="004454B4" w:rsidRPr="000F1EEE" w:rsidRDefault="004454B4" w:rsidP="001D5487">
      <w:pPr>
        <w:pStyle w:val="Heading2"/>
      </w:pPr>
      <w:r w:rsidRPr="000F1EEE">
        <w:t>Content</w:t>
      </w:r>
      <w:r w:rsidR="00A16A1D" w:rsidRPr="000F1EEE">
        <w:t xml:space="preserve"> Descriptions</w:t>
      </w:r>
    </w:p>
    <w:p w14:paraId="26EB6192" w14:textId="77777777" w:rsidR="00403609" w:rsidRPr="000F1EEE" w:rsidRDefault="00403609" w:rsidP="00403609">
      <w:bookmarkStart w:id="100" w:name="_Hlk11315922"/>
      <w:r w:rsidRPr="000F1EE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0F1EEE" w14:paraId="57B96387" w14:textId="77777777" w:rsidTr="002E7F4C">
        <w:trPr>
          <w:cantSplit/>
          <w:tblHeader/>
        </w:trPr>
        <w:tc>
          <w:tcPr>
            <w:tcW w:w="3024" w:type="dxa"/>
            <w:tcMar>
              <w:left w:w="57" w:type="dxa"/>
              <w:right w:w="57" w:type="dxa"/>
            </w:tcMar>
          </w:tcPr>
          <w:p w14:paraId="7A333C08" w14:textId="15A2A049" w:rsidR="006F2D01" w:rsidRPr="000F1EEE" w:rsidRDefault="006F2D01" w:rsidP="003744E6">
            <w:pPr>
              <w:pStyle w:val="TableTextBoldcentred"/>
            </w:pPr>
            <w:bookmarkStart w:id="101" w:name="_Hlk532998999"/>
            <w:bookmarkEnd w:id="100"/>
            <w:r w:rsidRPr="000F1EEE">
              <w:t>A</w:t>
            </w:r>
          </w:p>
        </w:tc>
        <w:tc>
          <w:tcPr>
            <w:tcW w:w="3024" w:type="dxa"/>
            <w:tcMar>
              <w:left w:w="57" w:type="dxa"/>
              <w:right w:w="57" w:type="dxa"/>
            </w:tcMar>
          </w:tcPr>
          <w:p w14:paraId="2C76E52A" w14:textId="1AEBC50C" w:rsidR="006F2D01" w:rsidRPr="000F1EEE" w:rsidRDefault="006F2D01" w:rsidP="003744E6">
            <w:pPr>
              <w:pStyle w:val="TableTextBoldcentred"/>
            </w:pPr>
            <w:r w:rsidRPr="000F1EEE">
              <w:t>T</w:t>
            </w:r>
          </w:p>
        </w:tc>
        <w:tc>
          <w:tcPr>
            <w:tcW w:w="3024" w:type="dxa"/>
            <w:tcMar>
              <w:left w:w="57" w:type="dxa"/>
              <w:right w:w="57" w:type="dxa"/>
            </w:tcMar>
          </w:tcPr>
          <w:p w14:paraId="23D75E35" w14:textId="61F31D7F" w:rsidR="006F2D01" w:rsidRPr="000F1EEE" w:rsidRDefault="006F2D01" w:rsidP="003744E6">
            <w:pPr>
              <w:pStyle w:val="TableTextBoldcentred"/>
            </w:pPr>
            <w:r w:rsidRPr="000F1EEE">
              <w:t>M</w:t>
            </w:r>
          </w:p>
        </w:tc>
      </w:tr>
      <w:bookmarkEnd w:id="101"/>
      <w:tr w:rsidR="006F2D01" w:rsidRPr="000F1EEE" w14:paraId="4A0BE042" w14:textId="77777777" w:rsidTr="00452FF5">
        <w:trPr>
          <w:cantSplit/>
        </w:trPr>
        <w:tc>
          <w:tcPr>
            <w:tcW w:w="9072" w:type="dxa"/>
            <w:gridSpan w:val="3"/>
            <w:tcBorders>
              <w:bottom w:val="single" w:sz="4" w:space="0" w:color="auto"/>
            </w:tcBorders>
            <w:tcMar>
              <w:left w:w="57" w:type="dxa"/>
              <w:right w:w="57" w:type="dxa"/>
            </w:tcMar>
          </w:tcPr>
          <w:p w14:paraId="229D2D98" w14:textId="6A52806C" w:rsidR="006F2D01" w:rsidRPr="000F1EEE" w:rsidRDefault="007372C9" w:rsidP="00E0191E">
            <w:pPr>
              <w:pStyle w:val="Tabletextbold"/>
            </w:pPr>
            <w:r w:rsidRPr="000F1EEE">
              <w:t>Concepts and Theories</w:t>
            </w:r>
          </w:p>
        </w:tc>
      </w:tr>
      <w:tr w:rsidR="005C68E9" w:rsidRPr="000F1EEE" w14:paraId="4D35CF86" w14:textId="77777777" w:rsidTr="00452FF5">
        <w:trPr>
          <w:cantSplit/>
          <w:trHeight w:val="762"/>
        </w:trPr>
        <w:tc>
          <w:tcPr>
            <w:tcW w:w="3024" w:type="dxa"/>
            <w:tcBorders>
              <w:bottom w:val="single" w:sz="4" w:space="0" w:color="auto"/>
            </w:tcBorders>
            <w:tcMar>
              <w:left w:w="57" w:type="dxa"/>
              <w:right w:w="57" w:type="dxa"/>
            </w:tcMar>
          </w:tcPr>
          <w:p w14:paraId="0B09DA9F" w14:textId="4BC581A6" w:rsidR="005C68E9" w:rsidRPr="000F1EEE" w:rsidRDefault="005C68E9" w:rsidP="005C68E9">
            <w:pPr>
              <w:pStyle w:val="ListBulletintable"/>
              <w:ind w:left="363"/>
              <w:rPr>
                <w:szCs w:val="22"/>
              </w:rPr>
            </w:pPr>
            <w:r w:rsidRPr="000F1EEE">
              <w:rPr>
                <w:szCs w:val="22"/>
              </w:rPr>
              <w:t>analyse how interdisciplinary inquiry entails synthesising learning across disciplines</w:t>
            </w:r>
          </w:p>
        </w:tc>
        <w:tc>
          <w:tcPr>
            <w:tcW w:w="3024" w:type="dxa"/>
            <w:tcBorders>
              <w:bottom w:val="single" w:sz="4" w:space="0" w:color="auto"/>
            </w:tcBorders>
            <w:tcMar>
              <w:left w:w="57" w:type="dxa"/>
              <w:right w:w="57" w:type="dxa"/>
            </w:tcMar>
          </w:tcPr>
          <w:p w14:paraId="18CEC12B" w14:textId="79F2CE17" w:rsidR="005C68E9" w:rsidRPr="000F1EEE" w:rsidRDefault="005C68E9" w:rsidP="005C68E9">
            <w:pPr>
              <w:pStyle w:val="ListBulletintable"/>
              <w:ind w:left="363"/>
              <w:rPr>
                <w:szCs w:val="22"/>
              </w:rPr>
            </w:pPr>
            <w:r w:rsidRPr="000F1EEE">
              <w:rPr>
                <w:szCs w:val="22"/>
              </w:rPr>
              <w:t>critically analyse how interdisciplinary inquiry</w:t>
            </w:r>
            <w:r w:rsidR="0003069B" w:rsidRPr="000F1EEE">
              <w:rPr>
                <w:szCs w:val="22"/>
              </w:rPr>
              <w:t xml:space="preserve"> in Dance</w:t>
            </w:r>
            <w:r w:rsidRPr="000F1EEE">
              <w:rPr>
                <w:szCs w:val="22"/>
              </w:rPr>
              <w:t xml:space="preserve"> entails synthesising learning across disciplines, </w:t>
            </w:r>
            <w:r w:rsidR="00436B78" w:rsidRPr="000F1EEE">
              <w:rPr>
                <w:szCs w:val="22"/>
              </w:rPr>
              <w:t>for example,</w:t>
            </w:r>
            <w:r w:rsidRPr="000F1EEE">
              <w:rPr>
                <w:szCs w:val="22"/>
              </w:rPr>
              <w:t xml:space="preserve"> History, Science, Literature, Philosophy, Language, Psychology, Mathematics</w:t>
            </w:r>
          </w:p>
        </w:tc>
        <w:tc>
          <w:tcPr>
            <w:tcW w:w="3024" w:type="dxa"/>
            <w:tcBorders>
              <w:bottom w:val="single" w:sz="4" w:space="0" w:color="auto"/>
            </w:tcBorders>
            <w:tcMar>
              <w:left w:w="57" w:type="dxa"/>
              <w:right w:w="57" w:type="dxa"/>
            </w:tcMar>
          </w:tcPr>
          <w:p w14:paraId="0ADD416C" w14:textId="1F3557AA" w:rsidR="005C68E9" w:rsidRPr="000F1EEE" w:rsidRDefault="00E67E85" w:rsidP="005C68E9">
            <w:pPr>
              <w:pStyle w:val="ListBulletintable"/>
              <w:ind w:left="363"/>
              <w:rPr>
                <w:szCs w:val="22"/>
              </w:rPr>
            </w:pPr>
            <w:r w:rsidRPr="000F1EEE">
              <w:rPr>
                <w:szCs w:val="22"/>
              </w:rPr>
              <w:t>describe interdisciplinary inquiry</w:t>
            </w:r>
          </w:p>
        </w:tc>
      </w:tr>
      <w:tr w:rsidR="005C68E9" w:rsidRPr="000F1EEE" w14:paraId="78C0D4CB" w14:textId="77777777" w:rsidTr="00736B2D">
        <w:trPr>
          <w:cantSplit/>
          <w:trHeight w:val="2604"/>
        </w:trPr>
        <w:tc>
          <w:tcPr>
            <w:tcW w:w="3024" w:type="dxa"/>
            <w:tcBorders>
              <w:top w:val="single" w:sz="4" w:space="0" w:color="auto"/>
              <w:bottom w:val="nil"/>
            </w:tcBorders>
            <w:tcMar>
              <w:left w:w="57" w:type="dxa"/>
              <w:right w:w="57" w:type="dxa"/>
            </w:tcMar>
          </w:tcPr>
          <w:p w14:paraId="55482F3C" w14:textId="04F9FBD2" w:rsidR="005C68E9" w:rsidRPr="000F1EEE" w:rsidRDefault="005C68E9" w:rsidP="005C68E9">
            <w:pPr>
              <w:pStyle w:val="ListBulletintable"/>
              <w:ind w:left="363"/>
              <w:rPr>
                <w:szCs w:val="22"/>
              </w:rPr>
            </w:pPr>
            <w:r w:rsidRPr="000F1EEE">
              <w:rPr>
                <w:szCs w:val="22"/>
              </w:rPr>
              <w:lastRenderedPageBreak/>
              <w:t xml:space="preserve">analyse different types of inquiry </w:t>
            </w:r>
            <w:r w:rsidR="00D502C0" w:rsidRPr="000F1EEE">
              <w:rPr>
                <w:szCs w:val="22"/>
              </w:rPr>
              <w:t xml:space="preserve">with </w:t>
            </w:r>
            <w:r w:rsidRPr="000F1EEE">
              <w:rPr>
                <w:szCs w:val="22"/>
              </w:rPr>
              <w:t>disciplines and evaluate interdisciplinary inquiry, including Dance, as a method with which to interrogate and understand phenomena</w:t>
            </w:r>
          </w:p>
        </w:tc>
        <w:tc>
          <w:tcPr>
            <w:tcW w:w="3024" w:type="dxa"/>
            <w:tcBorders>
              <w:top w:val="single" w:sz="4" w:space="0" w:color="auto"/>
              <w:bottom w:val="nil"/>
            </w:tcBorders>
            <w:tcMar>
              <w:left w:w="57" w:type="dxa"/>
              <w:right w:w="57" w:type="dxa"/>
            </w:tcMar>
          </w:tcPr>
          <w:p w14:paraId="075937F9" w14:textId="053E5D9E" w:rsidR="005C68E9" w:rsidRPr="000F1EEE" w:rsidRDefault="005C68E9" w:rsidP="005C68E9">
            <w:pPr>
              <w:pStyle w:val="ListBulletintable"/>
              <w:ind w:left="363"/>
              <w:rPr>
                <w:szCs w:val="22"/>
              </w:rPr>
            </w:pPr>
            <w:r w:rsidRPr="000F1EEE">
              <w:rPr>
                <w:szCs w:val="22"/>
              </w:rPr>
              <w:t xml:space="preserve">critically analyse different types of inquiry </w:t>
            </w:r>
            <w:r w:rsidR="00D502C0" w:rsidRPr="000F1EEE">
              <w:rPr>
                <w:szCs w:val="22"/>
              </w:rPr>
              <w:t xml:space="preserve">with other </w:t>
            </w:r>
            <w:r w:rsidRPr="000F1EEE">
              <w:rPr>
                <w:szCs w:val="22"/>
              </w:rPr>
              <w:t xml:space="preserve">disciplines and evaluate interdisciplinary inquiry, including Dance, as a method with which to interrogate and understand phenomena, </w:t>
            </w:r>
            <w:r w:rsidR="00436B78" w:rsidRPr="000F1EEE">
              <w:rPr>
                <w:szCs w:val="22"/>
              </w:rPr>
              <w:t>for example,</w:t>
            </w:r>
            <w:r w:rsidRPr="000F1EEE">
              <w:rPr>
                <w:szCs w:val="22"/>
              </w:rPr>
              <w:t xml:space="preserve"> Languages, History, Mathematics</w:t>
            </w:r>
          </w:p>
        </w:tc>
        <w:tc>
          <w:tcPr>
            <w:tcW w:w="3024" w:type="dxa"/>
            <w:tcBorders>
              <w:top w:val="single" w:sz="4" w:space="0" w:color="auto"/>
              <w:bottom w:val="nil"/>
            </w:tcBorders>
            <w:tcMar>
              <w:left w:w="57" w:type="dxa"/>
              <w:right w:w="57" w:type="dxa"/>
            </w:tcMar>
          </w:tcPr>
          <w:p w14:paraId="30FAE3EA" w14:textId="4CB2AD48" w:rsidR="005C68E9" w:rsidRPr="000F1EEE" w:rsidRDefault="00E67E85" w:rsidP="005C68E9">
            <w:pPr>
              <w:pStyle w:val="ListBulletintable"/>
              <w:ind w:left="363"/>
              <w:rPr>
                <w:szCs w:val="22"/>
              </w:rPr>
            </w:pPr>
            <w:r w:rsidRPr="000F1EEE">
              <w:rPr>
                <w:szCs w:val="22"/>
              </w:rPr>
              <w:t>explain ideas from other disciplines</w:t>
            </w:r>
          </w:p>
        </w:tc>
      </w:tr>
      <w:tr w:rsidR="005C68E9" w:rsidRPr="000F1EEE" w14:paraId="31282F13" w14:textId="77777777" w:rsidTr="00452FF5">
        <w:trPr>
          <w:cantSplit/>
          <w:trHeight w:val="1358"/>
        </w:trPr>
        <w:tc>
          <w:tcPr>
            <w:tcW w:w="3024" w:type="dxa"/>
            <w:tcBorders>
              <w:top w:val="nil"/>
              <w:bottom w:val="nil"/>
            </w:tcBorders>
            <w:tcMar>
              <w:left w:w="57" w:type="dxa"/>
              <w:right w:w="57" w:type="dxa"/>
            </w:tcMar>
          </w:tcPr>
          <w:p w14:paraId="77AF947F" w14:textId="677C3C9C" w:rsidR="005C68E9" w:rsidRPr="000F1EEE" w:rsidRDefault="00E67E85" w:rsidP="001A7DAA">
            <w:pPr>
              <w:pStyle w:val="ListBulletintable"/>
              <w:ind w:left="363"/>
              <w:rPr>
                <w:szCs w:val="22"/>
              </w:rPr>
            </w:pPr>
            <w:r w:rsidRPr="000F1EEE">
              <w:rPr>
                <w:szCs w:val="22"/>
              </w:rPr>
              <w:t>analyse</w:t>
            </w:r>
            <w:r w:rsidR="005C68E9" w:rsidRPr="000F1EEE">
              <w:rPr>
                <w:szCs w:val="22"/>
              </w:rPr>
              <w:t xml:space="preserve"> their own success in </w:t>
            </w:r>
            <w:r w:rsidR="00D502C0" w:rsidRPr="000F1EEE">
              <w:t xml:space="preserve">interpreting and representing perspectives and insights into </w:t>
            </w:r>
            <w:r w:rsidR="005C68E9" w:rsidRPr="000F1EEE">
              <w:rPr>
                <w:szCs w:val="22"/>
              </w:rPr>
              <w:t xml:space="preserve">concepts, knowledge and understandings </w:t>
            </w:r>
            <w:r w:rsidR="00D502C0" w:rsidRPr="000F1EEE">
              <w:rPr>
                <w:szCs w:val="22"/>
              </w:rPr>
              <w:t xml:space="preserve">using </w:t>
            </w:r>
            <w:r w:rsidR="005C68E9" w:rsidRPr="000F1EEE">
              <w:rPr>
                <w:szCs w:val="22"/>
              </w:rPr>
              <w:t>dance styles and forms</w:t>
            </w:r>
          </w:p>
        </w:tc>
        <w:tc>
          <w:tcPr>
            <w:tcW w:w="3024" w:type="dxa"/>
            <w:tcBorders>
              <w:top w:val="nil"/>
              <w:bottom w:val="nil"/>
            </w:tcBorders>
            <w:tcMar>
              <w:left w:w="57" w:type="dxa"/>
              <w:right w:w="57" w:type="dxa"/>
            </w:tcMar>
          </w:tcPr>
          <w:p w14:paraId="38ECD459" w14:textId="15213CBD" w:rsidR="005C68E9" w:rsidRPr="000F1EEE" w:rsidRDefault="005C68E9" w:rsidP="001A7DAA">
            <w:pPr>
              <w:pStyle w:val="ListBulletintable"/>
              <w:ind w:left="363"/>
              <w:rPr>
                <w:szCs w:val="22"/>
              </w:rPr>
            </w:pPr>
            <w:r w:rsidRPr="000F1EEE">
              <w:rPr>
                <w:szCs w:val="22"/>
              </w:rPr>
              <w:t xml:space="preserve">evaluate their own success in </w:t>
            </w:r>
            <w:r w:rsidR="00D502C0" w:rsidRPr="000F1EEE">
              <w:t xml:space="preserve">interpreting and representing perspectives and insights into </w:t>
            </w:r>
            <w:r w:rsidRPr="000F1EEE">
              <w:rPr>
                <w:szCs w:val="22"/>
              </w:rPr>
              <w:t xml:space="preserve">concepts, knowledge and understandings </w:t>
            </w:r>
            <w:r w:rsidR="00D502C0" w:rsidRPr="000F1EEE">
              <w:rPr>
                <w:szCs w:val="22"/>
              </w:rPr>
              <w:t xml:space="preserve">using </w:t>
            </w:r>
            <w:r w:rsidRPr="000F1EEE">
              <w:rPr>
                <w:szCs w:val="22"/>
              </w:rPr>
              <w:t>dance styles and forms</w:t>
            </w:r>
          </w:p>
        </w:tc>
        <w:tc>
          <w:tcPr>
            <w:tcW w:w="3024" w:type="dxa"/>
            <w:tcBorders>
              <w:top w:val="nil"/>
              <w:bottom w:val="nil"/>
            </w:tcBorders>
            <w:tcMar>
              <w:left w:w="57" w:type="dxa"/>
              <w:right w:w="57" w:type="dxa"/>
            </w:tcMar>
          </w:tcPr>
          <w:p w14:paraId="6EC59BF1" w14:textId="451B6848" w:rsidR="005C68E9" w:rsidRPr="000F1EEE" w:rsidRDefault="005C68E9" w:rsidP="00DC06A3">
            <w:pPr>
              <w:pStyle w:val="ListBulletintable"/>
              <w:numPr>
                <w:ilvl w:val="0"/>
                <w:numId w:val="0"/>
              </w:numPr>
              <w:ind w:left="79"/>
            </w:pPr>
          </w:p>
        </w:tc>
      </w:tr>
      <w:tr w:rsidR="002E7F4C" w:rsidRPr="000F1EEE" w14:paraId="3128E30E" w14:textId="77777777" w:rsidTr="002E7F4C">
        <w:trPr>
          <w:cantSplit/>
        </w:trPr>
        <w:tc>
          <w:tcPr>
            <w:tcW w:w="9072" w:type="dxa"/>
            <w:gridSpan w:val="3"/>
            <w:tcBorders>
              <w:top w:val="single" w:sz="4" w:space="0" w:color="auto"/>
              <w:bottom w:val="single" w:sz="4" w:space="0" w:color="auto"/>
            </w:tcBorders>
            <w:tcMar>
              <w:left w:w="57" w:type="dxa"/>
              <w:right w:w="57" w:type="dxa"/>
            </w:tcMar>
          </w:tcPr>
          <w:p w14:paraId="65B378A9" w14:textId="77777777" w:rsidR="002E7F4C" w:rsidRPr="000F1EEE" w:rsidRDefault="002E7F4C" w:rsidP="008760E0">
            <w:pPr>
              <w:pStyle w:val="Tabletextbold"/>
            </w:pPr>
            <w:r w:rsidRPr="000F1EEE">
              <w:t>Context</w:t>
            </w:r>
          </w:p>
        </w:tc>
      </w:tr>
      <w:tr w:rsidR="002E7F4C" w:rsidRPr="000F1EEE" w14:paraId="5D874D8A" w14:textId="77777777" w:rsidTr="002E7F4C">
        <w:trPr>
          <w:cantSplit/>
          <w:trHeight w:val="497"/>
        </w:trPr>
        <w:tc>
          <w:tcPr>
            <w:tcW w:w="3024" w:type="dxa"/>
            <w:tcBorders>
              <w:bottom w:val="nil"/>
            </w:tcBorders>
            <w:tcMar>
              <w:left w:w="57" w:type="dxa"/>
              <w:right w:w="57" w:type="dxa"/>
            </w:tcMar>
          </w:tcPr>
          <w:p w14:paraId="089B6D00" w14:textId="77777777" w:rsidR="002E7F4C" w:rsidRPr="000F1EEE" w:rsidRDefault="002E7F4C" w:rsidP="008760E0">
            <w:pPr>
              <w:pStyle w:val="ListBulletintable"/>
              <w:ind w:left="363"/>
              <w:rPr>
                <w:szCs w:val="22"/>
              </w:rPr>
            </w:pPr>
            <w:r w:rsidRPr="000F1EEE">
              <w:rPr>
                <w:szCs w:val="22"/>
              </w:rPr>
              <w:t>analyse dance practices to identify opportunities for interdisciplinary creative inquiry</w:t>
            </w:r>
          </w:p>
        </w:tc>
        <w:tc>
          <w:tcPr>
            <w:tcW w:w="3024" w:type="dxa"/>
            <w:tcBorders>
              <w:bottom w:val="nil"/>
            </w:tcBorders>
            <w:tcMar>
              <w:left w:w="57" w:type="dxa"/>
              <w:right w:w="57" w:type="dxa"/>
            </w:tcMar>
          </w:tcPr>
          <w:p w14:paraId="4DB15577" w14:textId="3F050A49" w:rsidR="002E7F4C" w:rsidRPr="000F1EEE" w:rsidRDefault="002E7F4C" w:rsidP="008760E0">
            <w:pPr>
              <w:pStyle w:val="ListBulletintable"/>
              <w:ind w:left="363"/>
              <w:rPr>
                <w:szCs w:val="22"/>
              </w:rPr>
            </w:pPr>
            <w:r w:rsidRPr="000F1EEE">
              <w:rPr>
                <w:szCs w:val="22"/>
              </w:rPr>
              <w:t>critically analyse a range of dance practices to evaluate opportunities for interdisciplinary creative inquiry</w:t>
            </w:r>
            <w:r w:rsidR="00D46842" w:rsidRPr="000F1EEE">
              <w:rPr>
                <w:szCs w:val="22"/>
              </w:rPr>
              <w:t xml:space="preserve">, for example, Shelley </w:t>
            </w:r>
            <w:proofErr w:type="spellStart"/>
            <w:r w:rsidR="00D46842" w:rsidRPr="000F1EEE">
              <w:rPr>
                <w:szCs w:val="22"/>
              </w:rPr>
              <w:t>Lasica</w:t>
            </w:r>
            <w:proofErr w:type="spellEnd"/>
            <w:r w:rsidR="00D46842" w:rsidRPr="000F1EEE">
              <w:rPr>
                <w:szCs w:val="22"/>
              </w:rPr>
              <w:t>, Meryl Tankard</w:t>
            </w:r>
            <w:r w:rsidR="00C83135" w:rsidRPr="000F1EEE">
              <w:rPr>
                <w:szCs w:val="22"/>
              </w:rPr>
              <w:t>,</w:t>
            </w:r>
            <w:r w:rsidR="00D46842" w:rsidRPr="000F1EEE">
              <w:rPr>
                <w:szCs w:val="22"/>
              </w:rPr>
              <w:t xml:space="preserve"> Pina Bausch</w:t>
            </w:r>
          </w:p>
        </w:tc>
        <w:tc>
          <w:tcPr>
            <w:tcW w:w="3024" w:type="dxa"/>
            <w:tcBorders>
              <w:bottom w:val="nil"/>
            </w:tcBorders>
            <w:tcMar>
              <w:left w:w="57" w:type="dxa"/>
              <w:right w:w="57" w:type="dxa"/>
            </w:tcMar>
          </w:tcPr>
          <w:p w14:paraId="2728A67A" w14:textId="77777777" w:rsidR="002E7F4C" w:rsidRPr="000F1EEE" w:rsidRDefault="002E7F4C" w:rsidP="008760E0">
            <w:pPr>
              <w:pStyle w:val="ListBulletintable"/>
              <w:ind w:left="363"/>
              <w:rPr>
                <w:szCs w:val="22"/>
              </w:rPr>
            </w:pPr>
            <w:r w:rsidRPr="000F1EEE">
              <w:rPr>
                <w:szCs w:val="22"/>
              </w:rPr>
              <w:t>identify ideas from other disciplines for dance inquiry</w:t>
            </w:r>
          </w:p>
        </w:tc>
      </w:tr>
      <w:tr w:rsidR="002E7F4C" w:rsidRPr="000F1EEE" w14:paraId="7562B2B1" w14:textId="77777777" w:rsidTr="002E7F4C">
        <w:trPr>
          <w:cantSplit/>
          <w:trHeight w:val="497"/>
        </w:trPr>
        <w:tc>
          <w:tcPr>
            <w:tcW w:w="3024" w:type="dxa"/>
            <w:tcBorders>
              <w:top w:val="nil"/>
              <w:bottom w:val="single" w:sz="4" w:space="0" w:color="auto"/>
            </w:tcBorders>
            <w:tcMar>
              <w:left w:w="57" w:type="dxa"/>
              <w:right w:w="57" w:type="dxa"/>
            </w:tcMar>
          </w:tcPr>
          <w:p w14:paraId="2AB6A251" w14:textId="378DA4F7" w:rsidR="002E7F4C" w:rsidRPr="000F1EEE" w:rsidRDefault="002E7F4C" w:rsidP="00DC06A3">
            <w:pPr>
              <w:pStyle w:val="ListBulletintable"/>
              <w:numPr>
                <w:ilvl w:val="0"/>
                <w:numId w:val="0"/>
              </w:numPr>
              <w:rPr>
                <w:szCs w:val="22"/>
              </w:rPr>
            </w:pPr>
          </w:p>
        </w:tc>
        <w:tc>
          <w:tcPr>
            <w:tcW w:w="3024" w:type="dxa"/>
            <w:tcBorders>
              <w:top w:val="nil"/>
              <w:bottom w:val="single" w:sz="4" w:space="0" w:color="auto"/>
            </w:tcBorders>
            <w:tcMar>
              <w:left w:w="57" w:type="dxa"/>
              <w:right w:w="57" w:type="dxa"/>
            </w:tcMar>
          </w:tcPr>
          <w:p w14:paraId="3B7DC894" w14:textId="5A816312" w:rsidR="002E7F4C" w:rsidRPr="000F1EEE" w:rsidRDefault="002E7F4C" w:rsidP="008760E0">
            <w:pPr>
              <w:pStyle w:val="ListBulletintable"/>
              <w:ind w:left="363"/>
              <w:rPr>
                <w:szCs w:val="22"/>
              </w:rPr>
            </w:pPr>
            <w:r w:rsidRPr="000F1EEE">
              <w:rPr>
                <w:szCs w:val="22"/>
              </w:rPr>
              <w:t>evaluate the perspectives, values</w:t>
            </w:r>
            <w:r w:rsidR="00DC06A3" w:rsidRPr="000F1EEE">
              <w:rPr>
                <w:szCs w:val="22"/>
              </w:rPr>
              <w:t>,</w:t>
            </w:r>
            <w:r w:rsidRPr="000F1EEE">
              <w:rPr>
                <w:szCs w:val="22"/>
              </w:rPr>
              <w:t xml:space="preserve"> and validity of research in other disciplines to inform interdisciplinary creative inquiry</w:t>
            </w:r>
          </w:p>
        </w:tc>
        <w:tc>
          <w:tcPr>
            <w:tcW w:w="3024" w:type="dxa"/>
            <w:tcBorders>
              <w:top w:val="nil"/>
              <w:bottom w:val="single" w:sz="4" w:space="0" w:color="auto"/>
            </w:tcBorders>
            <w:tcMar>
              <w:left w:w="57" w:type="dxa"/>
              <w:right w:w="57" w:type="dxa"/>
            </w:tcMar>
          </w:tcPr>
          <w:p w14:paraId="6384B6B9" w14:textId="0731E82F" w:rsidR="002E7F4C" w:rsidRPr="000F1EEE" w:rsidRDefault="002E7F4C" w:rsidP="00DC06A3">
            <w:pPr>
              <w:pStyle w:val="ListBulletintable"/>
              <w:numPr>
                <w:ilvl w:val="0"/>
                <w:numId w:val="0"/>
              </w:numPr>
              <w:ind w:left="79"/>
              <w:rPr>
                <w:szCs w:val="22"/>
              </w:rPr>
            </w:pPr>
          </w:p>
        </w:tc>
      </w:tr>
      <w:tr w:rsidR="006F2D01" w:rsidRPr="000F1EEE" w14:paraId="784FD455" w14:textId="77777777" w:rsidTr="00452FF5">
        <w:trPr>
          <w:cantSplit/>
        </w:trPr>
        <w:tc>
          <w:tcPr>
            <w:tcW w:w="9072" w:type="dxa"/>
            <w:gridSpan w:val="3"/>
            <w:tcBorders>
              <w:bottom w:val="single" w:sz="4" w:space="0" w:color="auto"/>
            </w:tcBorders>
            <w:tcMar>
              <w:left w:w="57" w:type="dxa"/>
              <w:right w:w="57" w:type="dxa"/>
            </w:tcMar>
          </w:tcPr>
          <w:p w14:paraId="7DDC4C14" w14:textId="594E0F89" w:rsidR="006F2D01" w:rsidRPr="000F1EEE" w:rsidRDefault="00627CA2" w:rsidP="00E0191E">
            <w:pPr>
              <w:pStyle w:val="Tabletextbold"/>
            </w:pPr>
            <w:r w:rsidRPr="000F1EEE">
              <w:t>C</w:t>
            </w:r>
            <w:r w:rsidR="007372C9" w:rsidRPr="000F1EEE">
              <w:t>reative Process</w:t>
            </w:r>
          </w:p>
        </w:tc>
      </w:tr>
      <w:tr w:rsidR="005C68E9" w:rsidRPr="000F1EEE" w14:paraId="66962885" w14:textId="77777777" w:rsidTr="00452FF5">
        <w:trPr>
          <w:cantSplit/>
          <w:trHeight w:val="4006"/>
        </w:trPr>
        <w:tc>
          <w:tcPr>
            <w:tcW w:w="3024" w:type="dxa"/>
            <w:tcBorders>
              <w:bottom w:val="single" w:sz="4" w:space="0" w:color="auto"/>
            </w:tcBorders>
            <w:tcMar>
              <w:left w:w="57" w:type="dxa"/>
              <w:right w:w="57" w:type="dxa"/>
            </w:tcMar>
          </w:tcPr>
          <w:p w14:paraId="569D64D9" w14:textId="0E698146" w:rsidR="005C68E9" w:rsidRPr="000F1EEE" w:rsidRDefault="005C68E9" w:rsidP="005C68E9">
            <w:pPr>
              <w:pStyle w:val="ListBulletintable"/>
              <w:ind w:left="363"/>
              <w:rPr>
                <w:szCs w:val="22"/>
              </w:rPr>
            </w:pPr>
            <w:r w:rsidRPr="000F1EEE">
              <w:rPr>
                <w:szCs w:val="22"/>
              </w:rPr>
              <w:t>analyse research into interdisciplinary inquiry to inform own dance practice</w:t>
            </w:r>
          </w:p>
        </w:tc>
        <w:tc>
          <w:tcPr>
            <w:tcW w:w="3024" w:type="dxa"/>
            <w:tcBorders>
              <w:bottom w:val="single" w:sz="4" w:space="0" w:color="auto"/>
            </w:tcBorders>
            <w:tcMar>
              <w:left w:w="57" w:type="dxa"/>
              <w:right w:w="57" w:type="dxa"/>
            </w:tcMar>
          </w:tcPr>
          <w:p w14:paraId="39E0584D" w14:textId="5FAF088C" w:rsidR="005C68E9" w:rsidRPr="000F1EEE" w:rsidRDefault="005C68E9" w:rsidP="005C68E9">
            <w:pPr>
              <w:pStyle w:val="ListBulletintable"/>
              <w:ind w:left="363"/>
              <w:rPr>
                <w:szCs w:val="22"/>
              </w:rPr>
            </w:pPr>
            <w:r w:rsidRPr="000F1EEE">
              <w:rPr>
                <w:szCs w:val="22"/>
              </w:rPr>
              <w:t xml:space="preserve">evaluate </w:t>
            </w:r>
            <w:r w:rsidR="00436B78" w:rsidRPr="000F1EEE">
              <w:rPr>
                <w:szCs w:val="22"/>
              </w:rPr>
              <w:t xml:space="preserve">examples of </w:t>
            </w:r>
            <w:r w:rsidRPr="000F1EEE">
              <w:rPr>
                <w:szCs w:val="22"/>
              </w:rPr>
              <w:t>interdisciplinary inquiry to inform dance practice</w:t>
            </w:r>
            <w:r w:rsidR="0073040F" w:rsidRPr="000F1EEE">
              <w:rPr>
                <w:szCs w:val="22"/>
              </w:rPr>
              <w:t xml:space="preserve">, </w:t>
            </w:r>
            <w:r w:rsidR="00436B78" w:rsidRPr="000F1EEE">
              <w:rPr>
                <w:szCs w:val="22"/>
              </w:rPr>
              <w:t>for example,</w:t>
            </w:r>
            <w:r w:rsidR="0073040F" w:rsidRPr="000F1EEE">
              <w:rPr>
                <w:szCs w:val="22"/>
              </w:rPr>
              <w:t xml:space="preserve"> History of Australian settlement and frontier conflict- </w:t>
            </w:r>
            <w:r w:rsidR="0073040F" w:rsidRPr="000F1EEE">
              <w:rPr>
                <w:i/>
                <w:iCs/>
                <w:szCs w:val="22"/>
              </w:rPr>
              <w:t>Bennelong</w:t>
            </w:r>
            <w:r w:rsidR="00136D83" w:rsidRPr="000F1EEE">
              <w:rPr>
                <w:szCs w:val="22"/>
              </w:rPr>
              <w:t xml:space="preserve"> </w:t>
            </w:r>
            <w:r w:rsidR="0073040F" w:rsidRPr="000F1EEE">
              <w:rPr>
                <w:szCs w:val="22"/>
              </w:rPr>
              <w:t xml:space="preserve">- </w:t>
            </w:r>
            <w:proofErr w:type="spellStart"/>
            <w:r w:rsidR="0073040F" w:rsidRPr="000F1EEE">
              <w:rPr>
                <w:szCs w:val="22"/>
              </w:rPr>
              <w:t>Bangarra</w:t>
            </w:r>
            <w:proofErr w:type="spellEnd"/>
            <w:r w:rsidR="0073040F" w:rsidRPr="000F1EEE">
              <w:rPr>
                <w:szCs w:val="22"/>
              </w:rPr>
              <w:t xml:space="preserve"> Dance Theatre; Science Inquiry</w:t>
            </w:r>
            <w:r w:rsidR="00136D83" w:rsidRPr="000F1EEE">
              <w:rPr>
                <w:szCs w:val="22"/>
              </w:rPr>
              <w:t xml:space="preserve"> –</w:t>
            </w:r>
            <w:r w:rsidR="0073040F" w:rsidRPr="000F1EEE">
              <w:rPr>
                <w:szCs w:val="22"/>
              </w:rPr>
              <w:t xml:space="preserve"> </w:t>
            </w:r>
            <w:proofErr w:type="spellStart"/>
            <w:r w:rsidR="0073040F" w:rsidRPr="000F1EEE">
              <w:rPr>
                <w:i/>
                <w:iCs/>
                <w:szCs w:val="22"/>
              </w:rPr>
              <w:t>DANscienCE</w:t>
            </w:r>
            <w:proofErr w:type="spellEnd"/>
            <w:r w:rsidR="00136D83" w:rsidRPr="000F1EEE">
              <w:rPr>
                <w:szCs w:val="22"/>
              </w:rPr>
              <w:t xml:space="preserve"> </w:t>
            </w:r>
            <w:r w:rsidR="0073040F" w:rsidRPr="000F1EEE">
              <w:rPr>
                <w:szCs w:val="22"/>
              </w:rPr>
              <w:t>- Liz Lea; Ecology and Sustainability</w:t>
            </w:r>
            <w:r w:rsidR="00136D83" w:rsidRPr="000F1EEE">
              <w:rPr>
                <w:szCs w:val="22"/>
              </w:rPr>
              <w:t xml:space="preserve"> </w:t>
            </w:r>
            <w:r w:rsidR="0073040F" w:rsidRPr="000F1EEE">
              <w:rPr>
                <w:szCs w:val="22"/>
              </w:rPr>
              <w:t xml:space="preserve">- </w:t>
            </w:r>
            <w:r w:rsidR="0073040F" w:rsidRPr="000F1EEE">
              <w:rPr>
                <w:i/>
                <w:iCs/>
                <w:szCs w:val="22"/>
              </w:rPr>
              <w:t>Still Life at the</w:t>
            </w:r>
            <w:r w:rsidR="00767691" w:rsidRPr="000F1EEE">
              <w:rPr>
                <w:i/>
                <w:iCs/>
                <w:szCs w:val="22"/>
              </w:rPr>
              <w:t xml:space="preserve"> </w:t>
            </w:r>
            <w:r w:rsidR="0073040F" w:rsidRPr="000F1EEE">
              <w:rPr>
                <w:i/>
                <w:iCs/>
                <w:szCs w:val="22"/>
              </w:rPr>
              <w:t>Penguin Café</w:t>
            </w:r>
            <w:r w:rsidR="00136D83" w:rsidRPr="000F1EEE">
              <w:rPr>
                <w:i/>
                <w:iCs/>
                <w:szCs w:val="22"/>
              </w:rPr>
              <w:t xml:space="preserve"> </w:t>
            </w:r>
            <w:r w:rsidR="0073040F" w:rsidRPr="000F1EEE">
              <w:rPr>
                <w:szCs w:val="22"/>
              </w:rPr>
              <w:t xml:space="preserve">- David </w:t>
            </w:r>
            <w:proofErr w:type="spellStart"/>
            <w:r w:rsidR="0073040F" w:rsidRPr="000F1EEE">
              <w:rPr>
                <w:szCs w:val="22"/>
              </w:rPr>
              <w:t>Bintley</w:t>
            </w:r>
            <w:proofErr w:type="spellEnd"/>
            <w:r w:rsidR="0073040F" w:rsidRPr="000F1EEE">
              <w:rPr>
                <w:szCs w:val="22"/>
              </w:rPr>
              <w:t xml:space="preserve">; Visual Arts- </w:t>
            </w:r>
            <w:r w:rsidR="0073040F" w:rsidRPr="000F1EEE">
              <w:rPr>
                <w:i/>
                <w:iCs/>
                <w:szCs w:val="22"/>
              </w:rPr>
              <w:t>A Simple Man</w:t>
            </w:r>
            <w:r w:rsidR="0073040F" w:rsidRPr="000F1EEE">
              <w:rPr>
                <w:szCs w:val="22"/>
              </w:rPr>
              <w:t>- Gillian Lynne</w:t>
            </w:r>
            <w:r w:rsidR="00D46842" w:rsidRPr="000F1EEE">
              <w:rPr>
                <w:szCs w:val="22"/>
              </w:rPr>
              <w:t>, Sue Healey</w:t>
            </w:r>
            <w:r w:rsidR="00C83135" w:rsidRPr="000F1EEE">
              <w:rPr>
                <w:szCs w:val="22"/>
              </w:rPr>
              <w:t xml:space="preserve">- </w:t>
            </w:r>
            <w:r w:rsidR="00C83135" w:rsidRPr="000F1EEE">
              <w:rPr>
                <w:i/>
                <w:iCs/>
                <w:szCs w:val="22"/>
              </w:rPr>
              <w:t>The Curiosities</w:t>
            </w:r>
          </w:p>
        </w:tc>
        <w:tc>
          <w:tcPr>
            <w:tcW w:w="3024" w:type="dxa"/>
            <w:tcBorders>
              <w:bottom w:val="single" w:sz="4" w:space="0" w:color="auto"/>
            </w:tcBorders>
            <w:tcMar>
              <w:left w:w="57" w:type="dxa"/>
              <w:right w:w="57" w:type="dxa"/>
            </w:tcMar>
          </w:tcPr>
          <w:p w14:paraId="0BB1A27E" w14:textId="684F379D" w:rsidR="005C68E9" w:rsidRPr="000F1EEE" w:rsidRDefault="0073040F" w:rsidP="005C68E9">
            <w:pPr>
              <w:pStyle w:val="ListBulletintable"/>
              <w:ind w:left="363"/>
              <w:rPr>
                <w:szCs w:val="22"/>
              </w:rPr>
            </w:pPr>
            <w:r w:rsidRPr="000F1EEE">
              <w:rPr>
                <w:szCs w:val="22"/>
              </w:rPr>
              <w:t>explain</w:t>
            </w:r>
            <w:r w:rsidR="005C68E9" w:rsidRPr="000F1EEE">
              <w:rPr>
                <w:szCs w:val="22"/>
              </w:rPr>
              <w:t xml:space="preserve"> ideas from other disciplines</w:t>
            </w:r>
          </w:p>
        </w:tc>
      </w:tr>
      <w:tr w:rsidR="005C68E9" w:rsidRPr="000F1EEE" w14:paraId="205B8606" w14:textId="77777777" w:rsidTr="00452FF5">
        <w:trPr>
          <w:cantSplit/>
          <w:trHeight w:val="2601"/>
        </w:trPr>
        <w:tc>
          <w:tcPr>
            <w:tcW w:w="3024" w:type="dxa"/>
            <w:tcBorders>
              <w:top w:val="single" w:sz="4" w:space="0" w:color="auto"/>
              <w:bottom w:val="nil"/>
            </w:tcBorders>
            <w:tcMar>
              <w:left w:w="57" w:type="dxa"/>
              <w:right w:w="57" w:type="dxa"/>
            </w:tcMar>
          </w:tcPr>
          <w:p w14:paraId="75FDB7D5" w14:textId="30DAF60D" w:rsidR="005C68E9" w:rsidRPr="000F1EEE" w:rsidRDefault="005C68E9" w:rsidP="005C68E9">
            <w:pPr>
              <w:pStyle w:val="ListBulletintable"/>
              <w:ind w:left="363"/>
              <w:rPr>
                <w:szCs w:val="22"/>
              </w:rPr>
            </w:pPr>
            <w:r w:rsidRPr="000F1EEE">
              <w:rPr>
                <w:szCs w:val="22"/>
              </w:rPr>
              <w:lastRenderedPageBreak/>
              <w:t>analyse issues using creative inquiry to develop arguments concepts, knowledge</w:t>
            </w:r>
            <w:r w:rsidR="000F2677" w:rsidRPr="000F1EEE">
              <w:rPr>
                <w:szCs w:val="22"/>
              </w:rPr>
              <w:t>,</w:t>
            </w:r>
            <w:r w:rsidRPr="000F1EEE">
              <w:rPr>
                <w:szCs w:val="22"/>
              </w:rPr>
              <w:t xml:space="preserve"> and understandings</w:t>
            </w:r>
            <w:r w:rsidRPr="000F1EEE" w:rsidDel="005149D3">
              <w:rPr>
                <w:szCs w:val="22"/>
              </w:rPr>
              <w:t xml:space="preserve"> </w:t>
            </w:r>
            <w:r w:rsidRPr="000F1EEE">
              <w:rPr>
                <w:szCs w:val="22"/>
              </w:rPr>
              <w:t>in a range of narrative or conceptual forms and styles</w:t>
            </w:r>
          </w:p>
        </w:tc>
        <w:tc>
          <w:tcPr>
            <w:tcW w:w="3024" w:type="dxa"/>
            <w:tcBorders>
              <w:top w:val="single" w:sz="4" w:space="0" w:color="auto"/>
              <w:bottom w:val="nil"/>
            </w:tcBorders>
            <w:tcMar>
              <w:left w:w="57" w:type="dxa"/>
              <w:right w:w="57" w:type="dxa"/>
            </w:tcMar>
          </w:tcPr>
          <w:p w14:paraId="21825C05" w14:textId="30C280FB" w:rsidR="005C68E9" w:rsidRPr="000F1EEE" w:rsidRDefault="005C68E9" w:rsidP="005C68E9">
            <w:pPr>
              <w:pStyle w:val="ListBulletintable"/>
              <w:ind w:left="363"/>
              <w:rPr>
                <w:szCs w:val="22"/>
              </w:rPr>
            </w:pPr>
            <w:r w:rsidRPr="000F1EEE">
              <w:rPr>
                <w:szCs w:val="22"/>
              </w:rPr>
              <w:t>critically analyse issues using creative inquiry to develop arguments concepts, knowledge</w:t>
            </w:r>
            <w:r w:rsidR="000F2677" w:rsidRPr="000F1EEE">
              <w:rPr>
                <w:szCs w:val="22"/>
              </w:rPr>
              <w:t>,</w:t>
            </w:r>
            <w:r w:rsidRPr="000F1EEE">
              <w:rPr>
                <w:szCs w:val="22"/>
              </w:rPr>
              <w:t xml:space="preserve"> and understandings</w:t>
            </w:r>
            <w:r w:rsidRPr="000F1EEE" w:rsidDel="005149D3">
              <w:rPr>
                <w:szCs w:val="22"/>
              </w:rPr>
              <w:t xml:space="preserve"> </w:t>
            </w:r>
            <w:r w:rsidRPr="000F1EEE">
              <w:rPr>
                <w:szCs w:val="22"/>
              </w:rPr>
              <w:t xml:space="preserve">in a range of narrative or conceptual forms and styles, </w:t>
            </w:r>
            <w:r w:rsidR="00477799" w:rsidRPr="000F1EEE">
              <w:rPr>
                <w:szCs w:val="22"/>
              </w:rPr>
              <w:t xml:space="preserve">for example, </w:t>
            </w:r>
            <w:r w:rsidRPr="000F1EEE">
              <w:rPr>
                <w:szCs w:val="22"/>
              </w:rPr>
              <w:t>fractals, frontier conflict, environmental problems, dark matter</w:t>
            </w:r>
          </w:p>
        </w:tc>
        <w:tc>
          <w:tcPr>
            <w:tcW w:w="3024" w:type="dxa"/>
            <w:tcBorders>
              <w:top w:val="single" w:sz="4" w:space="0" w:color="auto"/>
              <w:bottom w:val="nil"/>
            </w:tcBorders>
            <w:tcMar>
              <w:left w:w="57" w:type="dxa"/>
              <w:right w:w="57" w:type="dxa"/>
            </w:tcMar>
          </w:tcPr>
          <w:p w14:paraId="2110E630" w14:textId="045E1182" w:rsidR="005C68E9" w:rsidRPr="000F1EEE" w:rsidRDefault="0073040F" w:rsidP="005C68E9">
            <w:pPr>
              <w:pStyle w:val="ListBulletintable"/>
              <w:ind w:left="363"/>
              <w:rPr>
                <w:szCs w:val="22"/>
              </w:rPr>
            </w:pPr>
            <w:r w:rsidRPr="000F1EEE">
              <w:rPr>
                <w:szCs w:val="22"/>
              </w:rPr>
              <w:t>appl</w:t>
            </w:r>
            <w:r w:rsidR="00DD25E2" w:rsidRPr="000F1EEE">
              <w:rPr>
                <w:szCs w:val="22"/>
              </w:rPr>
              <w:t>y</w:t>
            </w:r>
            <w:r w:rsidR="005C68E9" w:rsidRPr="000F1EEE">
              <w:rPr>
                <w:szCs w:val="22"/>
              </w:rPr>
              <w:t xml:space="preserve"> dance and stagecraft techniques to describe ideas from other disciplines</w:t>
            </w:r>
          </w:p>
        </w:tc>
      </w:tr>
      <w:tr w:rsidR="005C68E9" w:rsidRPr="000F1EEE" w14:paraId="6D840FFD" w14:textId="77777777" w:rsidTr="00767691">
        <w:trPr>
          <w:cantSplit/>
          <w:trHeight w:val="981"/>
        </w:trPr>
        <w:tc>
          <w:tcPr>
            <w:tcW w:w="3024" w:type="dxa"/>
            <w:tcBorders>
              <w:top w:val="nil"/>
              <w:bottom w:val="single" w:sz="4" w:space="0" w:color="auto"/>
            </w:tcBorders>
            <w:tcMar>
              <w:left w:w="57" w:type="dxa"/>
              <w:right w:w="57" w:type="dxa"/>
            </w:tcMar>
          </w:tcPr>
          <w:p w14:paraId="32AFCCD5" w14:textId="27D259AE" w:rsidR="005C68E9" w:rsidRPr="000F1EEE" w:rsidRDefault="005C68E9" w:rsidP="005C68E9">
            <w:pPr>
              <w:pStyle w:val="ListBulletintable"/>
              <w:ind w:left="363"/>
              <w:rPr>
                <w:szCs w:val="22"/>
              </w:rPr>
            </w:pPr>
            <w:r w:rsidRPr="000F1EEE">
              <w:rPr>
                <w:szCs w:val="22"/>
              </w:rPr>
              <w:t>create interdisciplinary dance works using well-researched dance technique and artistic practice</w:t>
            </w:r>
          </w:p>
        </w:tc>
        <w:tc>
          <w:tcPr>
            <w:tcW w:w="3024" w:type="dxa"/>
            <w:tcBorders>
              <w:top w:val="nil"/>
              <w:bottom w:val="single" w:sz="4" w:space="0" w:color="auto"/>
            </w:tcBorders>
            <w:tcMar>
              <w:left w:w="57" w:type="dxa"/>
              <w:right w:w="57" w:type="dxa"/>
            </w:tcMar>
          </w:tcPr>
          <w:p w14:paraId="1D51D4C8" w14:textId="213D30A5" w:rsidR="005C68E9" w:rsidRPr="000F1EEE" w:rsidRDefault="005C68E9" w:rsidP="005C68E9">
            <w:pPr>
              <w:pStyle w:val="ListBulletintable"/>
              <w:ind w:left="363"/>
              <w:rPr>
                <w:szCs w:val="22"/>
              </w:rPr>
            </w:pPr>
            <w:r w:rsidRPr="000F1EEE">
              <w:rPr>
                <w:szCs w:val="22"/>
              </w:rPr>
              <w:t>create</w:t>
            </w:r>
            <w:r w:rsidR="00DD25E2" w:rsidRPr="000F1EEE">
              <w:rPr>
                <w:szCs w:val="22"/>
              </w:rPr>
              <w:t xml:space="preserve"> </w:t>
            </w:r>
            <w:r w:rsidRPr="000F1EEE">
              <w:rPr>
                <w:szCs w:val="22"/>
              </w:rPr>
              <w:t>interdisciplinary dance works using well-researched dance technique and artistic practice</w:t>
            </w:r>
          </w:p>
        </w:tc>
        <w:tc>
          <w:tcPr>
            <w:tcW w:w="3024" w:type="dxa"/>
            <w:tcBorders>
              <w:top w:val="nil"/>
              <w:bottom w:val="single" w:sz="4" w:space="0" w:color="auto"/>
            </w:tcBorders>
            <w:tcMar>
              <w:left w:w="57" w:type="dxa"/>
              <w:right w:w="57" w:type="dxa"/>
            </w:tcMar>
          </w:tcPr>
          <w:p w14:paraId="675CC87B" w14:textId="4084085B" w:rsidR="005C68E9" w:rsidRPr="000F1EEE" w:rsidRDefault="005C68E9" w:rsidP="005C68E9">
            <w:pPr>
              <w:pStyle w:val="ListBulletintable"/>
              <w:ind w:left="363"/>
              <w:rPr>
                <w:szCs w:val="22"/>
              </w:rPr>
            </w:pPr>
            <w:r w:rsidRPr="000F1EEE">
              <w:rPr>
                <w:szCs w:val="22"/>
              </w:rPr>
              <w:t>create dance works or sequences about ideas from other disciplines</w:t>
            </w:r>
          </w:p>
        </w:tc>
      </w:tr>
      <w:tr w:rsidR="005C68E9" w:rsidRPr="000F1EEE" w14:paraId="2CE74794" w14:textId="77777777" w:rsidTr="002E7F4C">
        <w:trPr>
          <w:cantSplit/>
        </w:trPr>
        <w:tc>
          <w:tcPr>
            <w:tcW w:w="9072" w:type="dxa"/>
            <w:gridSpan w:val="3"/>
            <w:tcBorders>
              <w:top w:val="single" w:sz="4" w:space="0" w:color="auto"/>
              <w:bottom w:val="single" w:sz="4" w:space="0" w:color="auto"/>
            </w:tcBorders>
            <w:tcMar>
              <w:left w:w="57" w:type="dxa"/>
              <w:right w:w="57" w:type="dxa"/>
            </w:tcMar>
          </w:tcPr>
          <w:p w14:paraId="517817CC" w14:textId="396D641F" w:rsidR="005C68E9" w:rsidRPr="000F1EEE" w:rsidRDefault="005C68E9" w:rsidP="005C68E9">
            <w:pPr>
              <w:pStyle w:val="Tabletextbold"/>
            </w:pPr>
            <w:r w:rsidRPr="000F1EEE">
              <w:t>C</w:t>
            </w:r>
            <w:r w:rsidRPr="000F1EEE">
              <w:rPr>
                <w:bCs/>
              </w:rPr>
              <w:t>ommunication and Technical Skills</w:t>
            </w:r>
          </w:p>
        </w:tc>
      </w:tr>
      <w:tr w:rsidR="005C68E9" w:rsidRPr="000F1EEE" w14:paraId="313AE7F5" w14:textId="77777777" w:rsidTr="00460825">
        <w:trPr>
          <w:cantSplit/>
          <w:trHeight w:val="991"/>
        </w:trPr>
        <w:tc>
          <w:tcPr>
            <w:tcW w:w="3024" w:type="dxa"/>
            <w:tcBorders>
              <w:bottom w:val="nil"/>
            </w:tcBorders>
            <w:tcMar>
              <w:left w:w="57" w:type="dxa"/>
              <w:right w:w="57" w:type="dxa"/>
            </w:tcMar>
          </w:tcPr>
          <w:p w14:paraId="168F65D8" w14:textId="3A1074CD" w:rsidR="005C68E9" w:rsidRPr="000F1EEE" w:rsidRDefault="005C68E9" w:rsidP="005C68E9">
            <w:pPr>
              <w:pStyle w:val="ListBulletintable"/>
              <w:ind w:left="363"/>
              <w:rPr>
                <w:szCs w:val="22"/>
              </w:rPr>
            </w:pPr>
            <w:r w:rsidRPr="000F1EEE">
              <w:rPr>
                <w:szCs w:val="22"/>
              </w:rPr>
              <w:t xml:space="preserve">perform </w:t>
            </w:r>
            <w:r w:rsidR="00477799" w:rsidRPr="000F1EEE">
              <w:rPr>
                <w:szCs w:val="22"/>
              </w:rPr>
              <w:t>using</w:t>
            </w:r>
            <w:r w:rsidRPr="000F1EEE">
              <w:rPr>
                <w:szCs w:val="22"/>
              </w:rPr>
              <w:t xml:space="preserve"> control, expression, energy, focus, precision</w:t>
            </w:r>
            <w:r w:rsidR="000F2677" w:rsidRPr="000F1EEE">
              <w:rPr>
                <w:szCs w:val="22"/>
              </w:rPr>
              <w:t>,</w:t>
            </w:r>
            <w:r w:rsidRPr="000F1EEE">
              <w:rPr>
                <w:szCs w:val="22"/>
              </w:rPr>
              <w:t xml:space="preserve"> and musicality</w:t>
            </w:r>
          </w:p>
        </w:tc>
        <w:tc>
          <w:tcPr>
            <w:tcW w:w="3024" w:type="dxa"/>
            <w:tcBorders>
              <w:bottom w:val="nil"/>
            </w:tcBorders>
            <w:tcMar>
              <w:left w:w="57" w:type="dxa"/>
              <w:right w:w="57" w:type="dxa"/>
            </w:tcMar>
          </w:tcPr>
          <w:p w14:paraId="460FA7C8" w14:textId="776FA066" w:rsidR="005C68E9" w:rsidRPr="000F1EEE" w:rsidRDefault="005C68E9" w:rsidP="005C68E9">
            <w:pPr>
              <w:pStyle w:val="ListBulletintable"/>
              <w:ind w:left="363"/>
              <w:rPr>
                <w:szCs w:val="22"/>
              </w:rPr>
            </w:pPr>
            <w:r w:rsidRPr="000F1EEE">
              <w:rPr>
                <w:szCs w:val="22"/>
              </w:rPr>
              <w:t xml:space="preserve">perform </w:t>
            </w:r>
            <w:r w:rsidR="00477799" w:rsidRPr="000F1EEE">
              <w:rPr>
                <w:szCs w:val="22"/>
              </w:rPr>
              <w:t>using</w:t>
            </w:r>
            <w:r w:rsidRPr="000F1EEE">
              <w:rPr>
                <w:szCs w:val="22"/>
              </w:rPr>
              <w:t xml:space="preserve"> sustained control, expression, energy, focus, precision</w:t>
            </w:r>
            <w:r w:rsidR="000F2677" w:rsidRPr="000F1EEE">
              <w:rPr>
                <w:szCs w:val="22"/>
              </w:rPr>
              <w:t>,</w:t>
            </w:r>
            <w:r w:rsidRPr="000F1EEE">
              <w:rPr>
                <w:szCs w:val="22"/>
              </w:rPr>
              <w:t xml:space="preserve"> and musicality</w:t>
            </w:r>
            <w:r w:rsidR="00B06994" w:rsidRPr="000F1EEE">
              <w:rPr>
                <w:szCs w:val="22"/>
              </w:rPr>
              <w:t xml:space="preserve"> </w:t>
            </w:r>
          </w:p>
        </w:tc>
        <w:tc>
          <w:tcPr>
            <w:tcW w:w="3024" w:type="dxa"/>
            <w:tcBorders>
              <w:bottom w:val="nil"/>
            </w:tcBorders>
            <w:tcMar>
              <w:left w:w="57" w:type="dxa"/>
              <w:right w:w="57" w:type="dxa"/>
            </w:tcMar>
          </w:tcPr>
          <w:p w14:paraId="76A5953D" w14:textId="1282AC16" w:rsidR="005C68E9" w:rsidRPr="000F1EEE" w:rsidRDefault="005C68E9" w:rsidP="005C68E9">
            <w:pPr>
              <w:pStyle w:val="ListBulletintable"/>
              <w:ind w:left="363"/>
              <w:rPr>
                <w:rFonts w:asciiTheme="minorHAnsi" w:hAnsiTheme="minorHAnsi" w:cstheme="minorBidi"/>
              </w:rPr>
            </w:pPr>
            <w:r w:rsidRPr="000F1EEE">
              <w:rPr>
                <w:szCs w:val="22"/>
              </w:rPr>
              <w:t xml:space="preserve">perform </w:t>
            </w:r>
            <w:r w:rsidR="00477799" w:rsidRPr="000F1EEE">
              <w:rPr>
                <w:szCs w:val="22"/>
              </w:rPr>
              <w:t>using</w:t>
            </w:r>
            <w:r w:rsidRPr="000F1EEE">
              <w:rPr>
                <w:szCs w:val="22"/>
              </w:rPr>
              <w:t xml:space="preserve"> accurate recall, energy</w:t>
            </w:r>
            <w:r w:rsidR="000F2677" w:rsidRPr="000F1EEE">
              <w:rPr>
                <w:szCs w:val="22"/>
              </w:rPr>
              <w:t>,</w:t>
            </w:r>
            <w:r w:rsidRPr="000F1EEE">
              <w:rPr>
                <w:szCs w:val="22"/>
              </w:rPr>
              <w:t xml:space="preserve"> and musicality</w:t>
            </w:r>
          </w:p>
        </w:tc>
      </w:tr>
      <w:tr w:rsidR="005C68E9" w:rsidRPr="000F1EEE" w14:paraId="3C07BD89" w14:textId="77777777" w:rsidTr="00767691">
        <w:trPr>
          <w:cantSplit/>
          <w:trHeight w:val="1164"/>
        </w:trPr>
        <w:tc>
          <w:tcPr>
            <w:tcW w:w="3024" w:type="dxa"/>
            <w:tcBorders>
              <w:top w:val="nil"/>
              <w:bottom w:val="nil"/>
            </w:tcBorders>
            <w:tcMar>
              <w:left w:w="57" w:type="dxa"/>
              <w:right w:w="57" w:type="dxa"/>
            </w:tcMar>
          </w:tcPr>
          <w:p w14:paraId="63FE3489" w14:textId="75B78E74" w:rsidR="005C68E9" w:rsidRPr="000F1EEE" w:rsidRDefault="0073040F" w:rsidP="005C68E9">
            <w:pPr>
              <w:pStyle w:val="ListBulletintable"/>
              <w:ind w:left="363"/>
              <w:rPr>
                <w:szCs w:val="22"/>
              </w:rPr>
            </w:pPr>
            <w:r w:rsidRPr="000F1EEE">
              <w:rPr>
                <w:szCs w:val="22"/>
              </w:rPr>
              <w:t>apply</w:t>
            </w:r>
            <w:r w:rsidR="005C68E9" w:rsidRPr="000F1EEE">
              <w:rPr>
                <w:szCs w:val="22"/>
              </w:rPr>
              <w:t xml:space="preserve"> creativity, collaboration, production, </w:t>
            </w:r>
            <w:r w:rsidRPr="000F1EEE">
              <w:rPr>
                <w:szCs w:val="22"/>
              </w:rPr>
              <w:t>interdisciplinary inquiry</w:t>
            </w:r>
            <w:r w:rsidR="005C68E9" w:rsidRPr="000F1EEE">
              <w:rPr>
                <w:szCs w:val="22"/>
              </w:rPr>
              <w:t xml:space="preserve"> skills to create dance works</w:t>
            </w:r>
          </w:p>
        </w:tc>
        <w:tc>
          <w:tcPr>
            <w:tcW w:w="3024" w:type="dxa"/>
            <w:tcBorders>
              <w:top w:val="nil"/>
              <w:bottom w:val="nil"/>
            </w:tcBorders>
            <w:tcMar>
              <w:left w:w="57" w:type="dxa"/>
              <w:right w:w="57" w:type="dxa"/>
            </w:tcMar>
          </w:tcPr>
          <w:p w14:paraId="52B8818E" w14:textId="48FEE582" w:rsidR="005C68E9" w:rsidRPr="000F1EEE" w:rsidRDefault="005C68E9" w:rsidP="005C68E9">
            <w:pPr>
              <w:pStyle w:val="ListBulletintable"/>
              <w:ind w:left="363"/>
              <w:rPr>
                <w:szCs w:val="22"/>
              </w:rPr>
            </w:pPr>
            <w:r w:rsidRPr="000F1EEE">
              <w:rPr>
                <w:szCs w:val="22"/>
              </w:rPr>
              <w:t xml:space="preserve">synthesise creativity, collaboration, production, </w:t>
            </w:r>
            <w:r w:rsidR="0073040F" w:rsidRPr="000F1EEE">
              <w:rPr>
                <w:szCs w:val="22"/>
              </w:rPr>
              <w:t xml:space="preserve">interdisciplinary inquiry </w:t>
            </w:r>
            <w:r w:rsidRPr="000F1EEE">
              <w:rPr>
                <w:szCs w:val="22"/>
              </w:rPr>
              <w:t>skills to create dance works</w:t>
            </w:r>
          </w:p>
        </w:tc>
        <w:tc>
          <w:tcPr>
            <w:tcW w:w="3024" w:type="dxa"/>
            <w:tcBorders>
              <w:top w:val="nil"/>
              <w:bottom w:val="nil"/>
            </w:tcBorders>
            <w:tcMar>
              <w:left w:w="57" w:type="dxa"/>
              <w:right w:w="57" w:type="dxa"/>
            </w:tcMar>
          </w:tcPr>
          <w:p w14:paraId="2A3FBCD1" w14:textId="3168F10A" w:rsidR="005C68E9" w:rsidRPr="000F1EEE" w:rsidRDefault="005C68E9" w:rsidP="0073040F">
            <w:pPr>
              <w:pStyle w:val="ListBulletintable"/>
              <w:numPr>
                <w:ilvl w:val="0"/>
                <w:numId w:val="0"/>
              </w:numPr>
              <w:ind w:left="79"/>
            </w:pPr>
          </w:p>
        </w:tc>
      </w:tr>
      <w:tr w:rsidR="005C68E9" w:rsidRPr="000F1EEE" w14:paraId="7EB1873D" w14:textId="77777777" w:rsidTr="002E7F4C">
        <w:trPr>
          <w:cantSplit/>
          <w:trHeight w:val="903"/>
        </w:trPr>
        <w:tc>
          <w:tcPr>
            <w:tcW w:w="3024" w:type="dxa"/>
            <w:tcBorders>
              <w:top w:val="nil"/>
              <w:bottom w:val="nil"/>
            </w:tcBorders>
            <w:tcMar>
              <w:left w:w="57" w:type="dxa"/>
              <w:right w:w="57" w:type="dxa"/>
            </w:tcMar>
          </w:tcPr>
          <w:p w14:paraId="4A4A9837" w14:textId="0E98DF1B" w:rsidR="005C68E9" w:rsidRPr="000F1EEE" w:rsidRDefault="005C68E9" w:rsidP="005C68E9">
            <w:pPr>
              <w:pStyle w:val="ListBulletintable"/>
              <w:ind w:left="363"/>
              <w:rPr>
                <w:szCs w:val="22"/>
              </w:rPr>
            </w:pPr>
            <w:r w:rsidRPr="000F1EEE">
              <w:rPr>
                <w:szCs w:val="22"/>
              </w:rPr>
              <w:t xml:space="preserve">create dance works demonstrating </w:t>
            </w:r>
            <w:r w:rsidR="0073040F" w:rsidRPr="000F1EEE">
              <w:rPr>
                <w:szCs w:val="22"/>
              </w:rPr>
              <w:t>interdisciplinary inquiry</w:t>
            </w:r>
            <w:r w:rsidRPr="000F1EEE">
              <w:rPr>
                <w:szCs w:val="22"/>
              </w:rPr>
              <w:t>, composition skills and choreographic devices and taking creative risks with unfamiliar practices</w:t>
            </w:r>
          </w:p>
        </w:tc>
        <w:tc>
          <w:tcPr>
            <w:tcW w:w="3024" w:type="dxa"/>
            <w:tcBorders>
              <w:top w:val="nil"/>
              <w:bottom w:val="nil"/>
            </w:tcBorders>
            <w:tcMar>
              <w:left w:w="57" w:type="dxa"/>
              <w:right w:w="57" w:type="dxa"/>
            </w:tcMar>
          </w:tcPr>
          <w:p w14:paraId="5624F43B" w14:textId="3DEF43D0" w:rsidR="005C68E9" w:rsidRPr="000F1EEE" w:rsidRDefault="005C68E9" w:rsidP="005C68E9">
            <w:pPr>
              <w:pStyle w:val="ListBulletintable"/>
              <w:ind w:left="363"/>
              <w:rPr>
                <w:szCs w:val="22"/>
              </w:rPr>
            </w:pPr>
            <w:r w:rsidRPr="000F1EEE">
              <w:rPr>
                <w:szCs w:val="22"/>
              </w:rPr>
              <w:t>create dance works demonstrating</w:t>
            </w:r>
            <w:r w:rsidR="0073040F" w:rsidRPr="000F1EEE">
              <w:rPr>
                <w:szCs w:val="22"/>
              </w:rPr>
              <w:t xml:space="preserve"> interdisciplinary inquiry</w:t>
            </w:r>
            <w:r w:rsidRPr="000F1EEE">
              <w:rPr>
                <w:szCs w:val="22"/>
              </w:rPr>
              <w:t>, composition skills and choreographic devices and taking creative risks with unfamiliar practices</w:t>
            </w:r>
          </w:p>
        </w:tc>
        <w:tc>
          <w:tcPr>
            <w:tcW w:w="3024" w:type="dxa"/>
            <w:tcBorders>
              <w:top w:val="nil"/>
              <w:bottom w:val="nil"/>
            </w:tcBorders>
            <w:tcMar>
              <w:left w:w="57" w:type="dxa"/>
              <w:right w:w="57" w:type="dxa"/>
            </w:tcMar>
          </w:tcPr>
          <w:p w14:paraId="2A9F3CD3" w14:textId="7B55A265" w:rsidR="005C68E9" w:rsidRPr="000F1EEE" w:rsidRDefault="005C68E9" w:rsidP="0073040F">
            <w:pPr>
              <w:pStyle w:val="ListBulletintable"/>
              <w:ind w:left="363"/>
              <w:rPr>
                <w:szCs w:val="22"/>
              </w:rPr>
            </w:pPr>
            <w:r w:rsidRPr="000F1EEE">
              <w:rPr>
                <w:szCs w:val="22"/>
              </w:rPr>
              <w:t>create short sequences or dance works</w:t>
            </w:r>
          </w:p>
        </w:tc>
      </w:tr>
      <w:tr w:rsidR="005C68E9" w:rsidRPr="000F1EEE" w14:paraId="322C55C0" w14:textId="77777777" w:rsidTr="00305118">
        <w:trPr>
          <w:cantSplit/>
          <w:trHeight w:val="903"/>
        </w:trPr>
        <w:tc>
          <w:tcPr>
            <w:tcW w:w="3024" w:type="dxa"/>
            <w:tcBorders>
              <w:top w:val="nil"/>
              <w:bottom w:val="nil"/>
            </w:tcBorders>
            <w:tcMar>
              <w:left w:w="57" w:type="dxa"/>
              <w:right w:w="57" w:type="dxa"/>
            </w:tcMar>
          </w:tcPr>
          <w:p w14:paraId="5C677A06" w14:textId="37FA45D3" w:rsidR="005C68E9" w:rsidRPr="000F1EEE" w:rsidRDefault="005C68E9" w:rsidP="005C68E9">
            <w:pPr>
              <w:pStyle w:val="ListBulletintable"/>
              <w:ind w:left="363"/>
              <w:rPr>
                <w:szCs w:val="22"/>
              </w:rPr>
            </w:pPr>
            <w:r w:rsidRPr="000F1EEE">
              <w:rPr>
                <w:szCs w:val="22"/>
              </w:rPr>
              <w:t>analyse forms, styles</w:t>
            </w:r>
            <w:r w:rsidR="000F2677" w:rsidRPr="000F1EEE">
              <w:rPr>
                <w:szCs w:val="22"/>
              </w:rPr>
              <w:t>,</w:t>
            </w:r>
            <w:r w:rsidRPr="000F1EEE">
              <w:rPr>
                <w:szCs w:val="22"/>
              </w:rPr>
              <w:t xml:space="preserve"> and compositional choices to enhance creative goals, and/or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nil"/>
            </w:tcBorders>
            <w:tcMar>
              <w:left w:w="57" w:type="dxa"/>
              <w:right w:w="57" w:type="dxa"/>
            </w:tcMar>
          </w:tcPr>
          <w:p w14:paraId="08C12C19" w14:textId="245DA7C7" w:rsidR="005C68E9" w:rsidRPr="000F1EEE" w:rsidRDefault="005C68E9" w:rsidP="005C68E9">
            <w:pPr>
              <w:pStyle w:val="ListBulletintable"/>
              <w:ind w:left="363"/>
              <w:rPr>
                <w:szCs w:val="22"/>
              </w:rPr>
            </w:pPr>
            <w:r w:rsidRPr="000F1EEE">
              <w:rPr>
                <w:szCs w:val="22"/>
              </w:rPr>
              <w:t>evaluate forms, styles</w:t>
            </w:r>
            <w:r w:rsidR="000F2677"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bottom w:val="nil"/>
            </w:tcBorders>
            <w:tcMar>
              <w:left w:w="57" w:type="dxa"/>
              <w:right w:w="57" w:type="dxa"/>
            </w:tcMar>
          </w:tcPr>
          <w:p w14:paraId="75C56E7B" w14:textId="77777777" w:rsidR="005C68E9" w:rsidRPr="000F1EEE" w:rsidRDefault="005C68E9" w:rsidP="0073040F">
            <w:pPr>
              <w:pStyle w:val="ListBulletintable"/>
              <w:numPr>
                <w:ilvl w:val="0"/>
                <w:numId w:val="0"/>
              </w:numPr>
              <w:ind w:left="79"/>
              <w:rPr>
                <w:szCs w:val="22"/>
              </w:rPr>
            </w:pPr>
          </w:p>
        </w:tc>
      </w:tr>
      <w:tr w:rsidR="005C68E9" w:rsidRPr="000F1EEE" w14:paraId="37ECCEB7" w14:textId="77777777" w:rsidTr="00305118">
        <w:trPr>
          <w:cantSplit/>
          <w:trHeight w:val="903"/>
        </w:trPr>
        <w:tc>
          <w:tcPr>
            <w:tcW w:w="3024" w:type="dxa"/>
            <w:tcBorders>
              <w:top w:val="nil"/>
              <w:bottom w:val="nil"/>
            </w:tcBorders>
            <w:tcMar>
              <w:left w:w="57" w:type="dxa"/>
              <w:right w:w="57" w:type="dxa"/>
            </w:tcMar>
          </w:tcPr>
          <w:p w14:paraId="116C60B1" w14:textId="20A512FE" w:rsidR="005C68E9" w:rsidRPr="000F1EEE" w:rsidRDefault="005C68E9" w:rsidP="005C68E9">
            <w:pPr>
              <w:pStyle w:val="ListBulletintable"/>
              <w:ind w:left="363"/>
              <w:rPr>
                <w:szCs w:val="22"/>
              </w:rPr>
            </w:pPr>
            <w:r w:rsidRPr="000F1EEE">
              <w:rPr>
                <w:szCs w:val="22"/>
              </w:rPr>
              <w:t>communicate coherent and sustained arguments in a range of modes, incorporating metalanguage, and academic integrity</w:t>
            </w:r>
          </w:p>
        </w:tc>
        <w:tc>
          <w:tcPr>
            <w:tcW w:w="3024" w:type="dxa"/>
            <w:tcBorders>
              <w:top w:val="nil"/>
              <w:bottom w:val="nil"/>
            </w:tcBorders>
            <w:tcMar>
              <w:left w:w="57" w:type="dxa"/>
              <w:right w:w="57" w:type="dxa"/>
            </w:tcMar>
          </w:tcPr>
          <w:p w14:paraId="05C61B6E" w14:textId="43FCDAAB" w:rsidR="005C68E9" w:rsidRPr="000F1EEE" w:rsidRDefault="005C68E9" w:rsidP="005C68E9">
            <w:pPr>
              <w:pStyle w:val="ListBulletintable"/>
              <w:ind w:left="363"/>
              <w:rPr>
                <w:szCs w:val="22"/>
              </w:rPr>
            </w:pPr>
            <w:r w:rsidRPr="000F1EEE">
              <w:rPr>
                <w:szCs w:val="22"/>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1C16F61F" w14:textId="244161E7" w:rsidR="005C68E9" w:rsidRPr="000F1EEE" w:rsidRDefault="005C68E9" w:rsidP="0073040F">
            <w:pPr>
              <w:pStyle w:val="ListBulletintable"/>
              <w:ind w:left="363"/>
              <w:rPr>
                <w:szCs w:val="22"/>
              </w:rPr>
            </w:pPr>
            <w:r w:rsidRPr="000F1EEE">
              <w:rPr>
                <w:szCs w:val="22"/>
              </w:rPr>
              <w:t>communicate ideas coherently</w:t>
            </w:r>
          </w:p>
        </w:tc>
      </w:tr>
      <w:tr w:rsidR="005C68E9" w:rsidRPr="000F1EEE" w14:paraId="621E0F31" w14:textId="77777777" w:rsidTr="00305118">
        <w:trPr>
          <w:cantSplit/>
          <w:trHeight w:val="903"/>
        </w:trPr>
        <w:tc>
          <w:tcPr>
            <w:tcW w:w="3024" w:type="dxa"/>
            <w:tcBorders>
              <w:top w:val="nil"/>
              <w:bottom w:val="single" w:sz="4" w:space="0" w:color="auto"/>
            </w:tcBorders>
            <w:tcMar>
              <w:left w:w="57" w:type="dxa"/>
              <w:right w:w="57" w:type="dxa"/>
            </w:tcMar>
          </w:tcPr>
          <w:p w14:paraId="3D48C014" w14:textId="5701C6E3" w:rsidR="005C68E9" w:rsidRPr="000F1EEE" w:rsidRDefault="005C68E9" w:rsidP="005C68E9">
            <w:pPr>
              <w:pStyle w:val="ListBulletintable"/>
              <w:ind w:left="363"/>
              <w:rPr>
                <w:szCs w:val="22"/>
              </w:rPr>
            </w:pPr>
            <w:r w:rsidRPr="000F1EEE">
              <w:rPr>
                <w:szCs w:val="22"/>
              </w:rPr>
              <w:t>apply safe dance, and work, health and safety practices to classwork, experimentation, rehearsal</w:t>
            </w:r>
            <w:r w:rsidR="000F2677" w:rsidRPr="000F1EEE">
              <w:rPr>
                <w:szCs w:val="22"/>
              </w:rPr>
              <w:t>,</w:t>
            </w:r>
            <w:r w:rsidRPr="000F1EEE">
              <w:rPr>
                <w:szCs w:val="22"/>
              </w:rPr>
              <w:t xml:space="preserve"> and performance</w:t>
            </w:r>
          </w:p>
        </w:tc>
        <w:tc>
          <w:tcPr>
            <w:tcW w:w="3024" w:type="dxa"/>
            <w:tcBorders>
              <w:top w:val="nil"/>
              <w:bottom w:val="single" w:sz="4" w:space="0" w:color="auto"/>
            </w:tcBorders>
            <w:tcMar>
              <w:left w:w="57" w:type="dxa"/>
              <w:right w:w="57" w:type="dxa"/>
            </w:tcMar>
          </w:tcPr>
          <w:p w14:paraId="2AFD901D" w14:textId="0EF13819" w:rsidR="005C68E9" w:rsidRPr="000F1EEE" w:rsidRDefault="005C68E9" w:rsidP="005C68E9">
            <w:pPr>
              <w:pStyle w:val="ListBulletintable"/>
              <w:ind w:left="363"/>
              <w:rPr>
                <w:szCs w:val="22"/>
              </w:rPr>
            </w:pPr>
            <w:r w:rsidRPr="000F1EEE">
              <w:rPr>
                <w:szCs w:val="22"/>
              </w:rPr>
              <w:t>apply safe dance, and work, health and safety practices to classwork, experimentation, rehearsal</w:t>
            </w:r>
            <w:r w:rsidR="000F2677" w:rsidRPr="000F1EEE">
              <w:rPr>
                <w:szCs w:val="22"/>
              </w:rPr>
              <w:t>,</w:t>
            </w:r>
            <w:r w:rsidRPr="000F1EEE">
              <w:rPr>
                <w:szCs w:val="22"/>
              </w:rPr>
              <w:t xml:space="preserve"> and performance</w:t>
            </w:r>
          </w:p>
        </w:tc>
        <w:tc>
          <w:tcPr>
            <w:tcW w:w="3024" w:type="dxa"/>
            <w:tcBorders>
              <w:top w:val="nil"/>
              <w:bottom w:val="single" w:sz="4" w:space="0" w:color="auto"/>
            </w:tcBorders>
            <w:tcMar>
              <w:left w:w="57" w:type="dxa"/>
              <w:right w:w="57" w:type="dxa"/>
            </w:tcMar>
          </w:tcPr>
          <w:p w14:paraId="5C8E8200" w14:textId="7A37C7F4" w:rsidR="005C68E9" w:rsidRPr="000F1EEE" w:rsidRDefault="005C68E9" w:rsidP="0073040F">
            <w:pPr>
              <w:pStyle w:val="ListBulletintable"/>
              <w:ind w:left="363"/>
              <w:rPr>
                <w:szCs w:val="22"/>
              </w:rPr>
            </w:pPr>
            <w:r w:rsidRPr="000F1EEE">
              <w:rPr>
                <w:szCs w:val="22"/>
              </w:rPr>
              <w:t>follow safe dance, and work, health and safety practices to classwork, experimentation, rehearsal</w:t>
            </w:r>
            <w:r w:rsidR="000F2677" w:rsidRPr="000F1EEE">
              <w:rPr>
                <w:szCs w:val="22"/>
              </w:rPr>
              <w:t>,</w:t>
            </w:r>
            <w:r w:rsidRPr="000F1EEE">
              <w:rPr>
                <w:szCs w:val="22"/>
              </w:rPr>
              <w:t xml:space="preserve"> and performance</w:t>
            </w:r>
          </w:p>
        </w:tc>
      </w:tr>
      <w:tr w:rsidR="005C68E9" w:rsidRPr="000F1EEE" w14:paraId="21515F8D" w14:textId="77777777" w:rsidTr="000F2677">
        <w:trPr>
          <w:cantSplit/>
          <w:trHeight w:val="279"/>
        </w:trPr>
        <w:tc>
          <w:tcPr>
            <w:tcW w:w="9072" w:type="dxa"/>
            <w:gridSpan w:val="3"/>
            <w:tcBorders>
              <w:top w:val="single" w:sz="4" w:space="0" w:color="auto"/>
              <w:bottom w:val="single" w:sz="4" w:space="0" w:color="auto"/>
            </w:tcBorders>
            <w:tcMar>
              <w:left w:w="57" w:type="dxa"/>
              <w:right w:w="57" w:type="dxa"/>
            </w:tcMar>
          </w:tcPr>
          <w:p w14:paraId="2CE326B9" w14:textId="74656A39" w:rsidR="005C68E9" w:rsidRPr="000F1EEE" w:rsidRDefault="005C68E9" w:rsidP="005C68E9">
            <w:pPr>
              <w:pStyle w:val="Tabletextbold"/>
              <w:rPr>
                <w:sz w:val="18"/>
                <w:szCs w:val="18"/>
              </w:rPr>
            </w:pPr>
            <w:r w:rsidRPr="000F1EEE">
              <w:lastRenderedPageBreak/>
              <w:t>Reflection</w:t>
            </w:r>
          </w:p>
        </w:tc>
      </w:tr>
      <w:tr w:rsidR="005C68E9" w:rsidRPr="000F1EEE" w14:paraId="0EFCC7A1" w14:textId="77777777" w:rsidTr="002E7F4C">
        <w:trPr>
          <w:cantSplit/>
          <w:trHeight w:val="497"/>
        </w:trPr>
        <w:tc>
          <w:tcPr>
            <w:tcW w:w="3024" w:type="dxa"/>
            <w:tcBorders>
              <w:top w:val="single" w:sz="4" w:space="0" w:color="auto"/>
            </w:tcBorders>
            <w:tcMar>
              <w:left w:w="57" w:type="dxa"/>
              <w:right w:w="57" w:type="dxa"/>
            </w:tcMar>
          </w:tcPr>
          <w:p w14:paraId="7DAB3C14" w14:textId="1279798C" w:rsidR="005C68E9" w:rsidRPr="000F1EEE" w:rsidRDefault="005C68E9" w:rsidP="005C68E9">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2D2CBDE8" w14:textId="2D759247" w:rsidR="005C68E9" w:rsidRPr="000F1EEE" w:rsidRDefault="005C68E9" w:rsidP="005C68E9">
            <w:pPr>
              <w:pStyle w:val="ListBulletintable"/>
              <w:ind w:left="363"/>
              <w:rPr>
                <w:szCs w:val="22"/>
              </w:rPr>
            </w:pPr>
            <w:r w:rsidRPr="000F1EEE">
              <w:rPr>
                <w:szCs w:val="22"/>
              </w:rPr>
              <w:t>reflect on learning habits, time-management, dance practices and processes and refines their knowledge, understanding and skills in response</w:t>
            </w:r>
          </w:p>
        </w:tc>
        <w:tc>
          <w:tcPr>
            <w:tcW w:w="3024" w:type="dxa"/>
            <w:tcBorders>
              <w:top w:val="single" w:sz="4" w:space="0" w:color="auto"/>
            </w:tcBorders>
            <w:tcMar>
              <w:left w:w="57" w:type="dxa"/>
              <w:right w:w="57" w:type="dxa"/>
            </w:tcMar>
          </w:tcPr>
          <w:p w14:paraId="287E43D3" w14:textId="5B64B120" w:rsidR="005C68E9" w:rsidRPr="000F1EEE" w:rsidRDefault="005C68E9" w:rsidP="005C68E9">
            <w:pPr>
              <w:pStyle w:val="ListBulletintable"/>
              <w:ind w:left="363"/>
              <w:rPr>
                <w:szCs w:val="22"/>
              </w:rPr>
            </w:pPr>
            <w:r w:rsidRPr="000F1EEE">
              <w:rPr>
                <w:szCs w:val="22"/>
              </w:rPr>
              <w:t>reflect on learning habits, time-management</w:t>
            </w:r>
            <w:r w:rsidR="000F2677" w:rsidRPr="000F1EEE">
              <w:rPr>
                <w:szCs w:val="22"/>
              </w:rPr>
              <w:t>,</w:t>
            </w:r>
            <w:r w:rsidR="008175FE" w:rsidRPr="000F1EEE">
              <w:rPr>
                <w:szCs w:val="22"/>
              </w:rPr>
              <w:t xml:space="preserve"> and</w:t>
            </w:r>
            <w:r w:rsidRPr="000F1EEE">
              <w:rPr>
                <w:szCs w:val="22"/>
              </w:rPr>
              <w:t xml:space="preserve"> dance practices </w:t>
            </w:r>
            <w:r w:rsidR="0073040F" w:rsidRPr="000F1EEE">
              <w:rPr>
                <w:szCs w:val="22"/>
              </w:rPr>
              <w:t>to improve</w:t>
            </w:r>
            <w:r w:rsidRPr="000F1EEE">
              <w:rPr>
                <w:szCs w:val="22"/>
              </w:rPr>
              <w:t xml:space="preserve"> their knowledge, understanding</w:t>
            </w:r>
            <w:r w:rsidR="008175FE" w:rsidRPr="000F1EEE">
              <w:rPr>
                <w:szCs w:val="22"/>
              </w:rPr>
              <w:t xml:space="preserve"> and skills</w:t>
            </w:r>
          </w:p>
        </w:tc>
      </w:tr>
    </w:tbl>
    <w:p w14:paraId="120AD2D6" w14:textId="68BDA84B" w:rsidR="00403609" w:rsidRPr="000F1EEE" w:rsidRDefault="00403609" w:rsidP="00F74D6C">
      <w:pPr>
        <w:pStyle w:val="Heading2"/>
      </w:pPr>
      <w:r w:rsidRPr="000F1EEE">
        <w:rPr>
          <w:rFonts w:eastAsia="Calibri"/>
        </w:rPr>
        <w:t>A guide to reading and implementing content descriptions</w:t>
      </w:r>
    </w:p>
    <w:p w14:paraId="53E3C4D4" w14:textId="77777777" w:rsidR="00403609" w:rsidRPr="000F1EEE" w:rsidRDefault="00403609" w:rsidP="00403609">
      <w:bookmarkStart w:id="102" w:name="_Hlk11316117"/>
      <w:r w:rsidRPr="000F1EE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26FFDB7E" w:rsidR="00403609" w:rsidRPr="000F1EEE" w:rsidRDefault="00403609" w:rsidP="00403609">
      <w:r w:rsidRPr="000F1EEE">
        <w:rPr>
          <w:rFonts w:cs="Arial"/>
          <w:lang w:eastAsia="en-AU"/>
        </w:rPr>
        <w:t xml:space="preserve">A </w:t>
      </w:r>
      <w:r w:rsidRPr="000F1EEE">
        <w:rPr>
          <w:rFonts w:cs="Arial"/>
          <w:bCs/>
          <w:lang w:eastAsia="en-AU"/>
        </w:rPr>
        <w:t>program of learning</w:t>
      </w:r>
      <w:r w:rsidRPr="000F1EEE">
        <w:rPr>
          <w:rFonts w:cs="Arial"/>
          <w:b/>
          <w:bCs/>
          <w:lang w:eastAsia="en-AU"/>
        </w:rPr>
        <w:t xml:space="preserve"> </w:t>
      </w:r>
      <w:r w:rsidRPr="000F1EEE">
        <w:rPr>
          <w:rFonts w:cs="Arial"/>
          <w:lang w:eastAsia="en-AU"/>
        </w:rPr>
        <w:t>is what a college provides to implement the course for a subject. It is at the discretion of the teacher to emphasis</w:t>
      </w:r>
      <w:r w:rsidR="005C68E9" w:rsidRPr="000F1EEE">
        <w:rPr>
          <w:rFonts w:cs="Arial"/>
          <w:lang w:eastAsia="en-AU"/>
        </w:rPr>
        <w:t>e</w:t>
      </w:r>
      <w:r w:rsidRPr="000F1EE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2"/>
    <w:p w14:paraId="21731FA8" w14:textId="77777777" w:rsidR="00403609" w:rsidRPr="000F1EEE" w:rsidRDefault="00744DF6" w:rsidP="00403609">
      <w:pPr>
        <w:pStyle w:val="Heading2"/>
        <w:tabs>
          <w:tab w:val="right" w:pos="9072"/>
        </w:tabs>
        <w:rPr>
          <w:szCs w:val="22"/>
        </w:rPr>
      </w:pPr>
      <w:r w:rsidRPr="000F1EEE">
        <w:t>Assessment</w:t>
      </w:r>
    </w:p>
    <w:p w14:paraId="5C210E27" w14:textId="57CEAD36" w:rsidR="00F74D6C" w:rsidRPr="000F1EEE" w:rsidRDefault="00F74D6C" w:rsidP="00F74D6C">
      <w:r w:rsidRPr="000F1EEE">
        <w:t xml:space="preserve">Refer to pages </w:t>
      </w:r>
      <w:r w:rsidR="00B447D9" w:rsidRPr="000F1EEE">
        <w:t>9</w:t>
      </w:r>
      <w:r w:rsidRPr="000F1EEE">
        <w:t>-11.</w:t>
      </w:r>
    </w:p>
    <w:p w14:paraId="1AA19132" w14:textId="77777777" w:rsidR="00403609" w:rsidRPr="000F1EEE" w:rsidRDefault="00403609" w:rsidP="005705B0">
      <w:r w:rsidRPr="000F1EEE">
        <w:br w:type="page"/>
      </w:r>
    </w:p>
    <w:p w14:paraId="2A441850" w14:textId="704C51A3" w:rsidR="00403609" w:rsidRPr="000F1EEE" w:rsidRDefault="00731CC9" w:rsidP="00B1389B">
      <w:pPr>
        <w:pStyle w:val="Heading1"/>
      </w:pPr>
      <w:bookmarkStart w:id="103" w:name="_Toc525640304"/>
      <w:bookmarkStart w:id="104" w:name="_Toc74052664"/>
      <w:r w:rsidRPr="000F1EEE">
        <w:lastRenderedPageBreak/>
        <w:t xml:space="preserve">Independent </w:t>
      </w:r>
      <w:r w:rsidR="00403609" w:rsidRPr="000F1EEE">
        <w:t>Study</w:t>
      </w:r>
      <w:r w:rsidR="00403609" w:rsidRPr="000F1EEE">
        <w:tab/>
        <w:t>Value: 1.0</w:t>
      </w:r>
      <w:bookmarkEnd w:id="103"/>
      <w:bookmarkEnd w:id="104"/>
    </w:p>
    <w:p w14:paraId="5E41D52F" w14:textId="29D8F577" w:rsidR="00403609" w:rsidRPr="000F1EEE" w:rsidRDefault="00731CC9" w:rsidP="00AE7374">
      <w:pPr>
        <w:pStyle w:val="Heading3subheading"/>
        <w:rPr>
          <w:color w:val="auto"/>
        </w:rPr>
      </w:pPr>
      <w:r w:rsidRPr="000F1EEE">
        <w:rPr>
          <w:color w:val="auto"/>
        </w:rPr>
        <w:t xml:space="preserve">Independent </w:t>
      </w:r>
      <w:r w:rsidR="00403609" w:rsidRPr="000F1EEE">
        <w:rPr>
          <w:color w:val="auto"/>
        </w:rPr>
        <w:t>Study a</w:t>
      </w:r>
      <w:r w:rsidR="00403609" w:rsidRPr="000F1EEE">
        <w:rPr>
          <w:color w:val="auto"/>
        </w:rPr>
        <w:tab/>
        <w:t>Value 0.5</w:t>
      </w:r>
    </w:p>
    <w:p w14:paraId="4FA4F80B" w14:textId="5504043F" w:rsidR="00403609" w:rsidRPr="000F1EEE" w:rsidRDefault="00731CC9" w:rsidP="00AE7374">
      <w:pPr>
        <w:pStyle w:val="Heading3subheading"/>
        <w:rPr>
          <w:color w:val="auto"/>
        </w:rPr>
      </w:pPr>
      <w:r w:rsidRPr="000F1EEE">
        <w:rPr>
          <w:color w:val="auto"/>
        </w:rPr>
        <w:t xml:space="preserve">Independent </w:t>
      </w:r>
      <w:r w:rsidR="00403609" w:rsidRPr="000F1EEE">
        <w:rPr>
          <w:color w:val="auto"/>
        </w:rPr>
        <w:t>Study b</w:t>
      </w:r>
      <w:r w:rsidR="00403609" w:rsidRPr="000F1EEE">
        <w:rPr>
          <w:color w:val="auto"/>
        </w:rPr>
        <w:tab/>
        <w:t>Value 0.5</w:t>
      </w:r>
    </w:p>
    <w:p w14:paraId="2ED361A8" w14:textId="77777777" w:rsidR="00042440" w:rsidRPr="000F1EEE" w:rsidRDefault="00042440" w:rsidP="00042440">
      <w:pPr>
        <w:pStyle w:val="Heading2"/>
      </w:pPr>
      <w:r w:rsidRPr="000F1EEE">
        <w:t>Prerequisites</w:t>
      </w:r>
    </w:p>
    <w:p w14:paraId="34F9B406" w14:textId="77777777" w:rsidR="00CA0F5A" w:rsidRPr="00A8690B" w:rsidRDefault="00CA0F5A" w:rsidP="00CA0F5A">
      <w:pPr>
        <w:spacing w:after="120"/>
        <w:rPr>
          <w:lang w:eastAsia="en-AU"/>
        </w:rPr>
      </w:pPr>
      <w:bookmarkStart w:id="105"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5"/>
    <w:p w14:paraId="343E9CB1" w14:textId="77777777" w:rsidR="00042440" w:rsidRPr="000F1EEE" w:rsidRDefault="00042440" w:rsidP="00042440">
      <w:pPr>
        <w:pStyle w:val="Heading2"/>
      </w:pPr>
      <w:r w:rsidRPr="000F1EEE">
        <w:t>Unit Description</w:t>
      </w:r>
    </w:p>
    <w:p w14:paraId="0C59D3A1" w14:textId="77777777" w:rsidR="00CA0F5A" w:rsidRPr="00A8690B" w:rsidRDefault="00CA0F5A" w:rsidP="00CA0F5A">
      <w:pPr>
        <w:spacing w:after="120"/>
        <w:rPr>
          <w:lang w:eastAsia="en-AU"/>
        </w:rPr>
      </w:pPr>
      <w:bookmarkStart w:id="106" w:name="_Hlk87446251"/>
      <w:bookmarkStart w:id="107" w:name="_Hlk10631549"/>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6"/>
    <w:p w14:paraId="30338EBC" w14:textId="77777777" w:rsidR="00556C5F" w:rsidRPr="000F1EEE" w:rsidRDefault="00556C5F" w:rsidP="00556C5F">
      <w:pPr>
        <w:pStyle w:val="Heading2"/>
      </w:pPr>
      <w:r w:rsidRPr="000F1EEE">
        <w:t>Specific Unit Goals</w:t>
      </w:r>
    </w:p>
    <w:p w14:paraId="44F7A0B5" w14:textId="77777777" w:rsidR="00556C5F" w:rsidRPr="000F1EEE" w:rsidRDefault="00556C5F" w:rsidP="00556C5F">
      <w:pPr>
        <w:rPr>
          <w:rFonts w:cs="Calibri"/>
        </w:rPr>
      </w:pPr>
      <w:r w:rsidRPr="000F1EE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7329A" w:rsidRPr="000F1EEE" w14:paraId="5480BD88" w14:textId="77777777" w:rsidTr="008760E0">
        <w:tc>
          <w:tcPr>
            <w:tcW w:w="3024" w:type="dxa"/>
            <w:tcBorders>
              <w:bottom w:val="single" w:sz="4" w:space="0" w:color="auto"/>
            </w:tcBorders>
            <w:tcMar>
              <w:left w:w="57" w:type="dxa"/>
              <w:right w:w="57" w:type="dxa"/>
            </w:tcMar>
          </w:tcPr>
          <w:p w14:paraId="6118EAE5" w14:textId="615B29C7" w:rsidR="0027329A" w:rsidRPr="000F1EEE" w:rsidRDefault="0027329A" w:rsidP="008760E0">
            <w:pPr>
              <w:pStyle w:val="TableTextBoldcentred"/>
            </w:pPr>
            <w:r w:rsidRPr="000F1EEE">
              <w:t>A</w:t>
            </w:r>
          </w:p>
        </w:tc>
        <w:tc>
          <w:tcPr>
            <w:tcW w:w="3024" w:type="dxa"/>
            <w:tcBorders>
              <w:bottom w:val="single" w:sz="4" w:space="0" w:color="auto"/>
            </w:tcBorders>
            <w:tcMar>
              <w:left w:w="57" w:type="dxa"/>
              <w:right w:w="57" w:type="dxa"/>
            </w:tcMar>
          </w:tcPr>
          <w:p w14:paraId="13F82ED5" w14:textId="015EA538" w:rsidR="0027329A" w:rsidRPr="000F1EEE" w:rsidRDefault="0027329A" w:rsidP="008760E0">
            <w:pPr>
              <w:pStyle w:val="TableTextBoldcentred"/>
            </w:pPr>
            <w:r w:rsidRPr="000F1EEE">
              <w:t>T</w:t>
            </w:r>
          </w:p>
        </w:tc>
        <w:tc>
          <w:tcPr>
            <w:tcW w:w="3024" w:type="dxa"/>
            <w:tcBorders>
              <w:bottom w:val="single" w:sz="4" w:space="0" w:color="auto"/>
            </w:tcBorders>
            <w:tcMar>
              <w:left w:w="57" w:type="dxa"/>
              <w:right w:w="57" w:type="dxa"/>
            </w:tcMar>
          </w:tcPr>
          <w:p w14:paraId="33295A7A" w14:textId="26F4F45E" w:rsidR="0027329A" w:rsidRPr="000F1EEE" w:rsidRDefault="0027329A" w:rsidP="008760E0">
            <w:pPr>
              <w:pStyle w:val="TableTextBoldcentred"/>
            </w:pPr>
            <w:r w:rsidRPr="000F1EEE">
              <w:t>M</w:t>
            </w:r>
          </w:p>
        </w:tc>
      </w:tr>
      <w:tr w:rsidR="0027329A" w:rsidRPr="000F1EEE" w14:paraId="12BFF1BD" w14:textId="77777777" w:rsidTr="008760E0">
        <w:trPr>
          <w:trHeight w:val="774"/>
        </w:trPr>
        <w:tc>
          <w:tcPr>
            <w:tcW w:w="3024" w:type="dxa"/>
            <w:tcBorders>
              <w:bottom w:val="nil"/>
            </w:tcBorders>
            <w:tcMar>
              <w:left w:w="57" w:type="dxa"/>
              <w:right w:w="57" w:type="dxa"/>
            </w:tcMar>
          </w:tcPr>
          <w:p w14:paraId="69F3E19F" w14:textId="78FD8337" w:rsidR="0027329A" w:rsidRPr="000F1EEE" w:rsidRDefault="0027329A" w:rsidP="008760E0">
            <w:pPr>
              <w:pStyle w:val="ListBulletintable"/>
              <w:numPr>
                <w:ilvl w:val="0"/>
                <w:numId w:val="11"/>
              </w:numPr>
              <w:ind w:left="363" w:hanging="284"/>
              <w:rPr>
                <w:szCs w:val="22"/>
              </w:rPr>
            </w:pPr>
            <w:r w:rsidRPr="000F1EEE">
              <w:rPr>
                <w:szCs w:val="22"/>
              </w:rPr>
              <w:t>analyse d</w:t>
            </w:r>
            <w:r w:rsidR="002A3927" w:rsidRPr="000F1EEE">
              <w:rPr>
                <w:szCs w:val="22"/>
              </w:rPr>
              <w:t>ance</w:t>
            </w:r>
            <w:r w:rsidRPr="000F1EEE">
              <w:rPr>
                <w:szCs w:val="22"/>
              </w:rPr>
              <w:t xml:space="preserve"> works in the chosen area of study</w:t>
            </w:r>
          </w:p>
        </w:tc>
        <w:tc>
          <w:tcPr>
            <w:tcW w:w="3024" w:type="dxa"/>
            <w:tcBorders>
              <w:bottom w:val="nil"/>
            </w:tcBorders>
            <w:tcMar>
              <w:left w:w="57" w:type="dxa"/>
              <w:right w:w="57" w:type="dxa"/>
            </w:tcMar>
          </w:tcPr>
          <w:p w14:paraId="4C237B16" w14:textId="6974633F" w:rsidR="0027329A" w:rsidRPr="000F1EEE" w:rsidRDefault="0027329A" w:rsidP="008760E0">
            <w:pPr>
              <w:pStyle w:val="ListBulletintable"/>
              <w:numPr>
                <w:ilvl w:val="0"/>
                <w:numId w:val="11"/>
              </w:numPr>
              <w:ind w:left="363" w:hanging="284"/>
              <w:rPr>
                <w:szCs w:val="22"/>
              </w:rPr>
            </w:pPr>
            <w:r w:rsidRPr="000F1EEE">
              <w:rPr>
                <w:szCs w:val="22"/>
              </w:rPr>
              <w:t>critically analyse d</w:t>
            </w:r>
            <w:r w:rsidR="002A3927" w:rsidRPr="000F1EEE">
              <w:rPr>
                <w:szCs w:val="22"/>
              </w:rPr>
              <w:t>ance</w:t>
            </w:r>
            <w:r w:rsidRPr="000F1EEE">
              <w:rPr>
                <w:szCs w:val="22"/>
              </w:rPr>
              <w:t xml:space="preserve"> works in the chosen area of study</w:t>
            </w:r>
          </w:p>
        </w:tc>
        <w:tc>
          <w:tcPr>
            <w:tcW w:w="3024" w:type="dxa"/>
            <w:tcBorders>
              <w:bottom w:val="nil"/>
            </w:tcBorders>
            <w:tcMar>
              <w:left w:w="57" w:type="dxa"/>
              <w:right w:w="57" w:type="dxa"/>
            </w:tcMar>
          </w:tcPr>
          <w:p w14:paraId="0835CB2B" w14:textId="4589EE32" w:rsidR="0027329A" w:rsidRPr="000F1EEE" w:rsidRDefault="0027329A" w:rsidP="008760E0">
            <w:pPr>
              <w:pStyle w:val="ListBulletintable"/>
              <w:numPr>
                <w:ilvl w:val="0"/>
                <w:numId w:val="11"/>
              </w:numPr>
              <w:ind w:left="363" w:hanging="284"/>
              <w:rPr>
                <w:szCs w:val="22"/>
              </w:rPr>
            </w:pPr>
            <w:r w:rsidRPr="000F1EEE">
              <w:rPr>
                <w:szCs w:val="22"/>
              </w:rPr>
              <w:t>describe d</w:t>
            </w:r>
            <w:r w:rsidR="002A3927" w:rsidRPr="000F1EEE">
              <w:rPr>
                <w:szCs w:val="22"/>
              </w:rPr>
              <w:t>ance</w:t>
            </w:r>
            <w:r w:rsidRPr="000F1EEE">
              <w:rPr>
                <w:szCs w:val="22"/>
              </w:rPr>
              <w:t xml:space="preserve"> works in the chosen area of study</w:t>
            </w:r>
          </w:p>
        </w:tc>
      </w:tr>
      <w:tr w:rsidR="0027329A" w:rsidRPr="000F1EEE" w14:paraId="41BCB344" w14:textId="77777777" w:rsidTr="008760E0">
        <w:trPr>
          <w:trHeight w:val="1350"/>
        </w:trPr>
        <w:tc>
          <w:tcPr>
            <w:tcW w:w="3024" w:type="dxa"/>
            <w:tcBorders>
              <w:top w:val="nil"/>
              <w:bottom w:val="nil"/>
            </w:tcBorders>
            <w:tcMar>
              <w:left w:w="57" w:type="dxa"/>
              <w:right w:w="57" w:type="dxa"/>
            </w:tcMar>
          </w:tcPr>
          <w:p w14:paraId="68A98D37" w14:textId="10EC78E3" w:rsidR="0027329A" w:rsidRPr="000F1EEE" w:rsidRDefault="0027329A" w:rsidP="008760E0">
            <w:pPr>
              <w:pStyle w:val="ListBulletintable"/>
              <w:numPr>
                <w:ilvl w:val="0"/>
                <w:numId w:val="11"/>
              </w:numPr>
              <w:ind w:left="363" w:hanging="284"/>
              <w:rPr>
                <w:szCs w:val="22"/>
              </w:rPr>
            </w:pPr>
            <w:r w:rsidRPr="000F1EEE">
              <w:rPr>
                <w:szCs w:val="22"/>
              </w:rPr>
              <w:t>demonstrate how concepts and ideas in the chosen area of study can be represented in d</w:t>
            </w:r>
            <w:r w:rsidR="002A3927" w:rsidRPr="000F1EEE">
              <w:rPr>
                <w:szCs w:val="22"/>
              </w:rPr>
              <w:t>ance</w:t>
            </w:r>
            <w:r w:rsidRPr="000F1EEE">
              <w:rPr>
                <w:szCs w:val="22"/>
              </w:rPr>
              <w:t xml:space="preserve"> works</w:t>
            </w:r>
          </w:p>
        </w:tc>
        <w:tc>
          <w:tcPr>
            <w:tcW w:w="3024" w:type="dxa"/>
            <w:tcBorders>
              <w:top w:val="nil"/>
              <w:bottom w:val="nil"/>
            </w:tcBorders>
            <w:tcMar>
              <w:left w:w="57" w:type="dxa"/>
              <w:right w:w="57" w:type="dxa"/>
            </w:tcMar>
          </w:tcPr>
          <w:p w14:paraId="4B9B619A" w14:textId="5BC7CA3A" w:rsidR="0027329A" w:rsidRPr="000F1EEE" w:rsidRDefault="0027329A" w:rsidP="008760E0">
            <w:pPr>
              <w:pStyle w:val="ListBulletintable"/>
              <w:numPr>
                <w:ilvl w:val="0"/>
                <w:numId w:val="11"/>
              </w:numPr>
              <w:ind w:left="363" w:hanging="284"/>
              <w:rPr>
                <w:szCs w:val="22"/>
              </w:rPr>
            </w:pPr>
            <w:r w:rsidRPr="000F1EEE">
              <w:rPr>
                <w:szCs w:val="22"/>
              </w:rPr>
              <w:t>demonstrate how concepts and ideas in the chosen area of study can be represented in d</w:t>
            </w:r>
            <w:r w:rsidR="002A3927" w:rsidRPr="000F1EEE">
              <w:rPr>
                <w:szCs w:val="22"/>
              </w:rPr>
              <w:t>ance</w:t>
            </w:r>
            <w:r w:rsidRPr="000F1EEE">
              <w:rPr>
                <w:szCs w:val="22"/>
              </w:rPr>
              <w:t xml:space="preserve"> works</w:t>
            </w:r>
          </w:p>
        </w:tc>
        <w:tc>
          <w:tcPr>
            <w:tcW w:w="3024" w:type="dxa"/>
            <w:tcBorders>
              <w:top w:val="nil"/>
              <w:bottom w:val="nil"/>
            </w:tcBorders>
            <w:tcMar>
              <w:left w:w="57" w:type="dxa"/>
              <w:right w:w="57" w:type="dxa"/>
            </w:tcMar>
          </w:tcPr>
          <w:p w14:paraId="22FC3CFE" w14:textId="77777777" w:rsidR="0027329A" w:rsidRPr="000F1EEE" w:rsidRDefault="0027329A" w:rsidP="008760E0">
            <w:pPr>
              <w:pStyle w:val="ListBulletintable"/>
              <w:numPr>
                <w:ilvl w:val="0"/>
                <w:numId w:val="11"/>
              </w:numPr>
              <w:ind w:left="363" w:hanging="284"/>
              <w:rPr>
                <w:szCs w:val="22"/>
              </w:rPr>
            </w:pPr>
            <w:r w:rsidRPr="000F1EEE">
              <w:rPr>
                <w:szCs w:val="22"/>
              </w:rPr>
              <w:t xml:space="preserve">describe concepts and ideas in the chosen area of study </w:t>
            </w:r>
          </w:p>
        </w:tc>
      </w:tr>
      <w:tr w:rsidR="0027329A" w:rsidRPr="000F1EEE" w14:paraId="46ED8F39" w14:textId="77777777" w:rsidTr="008760E0">
        <w:trPr>
          <w:trHeight w:val="795"/>
        </w:trPr>
        <w:tc>
          <w:tcPr>
            <w:tcW w:w="3024" w:type="dxa"/>
            <w:tcBorders>
              <w:top w:val="nil"/>
              <w:bottom w:val="nil"/>
            </w:tcBorders>
            <w:tcMar>
              <w:left w:w="57" w:type="dxa"/>
              <w:right w:w="57" w:type="dxa"/>
            </w:tcMar>
          </w:tcPr>
          <w:p w14:paraId="7F360D1E" w14:textId="54139B77" w:rsidR="0027329A" w:rsidRPr="000F1EEE" w:rsidRDefault="0027329A" w:rsidP="008760E0">
            <w:pPr>
              <w:pStyle w:val="ListBulletintable"/>
              <w:numPr>
                <w:ilvl w:val="0"/>
                <w:numId w:val="11"/>
              </w:numPr>
              <w:ind w:left="363" w:hanging="284"/>
              <w:rPr>
                <w:szCs w:val="22"/>
              </w:rPr>
            </w:pPr>
            <w:r w:rsidRPr="000F1EEE">
              <w:rPr>
                <w:szCs w:val="22"/>
              </w:rPr>
              <w:t>create a body of d</w:t>
            </w:r>
            <w:r w:rsidR="002A3927" w:rsidRPr="000F1EEE">
              <w:rPr>
                <w:szCs w:val="22"/>
              </w:rPr>
              <w:t>ance</w:t>
            </w:r>
            <w:r w:rsidRPr="000F1EEE">
              <w:rPr>
                <w:szCs w:val="22"/>
              </w:rPr>
              <w:t xml:space="preserve"> works related to the area of study for a target audience</w:t>
            </w:r>
            <w:r w:rsidR="00767691" w:rsidRPr="000F1EEE">
              <w:rPr>
                <w:szCs w:val="22"/>
              </w:rPr>
              <w:t xml:space="preserve"> </w:t>
            </w:r>
          </w:p>
        </w:tc>
        <w:tc>
          <w:tcPr>
            <w:tcW w:w="3024" w:type="dxa"/>
            <w:tcBorders>
              <w:top w:val="nil"/>
              <w:bottom w:val="nil"/>
            </w:tcBorders>
            <w:tcMar>
              <w:left w:w="57" w:type="dxa"/>
              <w:right w:w="57" w:type="dxa"/>
            </w:tcMar>
          </w:tcPr>
          <w:p w14:paraId="57A23ACC" w14:textId="7CBE64A1" w:rsidR="0027329A" w:rsidRPr="000F1EEE" w:rsidRDefault="0027329A" w:rsidP="008760E0">
            <w:pPr>
              <w:pStyle w:val="ListBulletintable"/>
              <w:numPr>
                <w:ilvl w:val="0"/>
                <w:numId w:val="11"/>
              </w:numPr>
              <w:ind w:left="363" w:hanging="284"/>
              <w:rPr>
                <w:szCs w:val="22"/>
              </w:rPr>
            </w:pPr>
            <w:r w:rsidRPr="000F1EEE">
              <w:rPr>
                <w:szCs w:val="22"/>
              </w:rPr>
              <w:t>create a body of d</w:t>
            </w:r>
            <w:r w:rsidR="002A3927" w:rsidRPr="000F1EEE">
              <w:rPr>
                <w:szCs w:val="22"/>
              </w:rPr>
              <w:t>ance</w:t>
            </w:r>
            <w:r w:rsidRPr="000F1EEE">
              <w:rPr>
                <w:szCs w:val="22"/>
              </w:rPr>
              <w:t xml:space="preserve"> works related to the area of study for a target audience</w:t>
            </w:r>
            <w:r w:rsidR="00767691" w:rsidRPr="000F1EEE">
              <w:rPr>
                <w:szCs w:val="22"/>
              </w:rPr>
              <w:t xml:space="preserve"> </w:t>
            </w:r>
          </w:p>
        </w:tc>
        <w:tc>
          <w:tcPr>
            <w:tcW w:w="3024" w:type="dxa"/>
            <w:tcBorders>
              <w:top w:val="nil"/>
              <w:bottom w:val="nil"/>
            </w:tcBorders>
            <w:tcMar>
              <w:left w:w="57" w:type="dxa"/>
              <w:right w:w="57" w:type="dxa"/>
            </w:tcMar>
          </w:tcPr>
          <w:p w14:paraId="05B68A8A" w14:textId="1E8BD1EA" w:rsidR="0027329A" w:rsidRPr="000F1EEE" w:rsidRDefault="0027329A" w:rsidP="008760E0">
            <w:pPr>
              <w:pStyle w:val="ListBulletintable"/>
              <w:numPr>
                <w:ilvl w:val="0"/>
                <w:numId w:val="11"/>
              </w:numPr>
              <w:ind w:left="363" w:hanging="284"/>
              <w:rPr>
                <w:szCs w:val="22"/>
              </w:rPr>
            </w:pPr>
            <w:r w:rsidRPr="000F1EEE">
              <w:rPr>
                <w:szCs w:val="22"/>
              </w:rPr>
              <w:t>create d</w:t>
            </w:r>
            <w:r w:rsidR="002A3927" w:rsidRPr="000F1EEE">
              <w:rPr>
                <w:szCs w:val="22"/>
              </w:rPr>
              <w:t>ance</w:t>
            </w:r>
            <w:r w:rsidRPr="000F1EEE">
              <w:rPr>
                <w:szCs w:val="22"/>
              </w:rPr>
              <w:t xml:space="preserve"> works related to the area of study for a target audience</w:t>
            </w:r>
          </w:p>
        </w:tc>
      </w:tr>
      <w:tr w:rsidR="0027329A" w:rsidRPr="000F1EEE" w14:paraId="7D12EB40" w14:textId="77777777" w:rsidTr="008760E0">
        <w:trPr>
          <w:trHeight w:val="1271"/>
        </w:trPr>
        <w:tc>
          <w:tcPr>
            <w:tcW w:w="3024" w:type="dxa"/>
            <w:tcBorders>
              <w:top w:val="nil"/>
              <w:bottom w:val="single" w:sz="4" w:space="0" w:color="auto"/>
            </w:tcBorders>
            <w:tcMar>
              <w:left w:w="57" w:type="dxa"/>
              <w:right w:w="57" w:type="dxa"/>
            </w:tcMar>
          </w:tcPr>
          <w:p w14:paraId="229C554D" w14:textId="37A4A6B0" w:rsidR="0027329A" w:rsidRPr="000F1EEE" w:rsidRDefault="0027329A" w:rsidP="008760E0">
            <w:pPr>
              <w:pStyle w:val="ListBulletintable"/>
              <w:numPr>
                <w:ilvl w:val="0"/>
                <w:numId w:val="11"/>
              </w:numPr>
              <w:ind w:left="363" w:hanging="284"/>
              <w:rPr>
                <w:szCs w:val="22"/>
              </w:rPr>
            </w:pPr>
            <w:r w:rsidRPr="000F1EEE">
              <w:rPr>
                <w:szCs w:val="22"/>
              </w:rPr>
              <w:t>apply a variety of d</w:t>
            </w:r>
            <w:r w:rsidR="002A3927" w:rsidRPr="000F1EEE">
              <w:rPr>
                <w:szCs w:val="22"/>
              </w:rPr>
              <w:t>ance</w:t>
            </w:r>
            <w:r w:rsidRPr="000F1EEE">
              <w:rPr>
                <w:szCs w:val="22"/>
              </w:rPr>
              <w:t xml:space="preserve"> methods, mediums</w:t>
            </w:r>
            <w:r w:rsidR="000F2677" w:rsidRPr="000F1EEE">
              <w:rPr>
                <w:szCs w:val="22"/>
              </w:rPr>
              <w:t>,</w:t>
            </w:r>
            <w:r w:rsidRPr="000F1EEE">
              <w:rPr>
                <w:szCs w:val="22"/>
              </w:rPr>
              <w:t xml:space="preserve"> and techniques to achieve a purpose in the related area of study</w:t>
            </w:r>
          </w:p>
        </w:tc>
        <w:tc>
          <w:tcPr>
            <w:tcW w:w="3024" w:type="dxa"/>
            <w:tcBorders>
              <w:top w:val="nil"/>
              <w:bottom w:val="single" w:sz="4" w:space="0" w:color="auto"/>
            </w:tcBorders>
            <w:tcMar>
              <w:left w:w="57" w:type="dxa"/>
              <w:right w:w="57" w:type="dxa"/>
            </w:tcMar>
          </w:tcPr>
          <w:p w14:paraId="62812B69" w14:textId="40EBF862" w:rsidR="0027329A" w:rsidRPr="000F1EEE" w:rsidRDefault="0027329A" w:rsidP="008760E0">
            <w:pPr>
              <w:pStyle w:val="ListBulletintable"/>
              <w:numPr>
                <w:ilvl w:val="0"/>
                <w:numId w:val="11"/>
              </w:numPr>
              <w:ind w:left="363" w:hanging="284"/>
              <w:rPr>
                <w:szCs w:val="22"/>
              </w:rPr>
            </w:pPr>
            <w:r w:rsidRPr="000F1EEE">
              <w:rPr>
                <w:szCs w:val="22"/>
              </w:rPr>
              <w:t>apply a variety of d</w:t>
            </w:r>
            <w:r w:rsidR="002A3927" w:rsidRPr="000F1EEE">
              <w:rPr>
                <w:szCs w:val="22"/>
              </w:rPr>
              <w:t>ance</w:t>
            </w:r>
            <w:r w:rsidRPr="000F1EEE">
              <w:rPr>
                <w:szCs w:val="22"/>
              </w:rPr>
              <w:t xml:space="preserve"> methods, mediums</w:t>
            </w:r>
            <w:r w:rsidR="000F2677" w:rsidRPr="000F1EEE">
              <w:rPr>
                <w:szCs w:val="22"/>
              </w:rPr>
              <w:t>,</w:t>
            </w:r>
            <w:r w:rsidRPr="000F1EEE">
              <w:rPr>
                <w:szCs w:val="22"/>
              </w:rPr>
              <w:t xml:space="preserve"> and techniques to achieve a purpose in the related area of study</w:t>
            </w:r>
          </w:p>
        </w:tc>
        <w:tc>
          <w:tcPr>
            <w:tcW w:w="3024" w:type="dxa"/>
            <w:tcBorders>
              <w:top w:val="nil"/>
              <w:bottom w:val="single" w:sz="4" w:space="0" w:color="auto"/>
            </w:tcBorders>
            <w:tcMar>
              <w:left w:w="57" w:type="dxa"/>
              <w:right w:w="57" w:type="dxa"/>
            </w:tcMar>
          </w:tcPr>
          <w:p w14:paraId="106B3D14" w14:textId="7C938078" w:rsidR="0027329A" w:rsidRPr="000F1EEE" w:rsidRDefault="0027329A" w:rsidP="008760E0">
            <w:pPr>
              <w:pStyle w:val="ListBulletintable"/>
              <w:numPr>
                <w:ilvl w:val="0"/>
                <w:numId w:val="11"/>
              </w:numPr>
              <w:ind w:left="363" w:hanging="284"/>
              <w:rPr>
                <w:szCs w:val="22"/>
              </w:rPr>
            </w:pPr>
            <w:r w:rsidRPr="000F1EEE">
              <w:rPr>
                <w:szCs w:val="22"/>
              </w:rPr>
              <w:t>apply d</w:t>
            </w:r>
            <w:r w:rsidR="002A3927" w:rsidRPr="000F1EEE">
              <w:rPr>
                <w:szCs w:val="22"/>
              </w:rPr>
              <w:t>ance</w:t>
            </w:r>
            <w:r w:rsidRPr="000F1EEE">
              <w:rPr>
                <w:szCs w:val="22"/>
              </w:rPr>
              <w:t xml:space="preserve"> methods, mediums and/or techniques to achieve a purpose in the related area of study</w:t>
            </w:r>
          </w:p>
        </w:tc>
      </w:tr>
    </w:tbl>
    <w:p w14:paraId="50C5E2DE" w14:textId="69FCF2FD" w:rsidR="00556C5F" w:rsidRPr="000F1EEE" w:rsidRDefault="00556C5F" w:rsidP="00556C5F">
      <w:pPr>
        <w:pStyle w:val="Heading2"/>
      </w:pPr>
      <w:r w:rsidRPr="000F1EEE">
        <w:t>Content Descriptions</w:t>
      </w:r>
    </w:p>
    <w:p w14:paraId="529D2DB2" w14:textId="77777777" w:rsidR="00556C5F" w:rsidRPr="000F1EEE" w:rsidRDefault="00556C5F" w:rsidP="00556C5F">
      <w:bookmarkStart w:id="108" w:name="_Hlk23944512"/>
      <w:r w:rsidRPr="000F1EE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56C5F" w:rsidRPr="000F1EEE" w14:paraId="2013727C" w14:textId="77777777" w:rsidTr="0027329A">
        <w:trPr>
          <w:cantSplit/>
          <w:tblHeader/>
        </w:trPr>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bookmarkEnd w:id="108"/>
          <w:p w14:paraId="72EEF7B4" w14:textId="77777777" w:rsidR="00556C5F" w:rsidRPr="000F1EEE" w:rsidRDefault="00556C5F" w:rsidP="00060586">
            <w:pPr>
              <w:pStyle w:val="TableTextBoldcentred"/>
            </w:pPr>
            <w:r w:rsidRPr="000F1EEE">
              <w:t>A</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A19FC3" w14:textId="77777777" w:rsidR="00556C5F" w:rsidRPr="000F1EEE" w:rsidRDefault="00556C5F" w:rsidP="00060586">
            <w:pPr>
              <w:pStyle w:val="TableTextBoldcentred"/>
            </w:pPr>
            <w:r w:rsidRPr="000F1EEE">
              <w:t>T</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77AE0EB" w14:textId="77777777" w:rsidR="00556C5F" w:rsidRPr="000F1EEE" w:rsidRDefault="00556C5F" w:rsidP="00060586">
            <w:pPr>
              <w:pStyle w:val="TableTextBoldcentred"/>
            </w:pPr>
            <w:r w:rsidRPr="000F1EEE">
              <w:t>M</w:t>
            </w:r>
          </w:p>
        </w:tc>
      </w:tr>
      <w:tr w:rsidR="00556C5F" w:rsidRPr="000F1EEE" w14:paraId="37A4566A" w14:textId="77777777" w:rsidTr="000F1EEE">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51BD418" w14:textId="77777777" w:rsidR="00556C5F" w:rsidRPr="000F1EEE" w:rsidRDefault="00556C5F">
            <w:pPr>
              <w:pStyle w:val="Tabletextbold"/>
              <w:rPr>
                <w:szCs w:val="22"/>
              </w:rPr>
            </w:pPr>
            <w:r w:rsidRPr="000F1EEE">
              <w:rPr>
                <w:bCs/>
                <w:szCs w:val="22"/>
              </w:rPr>
              <w:t>Concepts and Theories</w:t>
            </w:r>
          </w:p>
        </w:tc>
      </w:tr>
      <w:tr w:rsidR="00556C5F" w:rsidRPr="000F1EEE" w14:paraId="1F23B926" w14:textId="77777777" w:rsidTr="000F1EEE">
        <w:trPr>
          <w:cantSplit/>
          <w:trHeight w:val="541"/>
        </w:trPr>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93F51A" w14:textId="77777777" w:rsidR="00556C5F" w:rsidRPr="000F1EEE" w:rsidRDefault="00556C5F" w:rsidP="001A7DAA">
            <w:pPr>
              <w:pStyle w:val="ListBulletintable"/>
              <w:ind w:left="363"/>
              <w:rPr>
                <w:szCs w:val="22"/>
              </w:rPr>
            </w:pPr>
            <w:r w:rsidRPr="000F1EEE">
              <w:rPr>
                <w:szCs w:val="22"/>
              </w:rPr>
              <w:t>analyse dance from the chosen area of study</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2EC30E" w14:textId="77777777" w:rsidR="00556C5F" w:rsidRPr="000F1EEE" w:rsidRDefault="00556C5F" w:rsidP="001A7DAA">
            <w:pPr>
              <w:pStyle w:val="ListBulletintable"/>
              <w:ind w:left="363"/>
              <w:rPr>
                <w:szCs w:val="22"/>
              </w:rPr>
            </w:pPr>
            <w:r w:rsidRPr="000F1EEE">
              <w:rPr>
                <w:szCs w:val="22"/>
              </w:rPr>
              <w:t>critically analyse dance from the chosen area of study</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FDDD68" w14:textId="77777777" w:rsidR="00556C5F" w:rsidRPr="000F1EEE" w:rsidRDefault="00556C5F" w:rsidP="001A7DAA">
            <w:pPr>
              <w:pStyle w:val="ListBulletintable"/>
              <w:ind w:left="363"/>
              <w:rPr>
                <w:szCs w:val="22"/>
              </w:rPr>
            </w:pPr>
            <w:r w:rsidRPr="000F1EEE">
              <w:rPr>
                <w:szCs w:val="22"/>
              </w:rPr>
              <w:t>explain dance from the chosen area of study</w:t>
            </w:r>
          </w:p>
        </w:tc>
      </w:tr>
      <w:tr w:rsidR="00556C5F" w:rsidRPr="000F1EEE" w14:paraId="42E0788D" w14:textId="77777777" w:rsidTr="000F1EEE">
        <w:trPr>
          <w:cantSplit/>
          <w:trHeight w:val="1059"/>
        </w:trPr>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BBC9F4" w14:textId="67F5D408" w:rsidR="00556C5F" w:rsidRPr="000F1EEE" w:rsidRDefault="00556C5F" w:rsidP="001A7DAA">
            <w:pPr>
              <w:pStyle w:val="ListBulletintable"/>
              <w:ind w:left="363"/>
              <w:rPr>
                <w:szCs w:val="22"/>
              </w:rPr>
            </w:pPr>
            <w:r w:rsidRPr="000F1EEE">
              <w:rPr>
                <w:szCs w:val="22"/>
              </w:rPr>
              <w:lastRenderedPageBreak/>
              <w:t>analyse concepts, theories and values that underpin the negotiated topic of the study</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03F4021" w14:textId="77777777" w:rsidR="00556C5F" w:rsidRPr="000F1EEE" w:rsidRDefault="00556C5F" w:rsidP="001A7DAA">
            <w:pPr>
              <w:pStyle w:val="ListBulletintable"/>
              <w:ind w:left="363"/>
              <w:rPr>
                <w:szCs w:val="22"/>
              </w:rPr>
            </w:pPr>
            <w:r w:rsidRPr="000F1EEE">
              <w:rPr>
                <w:szCs w:val="22"/>
              </w:rPr>
              <w:t>critically analyse concepts, theories and values that underpin the negotiated topic of the study</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8BE516" w14:textId="77777777" w:rsidR="00556C5F" w:rsidRPr="000F1EEE" w:rsidRDefault="00556C5F" w:rsidP="001A7DAA">
            <w:pPr>
              <w:pStyle w:val="ListBulletintable"/>
              <w:ind w:left="363"/>
              <w:rPr>
                <w:szCs w:val="22"/>
              </w:rPr>
            </w:pPr>
            <w:r w:rsidRPr="000F1EEE">
              <w:rPr>
                <w:szCs w:val="22"/>
              </w:rPr>
              <w:t>explain concepts and values that underpin the negotiated study</w:t>
            </w:r>
          </w:p>
        </w:tc>
      </w:tr>
      <w:tr w:rsidR="002E7F4C" w:rsidRPr="000F1EEE" w14:paraId="464DE5F0" w14:textId="77777777" w:rsidTr="002E7F4C">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15904F" w14:textId="50876F01" w:rsidR="002E7F4C" w:rsidRPr="000F1EEE" w:rsidRDefault="002E7F4C" w:rsidP="008760E0">
            <w:pPr>
              <w:pStyle w:val="Tabletextbold"/>
              <w:rPr>
                <w:szCs w:val="22"/>
              </w:rPr>
            </w:pPr>
            <w:r w:rsidRPr="000F1EEE">
              <w:rPr>
                <w:szCs w:val="22"/>
              </w:rPr>
              <w:t>C</w:t>
            </w:r>
            <w:r w:rsidRPr="000F1EEE">
              <w:rPr>
                <w:bCs/>
                <w:szCs w:val="22"/>
              </w:rPr>
              <w:t>ontext</w:t>
            </w:r>
          </w:p>
        </w:tc>
      </w:tr>
      <w:tr w:rsidR="002E7F4C" w:rsidRPr="000F1EEE" w14:paraId="7D6F9D5D" w14:textId="77777777" w:rsidTr="002E7F4C">
        <w:trPr>
          <w:cantSplit/>
          <w:trHeight w:val="478"/>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357B0DB7" w14:textId="77777777" w:rsidR="002E7F4C" w:rsidRPr="000F1EEE" w:rsidRDefault="002E7F4C" w:rsidP="008760E0">
            <w:pPr>
              <w:pStyle w:val="ListBulletintable"/>
              <w:ind w:left="363"/>
              <w:rPr>
                <w:szCs w:val="22"/>
              </w:rPr>
            </w:pPr>
            <w:r w:rsidRPr="000F1EEE">
              <w:rPr>
                <w:szCs w:val="22"/>
              </w:rPr>
              <w:t>analyse the impact of a range of social, cultural, economic, political, and/or historical contexts on the creative process to understand and apply to dance works in the negotiated area of study</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4CCA040A" w14:textId="429B74AC" w:rsidR="002E7F4C" w:rsidRPr="000F1EEE" w:rsidRDefault="002E7F4C" w:rsidP="008760E0">
            <w:pPr>
              <w:pStyle w:val="ListBulletintable"/>
              <w:ind w:left="363"/>
              <w:rPr>
                <w:szCs w:val="22"/>
              </w:rPr>
            </w:pPr>
            <w:r w:rsidRPr="000F1EEE">
              <w:rPr>
                <w:szCs w:val="22"/>
              </w:rPr>
              <w:t>critically analyse the impact of a range of social, cultural, economic, political</w:t>
            </w:r>
            <w:r w:rsidR="000F2677" w:rsidRPr="000F1EEE">
              <w:rPr>
                <w:szCs w:val="22"/>
              </w:rPr>
              <w:t>,</w:t>
            </w:r>
            <w:r w:rsidRPr="000F1EEE">
              <w:rPr>
                <w:szCs w:val="22"/>
              </w:rPr>
              <w:t xml:space="preserve"> and historical contexts on the creative process to understand and apply to dance works in the negotiated area of study</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7D09D64F" w14:textId="77777777" w:rsidR="002E7F4C" w:rsidRPr="000F1EEE" w:rsidRDefault="002E7F4C" w:rsidP="008760E0">
            <w:pPr>
              <w:pStyle w:val="ListBulletintable"/>
              <w:ind w:left="363"/>
              <w:rPr>
                <w:rFonts w:asciiTheme="minorHAnsi" w:hAnsiTheme="minorHAnsi" w:cstheme="minorBidi"/>
                <w:szCs w:val="22"/>
              </w:rPr>
            </w:pPr>
            <w:r w:rsidRPr="000F1EEE">
              <w:rPr>
                <w:szCs w:val="22"/>
              </w:rPr>
              <w:t>describe social, cultural and/or historical contexts related to the negotiated area of study</w:t>
            </w:r>
          </w:p>
        </w:tc>
      </w:tr>
      <w:tr w:rsidR="002E7F4C" w:rsidRPr="000F1EEE" w14:paraId="00FB4B07" w14:textId="77777777" w:rsidTr="002E7F4C">
        <w:trPr>
          <w:cantSplit/>
          <w:trHeight w:val="1027"/>
        </w:trPr>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3DF504FA" w14:textId="551B9BC7" w:rsidR="002E7F4C" w:rsidRPr="000F1EEE" w:rsidRDefault="002E7F4C" w:rsidP="000F2677">
            <w:pPr>
              <w:pStyle w:val="ListBulletintable"/>
              <w:numPr>
                <w:ilvl w:val="0"/>
                <w:numId w:val="0"/>
              </w:numPr>
              <w:rPr>
                <w:szCs w:val="22"/>
              </w:rPr>
            </w:pPr>
          </w:p>
        </w:tc>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7BCCBEF6" w14:textId="77777777" w:rsidR="002E7F4C" w:rsidRPr="000F1EEE" w:rsidRDefault="002E7F4C" w:rsidP="008760E0">
            <w:pPr>
              <w:pStyle w:val="ListBulletintable"/>
              <w:ind w:left="363"/>
              <w:rPr>
                <w:szCs w:val="22"/>
              </w:rPr>
            </w:pPr>
            <w:r w:rsidRPr="000F1EEE">
              <w:rPr>
                <w:szCs w:val="22"/>
              </w:rPr>
              <w:t>evaluate critical perspectives on dance and contexts in the negotiated topic of study</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78C6E2E4" w14:textId="77777777" w:rsidR="002E7F4C" w:rsidRPr="000F1EEE" w:rsidRDefault="002E7F4C" w:rsidP="000F2677">
            <w:pPr>
              <w:pStyle w:val="ListBulletintable"/>
              <w:numPr>
                <w:ilvl w:val="0"/>
                <w:numId w:val="0"/>
              </w:numPr>
              <w:ind w:left="79"/>
              <w:rPr>
                <w:rFonts w:asciiTheme="minorHAnsi" w:hAnsiTheme="minorHAnsi" w:cstheme="minorBidi"/>
                <w:szCs w:val="22"/>
              </w:rPr>
            </w:pPr>
          </w:p>
        </w:tc>
      </w:tr>
      <w:tr w:rsidR="00556C5F" w:rsidRPr="000F1EEE" w14:paraId="41C51DE9" w14:textId="77777777" w:rsidTr="0027329A">
        <w:trPr>
          <w:cantSplit/>
          <w:trHeight w:val="255"/>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87D80DB" w14:textId="77777777" w:rsidR="00556C5F" w:rsidRPr="000F1EEE" w:rsidRDefault="00556C5F">
            <w:pPr>
              <w:pStyle w:val="Tabletextbold"/>
              <w:rPr>
                <w:rFonts w:cs="Calibri"/>
                <w:szCs w:val="22"/>
              </w:rPr>
            </w:pPr>
            <w:r w:rsidRPr="000F1EEE">
              <w:rPr>
                <w:bCs/>
                <w:szCs w:val="22"/>
              </w:rPr>
              <w:t>Creative Process</w:t>
            </w:r>
          </w:p>
        </w:tc>
      </w:tr>
      <w:tr w:rsidR="00556C5F" w:rsidRPr="000F1EEE" w14:paraId="2D6B588E" w14:textId="77777777" w:rsidTr="0027329A">
        <w:trPr>
          <w:cantSplit/>
          <w:trHeight w:val="1156"/>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42195101" w14:textId="77777777" w:rsidR="00556C5F" w:rsidRPr="000F1EEE" w:rsidRDefault="00556C5F" w:rsidP="00B447D9">
            <w:pPr>
              <w:pStyle w:val="ListBulletintable"/>
              <w:numPr>
                <w:ilvl w:val="0"/>
                <w:numId w:val="10"/>
              </w:numPr>
              <w:ind w:left="363" w:hanging="284"/>
              <w:rPr>
                <w:szCs w:val="22"/>
              </w:rPr>
            </w:pPr>
            <w:r w:rsidRPr="000F1EEE">
              <w:rPr>
                <w:szCs w:val="22"/>
              </w:rPr>
              <w:t>analyse examples of dance practice through creative inquiry into the negotiated topic of study</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604579A4" w14:textId="77777777" w:rsidR="00556C5F" w:rsidRPr="000F1EEE" w:rsidRDefault="00556C5F" w:rsidP="00B447D9">
            <w:pPr>
              <w:pStyle w:val="ListBulletintable"/>
              <w:numPr>
                <w:ilvl w:val="0"/>
                <w:numId w:val="10"/>
              </w:numPr>
              <w:ind w:left="363" w:hanging="284"/>
              <w:rPr>
                <w:szCs w:val="22"/>
              </w:rPr>
            </w:pPr>
            <w:r w:rsidRPr="000F1EEE">
              <w:rPr>
                <w:szCs w:val="22"/>
              </w:rPr>
              <w:t>evaluate examples of dance practice through creative inquiry into the negotiated topic of study</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64586018" w14:textId="77777777" w:rsidR="00556C5F" w:rsidRPr="000F1EEE" w:rsidRDefault="00556C5F" w:rsidP="00B447D9">
            <w:pPr>
              <w:pStyle w:val="ListBulletintable"/>
              <w:numPr>
                <w:ilvl w:val="0"/>
                <w:numId w:val="10"/>
              </w:numPr>
              <w:ind w:left="363" w:hanging="284"/>
              <w:rPr>
                <w:szCs w:val="22"/>
              </w:rPr>
            </w:pPr>
            <w:r w:rsidRPr="000F1EEE">
              <w:rPr>
                <w:szCs w:val="22"/>
              </w:rPr>
              <w:t>explain examples of dance practice that explores the topic of the negotiated study</w:t>
            </w:r>
          </w:p>
        </w:tc>
      </w:tr>
      <w:tr w:rsidR="00556C5F" w:rsidRPr="000F1EEE" w14:paraId="76CD8BF6" w14:textId="77777777" w:rsidTr="0027329A">
        <w:trPr>
          <w:cantSplit/>
          <w:trHeight w:val="1622"/>
        </w:trPr>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0A30FF47" w14:textId="1053EA5D" w:rsidR="00556C5F" w:rsidRPr="000F1EEE" w:rsidRDefault="00556C5F" w:rsidP="00B447D9">
            <w:pPr>
              <w:pStyle w:val="ListBulletintable"/>
              <w:numPr>
                <w:ilvl w:val="0"/>
                <w:numId w:val="10"/>
              </w:numPr>
              <w:ind w:left="363" w:hanging="284"/>
              <w:rPr>
                <w:rFonts w:asciiTheme="minorHAnsi" w:hAnsiTheme="minorHAnsi" w:cstheme="minorBidi"/>
                <w:szCs w:val="22"/>
              </w:rPr>
            </w:pPr>
            <w:r w:rsidRPr="000F1EEE">
              <w:rPr>
                <w:szCs w:val="22"/>
              </w:rPr>
              <w:t>analyse issues using creative inquiry to communicate arguments in a range of narrative or conceptual forms in the negotiated topic of study</w:t>
            </w:r>
          </w:p>
        </w:tc>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14BE0968" w14:textId="77777777" w:rsidR="00556C5F" w:rsidRPr="000F1EEE" w:rsidRDefault="00556C5F" w:rsidP="00B447D9">
            <w:pPr>
              <w:pStyle w:val="ListBulletintable"/>
              <w:numPr>
                <w:ilvl w:val="0"/>
                <w:numId w:val="10"/>
              </w:numPr>
              <w:ind w:left="363" w:hanging="284"/>
              <w:rPr>
                <w:szCs w:val="22"/>
              </w:rPr>
            </w:pPr>
            <w:r w:rsidRPr="000F1EEE">
              <w:rPr>
                <w:szCs w:val="22"/>
              </w:rPr>
              <w:t>critically analyse issues using creative inquiry to communicate arguments in a range of narrative or conceptual forms in the negotiated topic of study</w:t>
            </w:r>
          </w:p>
        </w:tc>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597BA09D" w14:textId="0C9F3B92" w:rsidR="00556C5F" w:rsidRPr="000F1EEE" w:rsidRDefault="00556C5F" w:rsidP="00B447D9">
            <w:pPr>
              <w:pStyle w:val="ListBulletintable"/>
              <w:numPr>
                <w:ilvl w:val="0"/>
                <w:numId w:val="10"/>
              </w:numPr>
              <w:ind w:left="363" w:hanging="284"/>
              <w:rPr>
                <w:szCs w:val="22"/>
              </w:rPr>
            </w:pPr>
            <w:r w:rsidRPr="000F1EEE">
              <w:rPr>
                <w:szCs w:val="22"/>
              </w:rPr>
              <w:t>explain issues expressed in dance from the negotiated topic of study</w:t>
            </w:r>
          </w:p>
        </w:tc>
      </w:tr>
      <w:tr w:rsidR="00556C5F" w:rsidRPr="000F1EEE" w14:paraId="0A7DFBF8" w14:textId="77777777" w:rsidTr="00767691">
        <w:trPr>
          <w:cantSplit/>
          <w:trHeight w:val="1351"/>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467F4FE8" w14:textId="77777777" w:rsidR="00556C5F" w:rsidRPr="000F1EEE" w:rsidRDefault="00556C5F" w:rsidP="00B447D9">
            <w:pPr>
              <w:pStyle w:val="ListBulletintable"/>
              <w:numPr>
                <w:ilvl w:val="0"/>
                <w:numId w:val="10"/>
              </w:numPr>
              <w:ind w:left="363" w:hanging="284"/>
              <w:rPr>
                <w:szCs w:val="22"/>
              </w:rPr>
            </w:pPr>
            <w:r w:rsidRPr="000F1EEE">
              <w:rPr>
                <w:szCs w:val="22"/>
              </w:rPr>
              <w:t>create and explore dance works using well-researched technique and artistic practice related to the negotiated topic of study</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1D2954B8" w14:textId="77777777" w:rsidR="00556C5F" w:rsidRPr="000F1EEE" w:rsidRDefault="00556C5F" w:rsidP="00B447D9">
            <w:pPr>
              <w:pStyle w:val="ListBulletintable"/>
              <w:numPr>
                <w:ilvl w:val="0"/>
                <w:numId w:val="10"/>
              </w:numPr>
              <w:ind w:left="363" w:hanging="284"/>
              <w:rPr>
                <w:szCs w:val="22"/>
              </w:rPr>
            </w:pPr>
            <w:r w:rsidRPr="000F1EEE">
              <w:rPr>
                <w:szCs w:val="22"/>
              </w:rPr>
              <w:t>create and explore dance works using well-researched technique and artistic practice related to the negotiated topic of study</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55A3DDBA" w14:textId="1C01FC2D" w:rsidR="00556C5F" w:rsidRPr="000F1EEE" w:rsidRDefault="00556C5F" w:rsidP="00B447D9">
            <w:pPr>
              <w:pStyle w:val="ListBulletintable"/>
              <w:numPr>
                <w:ilvl w:val="0"/>
                <w:numId w:val="10"/>
              </w:numPr>
              <w:ind w:left="363" w:hanging="284"/>
              <w:rPr>
                <w:szCs w:val="22"/>
              </w:rPr>
            </w:pPr>
            <w:r w:rsidRPr="000F1EEE">
              <w:rPr>
                <w:szCs w:val="22"/>
              </w:rPr>
              <w:t>create dance works or sequences related to the negotiated topic of study</w:t>
            </w:r>
          </w:p>
        </w:tc>
      </w:tr>
      <w:tr w:rsidR="00556C5F" w:rsidRPr="000F1EEE" w14:paraId="683B63B7" w14:textId="77777777" w:rsidTr="002E7F4C">
        <w:trPr>
          <w:cantSplit/>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3812F1" w14:textId="0F7C0F1E" w:rsidR="00556C5F" w:rsidRPr="000F1EEE" w:rsidRDefault="00556C5F">
            <w:pPr>
              <w:pStyle w:val="Tabletextbold"/>
              <w:rPr>
                <w:szCs w:val="22"/>
              </w:rPr>
            </w:pPr>
            <w:r w:rsidRPr="000F1EEE">
              <w:rPr>
                <w:szCs w:val="22"/>
              </w:rPr>
              <w:t>Communication and Technical Skills</w:t>
            </w:r>
          </w:p>
        </w:tc>
      </w:tr>
      <w:tr w:rsidR="00556C5F" w:rsidRPr="000F1EEE" w14:paraId="27AB0738" w14:textId="77777777" w:rsidTr="000F1EEE">
        <w:trPr>
          <w:cantSplit/>
          <w:trHeight w:val="1120"/>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496D5E36" w14:textId="228DBEB1" w:rsidR="00556C5F" w:rsidRPr="000F1EEE" w:rsidRDefault="00556C5F" w:rsidP="001A7DAA">
            <w:pPr>
              <w:pStyle w:val="ListBulletintable"/>
              <w:ind w:left="363"/>
              <w:rPr>
                <w:szCs w:val="22"/>
              </w:rPr>
            </w:pPr>
            <w:r w:rsidRPr="000F1EEE">
              <w:rPr>
                <w:szCs w:val="22"/>
              </w:rPr>
              <w:t>perform with control, expression, energy, focus, precision</w:t>
            </w:r>
            <w:r w:rsidR="000F2677" w:rsidRPr="000F1EEE">
              <w:rPr>
                <w:szCs w:val="22"/>
              </w:rPr>
              <w:t>,</w:t>
            </w:r>
            <w:r w:rsidRPr="000F1EEE">
              <w:rPr>
                <w:szCs w:val="22"/>
              </w:rPr>
              <w:t xml:space="preserve"> and musicality, </w:t>
            </w:r>
            <w:r w:rsidR="00233F8F" w:rsidRPr="000F1EEE">
              <w:rPr>
                <w:szCs w:val="22"/>
              </w:rPr>
              <w:t>including teacher led technique, and/or professional repertoire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03C42BB1" w14:textId="60A25798" w:rsidR="00556C5F" w:rsidRPr="000F1EEE" w:rsidRDefault="00556C5F" w:rsidP="001A7DAA">
            <w:pPr>
              <w:pStyle w:val="ListBulletintable"/>
              <w:ind w:left="363"/>
              <w:rPr>
                <w:szCs w:val="22"/>
              </w:rPr>
            </w:pPr>
            <w:r w:rsidRPr="000F1EEE">
              <w:rPr>
                <w:szCs w:val="22"/>
              </w:rPr>
              <w:t>perform with sustained control, expression, energy, focus, precision</w:t>
            </w:r>
            <w:r w:rsidR="000F2677" w:rsidRPr="000F1EEE">
              <w:rPr>
                <w:szCs w:val="22"/>
              </w:rPr>
              <w:t>,</w:t>
            </w:r>
            <w:r w:rsidRPr="000F1EEE">
              <w:rPr>
                <w:szCs w:val="22"/>
              </w:rPr>
              <w:t xml:space="preserve"> and musicality, including teacher led technique</w:t>
            </w:r>
            <w:r w:rsidR="00B06994" w:rsidRPr="000F1EEE">
              <w:rPr>
                <w:szCs w:val="22"/>
              </w:rPr>
              <w:t>, and/or professional repertoire</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17CCD243" w14:textId="1FF17196" w:rsidR="00556C5F" w:rsidRPr="000F1EEE" w:rsidRDefault="00556C5F" w:rsidP="00B447D9">
            <w:pPr>
              <w:pStyle w:val="ListBulletintable"/>
              <w:numPr>
                <w:ilvl w:val="0"/>
                <w:numId w:val="10"/>
              </w:numPr>
              <w:ind w:left="363" w:hanging="284"/>
              <w:rPr>
                <w:szCs w:val="22"/>
              </w:rPr>
            </w:pPr>
            <w:r w:rsidRPr="000F1EEE">
              <w:rPr>
                <w:szCs w:val="22"/>
              </w:rPr>
              <w:t>perform with accurate recall, energy, and musicality</w:t>
            </w:r>
          </w:p>
        </w:tc>
      </w:tr>
      <w:tr w:rsidR="00556C5F" w:rsidRPr="000F1EEE" w14:paraId="18B40C61" w14:textId="77777777" w:rsidTr="00661117">
        <w:trPr>
          <w:cantSplit/>
          <w:trHeight w:val="1120"/>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6740AFA1" w14:textId="77777777" w:rsidR="00556C5F" w:rsidRPr="000F1EEE" w:rsidRDefault="00556C5F" w:rsidP="001A7DAA">
            <w:pPr>
              <w:pStyle w:val="ListBulletintable"/>
              <w:ind w:left="363"/>
              <w:rPr>
                <w:szCs w:val="22"/>
              </w:rPr>
            </w:pPr>
            <w:r w:rsidRPr="000F1EEE">
              <w:rPr>
                <w:szCs w:val="22"/>
              </w:rPr>
              <w:t>apply creativity, collaboration and/or production skills to create dance works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379EADD9" w14:textId="011159B1" w:rsidR="00556C5F" w:rsidRPr="000F1EEE" w:rsidRDefault="00556C5F" w:rsidP="001A7DAA">
            <w:pPr>
              <w:pStyle w:val="ListBulletintable"/>
              <w:ind w:left="363"/>
              <w:rPr>
                <w:szCs w:val="22"/>
              </w:rPr>
            </w:pPr>
            <w:r w:rsidRPr="000F1EEE">
              <w:rPr>
                <w:szCs w:val="22"/>
              </w:rPr>
              <w:t>synthesise creativity, collaboration</w:t>
            </w:r>
            <w:r w:rsidR="000F2677" w:rsidRPr="000F1EEE">
              <w:rPr>
                <w:szCs w:val="22"/>
              </w:rPr>
              <w:t>,</w:t>
            </w:r>
            <w:r w:rsidRPr="000F1EEE">
              <w:rPr>
                <w:szCs w:val="22"/>
              </w:rPr>
              <w:t xml:space="preserve"> and production skills to create dance works</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D80290F" w14:textId="77777777" w:rsidR="00556C5F" w:rsidRPr="000F1EEE" w:rsidRDefault="00556C5F" w:rsidP="000F2677">
            <w:pPr>
              <w:pStyle w:val="ListBulletintable"/>
              <w:numPr>
                <w:ilvl w:val="0"/>
                <w:numId w:val="0"/>
              </w:numPr>
              <w:ind w:left="79"/>
              <w:rPr>
                <w:szCs w:val="22"/>
              </w:rPr>
            </w:pPr>
          </w:p>
        </w:tc>
      </w:tr>
      <w:tr w:rsidR="00556C5F" w:rsidRPr="000F1EEE" w14:paraId="72F4D87B" w14:textId="77777777" w:rsidTr="00661117">
        <w:trPr>
          <w:cantSplit/>
          <w:trHeight w:val="1120"/>
        </w:trPr>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4E4B963E" w14:textId="77777777" w:rsidR="00556C5F" w:rsidRPr="000F1EEE" w:rsidRDefault="00556C5F" w:rsidP="001A7DAA">
            <w:pPr>
              <w:pStyle w:val="ListBulletintable"/>
              <w:ind w:left="363"/>
              <w:rPr>
                <w:szCs w:val="22"/>
              </w:rPr>
            </w:pPr>
            <w:r w:rsidRPr="000F1EEE">
              <w:rPr>
                <w:szCs w:val="22"/>
              </w:rPr>
              <w:lastRenderedPageBreak/>
              <w:t>create dance works using composition skills and choreographic devices and taking creative risks with unfamiliar and familiar practices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44CF9A6C" w14:textId="77777777" w:rsidR="00556C5F" w:rsidRPr="000F1EEE" w:rsidRDefault="00556C5F" w:rsidP="001A7DAA">
            <w:pPr>
              <w:pStyle w:val="ListBulletintable"/>
              <w:ind w:left="363"/>
              <w:rPr>
                <w:szCs w:val="22"/>
              </w:rPr>
            </w:pPr>
            <w:r w:rsidRPr="000F1EEE">
              <w:rPr>
                <w:szCs w:val="22"/>
              </w:rPr>
              <w:t>create dance works using composition skills and choreographic devices and taking creative risks with unfamiliar and familiar practices</w:t>
            </w:r>
          </w:p>
        </w:tc>
        <w:tc>
          <w:tcPr>
            <w:tcW w:w="3024" w:type="dxa"/>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6B63E92A" w14:textId="0FED5C0F" w:rsidR="00556C5F" w:rsidRPr="000F1EEE" w:rsidRDefault="00556C5F" w:rsidP="001A7DAA">
            <w:pPr>
              <w:pStyle w:val="ListBulletintable"/>
              <w:ind w:left="363"/>
              <w:rPr>
                <w:szCs w:val="22"/>
              </w:rPr>
            </w:pPr>
            <w:r w:rsidRPr="000F1EEE">
              <w:rPr>
                <w:szCs w:val="22"/>
              </w:rPr>
              <w:t>create short sequences or dance works</w:t>
            </w:r>
          </w:p>
        </w:tc>
      </w:tr>
      <w:tr w:rsidR="00556C5F" w:rsidRPr="000F1EEE" w14:paraId="09519D0D" w14:textId="77777777" w:rsidTr="00661117">
        <w:trPr>
          <w:cantSplit/>
          <w:trHeight w:val="1120"/>
        </w:trPr>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3621DA00" w14:textId="11AA9AD8" w:rsidR="00556C5F" w:rsidRPr="000F1EEE" w:rsidRDefault="00556C5F" w:rsidP="001A7DAA">
            <w:pPr>
              <w:pStyle w:val="ListBulletintable"/>
              <w:ind w:left="363"/>
              <w:rPr>
                <w:szCs w:val="22"/>
              </w:rPr>
            </w:pPr>
            <w:r w:rsidRPr="000F1EEE">
              <w:rPr>
                <w:szCs w:val="22"/>
              </w:rPr>
              <w:t>apply forms, styles</w:t>
            </w:r>
            <w:r w:rsidR="000F2677"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4BB4FA75" w14:textId="59030525" w:rsidR="00556C5F" w:rsidRPr="000F1EEE" w:rsidRDefault="00556C5F" w:rsidP="001A7DAA">
            <w:pPr>
              <w:pStyle w:val="ListBulletintable"/>
              <w:ind w:left="363"/>
              <w:rPr>
                <w:szCs w:val="22"/>
              </w:rPr>
            </w:pPr>
            <w:r w:rsidRPr="000F1EEE">
              <w:rPr>
                <w:szCs w:val="22"/>
              </w:rPr>
              <w:t>evaluate forms, styles</w:t>
            </w:r>
            <w:r w:rsidR="000F2677" w:rsidRPr="000F1EEE">
              <w:rPr>
                <w:szCs w:val="22"/>
              </w:rPr>
              <w:t>,</w:t>
            </w:r>
            <w:r w:rsidRPr="000F1EEE">
              <w:rPr>
                <w:szCs w:val="22"/>
              </w:rPr>
              <w:t xml:space="preserve"> and compositional choices to enhance creative goals, and choreographic intention </w:t>
            </w:r>
            <w:proofErr w:type="gramStart"/>
            <w:r w:rsidRPr="000F1EEE">
              <w:rPr>
                <w:szCs w:val="22"/>
              </w:rPr>
              <w:t>in order to</w:t>
            </w:r>
            <w:proofErr w:type="gramEnd"/>
            <w:r w:rsidRPr="000F1EEE">
              <w:rPr>
                <w:szCs w:val="22"/>
              </w:rPr>
              <w:t xml:space="preserve"> communicate to a target audience</w:t>
            </w:r>
          </w:p>
        </w:tc>
        <w:tc>
          <w:tcPr>
            <w:tcW w:w="3024" w:type="dxa"/>
            <w:tcBorders>
              <w:top w:val="nil"/>
              <w:left w:val="single" w:sz="4" w:space="0" w:color="auto"/>
              <w:bottom w:val="nil"/>
              <w:right w:val="single" w:sz="4" w:space="0" w:color="auto"/>
            </w:tcBorders>
            <w:tcMar>
              <w:top w:w="0" w:type="dxa"/>
              <w:left w:w="57" w:type="dxa"/>
              <w:bottom w:w="0" w:type="dxa"/>
              <w:right w:w="57" w:type="dxa"/>
            </w:tcMar>
          </w:tcPr>
          <w:p w14:paraId="78F926C7" w14:textId="77777777" w:rsidR="00556C5F" w:rsidRPr="000F1EEE" w:rsidRDefault="00556C5F" w:rsidP="000F1EEE">
            <w:pPr>
              <w:pStyle w:val="ListBulletintable"/>
              <w:numPr>
                <w:ilvl w:val="0"/>
                <w:numId w:val="0"/>
              </w:numPr>
              <w:ind w:left="79"/>
              <w:rPr>
                <w:szCs w:val="22"/>
              </w:rPr>
            </w:pPr>
          </w:p>
        </w:tc>
      </w:tr>
      <w:tr w:rsidR="00556C5F" w:rsidRPr="000F1EEE" w14:paraId="1D510C9D" w14:textId="77777777" w:rsidTr="0027329A">
        <w:trPr>
          <w:cantSplit/>
          <w:trHeight w:val="1120"/>
        </w:trPr>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1B02BFD6" w14:textId="1F33FC1C" w:rsidR="00556C5F" w:rsidRPr="000F1EEE" w:rsidRDefault="00556C5F" w:rsidP="001A7DAA">
            <w:pPr>
              <w:pStyle w:val="ListBulletintable"/>
              <w:ind w:left="363"/>
              <w:rPr>
                <w:szCs w:val="22"/>
              </w:rPr>
            </w:pPr>
            <w:r w:rsidRPr="000F1EEE">
              <w:rPr>
                <w:szCs w:val="22"/>
              </w:rPr>
              <w:t>communicate clear arguments in a range of modes, incorporating metalanguage, and academic integrity</w:t>
            </w:r>
          </w:p>
        </w:tc>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53862C7D" w14:textId="77777777" w:rsidR="00556C5F" w:rsidRPr="000F1EEE" w:rsidRDefault="00556C5F" w:rsidP="001A7DAA">
            <w:pPr>
              <w:pStyle w:val="ListBulletintable"/>
              <w:ind w:left="363"/>
              <w:rPr>
                <w:szCs w:val="22"/>
              </w:rPr>
            </w:pPr>
            <w:r w:rsidRPr="000F1EEE">
              <w:rPr>
                <w:szCs w:val="22"/>
              </w:rPr>
              <w:t>communicate complex ideas and coherent and sustained arguments in a range of modes, incorporating metalanguage, and academic integrity</w:t>
            </w:r>
          </w:p>
        </w:tc>
        <w:tc>
          <w:tcPr>
            <w:tcW w:w="3024" w:type="dxa"/>
            <w:tcBorders>
              <w:top w:val="nil"/>
              <w:left w:val="single" w:sz="4" w:space="0" w:color="auto"/>
              <w:bottom w:val="nil"/>
              <w:right w:val="single" w:sz="4" w:space="0" w:color="auto"/>
            </w:tcBorders>
            <w:tcMar>
              <w:top w:w="0" w:type="dxa"/>
              <w:left w:w="57" w:type="dxa"/>
              <w:bottom w:w="0" w:type="dxa"/>
              <w:right w:w="57" w:type="dxa"/>
            </w:tcMar>
            <w:hideMark/>
          </w:tcPr>
          <w:p w14:paraId="5D6596A4" w14:textId="53BD0CBB" w:rsidR="00556C5F" w:rsidRPr="000F1EEE" w:rsidRDefault="00556C5F" w:rsidP="001A7DAA">
            <w:pPr>
              <w:pStyle w:val="ListBulletintable"/>
              <w:ind w:left="363"/>
              <w:rPr>
                <w:szCs w:val="22"/>
              </w:rPr>
            </w:pPr>
            <w:r w:rsidRPr="000F1EEE">
              <w:rPr>
                <w:szCs w:val="22"/>
              </w:rPr>
              <w:t>communicate ideas coherently</w:t>
            </w:r>
          </w:p>
        </w:tc>
      </w:tr>
      <w:tr w:rsidR="00556C5F" w:rsidRPr="000F1EEE" w14:paraId="41513E85" w14:textId="77777777" w:rsidTr="0027329A">
        <w:trPr>
          <w:cantSplit/>
          <w:trHeight w:val="1120"/>
        </w:trPr>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495DA040" w14:textId="63E93604" w:rsidR="00556C5F" w:rsidRPr="000F1EEE" w:rsidRDefault="00556C5F" w:rsidP="001A7DAA">
            <w:pPr>
              <w:pStyle w:val="ListBulletintable"/>
              <w:ind w:left="363"/>
              <w:rPr>
                <w:szCs w:val="22"/>
              </w:rPr>
            </w:pPr>
            <w:r w:rsidRPr="000F1EEE">
              <w:rPr>
                <w:szCs w:val="22"/>
              </w:rPr>
              <w:t>apply safe dance, and work, health and safety practices to classwork, experimentation, rehearsal</w:t>
            </w:r>
            <w:r w:rsidR="000F2677" w:rsidRPr="000F1EEE">
              <w:rPr>
                <w:szCs w:val="22"/>
              </w:rPr>
              <w:t>,</w:t>
            </w:r>
            <w:r w:rsidRPr="000F1EEE">
              <w:rPr>
                <w:szCs w:val="22"/>
              </w:rPr>
              <w:t xml:space="preserve"> and performance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27D9A073" w14:textId="04CA2A3F" w:rsidR="00556C5F" w:rsidRPr="000F1EEE" w:rsidRDefault="00556C5F" w:rsidP="001A7DAA">
            <w:pPr>
              <w:pStyle w:val="ListBulletintable"/>
              <w:ind w:left="363"/>
              <w:rPr>
                <w:szCs w:val="22"/>
              </w:rPr>
            </w:pPr>
            <w:r w:rsidRPr="000F1EEE">
              <w:rPr>
                <w:szCs w:val="22"/>
              </w:rPr>
              <w:t>apply safe dance, and work, health and safety practices to classwork, experimentation, rehearsal</w:t>
            </w:r>
            <w:r w:rsidR="000F2677" w:rsidRPr="000F1EEE">
              <w:rPr>
                <w:szCs w:val="22"/>
              </w:rPr>
              <w:t>,</w:t>
            </w:r>
            <w:r w:rsidRPr="000F1EEE">
              <w:rPr>
                <w:szCs w:val="22"/>
              </w:rPr>
              <w:t xml:space="preserve"> and performance</w:t>
            </w:r>
          </w:p>
        </w:tc>
        <w:tc>
          <w:tcPr>
            <w:tcW w:w="3024" w:type="dxa"/>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62ED3684" w14:textId="5AC370DA" w:rsidR="00556C5F" w:rsidRPr="000F1EEE" w:rsidRDefault="00556C5F" w:rsidP="001A7DAA">
            <w:pPr>
              <w:pStyle w:val="ListBulletintable"/>
              <w:ind w:left="363"/>
              <w:rPr>
                <w:szCs w:val="22"/>
              </w:rPr>
            </w:pPr>
            <w:r w:rsidRPr="000F1EEE">
              <w:rPr>
                <w:szCs w:val="22"/>
              </w:rPr>
              <w:t>follow safe dance, and work, health and safety practices to classwork, experimentation, rehearsal</w:t>
            </w:r>
            <w:r w:rsidR="000F2677" w:rsidRPr="000F1EEE">
              <w:rPr>
                <w:szCs w:val="22"/>
              </w:rPr>
              <w:t>,</w:t>
            </w:r>
            <w:r w:rsidRPr="000F1EEE">
              <w:rPr>
                <w:szCs w:val="22"/>
              </w:rPr>
              <w:t xml:space="preserve"> and performance</w:t>
            </w:r>
          </w:p>
        </w:tc>
      </w:tr>
      <w:tr w:rsidR="00556C5F" w:rsidRPr="000F1EEE" w14:paraId="1C4E861F" w14:textId="77777777" w:rsidTr="00767691">
        <w:trPr>
          <w:cantSplit/>
          <w:trHeight w:val="64"/>
        </w:trPr>
        <w:tc>
          <w:tcPr>
            <w:tcW w:w="90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C91469A" w14:textId="437A0B4F" w:rsidR="00556C5F" w:rsidRPr="000F1EEE" w:rsidRDefault="001A7DAA">
            <w:pPr>
              <w:pStyle w:val="Tabletextbold"/>
              <w:rPr>
                <w:szCs w:val="22"/>
              </w:rPr>
            </w:pPr>
            <w:r w:rsidRPr="000F1EEE">
              <w:br w:type="page"/>
            </w:r>
            <w:r w:rsidR="00556C5F" w:rsidRPr="000F1EEE">
              <w:rPr>
                <w:bCs/>
                <w:szCs w:val="22"/>
              </w:rPr>
              <w:t>Reflection</w:t>
            </w:r>
          </w:p>
        </w:tc>
      </w:tr>
      <w:tr w:rsidR="00556C5F" w:rsidRPr="000F1EEE" w14:paraId="19D67048" w14:textId="77777777" w:rsidTr="002E7F4C">
        <w:trPr>
          <w:cantSplit/>
          <w:trHeight w:val="439"/>
        </w:trPr>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B7C16A0" w14:textId="77777777" w:rsidR="00556C5F" w:rsidRPr="000F1EEE" w:rsidRDefault="00556C5F" w:rsidP="001A7DAA">
            <w:pPr>
              <w:pStyle w:val="ListBulletintable"/>
              <w:ind w:left="363"/>
              <w:rPr>
                <w:szCs w:val="22"/>
              </w:rPr>
            </w:pPr>
            <w:r w:rsidRPr="000F1EEE">
              <w:rPr>
                <w:szCs w:val="22"/>
              </w:rPr>
              <w:t>reflect on learning habits, time management, dance practices and processes and refines their knowledge, understanding and skills in response in the negotiated topic of study</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7CB6EB" w14:textId="77777777" w:rsidR="00556C5F" w:rsidRPr="000F1EEE" w:rsidRDefault="00556C5F" w:rsidP="001A7DAA">
            <w:pPr>
              <w:pStyle w:val="ListBulletintable"/>
              <w:ind w:left="363"/>
              <w:rPr>
                <w:szCs w:val="22"/>
              </w:rPr>
            </w:pPr>
            <w:r w:rsidRPr="000F1EEE">
              <w:rPr>
                <w:szCs w:val="22"/>
              </w:rPr>
              <w:t>reflect on learning habits, time management, dance practices and processes and refines their knowledge, understanding and skills in response in the negotiated topic of study</w:t>
            </w:r>
          </w:p>
        </w:tc>
        <w:tc>
          <w:tcPr>
            <w:tcW w:w="30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821116" w14:textId="77777777" w:rsidR="00556C5F" w:rsidRPr="000F1EEE" w:rsidRDefault="00556C5F" w:rsidP="001A7DAA">
            <w:pPr>
              <w:pStyle w:val="ListBulletintable"/>
              <w:ind w:left="363"/>
              <w:rPr>
                <w:szCs w:val="22"/>
              </w:rPr>
            </w:pPr>
            <w:r w:rsidRPr="000F1EEE">
              <w:rPr>
                <w:szCs w:val="22"/>
              </w:rPr>
              <w:t>reflect on learning habits, time-management, dance practices to improve their knowledge, understanding and skills in the negotiated topic of study</w:t>
            </w:r>
          </w:p>
        </w:tc>
      </w:tr>
    </w:tbl>
    <w:p w14:paraId="3E03CA10" w14:textId="3DBCC470" w:rsidR="005751C9" w:rsidRPr="000F1EEE" w:rsidRDefault="005751C9" w:rsidP="00F74D6C">
      <w:pPr>
        <w:pStyle w:val="Heading2"/>
      </w:pPr>
      <w:r w:rsidRPr="000F1EEE">
        <w:rPr>
          <w:rFonts w:eastAsia="Calibri"/>
        </w:rPr>
        <w:t>A guide to reading and implementing content descriptions</w:t>
      </w:r>
    </w:p>
    <w:p w14:paraId="1A6AA4B1" w14:textId="77777777" w:rsidR="005751C9" w:rsidRPr="000F1EEE" w:rsidRDefault="005751C9" w:rsidP="005751C9">
      <w:r w:rsidRPr="000F1EE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1A1BF9B1" w:rsidR="005751C9" w:rsidRPr="000F1EEE" w:rsidRDefault="005751C9" w:rsidP="005751C9">
      <w:r w:rsidRPr="000F1EEE">
        <w:rPr>
          <w:rFonts w:cs="Arial"/>
          <w:lang w:eastAsia="en-AU"/>
        </w:rPr>
        <w:t xml:space="preserve">A </w:t>
      </w:r>
      <w:r w:rsidRPr="000F1EEE">
        <w:rPr>
          <w:rFonts w:cs="Arial"/>
          <w:bCs/>
          <w:lang w:eastAsia="en-AU"/>
        </w:rPr>
        <w:t>program of learning</w:t>
      </w:r>
      <w:r w:rsidRPr="000F1EEE">
        <w:rPr>
          <w:rFonts w:cs="Arial"/>
          <w:b/>
          <w:bCs/>
          <w:lang w:eastAsia="en-AU"/>
        </w:rPr>
        <w:t xml:space="preserve"> </w:t>
      </w:r>
      <w:r w:rsidRPr="000F1EEE">
        <w:rPr>
          <w:rFonts w:cs="Arial"/>
          <w:lang w:eastAsia="en-AU"/>
        </w:rPr>
        <w:t>is what a college provides to implement the course for a subject. It is at the discretion of the teacher to emphasis</w:t>
      </w:r>
      <w:r w:rsidR="005C68E9" w:rsidRPr="000F1EEE">
        <w:rPr>
          <w:rFonts w:cs="Arial"/>
          <w:lang w:eastAsia="en-AU"/>
        </w:rPr>
        <w:t>e</w:t>
      </w:r>
      <w:r w:rsidRPr="000F1EE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7"/>
    <w:p w14:paraId="49CA968F" w14:textId="77777777" w:rsidR="005751C9" w:rsidRPr="000F1EEE" w:rsidRDefault="005751C9" w:rsidP="005751C9">
      <w:pPr>
        <w:pStyle w:val="Heading2"/>
        <w:tabs>
          <w:tab w:val="right" w:pos="9072"/>
        </w:tabs>
        <w:rPr>
          <w:szCs w:val="22"/>
        </w:rPr>
      </w:pPr>
      <w:r w:rsidRPr="000F1EEE">
        <w:t>Assessment</w:t>
      </w:r>
    </w:p>
    <w:p w14:paraId="5025A411" w14:textId="77777777" w:rsidR="00452FF5" w:rsidRPr="000F1EEE" w:rsidRDefault="00F74D6C" w:rsidP="005751C9">
      <w:r w:rsidRPr="000F1EEE">
        <w:t xml:space="preserve">Refer to pages </w:t>
      </w:r>
      <w:r w:rsidR="00B447D9" w:rsidRPr="000F1EEE">
        <w:t>9</w:t>
      </w:r>
      <w:r w:rsidRPr="000F1EEE">
        <w:t>-11.</w:t>
      </w:r>
    </w:p>
    <w:p w14:paraId="017DFA3C" w14:textId="169E40B9" w:rsidR="005751C9" w:rsidRPr="000F1EEE" w:rsidRDefault="005751C9" w:rsidP="005751C9">
      <w:r w:rsidRPr="000F1EEE">
        <w:br w:type="page"/>
      </w:r>
    </w:p>
    <w:p w14:paraId="3CE5DA27" w14:textId="77777777" w:rsidR="008765B1" w:rsidRPr="000F1EEE" w:rsidRDefault="008765B1" w:rsidP="008765B1">
      <w:pPr>
        <w:pStyle w:val="Heading1"/>
      </w:pPr>
      <w:bookmarkStart w:id="109" w:name="_Toc74052665"/>
      <w:bookmarkStart w:id="110" w:name="_Toc346702735"/>
      <w:bookmarkStart w:id="111" w:name="_Hlk1638489"/>
      <w:bookmarkStart w:id="112" w:name="_Hlk1653828"/>
      <w:bookmarkStart w:id="113" w:name="_Hlk2161744"/>
      <w:bookmarkStart w:id="114" w:name="_Hlk1642894"/>
      <w:r w:rsidRPr="000F1EEE">
        <w:lastRenderedPageBreak/>
        <w:t>Appendix A</w:t>
      </w:r>
      <w:bookmarkStart w:id="115" w:name="_Hlk2159142"/>
      <w:r w:rsidR="000E2352" w:rsidRPr="000F1EEE">
        <w:t xml:space="preserve"> – </w:t>
      </w:r>
      <w:bookmarkEnd w:id="115"/>
      <w:r w:rsidRPr="000F1EEE">
        <w:t>Implementation Guidelines</w:t>
      </w:r>
      <w:bookmarkEnd w:id="109"/>
    </w:p>
    <w:p w14:paraId="1F031566" w14:textId="77777777" w:rsidR="008765B1" w:rsidRPr="000F1EEE" w:rsidRDefault="008765B1" w:rsidP="008765B1">
      <w:pPr>
        <w:pStyle w:val="Heading2"/>
      </w:pPr>
      <w:bookmarkStart w:id="116" w:name="_Toc94940291"/>
      <w:bookmarkStart w:id="117" w:name="_Toc94943957"/>
      <w:bookmarkStart w:id="118" w:name="_Toc95028629"/>
      <w:bookmarkStart w:id="119" w:name="_Toc95099803"/>
      <w:bookmarkEnd w:id="110"/>
      <w:r w:rsidRPr="000F1EEE">
        <w:t>Available course patterns</w:t>
      </w:r>
    </w:p>
    <w:p w14:paraId="486D2828" w14:textId="423DA0EA" w:rsidR="00F5425D" w:rsidRPr="000F1EEE" w:rsidRDefault="008765B1" w:rsidP="00BA0CCD">
      <w:pPr>
        <w:spacing w:after="120"/>
        <w:rPr>
          <w:rFonts w:cs="Calibri"/>
        </w:rPr>
      </w:pPr>
      <w:r w:rsidRPr="000F1EEE">
        <w:rPr>
          <w:rFonts w:cs="Calibri"/>
        </w:rPr>
        <w:t xml:space="preserve">A standard 1.0 value unit is delivered over at least 55 hours. To be awarded a course, students must complete at least the </w:t>
      </w:r>
      <w:r w:rsidRPr="000F1EEE">
        <w:rPr>
          <w:rFonts w:cs="Calibri"/>
          <w:bCs/>
        </w:rPr>
        <w:t xml:space="preserve">minimum </w:t>
      </w:r>
      <w:r w:rsidRPr="000F1EEE">
        <w:rPr>
          <w:rFonts w:cs="Calibri"/>
        </w:rPr>
        <w:t>units over the whole minor</w:t>
      </w:r>
      <w:r w:rsidR="00D8456E" w:rsidRPr="000F1EEE">
        <w:rPr>
          <w:rFonts w:cs="Calibri"/>
        </w:rPr>
        <w:t xml:space="preserve"> or</w:t>
      </w:r>
      <w:r w:rsidRPr="000F1EEE">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0F1EEE"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0F1EEE" w:rsidRDefault="008765B1" w:rsidP="00BC202E">
            <w:pPr>
              <w:pStyle w:val="Tabletextbold"/>
            </w:pPr>
            <w:r w:rsidRPr="000F1EEE">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0F1EEE" w:rsidRDefault="008765B1" w:rsidP="00BC202E">
            <w:pPr>
              <w:pStyle w:val="Tabletextbold"/>
            </w:pPr>
            <w:r w:rsidRPr="000F1EEE">
              <w:t>Number of standard units to meet course requirements</w:t>
            </w:r>
          </w:p>
        </w:tc>
      </w:tr>
      <w:tr w:rsidR="008765B1" w:rsidRPr="000F1EEE"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0F1EEE" w:rsidRDefault="008765B1" w:rsidP="00BC202E">
            <w:pPr>
              <w:pStyle w:val="TableText"/>
            </w:pPr>
            <w:r w:rsidRPr="000F1EEE">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0F1EEE" w:rsidRDefault="008765B1" w:rsidP="00BC202E">
            <w:pPr>
              <w:pStyle w:val="TableText"/>
            </w:pPr>
            <w:r w:rsidRPr="000F1EEE">
              <w:t>Minimum of 2 units</w:t>
            </w:r>
          </w:p>
        </w:tc>
      </w:tr>
      <w:tr w:rsidR="008765B1" w:rsidRPr="000F1EEE"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0F1EEE" w:rsidRDefault="008765B1" w:rsidP="00BC202E">
            <w:pPr>
              <w:pStyle w:val="TableText"/>
            </w:pPr>
            <w:r w:rsidRPr="000F1EEE">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0F1EEE" w:rsidRDefault="008765B1" w:rsidP="00BC202E">
            <w:pPr>
              <w:pStyle w:val="TableText"/>
            </w:pPr>
            <w:r w:rsidRPr="000F1EEE">
              <w:t>Minimum of 3.5 units</w:t>
            </w:r>
          </w:p>
        </w:tc>
      </w:tr>
    </w:tbl>
    <w:p w14:paraId="162FBA70" w14:textId="77777777" w:rsidR="008765B1" w:rsidRPr="000F1EEE" w:rsidRDefault="008765B1" w:rsidP="008765B1">
      <w:bookmarkStart w:id="120" w:name="_Toc94940292"/>
      <w:bookmarkStart w:id="121" w:name="_Toc94943958"/>
      <w:bookmarkStart w:id="122" w:name="_Toc95028630"/>
      <w:bookmarkStart w:id="123" w:name="_Toc95099804"/>
      <w:bookmarkEnd w:id="116"/>
      <w:bookmarkEnd w:id="117"/>
      <w:bookmarkEnd w:id="118"/>
      <w:bookmarkEnd w:id="119"/>
      <w:r w:rsidRPr="000F1EEE">
        <w:t>Units in this course can be delivered in any order.</w:t>
      </w:r>
    </w:p>
    <w:p w14:paraId="00741240" w14:textId="77777777" w:rsidR="008765B1" w:rsidRPr="000F1EEE" w:rsidRDefault="008765B1" w:rsidP="008765B1">
      <w:pPr>
        <w:pStyle w:val="Heading3"/>
      </w:pPr>
      <w:r w:rsidRPr="000F1EEE">
        <w:t>Prerequisites for the course or units within the cours</w:t>
      </w:r>
      <w:bookmarkEnd w:id="120"/>
      <w:bookmarkEnd w:id="121"/>
      <w:bookmarkEnd w:id="122"/>
      <w:bookmarkEnd w:id="123"/>
      <w:r w:rsidRPr="000F1EEE">
        <w:t>e</w:t>
      </w:r>
    </w:p>
    <w:p w14:paraId="30F91DA2" w14:textId="77777777" w:rsidR="00CA0F5A" w:rsidRPr="00A8690B" w:rsidRDefault="00CA0F5A" w:rsidP="00CA0F5A">
      <w:pPr>
        <w:spacing w:after="120"/>
        <w:rPr>
          <w:lang w:eastAsia="en-AU"/>
        </w:rPr>
      </w:pPr>
      <w:bookmarkStart w:id="124"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4"/>
    <w:p w14:paraId="60B1928B" w14:textId="77777777" w:rsidR="00564C4B" w:rsidRPr="000F1EEE" w:rsidRDefault="00564C4B" w:rsidP="00564C4B">
      <w:pPr>
        <w:pStyle w:val="Heading3"/>
      </w:pPr>
      <w:r w:rsidRPr="000F1EEE">
        <w:t>Arrangements for students continuing study in this course</w:t>
      </w:r>
    </w:p>
    <w:p w14:paraId="0A6E622B" w14:textId="77777777" w:rsidR="00564C4B" w:rsidRPr="000F1EEE" w:rsidRDefault="00564C4B" w:rsidP="00564C4B">
      <w:r w:rsidRPr="000F1EEE">
        <w:t>Students who studied the previous course may undertake any units in this course provided there is no duplication of content.</w:t>
      </w:r>
    </w:p>
    <w:p w14:paraId="598000F4" w14:textId="77777777" w:rsidR="008765B1" w:rsidRPr="000F1EEE" w:rsidRDefault="008765B1" w:rsidP="008765B1">
      <w:pPr>
        <w:pStyle w:val="Heading2"/>
      </w:pPr>
      <w:bookmarkStart w:id="125" w:name="_Toc315681942"/>
      <w:r w:rsidRPr="000F1EEE">
        <w:t>Duplication of Content Rules</w:t>
      </w:r>
      <w:bookmarkEnd w:id="125"/>
    </w:p>
    <w:p w14:paraId="53F9FF2E" w14:textId="76295A94" w:rsidR="008765B1" w:rsidRPr="000F1EEE" w:rsidRDefault="008765B1" w:rsidP="008765B1">
      <w:pPr>
        <w:rPr>
          <w:rFonts w:cs="Calibri"/>
        </w:rPr>
      </w:pPr>
      <w:r w:rsidRPr="000F1EEE">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0F1EEE">
        <w:rPr>
          <w:rFonts w:cs="Calibri"/>
        </w:rPr>
        <w:t>rests</w:t>
      </w:r>
      <w:proofErr w:type="gramEnd"/>
      <w:r w:rsidRPr="000F1EEE">
        <w:rPr>
          <w:rFonts w:cs="Calibri"/>
        </w:rPr>
        <w:t xml:space="preserve"> with the principal and the teacher delivering the course. Students will only be given credit for covering the content once.</w:t>
      </w:r>
    </w:p>
    <w:p w14:paraId="5E40292D" w14:textId="77777777" w:rsidR="00792464" w:rsidRPr="000F1EEE" w:rsidRDefault="00792464" w:rsidP="00792464">
      <w:pPr>
        <w:pStyle w:val="Heading3"/>
      </w:pPr>
      <w:bookmarkStart w:id="126" w:name="_Hlk74133034"/>
      <w:bookmarkStart w:id="127" w:name="_Toc525640291"/>
      <w:r w:rsidRPr="000F1EEE">
        <w:t>Relationship to other courses</w:t>
      </w:r>
    </w:p>
    <w:p w14:paraId="5E788E32" w14:textId="4A606E6A" w:rsidR="00792464" w:rsidRPr="000F1EEE" w:rsidRDefault="00792464" w:rsidP="00792464">
      <w:bookmarkStart w:id="128" w:name="_Hlk74133298"/>
      <w:r w:rsidRPr="000F1EEE">
        <w:t xml:space="preserve">Students may complete units of study selected from both </w:t>
      </w:r>
      <w:r w:rsidRPr="000F1EEE">
        <w:rPr>
          <w:i/>
          <w:iCs/>
        </w:rPr>
        <w:t>Dance</w:t>
      </w:r>
      <w:r w:rsidRPr="000F1EEE">
        <w:t xml:space="preserve"> and </w:t>
      </w:r>
      <w:r w:rsidRPr="000F1EEE">
        <w:rPr>
          <w:i/>
          <w:iCs/>
        </w:rPr>
        <w:t>Specialised Dance</w:t>
      </w:r>
      <w:r w:rsidRPr="000F1EEE">
        <w:t xml:space="preserve"> to form a </w:t>
      </w:r>
      <w:r w:rsidRPr="000F1EEE">
        <w:rPr>
          <w:i/>
          <w:iCs/>
        </w:rPr>
        <w:t>Studies of Dance</w:t>
      </w:r>
      <w:r w:rsidRPr="000F1EEE">
        <w:t xml:space="preserve"> Minor, Major or Double Major.</w:t>
      </w:r>
    </w:p>
    <w:bookmarkEnd w:id="126"/>
    <w:bookmarkEnd w:id="128"/>
    <w:p w14:paraId="15D642EE" w14:textId="77777777" w:rsidR="008765B1" w:rsidRPr="000F1EEE" w:rsidRDefault="008765B1" w:rsidP="00B57642">
      <w:pPr>
        <w:pStyle w:val="Heading2"/>
      </w:pPr>
      <w:r w:rsidRPr="000F1EEE">
        <w:t>Guidelines for Delivery</w:t>
      </w:r>
      <w:bookmarkEnd w:id="127"/>
    </w:p>
    <w:p w14:paraId="5E7B87D8" w14:textId="77777777" w:rsidR="008765B1" w:rsidRPr="000F1EEE" w:rsidRDefault="008765B1" w:rsidP="00727D5D">
      <w:pPr>
        <w:pStyle w:val="Heading3"/>
      </w:pPr>
      <w:r w:rsidRPr="000F1EEE">
        <w:t>Program of Learning</w:t>
      </w:r>
    </w:p>
    <w:p w14:paraId="75539FA2" w14:textId="6D16A654" w:rsidR="008765B1" w:rsidRPr="000F1EEE" w:rsidRDefault="008765B1" w:rsidP="008765B1">
      <w:r w:rsidRPr="000F1EEE">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41433E" w:rsidRPr="000F1EEE">
        <w:t>,</w:t>
      </w:r>
      <w:r w:rsidRPr="000F1EEE">
        <w:t xml:space="preserve"> and layout of a program of learning are a college decision.</w:t>
      </w:r>
    </w:p>
    <w:p w14:paraId="09B46E9B" w14:textId="39B28A76" w:rsidR="00792464" w:rsidRPr="000F1EEE" w:rsidRDefault="008765B1" w:rsidP="008765B1">
      <w:r w:rsidRPr="000F1EEE">
        <w:t xml:space="preserve">The program of learning must be documented to show the planned learning activities and experiences that meet the needs of </w:t>
      </w:r>
      <w:proofErr w:type="gramStart"/>
      <w:r w:rsidRPr="000F1EEE">
        <w:t>particular groups</w:t>
      </w:r>
      <w:proofErr w:type="gramEnd"/>
      <w:r w:rsidRPr="000F1EEE">
        <w:t xml:space="preserve"> of students, taking into </w:t>
      </w:r>
      <w:r w:rsidR="000F1EEE">
        <w:t>consideration</w:t>
      </w:r>
      <w:r w:rsidRPr="000F1EEE">
        <w:t xml:space="preserve"> their interests, prior knowledge, abilities</w:t>
      </w:r>
      <w:r w:rsidR="0041433E" w:rsidRPr="000F1EEE">
        <w:t>,</w:t>
      </w:r>
      <w:r w:rsidRPr="000F1EEE">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0F1EEE">
        <w:t>p</w:t>
      </w:r>
      <w:r w:rsidRPr="000F1EEE">
        <w:t>rincipal will need to sign off at the end of Year 12 that courses have been delivered as accredited.</w:t>
      </w:r>
    </w:p>
    <w:p w14:paraId="32BDD2C5" w14:textId="77777777" w:rsidR="00792464" w:rsidRPr="000F1EEE" w:rsidRDefault="00792464">
      <w:pPr>
        <w:spacing w:before="0"/>
      </w:pPr>
      <w:r w:rsidRPr="000F1EEE">
        <w:br w:type="page"/>
      </w:r>
    </w:p>
    <w:p w14:paraId="17CCF61A" w14:textId="77777777" w:rsidR="008765B1" w:rsidRPr="000F1EEE" w:rsidRDefault="008765B1" w:rsidP="008765B1">
      <w:pPr>
        <w:pStyle w:val="Heading3"/>
      </w:pPr>
      <w:r w:rsidRPr="000F1EEE">
        <w:lastRenderedPageBreak/>
        <w:t>Content Descriptions</w:t>
      </w:r>
    </w:p>
    <w:p w14:paraId="139BE36F" w14:textId="3EDCD9EC" w:rsidR="002A12E6" w:rsidRPr="000F1EEE" w:rsidRDefault="008765B1" w:rsidP="008765B1">
      <w:r w:rsidRPr="000F1EEE">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0F1EEE" w:rsidRDefault="008765B1" w:rsidP="008765B1">
      <w:pPr>
        <w:pStyle w:val="Heading3"/>
      </w:pPr>
      <w:r w:rsidRPr="000F1EEE">
        <w:t>Half standard 0.5 units</w:t>
      </w:r>
    </w:p>
    <w:p w14:paraId="396FCBAB" w14:textId="77777777" w:rsidR="008765B1" w:rsidRPr="000F1EEE" w:rsidRDefault="008765B1" w:rsidP="008765B1">
      <w:r w:rsidRPr="000F1EEE">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E2B9ECF" w14:textId="77777777" w:rsidR="00847DE3" w:rsidRPr="00727D5D" w:rsidRDefault="00847DE3" w:rsidP="009E1D09">
      <w:pPr>
        <w:pStyle w:val="Heading2"/>
        <w:spacing w:before="120" w:after="0"/>
      </w:pPr>
      <w:bookmarkStart w:id="129" w:name="_Toc525640298"/>
      <w:bookmarkEnd w:id="111"/>
      <w:r>
        <w:t xml:space="preserve">System </w:t>
      </w:r>
      <w:r w:rsidRPr="00727D5D">
        <w:t>Moderation</w:t>
      </w:r>
      <w:bookmarkEnd w:id="129"/>
    </w:p>
    <w:p w14:paraId="0A7837DB" w14:textId="77777777" w:rsidR="00847DE3" w:rsidRPr="007837D6" w:rsidRDefault="00847DE3" w:rsidP="009E1D09">
      <w:r w:rsidRPr="007837D6">
        <w:t xml:space="preserve">System moderation begins in schools whereby teachers cooperate to develop assessment, and grade and score student assessment according to the relevant curriculum. </w:t>
      </w:r>
    </w:p>
    <w:p w14:paraId="3D4856F8" w14:textId="77777777" w:rsidR="00847DE3" w:rsidRPr="007837D6" w:rsidRDefault="00847DE3" w:rsidP="009E1D09">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17F7A0EC" w14:textId="77777777" w:rsidR="00847DE3" w:rsidRPr="007837D6" w:rsidRDefault="00847DE3" w:rsidP="009E1D09">
      <w:pPr>
        <w:rPr>
          <w:rFonts w:cs="Calibri"/>
        </w:rPr>
      </w:pPr>
      <w:r w:rsidRPr="007837D6">
        <w:rPr>
          <w:rFonts w:cs="Calibri"/>
        </w:rPr>
        <w:t>System Moderation:</w:t>
      </w:r>
    </w:p>
    <w:p w14:paraId="11E537BB" w14:textId="77777777" w:rsidR="00847DE3" w:rsidRPr="007837D6" w:rsidRDefault="00847DE3" w:rsidP="009E1D09">
      <w:pPr>
        <w:pStyle w:val="ListParagraph"/>
        <w:numPr>
          <w:ilvl w:val="0"/>
          <w:numId w:val="15"/>
        </w:numPr>
        <w:rPr>
          <w:rFonts w:cs="Calibri"/>
        </w:rPr>
      </w:pPr>
      <w:r w:rsidRPr="007837D6">
        <w:rPr>
          <w:rFonts w:cs="Calibri"/>
        </w:rPr>
        <w:t>provides comparability of school-based assessment</w:t>
      </w:r>
    </w:p>
    <w:p w14:paraId="2197CB0A" w14:textId="77777777" w:rsidR="00847DE3" w:rsidRPr="007837D6" w:rsidRDefault="00847DE3" w:rsidP="009E1D09">
      <w:pPr>
        <w:pStyle w:val="ListParagraph"/>
        <w:numPr>
          <w:ilvl w:val="0"/>
          <w:numId w:val="15"/>
        </w:numPr>
        <w:rPr>
          <w:rFonts w:cs="Calibri"/>
        </w:rPr>
      </w:pPr>
      <w:r w:rsidRPr="007837D6">
        <w:rPr>
          <w:rFonts w:cs="Calibri"/>
        </w:rPr>
        <w:t>forms the basis for valid and reliable assessment in senior secondary schools</w:t>
      </w:r>
    </w:p>
    <w:p w14:paraId="57550AC2" w14:textId="77777777" w:rsidR="00847DE3" w:rsidRPr="007837D6" w:rsidRDefault="00847DE3" w:rsidP="009E1D09">
      <w:pPr>
        <w:pStyle w:val="ListParagraph"/>
        <w:numPr>
          <w:ilvl w:val="0"/>
          <w:numId w:val="15"/>
        </w:numPr>
        <w:rPr>
          <w:rFonts w:cs="Calibri"/>
        </w:rPr>
      </w:pPr>
      <w:r w:rsidRPr="007837D6">
        <w:rPr>
          <w:rFonts w:cs="Calibri"/>
        </w:rPr>
        <w:t>involves the ACT Board of Senior Secondary Studies (BSSS) and schools in cooperation and partnership</w:t>
      </w:r>
    </w:p>
    <w:p w14:paraId="748AA34B" w14:textId="77777777" w:rsidR="00847DE3" w:rsidRPr="007837D6" w:rsidRDefault="00847DE3" w:rsidP="009E1D09">
      <w:pPr>
        <w:pStyle w:val="ListParagraph"/>
        <w:numPr>
          <w:ilvl w:val="0"/>
          <w:numId w:val="15"/>
        </w:numPr>
        <w:rPr>
          <w:rFonts w:cs="Calibri"/>
        </w:rPr>
      </w:pPr>
      <w:r w:rsidRPr="007837D6">
        <w:rPr>
          <w:rFonts w:cs="Calibri"/>
        </w:rPr>
        <w:t>maintains the integrity of the ACT Senior Secondary Certificate.</w:t>
      </w:r>
    </w:p>
    <w:p w14:paraId="0222E903" w14:textId="77777777" w:rsidR="00847DE3" w:rsidRPr="007837D6" w:rsidRDefault="00847DE3" w:rsidP="009E1D09">
      <w:pPr>
        <w:rPr>
          <w:rFonts w:eastAsia="Times New Roman"/>
          <w:b/>
          <w:bCs/>
          <w:sz w:val="24"/>
        </w:rPr>
      </w:pPr>
      <w:r w:rsidRPr="007837D6">
        <w:rPr>
          <w:rFonts w:eastAsia="Times New Roman"/>
          <w:b/>
          <w:bCs/>
          <w:sz w:val="24"/>
        </w:rPr>
        <w:t>The Moderation Model</w:t>
      </w:r>
    </w:p>
    <w:p w14:paraId="1051C3B4" w14:textId="77777777" w:rsidR="00847DE3" w:rsidRPr="007837D6" w:rsidRDefault="00847DE3" w:rsidP="009E1D09">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04A51735" w14:textId="77777777" w:rsidR="00847DE3" w:rsidRPr="007837D6" w:rsidRDefault="00847DE3" w:rsidP="009E1D09">
      <w:pPr>
        <w:rPr>
          <w:rFonts w:eastAsia="Times New Roman"/>
          <w:b/>
          <w:bCs/>
          <w:sz w:val="24"/>
        </w:rPr>
      </w:pPr>
      <w:r w:rsidRPr="007837D6">
        <w:rPr>
          <w:rFonts w:eastAsia="Times New Roman"/>
          <w:b/>
          <w:bCs/>
          <w:sz w:val="24"/>
        </w:rPr>
        <w:t>Moderation by Structured, Consensus-based Peer Moderation</w:t>
      </w:r>
    </w:p>
    <w:p w14:paraId="4C781070" w14:textId="77777777" w:rsidR="00847DE3" w:rsidRPr="007837D6" w:rsidRDefault="00847DE3" w:rsidP="009E1D09">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AB4A350" w14:textId="77777777" w:rsidR="00847DE3" w:rsidRPr="007837D6" w:rsidRDefault="00847DE3" w:rsidP="009E1D09">
      <w:pPr>
        <w:rPr>
          <w:rFonts w:eastAsia="Times New Roman"/>
          <w:b/>
          <w:bCs/>
          <w:sz w:val="24"/>
        </w:rPr>
      </w:pPr>
      <w:r w:rsidRPr="007837D6">
        <w:rPr>
          <w:rFonts w:eastAsia="Times New Roman"/>
          <w:b/>
          <w:bCs/>
          <w:sz w:val="24"/>
        </w:rPr>
        <w:t>Preparation for Structured, Consensus-based Peer Review</w:t>
      </w:r>
    </w:p>
    <w:p w14:paraId="7EEA2F77" w14:textId="77777777" w:rsidR="00847DE3" w:rsidRPr="007837D6" w:rsidRDefault="00847DE3" w:rsidP="009E1D09">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5723136" w14:textId="77777777" w:rsidR="00847DE3" w:rsidRPr="007837D6" w:rsidRDefault="00847DE3" w:rsidP="009E1D09">
      <w:pPr>
        <w:rPr>
          <w:rFonts w:eastAsia="Times New Roman"/>
          <w:b/>
          <w:bCs/>
          <w:sz w:val="24"/>
        </w:rPr>
      </w:pPr>
      <w:r w:rsidRPr="007837D6">
        <w:rPr>
          <w:rFonts w:eastAsia="Times New Roman"/>
          <w:b/>
          <w:bCs/>
          <w:sz w:val="24"/>
        </w:rPr>
        <w:t>Feedback from System Moderation</w:t>
      </w:r>
    </w:p>
    <w:p w14:paraId="28D69DCA" w14:textId="77777777" w:rsidR="00847DE3" w:rsidRPr="007837D6" w:rsidRDefault="00847DE3" w:rsidP="009E1D09">
      <w:pPr>
        <w:rPr>
          <w:rFonts w:cs="Calibri"/>
        </w:rPr>
      </w:pPr>
      <w:r w:rsidRPr="007837D6">
        <w:rPr>
          <w:rFonts w:cs="Calibri"/>
        </w:rPr>
        <w:lastRenderedPageBreak/>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37F0CD68" w14:textId="77777777" w:rsidR="00B447D9" w:rsidRPr="000F1EEE" w:rsidRDefault="00B447D9" w:rsidP="009E1D09">
      <w:r w:rsidRPr="000F1EEE">
        <w:br w:type="page"/>
      </w:r>
    </w:p>
    <w:p w14:paraId="63E3FACA" w14:textId="6596A391" w:rsidR="007156DA" w:rsidRPr="000F1EEE" w:rsidRDefault="007156DA" w:rsidP="007156DA">
      <w:pPr>
        <w:pStyle w:val="Heading1"/>
      </w:pPr>
      <w:bookmarkStart w:id="130" w:name="_Toc74052666"/>
      <w:r w:rsidRPr="000F1EEE">
        <w:lastRenderedPageBreak/>
        <w:t>Appendix B – Course Developers</w:t>
      </w:r>
      <w:bookmarkEnd w:id="130"/>
    </w:p>
    <w:p w14:paraId="5F0DD421" w14:textId="77777777" w:rsidR="0045043F" w:rsidRPr="000F1EEE" w:rsidRDefault="0045043F" w:rsidP="0045043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0F1EEE" w14:paraId="7E458289" w14:textId="77777777" w:rsidTr="007156DA">
        <w:trPr>
          <w:jc w:val="center"/>
        </w:trPr>
        <w:tc>
          <w:tcPr>
            <w:tcW w:w="4536" w:type="dxa"/>
          </w:tcPr>
          <w:p w14:paraId="423CB82E" w14:textId="77777777" w:rsidR="007156DA" w:rsidRPr="000F1EEE" w:rsidRDefault="007156DA" w:rsidP="001F4DE3">
            <w:pPr>
              <w:pStyle w:val="Tabletextbold"/>
            </w:pPr>
            <w:r w:rsidRPr="000F1EEE">
              <w:t>Name</w:t>
            </w:r>
          </w:p>
        </w:tc>
        <w:tc>
          <w:tcPr>
            <w:tcW w:w="4536" w:type="dxa"/>
          </w:tcPr>
          <w:p w14:paraId="2E729EDE" w14:textId="77777777" w:rsidR="007156DA" w:rsidRPr="000F1EEE" w:rsidRDefault="007156DA" w:rsidP="001F4DE3">
            <w:pPr>
              <w:pStyle w:val="Tabletextbold"/>
            </w:pPr>
            <w:r w:rsidRPr="000F1EEE">
              <w:t>College</w:t>
            </w:r>
          </w:p>
        </w:tc>
      </w:tr>
      <w:tr w:rsidR="00A82B12" w:rsidRPr="000F1EEE" w14:paraId="1D409CB4" w14:textId="77777777" w:rsidTr="007156DA">
        <w:trPr>
          <w:jc w:val="center"/>
        </w:trPr>
        <w:tc>
          <w:tcPr>
            <w:tcW w:w="4536" w:type="dxa"/>
          </w:tcPr>
          <w:p w14:paraId="60C1135D" w14:textId="7C8506C9" w:rsidR="00A82B12" w:rsidRPr="000F1EEE" w:rsidRDefault="00A82B12" w:rsidP="00A82B12">
            <w:pPr>
              <w:pStyle w:val="TableText"/>
            </w:pPr>
            <w:r w:rsidRPr="000F1EEE">
              <w:t>Associate Professor Judith Dinham</w:t>
            </w:r>
          </w:p>
        </w:tc>
        <w:tc>
          <w:tcPr>
            <w:tcW w:w="4536" w:type="dxa"/>
          </w:tcPr>
          <w:p w14:paraId="6A10B019" w14:textId="16625013" w:rsidR="00A82B12" w:rsidRPr="000F1EEE" w:rsidRDefault="00A82B12" w:rsidP="00A82B12">
            <w:pPr>
              <w:pStyle w:val="TableText"/>
            </w:pPr>
            <w:r w:rsidRPr="000F1EEE">
              <w:t>Curtin University</w:t>
            </w:r>
          </w:p>
        </w:tc>
      </w:tr>
      <w:tr w:rsidR="00A82B12" w:rsidRPr="000F1EEE" w14:paraId="68280F8A" w14:textId="77777777" w:rsidTr="007156DA">
        <w:trPr>
          <w:jc w:val="center"/>
        </w:trPr>
        <w:tc>
          <w:tcPr>
            <w:tcW w:w="4536" w:type="dxa"/>
          </w:tcPr>
          <w:p w14:paraId="4D04F2F0" w14:textId="187373C6" w:rsidR="00A82B12" w:rsidRPr="000F1EEE" w:rsidRDefault="00A82B12" w:rsidP="00A82B12">
            <w:pPr>
              <w:pStyle w:val="TableText"/>
            </w:pPr>
            <w:r w:rsidRPr="000F1EEE">
              <w:t>Dr Amanda Card</w:t>
            </w:r>
          </w:p>
        </w:tc>
        <w:tc>
          <w:tcPr>
            <w:tcW w:w="4536" w:type="dxa"/>
          </w:tcPr>
          <w:p w14:paraId="51E8B9AD" w14:textId="7FAB6F80" w:rsidR="00A82B12" w:rsidRPr="000F1EEE" w:rsidRDefault="00A82B12" w:rsidP="00A82B12">
            <w:pPr>
              <w:pStyle w:val="TableText"/>
            </w:pPr>
            <w:r w:rsidRPr="000F1EEE">
              <w:t>University of Sydney</w:t>
            </w:r>
          </w:p>
        </w:tc>
      </w:tr>
      <w:tr w:rsidR="00A82B12" w:rsidRPr="000F1EEE" w14:paraId="68137E35" w14:textId="77777777" w:rsidTr="007156DA">
        <w:trPr>
          <w:jc w:val="center"/>
        </w:trPr>
        <w:tc>
          <w:tcPr>
            <w:tcW w:w="4536" w:type="dxa"/>
          </w:tcPr>
          <w:p w14:paraId="22138E99" w14:textId="5C7EA508" w:rsidR="00A82B12" w:rsidRPr="000F1EEE" w:rsidRDefault="00A82B12" w:rsidP="00A82B12">
            <w:pPr>
              <w:pStyle w:val="TableText"/>
            </w:pPr>
            <w:r w:rsidRPr="000F1EEE">
              <w:t>Dr Julie-Anne Long</w:t>
            </w:r>
          </w:p>
        </w:tc>
        <w:tc>
          <w:tcPr>
            <w:tcW w:w="4536" w:type="dxa"/>
          </w:tcPr>
          <w:p w14:paraId="635251A8" w14:textId="42B632BE" w:rsidR="00A82B12" w:rsidRPr="000F1EEE" w:rsidRDefault="00A82B12" w:rsidP="00A82B12">
            <w:pPr>
              <w:pStyle w:val="TableText"/>
            </w:pPr>
            <w:r w:rsidRPr="000F1EEE">
              <w:t>Macquarie University</w:t>
            </w:r>
          </w:p>
        </w:tc>
      </w:tr>
      <w:tr w:rsidR="00FD7E09" w:rsidRPr="000F1EEE" w14:paraId="6D18046F" w14:textId="77777777" w:rsidTr="007156DA">
        <w:trPr>
          <w:jc w:val="center"/>
        </w:trPr>
        <w:tc>
          <w:tcPr>
            <w:tcW w:w="4536" w:type="dxa"/>
          </w:tcPr>
          <w:p w14:paraId="092DE429" w14:textId="67ED1CA6" w:rsidR="00FD7E09" w:rsidRPr="000F1EEE" w:rsidRDefault="00FD7E09" w:rsidP="00FD7E09">
            <w:pPr>
              <w:pStyle w:val="TableText"/>
            </w:pPr>
            <w:r w:rsidRPr="000F1EEE">
              <w:t>Louise Chapman</w:t>
            </w:r>
          </w:p>
        </w:tc>
        <w:tc>
          <w:tcPr>
            <w:tcW w:w="4536" w:type="dxa"/>
          </w:tcPr>
          <w:p w14:paraId="40969D29" w14:textId="0E70F86E" w:rsidR="00FD7E09" w:rsidRPr="000F1EEE" w:rsidRDefault="00FD7E09" w:rsidP="00FD7E09">
            <w:pPr>
              <w:pStyle w:val="TableText"/>
            </w:pPr>
            <w:proofErr w:type="spellStart"/>
            <w:r w:rsidRPr="000F1EEE">
              <w:t>Daramalan</w:t>
            </w:r>
            <w:proofErr w:type="spellEnd"/>
            <w:r w:rsidRPr="000F1EEE">
              <w:t xml:space="preserve"> College</w:t>
            </w:r>
          </w:p>
        </w:tc>
      </w:tr>
      <w:tr w:rsidR="00FD7E09" w:rsidRPr="000F1EEE" w14:paraId="5C8C3917" w14:textId="77777777" w:rsidTr="007156DA">
        <w:trPr>
          <w:jc w:val="center"/>
        </w:trPr>
        <w:tc>
          <w:tcPr>
            <w:tcW w:w="4536" w:type="dxa"/>
          </w:tcPr>
          <w:p w14:paraId="4D6F0EA9" w14:textId="1EF74B8F" w:rsidR="00FD7E09" w:rsidRPr="000F1EEE" w:rsidRDefault="00FD7E09" w:rsidP="00FD7E09">
            <w:pPr>
              <w:pStyle w:val="TableText"/>
            </w:pPr>
            <w:r w:rsidRPr="000F1EEE">
              <w:t>Laura Pearce</w:t>
            </w:r>
          </w:p>
        </w:tc>
        <w:tc>
          <w:tcPr>
            <w:tcW w:w="4536" w:type="dxa"/>
          </w:tcPr>
          <w:p w14:paraId="38923872" w14:textId="101A7E40" w:rsidR="00FD7E09" w:rsidRPr="000F1EEE" w:rsidRDefault="00FD7E09" w:rsidP="00FD7E09">
            <w:pPr>
              <w:pStyle w:val="TableText"/>
            </w:pPr>
            <w:r w:rsidRPr="000F1EEE">
              <w:t>Merici College</w:t>
            </w:r>
          </w:p>
        </w:tc>
      </w:tr>
      <w:tr w:rsidR="00FD7E09" w:rsidRPr="000F1EEE" w14:paraId="13D1318D" w14:textId="77777777" w:rsidTr="007156DA">
        <w:trPr>
          <w:jc w:val="center"/>
        </w:trPr>
        <w:tc>
          <w:tcPr>
            <w:tcW w:w="4536" w:type="dxa"/>
          </w:tcPr>
          <w:p w14:paraId="0A7712BB" w14:textId="636A13CC" w:rsidR="00FD7E09" w:rsidRPr="000F1EEE" w:rsidRDefault="00FD7E09" w:rsidP="00FD7E09">
            <w:pPr>
              <w:pStyle w:val="TableText"/>
            </w:pPr>
            <w:r w:rsidRPr="000F1EEE">
              <w:t>Jo Perry</w:t>
            </w:r>
          </w:p>
        </w:tc>
        <w:tc>
          <w:tcPr>
            <w:tcW w:w="4536" w:type="dxa"/>
          </w:tcPr>
          <w:p w14:paraId="15164E94" w14:textId="77865BF0" w:rsidR="00FD7E09" w:rsidRPr="000F1EEE" w:rsidRDefault="00FD7E09" w:rsidP="00FD7E09">
            <w:pPr>
              <w:pStyle w:val="TableText"/>
            </w:pPr>
            <w:r w:rsidRPr="000F1EEE">
              <w:t>Lake Tuggeranong College</w:t>
            </w:r>
          </w:p>
        </w:tc>
      </w:tr>
    </w:tbl>
    <w:p w14:paraId="040E47C2" w14:textId="77777777" w:rsidR="000F1EEE" w:rsidRDefault="000F1EEE">
      <w:pPr>
        <w:spacing w:before="0"/>
      </w:pPr>
      <w:r>
        <w:br w:type="page"/>
      </w:r>
    </w:p>
    <w:p w14:paraId="763DD4CF" w14:textId="63DE4DF6" w:rsidR="006F49ED" w:rsidRPr="000F1EEE" w:rsidRDefault="006F49ED" w:rsidP="007C0A39">
      <w:pPr>
        <w:pStyle w:val="Heading1"/>
      </w:pPr>
      <w:bookmarkStart w:id="131" w:name="_Toc525640306"/>
      <w:bookmarkStart w:id="132" w:name="_Toc74052667"/>
      <w:bookmarkStart w:id="133" w:name="_Hlk1638658"/>
      <w:bookmarkStart w:id="134" w:name="_Hlk1653875"/>
      <w:bookmarkEnd w:id="112"/>
      <w:r w:rsidRPr="000F1EEE">
        <w:lastRenderedPageBreak/>
        <w:t xml:space="preserve">Appendix </w:t>
      </w:r>
      <w:r w:rsidR="00116660" w:rsidRPr="000F1EEE">
        <w:t>C</w:t>
      </w:r>
      <w:r w:rsidRPr="000F1EEE">
        <w:t xml:space="preserve"> – Common Curriculum Elements</w:t>
      </w:r>
      <w:bookmarkEnd w:id="131"/>
      <w:bookmarkEnd w:id="132"/>
    </w:p>
    <w:p w14:paraId="2DF41DA8" w14:textId="715F2A22" w:rsidR="006F49ED" w:rsidRPr="000F1EEE" w:rsidRDefault="006F49ED" w:rsidP="005A76AF">
      <w:pPr>
        <w:spacing w:after="120"/>
      </w:pPr>
      <w:r w:rsidRPr="000F1EEE">
        <w:t>Common curriculum elements assist in the development of high</w:t>
      </w:r>
      <w:r w:rsidR="00A25713" w:rsidRPr="000F1EEE">
        <w:t>-</w:t>
      </w:r>
      <w:r w:rsidRPr="000F1EEE">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0F1EEE"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0F1EEE" w:rsidRDefault="006F49ED" w:rsidP="005705B0">
            <w:pPr>
              <w:pStyle w:val="Tabletextbold"/>
            </w:pPr>
            <w:r w:rsidRPr="000F1EEE">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0F1EEE" w:rsidRDefault="006F49ED" w:rsidP="005705B0">
            <w:pPr>
              <w:pStyle w:val="Tabletextbold"/>
            </w:pPr>
            <w:r w:rsidRPr="000F1EEE">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0F1EEE" w:rsidRDefault="006F49ED" w:rsidP="005705B0">
            <w:pPr>
              <w:pStyle w:val="Tabletextbold"/>
            </w:pPr>
            <w:r w:rsidRPr="000F1EEE">
              <w:t>Examples</w:t>
            </w:r>
          </w:p>
        </w:tc>
      </w:tr>
      <w:tr w:rsidR="006F49ED" w:rsidRPr="000F1EEE"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155393DD" w:rsidR="006F49ED" w:rsidRPr="000F1EEE" w:rsidRDefault="006F49ED" w:rsidP="004A60FA">
            <w:pPr>
              <w:pStyle w:val="TableText10pt"/>
              <w:spacing w:before="60" w:after="0"/>
              <w:rPr>
                <w:sz w:val="20"/>
              </w:rPr>
            </w:pPr>
            <w:r w:rsidRPr="000F1EEE">
              <w:rPr>
                <w:sz w:val="20"/>
              </w:rPr>
              <w:t>create, compose</w:t>
            </w:r>
            <w:r w:rsidR="0041433E" w:rsidRPr="000F1EEE">
              <w:rPr>
                <w:sz w:val="20"/>
              </w:rPr>
              <w:t>,</w:t>
            </w:r>
            <w:r w:rsidRPr="000F1EEE">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0F1EEE" w:rsidRDefault="006F49ED" w:rsidP="004A60FA">
            <w:pPr>
              <w:pStyle w:val="TableText10pt"/>
              <w:spacing w:before="60" w:after="0"/>
              <w:rPr>
                <w:sz w:val="20"/>
              </w:rPr>
            </w:pPr>
            <w:r w:rsidRPr="000F1EEE">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5982E80A" w:rsidR="006F49ED" w:rsidRPr="000F1EEE" w:rsidRDefault="006F49ED" w:rsidP="004A60FA">
            <w:pPr>
              <w:pStyle w:val="TableText10pt"/>
              <w:spacing w:before="60" w:after="0"/>
              <w:rPr>
                <w:sz w:val="20"/>
              </w:rPr>
            </w:pPr>
            <w:r w:rsidRPr="000F1EEE">
              <w:rPr>
                <w:sz w:val="20"/>
              </w:rPr>
              <w:t>ideas and procedures in unfamiliar situations, content</w:t>
            </w:r>
            <w:r w:rsidR="0041433E" w:rsidRPr="000F1EEE">
              <w:rPr>
                <w:sz w:val="20"/>
              </w:rPr>
              <w:t>,</w:t>
            </w:r>
            <w:r w:rsidRPr="000F1EEE">
              <w:rPr>
                <w:sz w:val="20"/>
              </w:rPr>
              <w:t xml:space="preserve"> and processes in non-routine settings</w:t>
            </w:r>
          </w:p>
        </w:tc>
      </w:tr>
      <w:tr w:rsidR="006F49ED" w:rsidRPr="000F1EEE"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0F1EEE" w:rsidRDefault="006F49ED" w:rsidP="004A60FA">
            <w:pPr>
              <w:pStyle w:val="TableText10pt"/>
              <w:spacing w:before="60" w:after="0"/>
              <w:rPr>
                <w:sz w:val="20"/>
              </w:rPr>
            </w:pPr>
            <w:r w:rsidRPr="000F1EEE">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0E0C9F9A" w:rsidR="006F49ED" w:rsidRPr="000F1EEE" w:rsidRDefault="006F49ED" w:rsidP="004A60FA">
            <w:pPr>
              <w:pStyle w:val="TableText10pt"/>
              <w:spacing w:before="60" w:after="0"/>
              <w:rPr>
                <w:sz w:val="20"/>
              </w:rPr>
            </w:pPr>
            <w:r w:rsidRPr="000F1EEE">
              <w:rPr>
                <w:sz w:val="20"/>
              </w:rPr>
              <w:t>oral, written</w:t>
            </w:r>
            <w:r w:rsidR="0041433E" w:rsidRPr="000F1EEE">
              <w:rPr>
                <w:sz w:val="20"/>
              </w:rPr>
              <w:t>,</w:t>
            </w:r>
            <w:r w:rsidRPr="000F1EEE">
              <w:rPr>
                <w:sz w:val="20"/>
              </w:rPr>
              <w:t xml:space="preserve"> and multimodal texts, music, visual images, responses to complex topics, new outcomes</w:t>
            </w:r>
          </w:p>
        </w:tc>
      </w:tr>
      <w:tr w:rsidR="006F49ED" w:rsidRPr="000F1EEE"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0F1EEE" w:rsidRDefault="006F49ED" w:rsidP="004A60FA">
            <w:pPr>
              <w:pStyle w:val="TableText10pt"/>
              <w:spacing w:before="60" w:after="0"/>
              <w:rPr>
                <w:sz w:val="20"/>
              </w:rPr>
            </w:pPr>
            <w:r w:rsidRPr="000F1EEE">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425C529D" w:rsidR="006F49ED" w:rsidRPr="000F1EEE" w:rsidRDefault="006F49ED" w:rsidP="004A60FA">
            <w:pPr>
              <w:pStyle w:val="TableText10pt"/>
              <w:spacing w:before="60" w:after="0"/>
              <w:rPr>
                <w:sz w:val="20"/>
              </w:rPr>
            </w:pPr>
            <w:r w:rsidRPr="000F1EEE">
              <w:rPr>
                <w:sz w:val="20"/>
              </w:rPr>
              <w:t>images, symbols</w:t>
            </w:r>
            <w:r w:rsidR="0041433E" w:rsidRPr="000F1EEE">
              <w:rPr>
                <w:sz w:val="20"/>
              </w:rPr>
              <w:t>,</w:t>
            </w:r>
            <w:r w:rsidRPr="000F1EEE">
              <w:rPr>
                <w:sz w:val="20"/>
              </w:rPr>
              <w:t xml:space="preserve"> or signs</w:t>
            </w:r>
          </w:p>
        </w:tc>
      </w:tr>
      <w:tr w:rsidR="006F49ED" w:rsidRPr="000F1EEE"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0F1EEE" w:rsidRDefault="006F49ED" w:rsidP="004A60FA">
            <w:pPr>
              <w:pStyle w:val="TableText10pt"/>
              <w:spacing w:before="60" w:after="0"/>
              <w:rPr>
                <w:sz w:val="20"/>
              </w:rPr>
            </w:pPr>
            <w:r w:rsidRPr="000F1EEE">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6ADA15E4" w:rsidR="006F49ED" w:rsidRPr="000F1EEE" w:rsidRDefault="006F49ED" w:rsidP="004A60FA">
            <w:pPr>
              <w:pStyle w:val="TableText10pt"/>
              <w:spacing w:before="60" w:after="0"/>
              <w:rPr>
                <w:sz w:val="20"/>
              </w:rPr>
            </w:pPr>
            <w:r w:rsidRPr="000F1EEE">
              <w:rPr>
                <w:sz w:val="20"/>
              </w:rPr>
              <w:t>creative thinking to identify areas for change, growth</w:t>
            </w:r>
            <w:r w:rsidR="0041433E" w:rsidRPr="000F1EEE">
              <w:rPr>
                <w:sz w:val="20"/>
              </w:rPr>
              <w:t>,</w:t>
            </w:r>
            <w:r w:rsidRPr="000F1EEE">
              <w:rPr>
                <w:sz w:val="20"/>
              </w:rPr>
              <w:t xml:space="preserve"> and innovation, recognise opportunities, experiment to achieve innovative solutions, construct objects, imagine alternatives</w:t>
            </w:r>
          </w:p>
        </w:tc>
      </w:tr>
      <w:tr w:rsidR="006F49ED" w:rsidRPr="000F1EEE"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0F1EEE" w:rsidRDefault="006F49ED" w:rsidP="004A60FA">
            <w:pPr>
              <w:pStyle w:val="TableText10pt"/>
              <w:spacing w:before="60" w:after="0"/>
              <w:rPr>
                <w:sz w:val="20"/>
              </w:rPr>
            </w:pPr>
            <w:r w:rsidRPr="000F1EEE">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0F1EEE" w:rsidRDefault="006F49ED" w:rsidP="004A60FA">
            <w:pPr>
              <w:pStyle w:val="TableText10pt"/>
              <w:spacing w:before="60" w:after="0"/>
              <w:rPr>
                <w:sz w:val="20"/>
              </w:rPr>
            </w:pPr>
            <w:r w:rsidRPr="000F1EEE">
              <w:rPr>
                <w:sz w:val="20"/>
              </w:rPr>
              <w:t>images, text, data, points of view</w:t>
            </w:r>
          </w:p>
        </w:tc>
      </w:tr>
      <w:tr w:rsidR="006F49ED" w:rsidRPr="000F1EEE"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4B86C942" w:rsidR="006F49ED" w:rsidRPr="000F1EEE" w:rsidRDefault="006F49ED" w:rsidP="004A60FA">
            <w:pPr>
              <w:pStyle w:val="TableText10pt"/>
              <w:spacing w:before="60" w:after="0"/>
              <w:rPr>
                <w:sz w:val="20"/>
              </w:rPr>
            </w:pPr>
            <w:r w:rsidRPr="000F1EEE">
              <w:rPr>
                <w:sz w:val="20"/>
              </w:rPr>
              <w:t>analyse, synthesise</w:t>
            </w:r>
            <w:r w:rsidR="0041433E" w:rsidRPr="000F1EEE">
              <w:rPr>
                <w:sz w:val="20"/>
              </w:rPr>
              <w:t>,</w:t>
            </w:r>
            <w:r w:rsidRPr="000F1EEE">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0F1EEE" w:rsidRDefault="006F49ED" w:rsidP="004A60FA">
            <w:pPr>
              <w:pStyle w:val="TableText10pt"/>
              <w:spacing w:before="60" w:after="0"/>
              <w:rPr>
                <w:sz w:val="20"/>
              </w:rPr>
            </w:pPr>
            <w:r w:rsidRPr="000F1EEE">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0F1EEE" w:rsidRDefault="006F49ED" w:rsidP="004A60FA">
            <w:pPr>
              <w:pStyle w:val="TableText10pt"/>
              <w:spacing w:before="60" w:after="0"/>
              <w:rPr>
                <w:sz w:val="20"/>
              </w:rPr>
            </w:pPr>
            <w:r w:rsidRPr="000F1EEE">
              <w:rPr>
                <w:sz w:val="20"/>
              </w:rPr>
              <w:t>arguments, points of view, phenomena, choices</w:t>
            </w:r>
          </w:p>
        </w:tc>
      </w:tr>
      <w:tr w:rsidR="006F49ED" w:rsidRPr="000F1EEE"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0F1EEE" w:rsidRDefault="006F49ED" w:rsidP="004A60FA">
            <w:pPr>
              <w:pStyle w:val="TableText10pt"/>
              <w:spacing w:before="60" w:after="0"/>
              <w:rPr>
                <w:sz w:val="20"/>
              </w:rPr>
            </w:pPr>
            <w:r w:rsidRPr="000F1EEE">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0F1EEE" w:rsidRDefault="006F49ED" w:rsidP="004A60FA">
            <w:pPr>
              <w:pStyle w:val="TableText10pt"/>
              <w:spacing w:before="60" w:after="0"/>
              <w:rPr>
                <w:sz w:val="20"/>
              </w:rPr>
            </w:pPr>
            <w:r w:rsidRPr="000F1EEE">
              <w:rPr>
                <w:sz w:val="20"/>
              </w:rPr>
              <w:t>statement/theory that can be tested by data</w:t>
            </w:r>
          </w:p>
        </w:tc>
      </w:tr>
      <w:tr w:rsidR="006F49ED" w:rsidRPr="000F1EEE"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0F1EEE" w:rsidRDefault="006F49ED" w:rsidP="004A60FA">
            <w:pPr>
              <w:pStyle w:val="TableText10pt"/>
              <w:spacing w:before="60" w:after="0"/>
              <w:rPr>
                <w:sz w:val="20"/>
              </w:rPr>
            </w:pPr>
            <w:r w:rsidRPr="000F1EEE">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0F1EEE" w:rsidRDefault="006F49ED" w:rsidP="004A60FA">
            <w:pPr>
              <w:pStyle w:val="TableText10pt"/>
              <w:spacing w:before="60" w:after="0"/>
              <w:rPr>
                <w:sz w:val="20"/>
              </w:rPr>
            </w:pPr>
            <w:r w:rsidRPr="000F1EEE">
              <w:rPr>
                <w:sz w:val="20"/>
              </w:rPr>
              <w:t>trends, cause/effect, impact of a decision</w:t>
            </w:r>
          </w:p>
        </w:tc>
      </w:tr>
      <w:tr w:rsidR="006F49ED" w:rsidRPr="000F1EEE"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0F1EEE" w:rsidRDefault="006F49ED" w:rsidP="004A60FA">
            <w:pPr>
              <w:pStyle w:val="TableText10pt"/>
              <w:spacing w:before="60" w:after="0"/>
              <w:rPr>
                <w:sz w:val="20"/>
              </w:rPr>
            </w:pPr>
            <w:r w:rsidRPr="000F1EEE">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0F1EEE" w:rsidRDefault="006F49ED" w:rsidP="004A60FA">
            <w:pPr>
              <w:pStyle w:val="TableText10pt"/>
              <w:spacing w:before="60" w:after="0"/>
              <w:rPr>
                <w:sz w:val="20"/>
              </w:rPr>
            </w:pPr>
            <w:r w:rsidRPr="000F1EEE">
              <w:rPr>
                <w:sz w:val="20"/>
              </w:rPr>
              <w:t>data, trends, inferences</w:t>
            </w:r>
          </w:p>
        </w:tc>
      </w:tr>
      <w:tr w:rsidR="006F49ED" w:rsidRPr="000F1EEE"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0F1EEE" w:rsidRDefault="006F49ED" w:rsidP="004A60FA">
            <w:pPr>
              <w:pStyle w:val="TableText10pt"/>
              <w:spacing w:before="60" w:after="0"/>
              <w:rPr>
                <w:sz w:val="20"/>
              </w:rPr>
            </w:pPr>
            <w:r w:rsidRPr="000F1EEE">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0F1EEE" w:rsidRDefault="006F49ED" w:rsidP="004A60FA">
            <w:pPr>
              <w:pStyle w:val="TableText10pt"/>
              <w:spacing w:before="60" w:after="0"/>
              <w:rPr>
                <w:sz w:val="20"/>
              </w:rPr>
            </w:pPr>
            <w:r w:rsidRPr="000F1EEE">
              <w:rPr>
                <w:sz w:val="20"/>
              </w:rPr>
              <w:t>text, images, points of view, solutions, phenomenon, graphics</w:t>
            </w:r>
          </w:p>
        </w:tc>
      </w:tr>
      <w:tr w:rsidR="006F49ED" w:rsidRPr="000F1EEE"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0F1EEE" w:rsidRDefault="006F49ED" w:rsidP="004A60FA">
            <w:pPr>
              <w:pStyle w:val="TableText10pt"/>
              <w:spacing w:before="60" w:after="0"/>
              <w:rPr>
                <w:sz w:val="20"/>
              </w:rPr>
            </w:pPr>
            <w:r w:rsidRPr="000F1EEE">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0F1EEE" w:rsidRDefault="006F49ED" w:rsidP="004A60FA">
            <w:pPr>
              <w:pStyle w:val="TableText10pt"/>
              <w:spacing w:before="60" w:after="0"/>
              <w:rPr>
                <w:sz w:val="20"/>
              </w:rPr>
            </w:pPr>
            <w:r w:rsidRPr="000F1EEE">
              <w:rPr>
                <w:sz w:val="20"/>
              </w:rPr>
              <w:t>validity of assumptions, ideas, procedures, strategies</w:t>
            </w:r>
          </w:p>
        </w:tc>
      </w:tr>
      <w:tr w:rsidR="006F49ED" w:rsidRPr="000F1EEE"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0F1EEE" w:rsidRDefault="006F49ED" w:rsidP="004A60FA">
            <w:pPr>
              <w:pStyle w:val="TableText10pt"/>
              <w:spacing w:before="60" w:after="0"/>
              <w:rPr>
                <w:sz w:val="20"/>
              </w:rPr>
            </w:pPr>
            <w:r w:rsidRPr="000F1EEE">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0CE3C584" w:rsidR="006F49ED" w:rsidRPr="000F1EEE" w:rsidRDefault="006F49ED" w:rsidP="004A60FA">
            <w:pPr>
              <w:pStyle w:val="TableText10pt"/>
              <w:spacing w:before="60" w:after="0"/>
              <w:rPr>
                <w:sz w:val="20"/>
              </w:rPr>
            </w:pPr>
            <w:r w:rsidRPr="000F1EEE">
              <w:rPr>
                <w:sz w:val="20"/>
              </w:rPr>
              <w:t>trends, cause/effect, strengths</w:t>
            </w:r>
            <w:r w:rsidR="0041433E" w:rsidRPr="000F1EEE">
              <w:rPr>
                <w:sz w:val="20"/>
              </w:rPr>
              <w:t>,</w:t>
            </w:r>
            <w:r w:rsidRPr="000F1EEE">
              <w:rPr>
                <w:sz w:val="20"/>
              </w:rPr>
              <w:t xml:space="preserve"> and weaknesses</w:t>
            </w:r>
          </w:p>
        </w:tc>
      </w:tr>
      <w:tr w:rsidR="006F49ED" w:rsidRPr="000F1EEE"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0F1EEE" w:rsidRDefault="006F49ED" w:rsidP="004A60FA">
            <w:pPr>
              <w:pStyle w:val="TableText10pt"/>
              <w:spacing w:before="60" w:after="0"/>
              <w:rPr>
                <w:sz w:val="20"/>
              </w:rPr>
            </w:pPr>
            <w:r w:rsidRPr="000F1EEE">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0F1EEE" w:rsidRDefault="006F49ED" w:rsidP="004A60FA">
            <w:pPr>
              <w:pStyle w:val="TableText10pt"/>
              <w:spacing w:before="60" w:after="0"/>
              <w:rPr>
                <w:sz w:val="20"/>
              </w:rPr>
            </w:pPr>
            <w:r w:rsidRPr="000F1EEE">
              <w:rPr>
                <w:sz w:val="20"/>
              </w:rPr>
              <w:t>on strengths and weaknesses</w:t>
            </w:r>
          </w:p>
        </w:tc>
      </w:tr>
      <w:tr w:rsidR="006F49ED" w:rsidRPr="000F1EEE"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0F1EEE" w:rsidRDefault="006F49ED" w:rsidP="004A60FA">
            <w:pPr>
              <w:pStyle w:val="TableText10pt"/>
              <w:spacing w:before="60" w:after="0"/>
              <w:rPr>
                <w:sz w:val="20"/>
              </w:rPr>
            </w:pPr>
            <w:r w:rsidRPr="000F1EEE">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0F1EEE" w:rsidRDefault="006F49ED" w:rsidP="004A60FA">
            <w:pPr>
              <w:pStyle w:val="TableText10pt"/>
              <w:spacing w:before="60" w:after="0"/>
              <w:rPr>
                <w:sz w:val="20"/>
              </w:rPr>
            </w:pPr>
            <w:r w:rsidRPr="000F1EEE">
              <w:rPr>
                <w:sz w:val="20"/>
              </w:rPr>
              <w:t>data and knowledge, points of view from several sources</w:t>
            </w:r>
          </w:p>
        </w:tc>
      </w:tr>
      <w:tr w:rsidR="006F49ED" w:rsidRPr="000F1EEE"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0F1EEE" w:rsidRDefault="006F49ED" w:rsidP="004A60FA">
            <w:pPr>
              <w:pStyle w:val="TableText10pt"/>
              <w:spacing w:before="60" w:after="0"/>
              <w:rPr>
                <w:sz w:val="20"/>
              </w:rPr>
            </w:pPr>
            <w:r w:rsidRPr="000F1EEE">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0F1EEE" w:rsidRDefault="006F49ED" w:rsidP="004A60FA">
            <w:pPr>
              <w:pStyle w:val="TableText10pt"/>
              <w:spacing w:before="60" w:after="0"/>
              <w:rPr>
                <w:sz w:val="20"/>
              </w:rPr>
            </w:pPr>
            <w:r w:rsidRPr="000F1EEE">
              <w:rPr>
                <w:sz w:val="20"/>
              </w:rPr>
              <w:t>text, images, graphs, data, points of view</w:t>
            </w:r>
          </w:p>
        </w:tc>
      </w:tr>
      <w:tr w:rsidR="006F49ED" w:rsidRPr="000F1EEE"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0F1EEE" w:rsidRDefault="006F49ED" w:rsidP="004A60FA">
            <w:pPr>
              <w:pStyle w:val="TableText10pt"/>
              <w:spacing w:before="60" w:after="0"/>
              <w:rPr>
                <w:sz w:val="20"/>
              </w:rPr>
            </w:pPr>
            <w:r w:rsidRPr="000F1EEE">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0F1EEE" w:rsidRDefault="006F49ED" w:rsidP="004A60FA">
            <w:pPr>
              <w:pStyle w:val="TableText10pt"/>
              <w:spacing w:before="60" w:after="0"/>
              <w:rPr>
                <w:sz w:val="20"/>
              </w:rPr>
            </w:pPr>
            <w:r w:rsidRPr="000F1EEE">
              <w:rPr>
                <w:sz w:val="20"/>
              </w:rPr>
              <w:t>data, visual images, arguments, points of view</w:t>
            </w:r>
          </w:p>
        </w:tc>
      </w:tr>
      <w:tr w:rsidR="006F49ED" w:rsidRPr="000F1EEE"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0F1EEE" w:rsidRDefault="006F49ED" w:rsidP="004A60FA">
            <w:pPr>
              <w:pStyle w:val="TableText10pt"/>
              <w:spacing w:before="60" w:after="0"/>
              <w:rPr>
                <w:sz w:val="20"/>
              </w:rPr>
            </w:pPr>
            <w:r w:rsidRPr="000F1EEE">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0F1EEE" w:rsidRDefault="006F49ED" w:rsidP="004A60FA">
            <w:pPr>
              <w:pStyle w:val="TableText10pt"/>
              <w:spacing w:before="60" w:after="0"/>
              <w:rPr>
                <w:sz w:val="20"/>
              </w:rPr>
            </w:pPr>
            <w:r w:rsidRPr="000F1EEE">
              <w:rPr>
                <w:sz w:val="20"/>
              </w:rPr>
              <w:t>issues, problems</w:t>
            </w:r>
          </w:p>
        </w:tc>
      </w:tr>
      <w:tr w:rsidR="006F49ED" w:rsidRPr="000F1EEE"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5A410BC1" w:rsidR="006F49ED" w:rsidRPr="000F1EEE" w:rsidRDefault="006F49ED" w:rsidP="004A60FA">
            <w:pPr>
              <w:pStyle w:val="TableText10pt"/>
              <w:spacing w:before="60" w:after="0"/>
              <w:rPr>
                <w:sz w:val="20"/>
              </w:rPr>
            </w:pPr>
            <w:r w:rsidRPr="000F1EEE">
              <w:rPr>
                <w:sz w:val="20"/>
              </w:rPr>
              <w:t>organise, sequence</w:t>
            </w:r>
            <w:r w:rsidR="0041433E" w:rsidRPr="000F1EEE">
              <w:rPr>
                <w:sz w:val="20"/>
              </w:rPr>
              <w:t>,</w:t>
            </w:r>
            <w:r w:rsidRPr="000F1EEE">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0F1EEE" w:rsidRDefault="006F49ED" w:rsidP="004A60FA">
            <w:pPr>
              <w:pStyle w:val="TableText10pt"/>
              <w:spacing w:before="60" w:after="0"/>
              <w:rPr>
                <w:sz w:val="20"/>
              </w:rPr>
            </w:pPr>
            <w:r w:rsidRPr="000F1EEE">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0F1EEE" w:rsidRDefault="006F49ED" w:rsidP="004A60FA">
            <w:pPr>
              <w:pStyle w:val="TableText10pt"/>
              <w:spacing w:before="60" w:after="0"/>
              <w:rPr>
                <w:sz w:val="20"/>
              </w:rPr>
            </w:pPr>
            <w:r w:rsidRPr="000F1EEE">
              <w:rPr>
                <w:sz w:val="20"/>
              </w:rPr>
              <w:t>text, data, relationships, arguments, patterns</w:t>
            </w:r>
          </w:p>
        </w:tc>
      </w:tr>
      <w:tr w:rsidR="006F49ED" w:rsidRPr="000F1EEE"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0F1EEE" w:rsidRDefault="006F49ED" w:rsidP="004A60FA">
            <w:pPr>
              <w:pStyle w:val="TableText10pt"/>
              <w:spacing w:before="60" w:after="0"/>
              <w:rPr>
                <w:sz w:val="20"/>
              </w:rPr>
            </w:pPr>
            <w:r w:rsidRPr="000F1EEE">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7F64D4B4" w:rsidR="006F49ED" w:rsidRPr="000F1EEE" w:rsidRDefault="006F49ED" w:rsidP="004A60FA">
            <w:pPr>
              <w:pStyle w:val="TableText10pt"/>
              <w:spacing w:before="60" w:after="0"/>
              <w:rPr>
                <w:sz w:val="20"/>
              </w:rPr>
            </w:pPr>
            <w:r w:rsidRPr="000F1EEE">
              <w:rPr>
                <w:sz w:val="20"/>
              </w:rPr>
              <w:t>trends, futures, patterns, cause</w:t>
            </w:r>
            <w:r w:rsidR="0041433E" w:rsidRPr="000F1EEE">
              <w:rPr>
                <w:sz w:val="20"/>
              </w:rPr>
              <w:t>,</w:t>
            </w:r>
            <w:r w:rsidRPr="000F1EEE">
              <w:rPr>
                <w:sz w:val="20"/>
              </w:rPr>
              <w:t xml:space="preserve"> and effect</w:t>
            </w:r>
          </w:p>
        </w:tc>
      </w:tr>
      <w:tr w:rsidR="006F49ED" w:rsidRPr="000F1EEE"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0F1EEE" w:rsidRDefault="006F49ED" w:rsidP="004A60FA">
            <w:pPr>
              <w:pStyle w:val="TableText10pt"/>
              <w:spacing w:before="60" w:after="0"/>
              <w:rPr>
                <w:sz w:val="20"/>
              </w:rPr>
            </w:pPr>
            <w:r w:rsidRPr="000F1EEE">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0F1EEE" w:rsidRDefault="006F49ED" w:rsidP="004A60FA">
            <w:pPr>
              <w:pStyle w:val="TableText10pt"/>
              <w:spacing w:before="60" w:after="0"/>
              <w:rPr>
                <w:sz w:val="20"/>
              </w:rPr>
            </w:pPr>
            <w:r w:rsidRPr="000F1EEE">
              <w:rPr>
                <w:sz w:val="20"/>
              </w:rPr>
              <w:t>data, visual images, arguments, points of view</w:t>
            </w:r>
          </w:p>
        </w:tc>
      </w:tr>
      <w:tr w:rsidR="006F49ED" w:rsidRPr="000F1EEE"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0F1EEE" w:rsidRDefault="006F49ED" w:rsidP="004A60FA">
            <w:pPr>
              <w:pStyle w:val="TableText10pt"/>
              <w:spacing w:before="60" w:after="0"/>
              <w:rPr>
                <w:sz w:val="20"/>
              </w:rPr>
            </w:pPr>
            <w:r w:rsidRPr="000F1EEE">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0F1EEE" w:rsidRDefault="006F49ED" w:rsidP="004A60FA">
            <w:pPr>
              <w:pStyle w:val="TableText10pt"/>
              <w:spacing w:before="60" w:after="0"/>
              <w:rPr>
                <w:sz w:val="20"/>
              </w:rPr>
            </w:pPr>
            <w:r w:rsidRPr="000F1EEE">
              <w:rPr>
                <w:sz w:val="20"/>
              </w:rPr>
              <w:t>issues, data, relationships, choices/options</w:t>
            </w:r>
          </w:p>
        </w:tc>
      </w:tr>
      <w:tr w:rsidR="006F49ED" w:rsidRPr="000F1EEE"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0F1EEE" w:rsidRDefault="006F49ED" w:rsidP="004A60FA">
            <w:pPr>
              <w:pStyle w:val="TableText10pt"/>
              <w:spacing w:before="60" w:after="0"/>
              <w:rPr>
                <w:sz w:val="20"/>
              </w:rPr>
            </w:pPr>
            <w:r w:rsidRPr="000F1EEE">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0F1EEE" w:rsidRDefault="006F49ED" w:rsidP="004A60FA">
            <w:pPr>
              <w:pStyle w:val="TableText10pt"/>
              <w:spacing w:before="60" w:after="0"/>
              <w:rPr>
                <w:sz w:val="20"/>
              </w:rPr>
            </w:pPr>
            <w:r w:rsidRPr="000F1EEE">
              <w:rPr>
                <w:sz w:val="20"/>
              </w:rPr>
              <w:t>symbols, text, images, graphs</w:t>
            </w:r>
          </w:p>
        </w:tc>
      </w:tr>
      <w:tr w:rsidR="006F49ED" w:rsidRPr="000F1EEE"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0F1EEE" w:rsidRDefault="006F49ED" w:rsidP="004A60FA">
            <w:pPr>
              <w:pStyle w:val="TableText10pt"/>
              <w:spacing w:before="60" w:after="0"/>
              <w:rPr>
                <w:sz w:val="20"/>
              </w:rPr>
            </w:pPr>
            <w:r w:rsidRPr="000F1EEE">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0F1EEE" w:rsidRDefault="006F49ED" w:rsidP="004A60FA">
            <w:pPr>
              <w:pStyle w:val="TableText10pt"/>
              <w:spacing w:before="60" w:after="0"/>
              <w:rPr>
                <w:sz w:val="20"/>
              </w:rPr>
            </w:pPr>
            <w:r w:rsidRPr="000F1EEE">
              <w:rPr>
                <w:sz w:val="20"/>
              </w:rPr>
              <w:t>explicit/implicit assumptions, bias, themes/arguments, cause/effect, strengths/weaknesses</w:t>
            </w:r>
          </w:p>
        </w:tc>
      </w:tr>
      <w:tr w:rsidR="006F49ED" w:rsidRPr="000F1EEE"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0F1EEE" w:rsidRDefault="006F49ED" w:rsidP="004A60FA">
            <w:pPr>
              <w:pStyle w:val="TableText10pt"/>
              <w:spacing w:before="60" w:after="0"/>
              <w:rPr>
                <w:sz w:val="20"/>
              </w:rPr>
            </w:pPr>
            <w:r w:rsidRPr="000F1EEE">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0F1EEE" w:rsidRDefault="006F49ED" w:rsidP="004A60FA">
            <w:pPr>
              <w:pStyle w:val="TableText10pt"/>
              <w:spacing w:before="60" w:after="0"/>
              <w:rPr>
                <w:sz w:val="20"/>
              </w:rPr>
            </w:pPr>
            <w:r w:rsidRPr="000F1EEE">
              <w:rPr>
                <w:sz w:val="20"/>
              </w:rPr>
              <w:t>data, visual images, arguments, points of view</w:t>
            </w:r>
          </w:p>
        </w:tc>
      </w:tr>
      <w:tr w:rsidR="006F49ED" w:rsidRPr="000F1EEE"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0F1EEE" w:rsidRDefault="006F49ED" w:rsidP="004A60FA">
            <w:pPr>
              <w:pStyle w:val="TableText10pt"/>
              <w:spacing w:before="60" w:after="0"/>
              <w:rPr>
                <w:sz w:val="20"/>
              </w:rPr>
            </w:pPr>
            <w:r w:rsidRPr="000F1EEE">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0F1EEE" w:rsidRDefault="006F49ED" w:rsidP="004A60FA">
            <w:pPr>
              <w:pStyle w:val="TableText10pt"/>
              <w:spacing w:before="60" w:after="0"/>
              <w:rPr>
                <w:sz w:val="20"/>
              </w:rPr>
            </w:pPr>
            <w:r w:rsidRPr="000F1EEE">
              <w:rPr>
                <w:sz w:val="20"/>
              </w:rPr>
              <w:t>probabilities, choices/options</w:t>
            </w:r>
          </w:p>
        </w:tc>
      </w:tr>
      <w:tr w:rsidR="006F49ED" w:rsidRPr="000F1EEE"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0F1EEE" w:rsidRDefault="006F49ED" w:rsidP="004A60FA">
            <w:pPr>
              <w:pStyle w:val="TableText10pt"/>
              <w:spacing w:before="60" w:after="0"/>
              <w:rPr>
                <w:sz w:val="20"/>
              </w:rPr>
            </w:pPr>
            <w:r w:rsidRPr="000F1EEE">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0F1EEE" w:rsidRDefault="006F49ED" w:rsidP="004A60FA">
            <w:pPr>
              <w:pStyle w:val="TableText10pt"/>
              <w:spacing w:before="60" w:after="0"/>
              <w:rPr>
                <w:sz w:val="20"/>
              </w:rPr>
            </w:pPr>
            <w:r w:rsidRPr="000F1EEE">
              <w:rPr>
                <w:sz w:val="20"/>
              </w:rPr>
              <w:t>main points, words, ideas in text</w:t>
            </w:r>
          </w:p>
        </w:tc>
      </w:tr>
      <w:tr w:rsidR="006F49ED" w:rsidRPr="000F1EEE"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0F1EEE" w:rsidRDefault="006F49ED" w:rsidP="004A60FA">
            <w:pPr>
              <w:pStyle w:val="TableText10pt"/>
              <w:spacing w:before="60" w:after="0"/>
              <w:rPr>
                <w:sz w:val="20"/>
              </w:rPr>
            </w:pPr>
            <w:r w:rsidRPr="000F1EEE">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0F1EEE" w:rsidRDefault="006F49ED" w:rsidP="004A60FA">
            <w:pPr>
              <w:pStyle w:val="TableText10pt"/>
              <w:spacing w:before="60" w:after="0"/>
              <w:rPr>
                <w:sz w:val="20"/>
              </w:rPr>
            </w:pPr>
            <w:r w:rsidRPr="000F1EEE">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0F1EEE" w:rsidRDefault="006F49ED" w:rsidP="004A60FA">
            <w:pPr>
              <w:pStyle w:val="TableText10pt"/>
              <w:spacing w:before="60" w:after="0"/>
              <w:rPr>
                <w:sz w:val="20"/>
              </w:rPr>
            </w:pPr>
            <w:r w:rsidRPr="000F1EEE">
              <w:rPr>
                <w:sz w:val="20"/>
              </w:rPr>
              <w:t>information, data, words, images, graphics</w:t>
            </w:r>
          </w:p>
        </w:tc>
      </w:tr>
      <w:tr w:rsidR="006F49ED" w:rsidRPr="000F1EEE"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0F1EEE" w:rsidRDefault="006F49ED" w:rsidP="004A60FA">
            <w:pPr>
              <w:pStyle w:val="TableText10pt"/>
              <w:spacing w:before="60" w:after="0"/>
              <w:rPr>
                <w:sz w:val="20"/>
              </w:rPr>
            </w:pPr>
            <w:r w:rsidRPr="000F1EEE">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0F1EEE" w:rsidRDefault="006F49ED" w:rsidP="004A60FA">
            <w:pPr>
              <w:pStyle w:val="TableText10pt"/>
              <w:spacing w:before="60" w:after="0"/>
              <w:rPr>
                <w:sz w:val="20"/>
              </w:rPr>
            </w:pPr>
            <w:r w:rsidRPr="000F1EEE">
              <w:rPr>
                <w:sz w:val="20"/>
              </w:rPr>
              <w:t>data, visual images, arguments, points of view</w:t>
            </w:r>
          </w:p>
        </w:tc>
      </w:tr>
      <w:tr w:rsidR="006F49ED" w:rsidRPr="000F1EEE"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0F1EEE" w:rsidRDefault="006F49ED" w:rsidP="004A60FA">
            <w:pPr>
              <w:pStyle w:val="TableText10pt"/>
              <w:spacing w:before="60" w:after="0"/>
              <w:rPr>
                <w:sz w:val="20"/>
              </w:rPr>
            </w:pPr>
            <w:r w:rsidRPr="000F1EEE">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0F1EEE" w:rsidRDefault="006F49ED" w:rsidP="004A60FA">
            <w:pPr>
              <w:pStyle w:val="TableText10pt"/>
              <w:spacing w:before="60" w:after="0"/>
              <w:rPr>
                <w:sz w:val="20"/>
              </w:rPr>
            </w:pPr>
            <w:r w:rsidRPr="000F1EEE">
              <w:rPr>
                <w:sz w:val="20"/>
              </w:rPr>
              <w:t>events, processes, situations</w:t>
            </w:r>
          </w:p>
        </w:tc>
      </w:tr>
      <w:tr w:rsidR="006F49ED" w:rsidRPr="000F1EEE"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0F1EEE" w:rsidRDefault="006F49ED" w:rsidP="004A60FA">
            <w:pPr>
              <w:pStyle w:val="TableText10pt"/>
              <w:spacing w:before="60" w:after="0"/>
              <w:rPr>
                <w:sz w:val="20"/>
              </w:rPr>
            </w:pPr>
            <w:r w:rsidRPr="000F1EEE">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0F1EEE" w:rsidRDefault="006F49ED" w:rsidP="004A60FA">
            <w:pPr>
              <w:pStyle w:val="TableText10pt"/>
              <w:spacing w:before="60" w:after="0"/>
              <w:rPr>
                <w:sz w:val="20"/>
              </w:rPr>
            </w:pPr>
            <w:r w:rsidRPr="000F1EEE">
              <w:rPr>
                <w:sz w:val="20"/>
              </w:rPr>
              <w:t>probabilities, choices/options</w:t>
            </w:r>
          </w:p>
        </w:tc>
      </w:tr>
      <w:tr w:rsidR="006F49ED" w:rsidRPr="000F1EEE"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0F1EEE" w:rsidRDefault="006F49ED" w:rsidP="004A60FA">
            <w:pPr>
              <w:pStyle w:val="TableText10pt"/>
              <w:spacing w:before="60" w:after="0"/>
              <w:rPr>
                <w:sz w:val="20"/>
              </w:rPr>
            </w:pPr>
            <w:r w:rsidRPr="000F1EEE">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0F1EEE" w:rsidRDefault="006F49ED" w:rsidP="004A60FA">
            <w:pPr>
              <w:pStyle w:val="TableText10pt"/>
              <w:spacing w:before="60" w:after="0"/>
              <w:rPr>
                <w:sz w:val="20"/>
              </w:rPr>
            </w:pPr>
            <w:r w:rsidRPr="000F1EEE">
              <w:rPr>
                <w:sz w:val="20"/>
              </w:rPr>
              <w:t>data, visual images, arguments, points of view</w:t>
            </w:r>
          </w:p>
        </w:tc>
      </w:tr>
      <w:tr w:rsidR="006F49ED" w:rsidRPr="000F1EEE"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0F1EEE" w:rsidRDefault="006F49ED" w:rsidP="004A60FA">
            <w:pPr>
              <w:pStyle w:val="TableText10pt"/>
              <w:spacing w:before="60" w:after="0"/>
              <w:rPr>
                <w:sz w:val="20"/>
              </w:rPr>
            </w:pPr>
            <w:r w:rsidRPr="000F1EEE">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0F1EEE" w:rsidRDefault="006F49ED" w:rsidP="004A60FA">
            <w:pPr>
              <w:pStyle w:val="TableText10pt"/>
              <w:spacing w:before="60" w:after="0"/>
              <w:rPr>
                <w:sz w:val="20"/>
              </w:rPr>
            </w:pPr>
            <w:r w:rsidRPr="000F1EEE">
              <w:rPr>
                <w:sz w:val="20"/>
              </w:rPr>
              <w:t>strategies, ideas in text, arguments</w:t>
            </w:r>
          </w:p>
        </w:tc>
      </w:tr>
      <w:tr w:rsidR="006F49ED" w:rsidRPr="000F1EEE"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0F1EEE" w:rsidRDefault="006F49ED" w:rsidP="004A60FA">
            <w:pPr>
              <w:pStyle w:val="TableText10pt"/>
              <w:spacing w:before="60" w:after="0"/>
              <w:rPr>
                <w:sz w:val="20"/>
              </w:rPr>
            </w:pPr>
            <w:r w:rsidRPr="000F1EEE">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0F1EEE" w:rsidRDefault="006F49ED" w:rsidP="004A60FA">
            <w:pPr>
              <w:pStyle w:val="TableText10pt"/>
              <w:spacing w:before="60" w:after="0"/>
              <w:rPr>
                <w:sz w:val="20"/>
              </w:rPr>
            </w:pPr>
            <w:r w:rsidRPr="000F1EEE">
              <w:rPr>
                <w:sz w:val="20"/>
              </w:rPr>
              <w:t>information, data, words, images</w:t>
            </w:r>
          </w:p>
        </w:tc>
      </w:tr>
      <w:tr w:rsidR="006F49ED" w:rsidRPr="000F1EEE"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0F1EEE" w:rsidRDefault="006F49ED" w:rsidP="004A60FA">
            <w:pPr>
              <w:pStyle w:val="TableText10pt"/>
              <w:spacing w:before="60" w:after="0"/>
              <w:rPr>
                <w:sz w:val="20"/>
              </w:rPr>
            </w:pPr>
            <w:r w:rsidRPr="000F1EEE">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0F1EEE" w:rsidRDefault="006F49ED" w:rsidP="004A60FA">
            <w:pPr>
              <w:pStyle w:val="TableText10pt"/>
              <w:spacing w:before="60" w:after="0"/>
              <w:rPr>
                <w:sz w:val="20"/>
              </w:rPr>
            </w:pPr>
            <w:r w:rsidRPr="000F1EEE">
              <w:rPr>
                <w:sz w:val="20"/>
              </w:rPr>
              <w:t>spatial relationships, patterns, interrelationships</w:t>
            </w:r>
          </w:p>
        </w:tc>
      </w:tr>
      <w:tr w:rsidR="006F49ED" w:rsidRPr="000F1EEE"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0F1EE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0F1EEE" w:rsidRDefault="006F49ED" w:rsidP="004A60FA">
            <w:pPr>
              <w:pStyle w:val="TableText10pt"/>
              <w:spacing w:before="60" w:after="0"/>
              <w:rPr>
                <w:sz w:val="20"/>
              </w:rPr>
            </w:pPr>
            <w:r w:rsidRPr="000F1EEE">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0F1EEE" w:rsidRDefault="006F49ED" w:rsidP="004A60FA">
            <w:pPr>
              <w:pStyle w:val="TableText10pt"/>
              <w:spacing w:before="60" w:after="0"/>
              <w:rPr>
                <w:sz w:val="20"/>
              </w:rPr>
            </w:pPr>
            <w:r w:rsidRPr="000F1EEE">
              <w:rPr>
                <w:sz w:val="20"/>
              </w:rPr>
              <w:t>main points, words, ideas in text, review, draft and edit</w:t>
            </w:r>
          </w:p>
        </w:tc>
      </w:tr>
    </w:tbl>
    <w:p w14:paraId="793408C9" w14:textId="77777777" w:rsidR="00156C61" w:rsidRDefault="00156C61">
      <w:pPr>
        <w:spacing w:before="0"/>
      </w:pPr>
      <w:bookmarkStart w:id="135" w:name="_Toc525640307"/>
      <w:r>
        <w:br w:type="page"/>
      </w:r>
    </w:p>
    <w:p w14:paraId="10BF14C1" w14:textId="594D5BAF" w:rsidR="006F49ED" w:rsidRPr="000F1EEE" w:rsidRDefault="006F49ED" w:rsidP="00156C61">
      <w:pPr>
        <w:pStyle w:val="Heading1"/>
        <w:spacing w:before="120"/>
      </w:pPr>
      <w:bookmarkStart w:id="136" w:name="_Toc74052668"/>
      <w:r w:rsidRPr="000F1EEE">
        <w:lastRenderedPageBreak/>
        <w:t xml:space="preserve">Appendix </w:t>
      </w:r>
      <w:r w:rsidR="0041433E" w:rsidRPr="000F1EEE">
        <w:t>D</w:t>
      </w:r>
      <w:r w:rsidRPr="000F1EEE">
        <w:t xml:space="preserve"> – Glossary of Verbs</w:t>
      </w:r>
      <w:bookmarkEnd w:id="135"/>
      <w:bookmarkEnd w:id="1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0F1EEE"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0F1EEE" w:rsidRDefault="006F49ED" w:rsidP="005705B0">
            <w:pPr>
              <w:pStyle w:val="Tabletextbold"/>
            </w:pPr>
            <w:r w:rsidRPr="000F1EEE">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0F1EEE" w:rsidRDefault="006F49ED" w:rsidP="005705B0">
            <w:pPr>
              <w:pStyle w:val="Tabletextbold"/>
            </w:pPr>
            <w:r w:rsidRPr="000F1EEE">
              <w:t>Definition</w:t>
            </w:r>
          </w:p>
        </w:tc>
      </w:tr>
      <w:tr w:rsidR="006F49ED" w:rsidRPr="000F1EEE"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0F1EEE" w:rsidRDefault="006F49ED" w:rsidP="004A60FA">
            <w:pPr>
              <w:pStyle w:val="TableText10pt"/>
              <w:spacing w:before="60" w:after="0"/>
              <w:rPr>
                <w:sz w:val="20"/>
              </w:rPr>
            </w:pPr>
            <w:r w:rsidRPr="000F1EEE">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07C327D0" w:rsidR="006F49ED" w:rsidRPr="000F1EEE" w:rsidRDefault="006F49ED" w:rsidP="004A60FA">
            <w:pPr>
              <w:pStyle w:val="TableText10pt"/>
              <w:spacing w:before="60" w:after="0"/>
              <w:rPr>
                <w:sz w:val="20"/>
              </w:rPr>
            </w:pPr>
            <w:r w:rsidRPr="000F1EEE">
              <w:rPr>
                <w:sz w:val="20"/>
              </w:rPr>
              <w:t>Consider in detail for the purpose of finding meaning or relationships, and identifying patterns, similarities</w:t>
            </w:r>
            <w:r w:rsidR="0041433E" w:rsidRPr="000F1EEE">
              <w:rPr>
                <w:sz w:val="20"/>
              </w:rPr>
              <w:t>,</w:t>
            </w:r>
            <w:r w:rsidRPr="000F1EEE">
              <w:rPr>
                <w:sz w:val="20"/>
              </w:rPr>
              <w:t xml:space="preserve"> and differences</w:t>
            </w:r>
          </w:p>
        </w:tc>
      </w:tr>
      <w:tr w:rsidR="006F49ED" w:rsidRPr="000F1EEE"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0F1EEE" w:rsidRDefault="006F49ED" w:rsidP="004A60FA">
            <w:pPr>
              <w:pStyle w:val="TableText10pt"/>
              <w:spacing w:before="60" w:after="0"/>
              <w:rPr>
                <w:sz w:val="20"/>
              </w:rPr>
            </w:pPr>
            <w:r w:rsidRPr="000F1EEE">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0F1EEE" w:rsidRDefault="006F49ED" w:rsidP="004A60FA">
            <w:pPr>
              <w:pStyle w:val="TableText10pt"/>
              <w:spacing w:before="60" w:after="0"/>
              <w:rPr>
                <w:sz w:val="20"/>
              </w:rPr>
            </w:pPr>
            <w:r w:rsidRPr="000F1EEE">
              <w:rPr>
                <w:sz w:val="20"/>
              </w:rPr>
              <w:t>Use, utilise or employ in a particular situation</w:t>
            </w:r>
          </w:p>
        </w:tc>
      </w:tr>
      <w:tr w:rsidR="006F49ED" w:rsidRPr="000F1EEE"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0F1EEE" w:rsidRDefault="006F49ED" w:rsidP="004A60FA">
            <w:pPr>
              <w:pStyle w:val="TableText10pt"/>
              <w:spacing w:before="60" w:after="0"/>
              <w:rPr>
                <w:sz w:val="20"/>
              </w:rPr>
            </w:pPr>
            <w:r w:rsidRPr="000F1EEE">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0F1EEE" w:rsidRDefault="006F49ED" w:rsidP="004A60FA">
            <w:pPr>
              <w:pStyle w:val="TableText10pt"/>
              <w:spacing w:before="60" w:after="0"/>
              <w:rPr>
                <w:sz w:val="20"/>
              </w:rPr>
            </w:pPr>
            <w:r w:rsidRPr="000F1EEE">
              <w:rPr>
                <w:sz w:val="20"/>
              </w:rPr>
              <w:t>Give reasons for or against something</w:t>
            </w:r>
          </w:p>
        </w:tc>
      </w:tr>
      <w:tr w:rsidR="006F49ED" w:rsidRPr="000F1EEE"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0F1EEE" w:rsidRDefault="006F49ED" w:rsidP="004A60FA">
            <w:pPr>
              <w:pStyle w:val="TableText10pt"/>
              <w:spacing w:before="60" w:after="0"/>
              <w:rPr>
                <w:sz w:val="20"/>
              </w:rPr>
            </w:pPr>
            <w:r w:rsidRPr="000F1EEE">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3C954384" w:rsidR="006F49ED" w:rsidRPr="000F1EEE" w:rsidRDefault="006F49ED" w:rsidP="004A60FA">
            <w:pPr>
              <w:pStyle w:val="TableText10pt"/>
              <w:spacing w:before="60" w:after="0"/>
              <w:rPr>
                <w:sz w:val="20"/>
              </w:rPr>
            </w:pPr>
            <w:r w:rsidRPr="000F1EEE">
              <w:rPr>
                <w:sz w:val="20"/>
              </w:rPr>
              <w:t xml:space="preserve">Make a </w:t>
            </w:r>
            <w:r w:rsidR="00EF4CA2">
              <w:rPr>
                <w:sz w:val="20"/>
              </w:rPr>
              <w:t>j</w:t>
            </w:r>
            <w:r w:rsidRPr="000F1EEE">
              <w:rPr>
                <w:sz w:val="20"/>
              </w:rPr>
              <w:t>udgement about the value of</w:t>
            </w:r>
          </w:p>
        </w:tc>
      </w:tr>
      <w:tr w:rsidR="006F49ED" w:rsidRPr="000F1EEE"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0F1EEE" w:rsidRDefault="006F49ED" w:rsidP="004A60FA">
            <w:pPr>
              <w:pStyle w:val="TableText10pt"/>
              <w:spacing w:before="60" w:after="0"/>
              <w:rPr>
                <w:sz w:val="20"/>
              </w:rPr>
            </w:pPr>
            <w:r w:rsidRPr="000F1EEE">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0F1EEE" w:rsidRDefault="006F49ED" w:rsidP="004A60FA">
            <w:pPr>
              <w:pStyle w:val="TableText10pt"/>
              <w:spacing w:before="60" w:after="0"/>
              <w:rPr>
                <w:sz w:val="20"/>
              </w:rPr>
            </w:pPr>
            <w:r w:rsidRPr="000F1EEE">
              <w:rPr>
                <w:sz w:val="20"/>
              </w:rPr>
              <w:t xml:space="preserve">Arrange into named categories </w:t>
            </w:r>
            <w:proofErr w:type="gramStart"/>
            <w:r w:rsidRPr="000F1EEE">
              <w:rPr>
                <w:sz w:val="20"/>
              </w:rPr>
              <w:t>in order to</w:t>
            </w:r>
            <w:proofErr w:type="gramEnd"/>
            <w:r w:rsidRPr="000F1EEE">
              <w:rPr>
                <w:sz w:val="20"/>
              </w:rPr>
              <w:t xml:space="preserve"> sort, group or identify</w:t>
            </w:r>
          </w:p>
        </w:tc>
      </w:tr>
      <w:tr w:rsidR="006F49ED" w:rsidRPr="000F1EEE"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0F1EEE" w:rsidRDefault="006F49ED" w:rsidP="004A60FA">
            <w:pPr>
              <w:pStyle w:val="TableText10pt"/>
              <w:spacing w:before="60" w:after="0"/>
              <w:rPr>
                <w:sz w:val="20"/>
              </w:rPr>
            </w:pPr>
            <w:r w:rsidRPr="000F1EEE">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0F1EEE" w:rsidRDefault="006F49ED" w:rsidP="004A60FA">
            <w:pPr>
              <w:pStyle w:val="TableText10pt"/>
              <w:spacing w:before="60" w:after="0"/>
              <w:rPr>
                <w:sz w:val="20"/>
              </w:rPr>
            </w:pPr>
            <w:r w:rsidRPr="000F1EEE">
              <w:rPr>
                <w:sz w:val="20"/>
              </w:rPr>
              <w:t>Estimate, measure or note how things are similar or dissimilar</w:t>
            </w:r>
          </w:p>
        </w:tc>
      </w:tr>
      <w:tr w:rsidR="006F49ED" w:rsidRPr="000F1EEE"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0F1EEE" w:rsidRDefault="006F49ED" w:rsidP="004A60FA">
            <w:pPr>
              <w:pStyle w:val="TableText10pt"/>
              <w:spacing w:before="60" w:after="0"/>
              <w:rPr>
                <w:sz w:val="20"/>
              </w:rPr>
            </w:pPr>
            <w:r w:rsidRPr="000F1EEE">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0F1EEE" w:rsidRDefault="006F49ED" w:rsidP="004A60FA">
            <w:pPr>
              <w:pStyle w:val="TableText10pt"/>
              <w:spacing w:before="60" w:after="0"/>
              <w:rPr>
                <w:sz w:val="20"/>
              </w:rPr>
            </w:pPr>
            <w:r w:rsidRPr="000F1EEE">
              <w:rPr>
                <w:sz w:val="20"/>
              </w:rPr>
              <w:t>The activity that occurs when students produce written, spoken, or visual texts</w:t>
            </w:r>
          </w:p>
        </w:tc>
      </w:tr>
      <w:tr w:rsidR="006F49ED" w:rsidRPr="000F1EEE"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0F1EEE" w:rsidRDefault="006F49ED" w:rsidP="004A60FA">
            <w:pPr>
              <w:pStyle w:val="TableText10pt"/>
              <w:spacing w:before="60" w:after="0"/>
              <w:rPr>
                <w:sz w:val="20"/>
              </w:rPr>
            </w:pPr>
            <w:r w:rsidRPr="000F1EEE">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0F1EEE" w:rsidRDefault="006F49ED" w:rsidP="004A60FA">
            <w:pPr>
              <w:pStyle w:val="TableText10pt"/>
              <w:spacing w:before="60" w:after="0"/>
              <w:rPr>
                <w:sz w:val="20"/>
              </w:rPr>
            </w:pPr>
            <w:r w:rsidRPr="000F1EEE">
              <w:rPr>
                <w:sz w:val="20"/>
              </w:rPr>
              <w:t>Compare in such a way as to emphasise differences</w:t>
            </w:r>
          </w:p>
        </w:tc>
      </w:tr>
      <w:tr w:rsidR="006F49ED" w:rsidRPr="000F1EEE"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0F1EEE" w:rsidRDefault="006F49ED" w:rsidP="004A60FA">
            <w:pPr>
              <w:pStyle w:val="TableText10pt"/>
              <w:spacing w:before="60" w:after="0"/>
              <w:rPr>
                <w:sz w:val="20"/>
              </w:rPr>
            </w:pPr>
            <w:r w:rsidRPr="000F1EEE">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0F1EEE" w:rsidRDefault="006F49ED" w:rsidP="004A60FA">
            <w:pPr>
              <w:pStyle w:val="TableText10pt"/>
              <w:spacing w:before="60" w:after="0"/>
              <w:rPr>
                <w:sz w:val="20"/>
              </w:rPr>
            </w:pPr>
            <w:r w:rsidRPr="000F1EEE">
              <w:rPr>
                <w:sz w:val="20"/>
              </w:rPr>
              <w:t>Bring into existence, to originate</w:t>
            </w:r>
          </w:p>
        </w:tc>
      </w:tr>
      <w:tr w:rsidR="00402ADA" w:rsidRPr="00137652" w14:paraId="763E4AAA"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021E48" w14:textId="77777777" w:rsidR="00402ADA" w:rsidRPr="00137652" w:rsidRDefault="00402ADA" w:rsidP="00402ADA">
            <w:pPr>
              <w:spacing w:before="60"/>
              <w:ind w:left="113"/>
              <w:rPr>
                <w:rFonts w:eastAsia="Times New Roman" w:cs="Arial"/>
                <w:sz w:val="20"/>
                <w:szCs w:val="20"/>
              </w:rPr>
            </w:pPr>
            <w:bookmarkStart w:id="137"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5078FD" w14:textId="3DF512D9" w:rsidR="00402ADA" w:rsidRPr="00137652" w:rsidRDefault="00402ADA" w:rsidP="00402ADA">
            <w:pPr>
              <w:spacing w:before="60"/>
              <w:ind w:left="113"/>
              <w:rPr>
                <w:rFonts w:eastAsia="Times New Roman" w:cs="Arial"/>
                <w:sz w:val="20"/>
                <w:szCs w:val="20"/>
              </w:rPr>
            </w:pPr>
            <w:r>
              <w:rPr>
                <w:sz w:val="20"/>
              </w:rPr>
              <w:t>Analysis that engages with criticism and existing debate on the issue</w:t>
            </w:r>
          </w:p>
        </w:tc>
      </w:tr>
      <w:bookmarkEnd w:id="137"/>
      <w:tr w:rsidR="00402ADA" w:rsidRPr="000F1EEE"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402ADA" w:rsidRPr="000F1EEE" w:rsidRDefault="00402ADA" w:rsidP="00402ADA">
            <w:pPr>
              <w:pStyle w:val="TableText10pt"/>
              <w:spacing w:before="60" w:after="0"/>
              <w:rPr>
                <w:sz w:val="20"/>
              </w:rPr>
            </w:pPr>
            <w:r w:rsidRPr="000F1EEE">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402ADA" w:rsidRPr="000F1EEE" w:rsidRDefault="00402ADA" w:rsidP="00402ADA">
            <w:pPr>
              <w:pStyle w:val="TableText10pt"/>
              <w:spacing w:before="60" w:after="0"/>
              <w:rPr>
                <w:sz w:val="20"/>
              </w:rPr>
            </w:pPr>
            <w:r w:rsidRPr="000F1EEE">
              <w:rPr>
                <w:sz w:val="20"/>
              </w:rPr>
              <w:t>Give a practical exhibition an explanation</w:t>
            </w:r>
          </w:p>
        </w:tc>
      </w:tr>
      <w:tr w:rsidR="00402ADA" w:rsidRPr="000F1EEE"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402ADA" w:rsidRPr="000F1EEE" w:rsidRDefault="00402ADA" w:rsidP="00402ADA">
            <w:pPr>
              <w:pStyle w:val="TableText10pt"/>
              <w:spacing w:before="60" w:after="0"/>
              <w:rPr>
                <w:sz w:val="20"/>
              </w:rPr>
            </w:pPr>
            <w:r w:rsidRPr="000F1EEE">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402ADA" w:rsidRPr="000F1EEE" w:rsidRDefault="00402ADA" w:rsidP="00402ADA">
            <w:pPr>
              <w:pStyle w:val="TableText10pt"/>
              <w:spacing w:before="60" w:after="0"/>
              <w:rPr>
                <w:sz w:val="20"/>
              </w:rPr>
            </w:pPr>
            <w:r w:rsidRPr="000F1EEE">
              <w:rPr>
                <w:sz w:val="20"/>
              </w:rPr>
              <w:t>Give an account of characteristics or features</w:t>
            </w:r>
          </w:p>
        </w:tc>
      </w:tr>
      <w:tr w:rsidR="00402ADA" w:rsidRPr="000F1EEE"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402ADA" w:rsidRPr="000F1EEE" w:rsidRDefault="00402ADA" w:rsidP="00402ADA">
            <w:pPr>
              <w:pStyle w:val="TableText10pt"/>
              <w:spacing w:before="60" w:after="0"/>
              <w:rPr>
                <w:sz w:val="20"/>
              </w:rPr>
            </w:pPr>
            <w:r w:rsidRPr="000F1EEE">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570D66FB" w:rsidR="00402ADA" w:rsidRPr="000F1EEE" w:rsidRDefault="00402ADA" w:rsidP="00402ADA">
            <w:pPr>
              <w:pStyle w:val="TableText10pt"/>
              <w:spacing w:before="60" w:after="0"/>
              <w:rPr>
                <w:sz w:val="20"/>
              </w:rPr>
            </w:pPr>
            <w:r w:rsidRPr="000F1EEE">
              <w:rPr>
                <w:sz w:val="20"/>
              </w:rPr>
              <w:t xml:space="preserve">Talk or write about a topic, taking into </w:t>
            </w:r>
            <w:r>
              <w:rPr>
                <w:sz w:val="20"/>
              </w:rPr>
              <w:t>consideration</w:t>
            </w:r>
            <w:r w:rsidRPr="000F1EEE">
              <w:rPr>
                <w:sz w:val="20"/>
              </w:rPr>
              <w:t xml:space="preserve"> different issues or ideas</w:t>
            </w:r>
          </w:p>
        </w:tc>
      </w:tr>
      <w:tr w:rsidR="00402ADA" w:rsidRPr="000F1EEE"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402ADA" w:rsidRPr="000F1EEE" w:rsidRDefault="00402ADA" w:rsidP="00402ADA">
            <w:pPr>
              <w:pStyle w:val="TableText10pt"/>
              <w:spacing w:before="60" w:after="0"/>
              <w:rPr>
                <w:sz w:val="20"/>
              </w:rPr>
            </w:pPr>
            <w:r w:rsidRPr="000F1EEE">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402ADA" w:rsidRPr="000F1EEE" w:rsidRDefault="00402ADA" w:rsidP="00402ADA">
            <w:pPr>
              <w:pStyle w:val="TableText10pt"/>
              <w:spacing w:before="60" w:after="0"/>
              <w:rPr>
                <w:sz w:val="20"/>
              </w:rPr>
            </w:pPr>
            <w:r w:rsidRPr="000F1EEE">
              <w:rPr>
                <w:sz w:val="20"/>
              </w:rPr>
              <w:t>Examine and judge the merit or significance of something</w:t>
            </w:r>
          </w:p>
        </w:tc>
      </w:tr>
      <w:tr w:rsidR="00402ADA" w:rsidRPr="000F1EEE"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402ADA" w:rsidRPr="000F1EEE" w:rsidRDefault="00402ADA" w:rsidP="00402ADA">
            <w:pPr>
              <w:pStyle w:val="TableText10pt"/>
              <w:spacing w:before="60" w:after="0"/>
              <w:rPr>
                <w:sz w:val="20"/>
              </w:rPr>
            </w:pPr>
            <w:r w:rsidRPr="000F1EEE">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402ADA" w:rsidRPr="000F1EEE" w:rsidRDefault="00402ADA" w:rsidP="00402ADA">
            <w:pPr>
              <w:pStyle w:val="TableText10pt"/>
              <w:spacing w:before="60" w:after="0"/>
              <w:rPr>
                <w:sz w:val="20"/>
              </w:rPr>
            </w:pPr>
            <w:r w:rsidRPr="000F1EEE">
              <w:rPr>
                <w:sz w:val="20"/>
              </w:rPr>
              <w:t>Determine the nature or condition of</w:t>
            </w:r>
          </w:p>
        </w:tc>
      </w:tr>
      <w:tr w:rsidR="00402ADA" w:rsidRPr="000F1EEE"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402ADA" w:rsidRPr="000F1EEE" w:rsidRDefault="00402ADA" w:rsidP="00402ADA">
            <w:pPr>
              <w:pStyle w:val="TableText10pt"/>
              <w:spacing w:before="60" w:after="0"/>
              <w:rPr>
                <w:sz w:val="20"/>
              </w:rPr>
            </w:pPr>
            <w:r w:rsidRPr="000F1EEE">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402ADA" w:rsidRPr="000F1EEE" w:rsidRDefault="00402ADA" w:rsidP="00402ADA">
            <w:pPr>
              <w:pStyle w:val="TableText10pt"/>
              <w:spacing w:before="60" w:after="0"/>
              <w:rPr>
                <w:sz w:val="20"/>
              </w:rPr>
            </w:pPr>
            <w:r w:rsidRPr="000F1EEE">
              <w:rPr>
                <w:sz w:val="20"/>
              </w:rPr>
              <w:t>Provide additional information that demonstrates understanding of reasoning and /or application</w:t>
            </w:r>
          </w:p>
        </w:tc>
      </w:tr>
      <w:tr w:rsidR="00402ADA" w:rsidRPr="000F1EEE"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402ADA" w:rsidRPr="000F1EEE" w:rsidRDefault="00402ADA" w:rsidP="00402ADA">
            <w:pPr>
              <w:pStyle w:val="TableText10pt"/>
              <w:spacing w:before="60" w:after="0"/>
              <w:rPr>
                <w:sz w:val="20"/>
              </w:rPr>
            </w:pPr>
            <w:r w:rsidRPr="000F1EEE">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402ADA" w:rsidRPr="000F1EEE" w:rsidRDefault="00402ADA" w:rsidP="00402ADA">
            <w:pPr>
              <w:pStyle w:val="TableText10pt"/>
              <w:spacing w:before="60" w:after="0"/>
              <w:rPr>
                <w:sz w:val="20"/>
              </w:rPr>
            </w:pPr>
            <w:r w:rsidRPr="000F1EEE">
              <w:rPr>
                <w:sz w:val="20"/>
              </w:rPr>
              <w:t>Infer from what is known</w:t>
            </w:r>
          </w:p>
        </w:tc>
      </w:tr>
      <w:tr w:rsidR="00402ADA" w:rsidRPr="000F1EEE"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402ADA" w:rsidRPr="000F1EEE" w:rsidRDefault="00402ADA" w:rsidP="00402ADA">
            <w:pPr>
              <w:pStyle w:val="TableText10pt"/>
              <w:spacing w:before="60" w:after="0"/>
              <w:rPr>
                <w:sz w:val="20"/>
              </w:rPr>
            </w:pPr>
            <w:r w:rsidRPr="000F1EEE">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64DB04DE" w:rsidR="00402ADA" w:rsidRPr="000F1EEE" w:rsidRDefault="00402ADA" w:rsidP="00402ADA">
            <w:pPr>
              <w:pStyle w:val="TableText10pt"/>
              <w:spacing w:before="60" w:after="0"/>
              <w:rPr>
                <w:sz w:val="20"/>
              </w:rPr>
            </w:pPr>
            <w:r w:rsidRPr="000F1EEE">
              <w:rPr>
                <w:sz w:val="20"/>
              </w:rPr>
              <w:t>Put forward a supposition or conjecture to account for certain facts and used as a basis for further investigation by which it may be proved or disproved</w:t>
            </w:r>
          </w:p>
        </w:tc>
      </w:tr>
      <w:tr w:rsidR="00402ADA" w:rsidRPr="000F1EEE"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402ADA" w:rsidRPr="000F1EEE" w:rsidRDefault="00402ADA" w:rsidP="00402ADA">
            <w:pPr>
              <w:pStyle w:val="TableText10pt"/>
              <w:spacing w:before="60" w:after="0"/>
              <w:rPr>
                <w:sz w:val="20"/>
              </w:rPr>
            </w:pPr>
            <w:r w:rsidRPr="000F1EEE">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402ADA" w:rsidRPr="000F1EEE" w:rsidRDefault="00402ADA" w:rsidP="00402ADA">
            <w:pPr>
              <w:pStyle w:val="TableText10pt"/>
              <w:spacing w:before="60" w:after="0"/>
              <w:rPr>
                <w:sz w:val="20"/>
              </w:rPr>
            </w:pPr>
            <w:r w:rsidRPr="000F1EEE">
              <w:rPr>
                <w:sz w:val="20"/>
              </w:rPr>
              <w:t>Recognise and name</w:t>
            </w:r>
          </w:p>
        </w:tc>
      </w:tr>
      <w:tr w:rsidR="00402ADA" w:rsidRPr="000F1EEE"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402ADA" w:rsidRPr="000F1EEE" w:rsidRDefault="00402ADA" w:rsidP="00402ADA">
            <w:pPr>
              <w:pStyle w:val="TableText10pt"/>
              <w:spacing w:before="60" w:after="0"/>
              <w:rPr>
                <w:sz w:val="20"/>
              </w:rPr>
            </w:pPr>
            <w:r w:rsidRPr="000F1EEE">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402ADA" w:rsidRPr="000F1EEE" w:rsidRDefault="00402ADA" w:rsidP="00402ADA">
            <w:pPr>
              <w:pStyle w:val="TableText10pt"/>
              <w:spacing w:before="60" w:after="0"/>
              <w:rPr>
                <w:sz w:val="20"/>
              </w:rPr>
            </w:pPr>
            <w:r w:rsidRPr="000F1EEE">
              <w:rPr>
                <w:sz w:val="20"/>
              </w:rPr>
              <w:t>Draw meaning from</w:t>
            </w:r>
          </w:p>
        </w:tc>
      </w:tr>
      <w:tr w:rsidR="00402ADA" w:rsidRPr="000F1EEE"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402ADA" w:rsidRPr="000F1EEE" w:rsidRDefault="00402ADA" w:rsidP="00402ADA">
            <w:pPr>
              <w:pStyle w:val="TableText10pt"/>
              <w:spacing w:before="60" w:after="0"/>
              <w:rPr>
                <w:sz w:val="20"/>
              </w:rPr>
            </w:pPr>
            <w:r w:rsidRPr="000F1EEE">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402ADA" w:rsidRPr="000F1EEE" w:rsidRDefault="00402ADA" w:rsidP="00402ADA">
            <w:pPr>
              <w:pStyle w:val="TableText10pt"/>
              <w:spacing w:before="60" w:after="0"/>
              <w:rPr>
                <w:sz w:val="20"/>
              </w:rPr>
            </w:pPr>
            <w:r w:rsidRPr="000F1EEE">
              <w:rPr>
                <w:sz w:val="20"/>
              </w:rPr>
              <w:t>Planning, inquiry into and drawing conclusions about</w:t>
            </w:r>
          </w:p>
        </w:tc>
      </w:tr>
      <w:tr w:rsidR="00402ADA" w:rsidRPr="000F1EEE"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402ADA" w:rsidRPr="000F1EEE" w:rsidRDefault="00402ADA" w:rsidP="00402ADA">
            <w:pPr>
              <w:pStyle w:val="TableText10pt"/>
              <w:spacing w:before="60" w:after="0"/>
              <w:rPr>
                <w:sz w:val="20"/>
              </w:rPr>
            </w:pPr>
            <w:r w:rsidRPr="000F1EEE">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402ADA" w:rsidRPr="000F1EEE" w:rsidRDefault="00402ADA" w:rsidP="00402ADA">
            <w:pPr>
              <w:pStyle w:val="TableText10pt"/>
              <w:spacing w:before="60" w:after="0"/>
              <w:rPr>
                <w:sz w:val="20"/>
              </w:rPr>
            </w:pPr>
            <w:r w:rsidRPr="000F1EEE">
              <w:rPr>
                <w:sz w:val="20"/>
              </w:rPr>
              <w:t>Show how argument or conclusion is right or reasonable</w:t>
            </w:r>
          </w:p>
        </w:tc>
      </w:tr>
      <w:tr w:rsidR="00402ADA" w:rsidRPr="000F1EEE"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402ADA" w:rsidRPr="000F1EEE" w:rsidRDefault="00402ADA" w:rsidP="00402ADA">
            <w:pPr>
              <w:pStyle w:val="TableText10pt"/>
              <w:spacing w:before="60" w:after="0"/>
              <w:rPr>
                <w:sz w:val="20"/>
              </w:rPr>
            </w:pPr>
            <w:r w:rsidRPr="000F1EEE">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402ADA" w:rsidRPr="000F1EEE" w:rsidRDefault="00402ADA" w:rsidP="00402ADA">
            <w:pPr>
              <w:pStyle w:val="TableText10pt"/>
              <w:spacing w:before="60" w:after="0"/>
              <w:rPr>
                <w:sz w:val="20"/>
              </w:rPr>
            </w:pPr>
            <w:r w:rsidRPr="000F1EEE">
              <w:rPr>
                <w:sz w:val="20"/>
              </w:rPr>
              <w:t>Adapt or change</w:t>
            </w:r>
          </w:p>
        </w:tc>
      </w:tr>
      <w:tr w:rsidR="00402ADA" w:rsidRPr="000F1EEE"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402ADA" w:rsidRPr="000F1EEE" w:rsidRDefault="00402ADA" w:rsidP="00402ADA">
            <w:pPr>
              <w:pStyle w:val="TableText10pt"/>
              <w:spacing w:before="60" w:after="0"/>
              <w:rPr>
                <w:sz w:val="20"/>
              </w:rPr>
            </w:pPr>
            <w:r w:rsidRPr="000F1EEE">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402ADA" w:rsidRPr="000F1EEE" w:rsidRDefault="00402ADA" w:rsidP="00402ADA">
            <w:pPr>
              <w:pStyle w:val="TableText10pt"/>
              <w:spacing w:before="60" w:after="0"/>
              <w:rPr>
                <w:sz w:val="20"/>
              </w:rPr>
            </w:pPr>
            <w:r w:rsidRPr="000F1EEE">
              <w:rPr>
                <w:sz w:val="20"/>
              </w:rPr>
              <w:t>Strategize, develop a series of steps, processes</w:t>
            </w:r>
          </w:p>
        </w:tc>
      </w:tr>
      <w:tr w:rsidR="00402ADA" w:rsidRPr="000F1EEE"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402ADA" w:rsidRPr="000F1EEE" w:rsidRDefault="00402ADA" w:rsidP="00402ADA">
            <w:pPr>
              <w:pStyle w:val="TableText10pt"/>
              <w:spacing w:before="60" w:after="0"/>
              <w:rPr>
                <w:sz w:val="20"/>
              </w:rPr>
            </w:pPr>
            <w:r w:rsidRPr="000F1EEE">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402ADA" w:rsidRPr="000F1EEE" w:rsidRDefault="00402ADA" w:rsidP="00402ADA">
            <w:pPr>
              <w:pStyle w:val="TableText10pt"/>
              <w:spacing w:before="60" w:after="0"/>
              <w:rPr>
                <w:sz w:val="20"/>
              </w:rPr>
            </w:pPr>
            <w:r w:rsidRPr="000F1EEE">
              <w:rPr>
                <w:sz w:val="20"/>
              </w:rPr>
              <w:t xml:space="preserve">Suggest what might happen in the future or </w:t>
            </w:r>
            <w:proofErr w:type="gramStart"/>
            <w:r w:rsidRPr="000F1EEE">
              <w:rPr>
                <w:sz w:val="20"/>
              </w:rPr>
              <w:t>as a consequence of</w:t>
            </w:r>
            <w:proofErr w:type="gramEnd"/>
            <w:r w:rsidRPr="000F1EEE">
              <w:rPr>
                <w:sz w:val="20"/>
              </w:rPr>
              <w:t xml:space="preserve"> something</w:t>
            </w:r>
          </w:p>
        </w:tc>
      </w:tr>
      <w:tr w:rsidR="00402ADA" w:rsidRPr="000F1EEE"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402ADA" w:rsidRPr="000F1EEE" w:rsidRDefault="00402ADA" w:rsidP="00402ADA">
            <w:pPr>
              <w:pStyle w:val="TableText10pt"/>
              <w:spacing w:before="60" w:after="0"/>
              <w:rPr>
                <w:sz w:val="20"/>
              </w:rPr>
            </w:pPr>
            <w:r w:rsidRPr="000F1EEE">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402ADA" w:rsidRPr="000F1EEE" w:rsidRDefault="00402ADA" w:rsidP="00402ADA">
            <w:pPr>
              <w:pStyle w:val="TableText10pt"/>
              <w:spacing w:before="60" w:after="0"/>
              <w:rPr>
                <w:sz w:val="20"/>
              </w:rPr>
            </w:pPr>
            <w:r w:rsidRPr="000F1EEE">
              <w:rPr>
                <w:sz w:val="20"/>
              </w:rPr>
              <w:t>The thought process by which students develop an understanding and appreciation of their own learning. This process draws on both cognitive and affective experience</w:t>
            </w:r>
          </w:p>
        </w:tc>
      </w:tr>
      <w:tr w:rsidR="00402ADA" w:rsidRPr="000F1EEE"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402ADA" w:rsidRPr="000F1EEE" w:rsidRDefault="00402ADA" w:rsidP="00402ADA">
            <w:pPr>
              <w:pStyle w:val="TableText10pt"/>
              <w:spacing w:before="60" w:after="0"/>
              <w:rPr>
                <w:sz w:val="20"/>
              </w:rPr>
            </w:pPr>
            <w:r w:rsidRPr="000F1EEE">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32B44645" w:rsidR="00402ADA" w:rsidRPr="000F1EEE" w:rsidRDefault="00402ADA" w:rsidP="00402ADA">
            <w:pPr>
              <w:pStyle w:val="TableText10pt"/>
              <w:spacing w:before="60" w:after="0"/>
              <w:rPr>
                <w:sz w:val="20"/>
              </w:rPr>
            </w:pPr>
            <w:r w:rsidRPr="000F1EEE">
              <w:rPr>
                <w:sz w:val="20"/>
              </w:rPr>
              <w:t>Tell or report about happenings, events, or circumstances</w:t>
            </w:r>
          </w:p>
        </w:tc>
      </w:tr>
      <w:tr w:rsidR="00402ADA" w:rsidRPr="000F1EEE"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402ADA" w:rsidRPr="000F1EEE" w:rsidRDefault="00402ADA" w:rsidP="00402ADA">
            <w:pPr>
              <w:pStyle w:val="TableText10pt"/>
              <w:spacing w:before="60" w:after="0"/>
              <w:rPr>
                <w:sz w:val="20"/>
              </w:rPr>
            </w:pPr>
            <w:r w:rsidRPr="000F1EEE">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41569C3A" w:rsidR="00402ADA" w:rsidRPr="000F1EEE" w:rsidRDefault="00402ADA" w:rsidP="00402ADA">
            <w:pPr>
              <w:pStyle w:val="TableText10pt"/>
              <w:spacing w:before="60" w:after="0"/>
              <w:rPr>
                <w:sz w:val="20"/>
              </w:rPr>
            </w:pPr>
            <w:r w:rsidRPr="000F1EEE">
              <w:rPr>
                <w:sz w:val="20"/>
              </w:rPr>
              <w:t>Use words, images, symbols, or signs to convey meaning</w:t>
            </w:r>
          </w:p>
        </w:tc>
      </w:tr>
      <w:tr w:rsidR="00402ADA" w:rsidRPr="000F1EEE"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402ADA" w:rsidRPr="000F1EEE" w:rsidRDefault="00402ADA" w:rsidP="00402ADA">
            <w:pPr>
              <w:pStyle w:val="TableText10pt"/>
              <w:spacing w:before="60" w:after="0"/>
              <w:rPr>
                <w:sz w:val="20"/>
              </w:rPr>
            </w:pPr>
            <w:r w:rsidRPr="000F1EEE">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402ADA" w:rsidRPr="000F1EEE" w:rsidRDefault="00402ADA" w:rsidP="00402ADA">
            <w:pPr>
              <w:pStyle w:val="TableText10pt"/>
              <w:spacing w:before="60" w:after="0"/>
              <w:rPr>
                <w:sz w:val="20"/>
              </w:rPr>
            </w:pPr>
            <w:r w:rsidRPr="000F1EEE">
              <w:rPr>
                <w:sz w:val="20"/>
              </w:rPr>
              <w:t>Copy or make close imitation</w:t>
            </w:r>
          </w:p>
        </w:tc>
      </w:tr>
      <w:tr w:rsidR="00402ADA" w:rsidRPr="000F1EEE"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402ADA" w:rsidRPr="000F1EEE" w:rsidRDefault="00402ADA" w:rsidP="00402ADA">
            <w:pPr>
              <w:pStyle w:val="TableText10pt"/>
              <w:spacing w:before="60" w:after="0"/>
              <w:rPr>
                <w:sz w:val="20"/>
              </w:rPr>
            </w:pPr>
            <w:r w:rsidRPr="000F1EEE">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402ADA" w:rsidRPr="000F1EEE" w:rsidRDefault="00402ADA" w:rsidP="00402ADA">
            <w:pPr>
              <w:pStyle w:val="TableText10pt"/>
              <w:spacing w:before="60" w:after="0"/>
              <w:rPr>
                <w:sz w:val="20"/>
              </w:rPr>
            </w:pPr>
            <w:r w:rsidRPr="000F1EEE">
              <w:rPr>
                <w:sz w:val="20"/>
              </w:rPr>
              <w:t>React to a person or text</w:t>
            </w:r>
          </w:p>
        </w:tc>
      </w:tr>
      <w:tr w:rsidR="00402ADA" w:rsidRPr="000F1EEE"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402ADA" w:rsidRPr="000F1EEE" w:rsidRDefault="00402ADA" w:rsidP="00402ADA">
            <w:pPr>
              <w:pStyle w:val="TableText10pt"/>
              <w:spacing w:before="60" w:after="0"/>
              <w:rPr>
                <w:sz w:val="20"/>
              </w:rPr>
            </w:pPr>
            <w:r w:rsidRPr="000F1EEE">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402ADA" w:rsidRPr="000F1EEE" w:rsidRDefault="00402ADA" w:rsidP="00402ADA">
            <w:pPr>
              <w:pStyle w:val="TableText10pt"/>
              <w:spacing w:before="60" w:after="0"/>
              <w:rPr>
                <w:sz w:val="20"/>
              </w:rPr>
            </w:pPr>
            <w:r w:rsidRPr="000F1EEE">
              <w:rPr>
                <w:sz w:val="20"/>
              </w:rPr>
              <w:t>Choose in preference to another or others</w:t>
            </w:r>
          </w:p>
        </w:tc>
      </w:tr>
      <w:tr w:rsidR="00402ADA" w:rsidRPr="000F1EEE"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402ADA" w:rsidRPr="000F1EEE" w:rsidRDefault="00402ADA" w:rsidP="00402ADA">
            <w:pPr>
              <w:pStyle w:val="TableText10pt"/>
              <w:spacing w:before="60" w:after="0"/>
              <w:rPr>
                <w:sz w:val="20"/>
              </w:rPr>
            </w:pPr>
            <w:r w:rsidRPr="000F1EEE">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402ADA" w:rsidRPr="000F1EEE" w:rsidRDefault="00402ADA" w:rsidP="00402ADA">
            <w:pPr>
              <w:pStyle w:val="TableText10pt"/>
              <w:spacing w:before="60" w:after="0"/>
              <w:rPr>
                <w:sz w:val="20"/>
              </w:rPr>
            </w:pPr>
            <w:r w:rsidRPr="000F1EEE">
              <w:rPr>
                <w:sz w:val="20"/>
              </w:rPr>
              <w:t>Arrange in order</w:t>
            </w:r>
          </w:p>
        </w:tc>
      </w:tr>
      <w:tr w:rsidR="00402ADA" w:rsidRPr="000F1EEE"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402ADA" w:rsidRPr="000F1EEE" w:rsidRDefault="00402ADA" w:rsidP="00402ADA">
            <w:pPr>
              <w:pStyle w:val="TableText10pt"/>
              <w:spacing w:before="60" w:after="0"/>
              <w:rPr>
                <w:sz w:val="20"/>
              </w:rPr>
            </w:pPr>
            <w:r w:rsidRPr="000F1EEE">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402ADA" w:rsidRPr="000F1EEE" w:rsidRDefault="00402ADA" w:rsidP="00402ADA">
            <w:pPr>
              <w:pStyle w:val="TableText10pt"/>
              <w:spacing w:before="60" w:after="0"/>
              <w:rPr>
                <w:sz w:val="20"/>
              </w:rPr>
            </w:pPr>
            <w:r w:rsidRPr="000F1EEE">
              <w:rPr>
                <w:sz w:val="20"/>
              </w:rPr>
              <w:t>Give a brief statement of the main points</w:t>
            </w:r>
          </w:p>
        </w:tc>
      </w:tr>
      <w:tr w:rsidR="00402ADA" w:rsidRPr="000F1EEE"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402ADA" w:rsidRPr="000F1EEE" w:rsidRDefault="00402ADA" w:rsidP="00402ADA">
            <w:pPr>
              <w:pStyle w:val="TableText10pt"/>
              <w:spacing w:before="60" w:after="0"/>
              <w:rPr>
                <w:sz w:val="20"/>
              </w:rPr>
            </w:pPr>
            <w:r w:rsidRPr="000F1EEE">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402ADA" w:rsidRPr="000F1EEE" w:rsidRDefault="00402ADA" w:rsidP="00402ADA">
            <w:pPr>
              <w:pStyle w:val="TableText10pt"/>
              <w:spacing w:before="60" w:after="0"/>
              <w:rPr>
                <w:sz w:val="20"/>
              </w:rPr>
            </w:pPr>
            <w:r w:rsidRPr="000F1EEE">
              <w:rPr>
                <w:sz w:val="20"/>
              </w:rPr>
              <w:t>Combine elements (information/ideas/components) into a coherent whole</w:t>
            </w:r>
          </w:p>
        </w:tc>
      </w:tr>
      <w:tr w:rsidR="00402ADA" w:rsidRPr="000F1EEE"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402ADA" w:rsidRPr="000F1EEE" w:rsidRDefault="00402ADA" w:rsidP="00402ADA">
            <w:pPr>
              <w:pStyle w:val="TableText10pt"/>
              <w:spacing w:before="60" w:after="0"/>
              <w:rPr>
                <w:sz w:val="20"/>
              </w:rPr>
            </w:pPr>
            <w:r w:rsidRPr="000F1EEE">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402ADA" w:rsidRPr="000F1EEE" w:rsidRDefault="00402ADA" w:rsidP="00402ADA">
            <w:pPr>
              <w:pStyle w:val="TableText10pt"/>
              <w:spacing w:before="60" w:after="0"/>
              <w:rPr>
                <w:sz w:val="20"/>
              </w:rPr>
            </w:pPr>
            <w:r w:rsidRPr="000F1EEE">
              <w:rPr>
                <w:sz w:val="20"/>
              </w:rPr>
              <w:t>Examine qualities or abilities</w:t>
            </w:r>
          </w:p>
        </w:tc>
      </w:tr>
      <w:tr w:rsidR="00402ADA" w:rsidRPr="000F1EEE"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402ADA" w:rsidRPr="000F1EEE" w:rsidRDefault="00402ADA" w:rsidP="00402ADA">
            <w:pPr>
              <w:pStyle w:val="TableText10pt"/>
              <w:spacing w:before="60" w:after="0"/>
              <w:rPr>
                <w:sz w:val="20"/>
              </w:rPr>
            </w:pPr>
            <w:r w:rsidRPr="000F1EEE">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402ADA" w:rsidRPr="000F1EEE" w:rsidRDefault="00402ADA" w:rsidP="00402ADA">
            <w:pPr>
              <w:pStyle w:val="TableText10pt"/>
              <w:spacing w:before="60" w:after="0"/>
              <w:rPr>
                <w:sz w:val="20"/>
              </w:rPr>
            </w:pPr>
            <w:r w:rsidRPr="000F1EEE">
              <w:rPr>
                <w:sz w:val="20"/>
              </w:rPr>
              <w:t>Express in another language or form, or in simpler terms</w:t>
            </w:r>
          </w:p>
        </w:tc>
      </w:tr>
      <w:tr w:rsidR="00402ADA" w:rsidRPr="000F1EEE"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402ADA" w:rsidRPr="000F1EEE" w:rsidRDefault="00402ADA" w:rsidP="00402ADA">
            <w:pPr>
              <w:pStyle w:val="TableText10pt"/>
              <w:spacing w:before="60" w:after="0"/>
              <w:rPr>
                <w:sz w:val="20"/>
              </w:rPr>
            </w:pPr>
            <w:r w:rsidRPr="000F1EEE">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402ADA" w:rsidRPr="000F1EEE" w:rsidRDefault="00402ADA" w:rsidP="00402ADA">
            <w:pPr>
              <w:pStyle w:val="TableText10pt"/>
              <w:spacing w:before="60" w:after="0"/>
              <w:rPr>
                <w:sz w:val="20"/>
              </w:rPr>
            </w:pPr>
            <w:r w:rsidRPr="000F1EEE">
              <w:rPr>
                <w:sz w:val="20"/>
              </w:rPr>
              <w:t>The ability to decode, interpret, create, question, challenge and evaluate texts that communicate with visual images as well as, or rather than, words</w:t>
            </w:r>
          </w:p>
        </w:tc>
      </w:tr>
    </w:tbl>
    <w:p w14:paraId="47445A9E" w14:textId="77777777" w:rsidR="000F1EEE" w:rsidRDefault="000F1EEE">
      <w:pPr>
        <w:spacing w:before="0"/>
      </w:pPr>
      <w:bookmarkStart w:id="138" w:name="_Toc525640308"/>
      <w:r>
        <w:br w:type="page"/>
      </w:r>
    </w:p>
    <w:p w14:paraId="7EB5F32A" w14:textId="10DADE78" w:rsidR="006F49ED" w:rsidRPr="000F1EEE" w:rsidRDefault="006F49ED" w:rsidP="007C0A39">
      <w:pPr>
        <w:pStyle w:val="Heading1"/>
      </w:pPr>
      <w:bookmarkStart w:id="139" w:name="_Toc74052669"/>
      <w:r w:rsidRPr="000F1EEE">
        <w:lastRenderedPageBreak/>
        <w:t xml:space="preserve">Appendix </w:t>
      </w:r>
      <w:r w:rsidR="0041433E" w:rsidRPr="000F1EEE">
        <w:t>E</w:t>
      </w:r>
      <w:r w:rsidRPr="000F1EEE">
        <w:t xml:space="preserve"> – Glossary for ACT Senior Secondary Curriculum</w:t>
      </w:r>
      <w:bookmarkEnd w:id="138"/>
      <w:bookmarkEnd w:id="139"/>
    </w:p>
    <w:p w14:paraId="081FA7A8" w14:textId="686A0DFF" w:rsidR="006F49ED" w:rsidRPr="000F1EEE" w:rsidRDefault="006F49ED" w:rsidP="006F49ED">
      <w:pPr>
        <w:rPr>
          <w:rFonts w:cs="Calibri"/>
        </w:rPr>
      </w:pPr>
      <w:r w:rsidRPr="000F1EEE">
        <w:rPr>
          <w:rFonts w:cs="Calibri"/>
        </w:rPr>
        <w:t xml:space="preserve">Courses will detail what teachers are expected to teach and students are expected to learn for </w:t>
      </w:r>
      <w:r w:rsidR="54A6C3C5" w:rsidRPr="000F1EEE">
        <w:rPr>
          <w:rFonts w:cs="Calibri"/>
        </w:rPr>
        <w:t>Y</w:t>
      </w:r>
      <w:r w:rsidRPr="000F1EEE">
        <w:rPr>
          <w:rFonts w:cs="Calibri"/>
        </w:rPr>
        <w:t>ear</w:t>
      </w:r>
      <w:r w:rsidR="1DB210D7" w:rsidRPr="000F1EEE">
        <w:rPr>
          <w:rFonts w:cs="Calibri"/>
        </w:rPr>
        <w:t>s</w:t>
      </w:r>
      <w:r w:rsidRPr="000F1EEE">
        <w:rPr>
          <w:rFonts w:cs="Calibri"/>
        </w:rPr>
        <w:t xml:space="preserve"> 11 and 12. They will describe the knowledge, understanding and skills that students will be expected to develop for each learning area across the years of schooling.</w:t>
      </w:r>
    </w:p>
    <w:p w14:paraId="55230DD6" w14:textId="5D8EB80D" w:rsidR="006F49ED" w:rsidRPr="000F1EEE" w:rsidRDefault="006F49ED" w:rsidP="006F49ED">
      <w:pPr>
        <w:rPr>
          <w:rFonts w:cs="Calibri"/>
        </w:rPr>
      </w:pPr>
      <w:r w:rsidRPr="000F1EEE">
        <w:rPr>
          <w:rFonts w:cs="Calibri"/>
          <w:b/>
        </w:rPr>
        <w:t>Learning areas</w:t>
      </w:r>
      <w:r w:rsidRPr="000F1EEE">
        <w:rPr>
          <w:rFonts w:cs="Calibri"/>
        </w:rPr>
        <w:t xml:space="preserve"> are broad areas of the curriculum, including English, mathematics, science, the arts, languages, health</w:t>
      </w:r>
      <w:r w:rsidR="0041433E" w:rsidRPr="000F1EEE">
        <w:rPr>
          <w:rFonts w:cs="Calibri"/>
        </w:rPr>
        <w:t>,</w:t>
      </w:r>
      <w:r w:rsidRPr="000F1EEE">
        <w:rPr>
          <w:rFonts w:cs="Calibri"/>
        </w:rPr>
        <w:t xml:space="preserve"> and physical education.</w:t>
      </w:r>
    </w:p>
    <w:p w14:paraId="2FA83027" w14:textId="77777777" w:rsidR="006F49ED" w:rsidRPr="000F1EEE" w:rsidRDefault="006F49ED" w:rsidP="006F49ED">
      <w:pPr>
        <w:rPr>
          <w:rFonts w:cs="Calibri"/>
        </w:rPr>
      </w:pPr>
      <w:r w:rsidRPr="000F1EEE">
        <w:rPr>
          <w:rFonts w:cs="Calibri"/>
        </w:rPr>
        <w:t xml:space="preserve">A </w:t>
      </w:r>
      <w:r w:rsidRPr="000F1EEE">
        <w:rPr>
          <w:rFonts w:cs="Calibri"/>
          <w:b/>
        </w:rPr>
        <w:t>subject</w:t>
      </w:r>
      <w:r w:rsidRPr="000F1EEE">
        <w:rPr>
          <w:rFonts w:cs="Calibri"/>
        </w:rPr>
        <w:t xml:space="preserve"> is a discrete area of study that is part of a learning area. There may be one or more subjects in a single learning area.</w:t>
      </w:r>
    </w:p>
    <w:p w14:paraId="5F5843CF" w14:textId="77777777" w:rsidR="006F49ED" w:rsidRPr="000F1EEE" w:rsidRDefault="006F49ED" w:rsidP="006F49ED">
      <w:pPr>
        <w:rPr>
          <w:rFonts w:cs="Calibri"/>
        </w:rPr>
      </w:pPr>
      <w:r w:rsidRPr="000F1EEE">
        <w:rPr>
          <w:rFonts w:cs="Calibri"/>
          <w:b/>
        </w:rPr>
        <w:t>Frameworks</w:t>
      </w:r>
      <w:r w:rsidRPr="000F1EEE">
        <w:rPr>
          <w:rFonts w:cs="Calibri"/>
        </w:rPr>
        <w:t xml:space="preserve"> are system documents for </w:t>
      </w:r>
      <w:r w:rsidR="00DD5F1C" w:rsidRPr="000F1EEE">
        <w:rPr>
          <w:rFonts w:cs="Calibri"/>
        </w:rPr>
        <w:t>Y</w:t>
      </w:r>
      <w:r w:rsidRPr="000F1EEE">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0F1EEE" w:rsidRDefault="006F49ED" w:rsidP="006F49ED">
      <w:pPr>
        <w:rPr>
          <w:rFonts w:cs="Calibri"/>
        </w:rPr>
      </w:pPr>
      <w:r w:rsidRPr="000F1EEE">
        <w:rPr>
          <w:rFonts w:cs="Calibri"/>
        </w:rPr>
        <w:t xml:space="preserve">The </w:t>
      </w:r>
      <w:r w:rsidRPr="000F1EEE">
        <w:rPr>
          <w:rFonts w:cs="Calibri"/>
          <w:b/>
        </w:rPr>
        <w:t>course</w:t>
      </w:r>
      <w:r w:rsidRPr="000F1EEE">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0F1EEE" w:rsidRDefault="006F49ED" w:rsidP="006F49ED">
      <w:pPr>
        <w:rPr>
          <w:rFonts w:cs="Calibri"/>
        </w:rPr>
      </w:pPr>
      <w:r w:rsidRPr="000F1EEE">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0F1EEE" w:rsidRDefault="006F49ED" w:rsidP="006F49ED">
      <w:pPr>
        <w:rPr>
          <w:rFonts w:cs="Calibri"/>
        </w:rPr>
      </w:pPr>
      <w:r w:rsidRPr="000F1EEE">
        <w:rPr>
          <w:rFonts w:cs="Calibri"/>
          <w:b/>
        </w:rPr>
        <w:t>Core</w:t>
      </w:r>
      <w:r w:rsidRPr="000F1EEE">
        <w:rPr>
          <w:rFonts w:cs="Calibri"/>
        </w:rPr>
        <w:t xml:space="preserve"> units are foundational units that provide students with the breadth of the subject.</w:t>
      </w:r>
    </w:p>
    <w:p w14:paraId="572169B4" w14:textId="77777777" w:rsidR="006F49ED" w:rsidRPr="000F1EEE" w:rsidRDefault="006F49ED" w:rsidP="006F49ED">
      <w:pPr>
        <w:rPr>
          <w:rFonts w:cs="Calibri"/>
        </w:rPr>
      </w:pPr>
      <w:r w:rsidRPr="000F1EEE">
        <w:rPr>
          <w:rFonts w:cs="Calibri"/>
          <w:b/>
        </w:rPr>
        <w:t>Additional</w:t>
      </w:r>
      <w:r w:rsidRPr="000F1EEE">
        <w:rPr>
          <w:rFonts w:cs="Calibri"/>
        </w:rPr>
        <w:t xml:space="preserve"> units are avenues of learning that cannot be provided for within the four core 1.0 standard units by an adjustment to the program of learning.</w:t>
      </w:r>
    </w:p>
    <w:p w14:paraId="118E6D7F" w14:textId="77777777" w:rsidR="0044453C" w:rsidRPr="00F660B6" w:rsidRDefault="0044453C" w:rsidP="0044453C">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p w14:paraId="2990AB88" w14:textId="77777777" w:rsidR="006F49ED" w:rsidRPr="000F1EEE" w:rsidRDefault="006F49ED" w:rsidP="006F49ED">
      <w:pPr>
        <w:rPr>
          <w:rFonts w:cs="Calibri"/>
        </w:rPr>
      </w:pPr>
      <w:r w:rsidRPr="000F1EEE">
        <w:rPr>
          <w:rFonts w:cs="Calibri"/>
        </w:rPr>
        <w:t xml:space="preserve">An </w:t>
      </w:r>
      <w:r w:rsidRPr="000F1EEE">
        <w:rPr>
          <w:rFonts w:cs="Calibri"/>
          <w:b/>
        </w:rPr>
        <w:t>elective</w:t>
      </w:r>
      <w:r w:rsidRPr="000F1EEE">
        <w:rPr>
          <w:rFonts w:cs="Calibri"/>
        </w:rPr>
        <w:t xml:space="preserve"> is a lens for demonstrating the content descriptions within a standard 1.0 or half standard 0.5 unit.</w:t>
      </w:r>
    </w:p>
    <w:p w14:paraId="289A3813" w14:textId="77777777" w:rsidR="006F49ED" w:rsidRPr="000F1EEE" w:rsidRDefault="006F49ED" w:rsidP="006F49ED">
      <w:pPr>
        <w:rPr>
          <w:rFonts w:cs="Calibri"/>
        </w:rPr>
      </w:pPr>
      <w:r w:rsidRPr="000F1EEE">
        <w:rPr>
          <w:rFonts w:cs="Calibri"/>
        </w:rPr>
        <w:t>A</w:t>
      </w:r>
      <w:r w:rsidRPr="000F1EEE">
        <w:rPr>
          <w:rFonts w:cs="Calibri"/>
          <w:b/>
        </w:rPr>
        <w:t xml:space="preserve"> lens</w:t>
      </w:r>
      <w:r w:rsidRPr="000F1EEE">
        <w:rPr>
          <w:rFonts w:cs="Calibri"/>
        </w:rPr>
        <w:t xml:space="preserve"> is a particular focus or viewpoint within a broader study.</w:t>
      </w:r>
    </w:p>
    <w:p w14:paraId="7D47EA3A" w14:textId="77777777" w:rsidR="006F49ED" w:rsidRPr="000F1EEE" w:rsidRDefault="006F49ED" w:rsidP="006F49ED">
      <w:pPr>
        <w:rPr>
          <w:rFonts w:cs="Calibri"/>
        </w:rPr>
      </w:pPr>
      <w:r w:rsidRPr="000F1EEE">
        <w:rPr>
          <w:rFonts w:cs="Calibri"/>
          <w:b/>
        </w:rPr>
        <w:t>Content descriptions</w:t>
      </w:r>
      <w:r w:rsidRPr="000F1EEE">
        <w:rPr>
          <w:rFonts w:cs="Calibri"/>
        </w:rPr>
        <w:t xml:space="preserve"> refer to the subject-based knowledge, understanding and skills to be taught and learned.</w:t>
      </w:r>
    </w:p>
    <w:p w14:paraId="63E81933" w14:textId="77777777" w:rsidR="006F49ED" w:rsidRPr="000F1EEE" w:rsidRDefault="006F49ED" w:rsidP="006F49ED">
      <w:pPr>
        <w:rPr>
          <w:rFonts w:cs="Calibri"/>
        </w:rPr>
      </w:pPr>
      <w:r w:rsidRPr="000F1EEE">
        <w:rPr>
          <w:rFonts w:cs="Calibri"/>
        </w:rPr>
        <w:t xml:space="preserve">A </w:t>
      </w:r>
      <w:r w:rsidRPr="000F1EEE">
        <w:rPr>
          <w:rFonts w:cs="Calibri"/>
          <w:b/>
        </w:rPr>
        <w:t>program of learning</w:t>
      </w:r>
      <w:r w:rsidRPr="000F1EEE">
        <w:rPr>
          <w:rFonts w:cs="Calibri"/>
        </w:rPr>
        <w:t xml:space="preserve"> is what a college develops to implement the course for a subject and to ensure that the content descriptions are taught and learned.</w:t>
      </w:r>
    </w:p>
    <w:p w14:paraId="6270E4C1" w14:textId="77777777" w:rsidR="006F49ED" w:rsidRPr="000F1EEE" w:rsidRDefault="006F49ED" w:rsidP="006F49ED">
      <w:pPr>
        <w:rPr>
          <w:rFonts w:cs="Calibri"/>
        </w:rPr>
      </w:pPr>
      <w:r w:rsidRPr="000F1EEE">
        <w:rPr>
          <w:rFonts w:cs="Calibri"/>
          <w:b/>
        </w:rPr>
        <w:t>Achievement standards</w:t>
      </w:r>
      <w:r w:rsidRPr="000F1EEE">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0F1EEE" w:rsidRDefault="006F49ED" w:rsidP="00244D5B">
      <w:pPr>
        <w:rPr>
          <w:rFonts w:cs="Calibri"/>
        </w:rPr>
      </w:pPr>
      <w:r w:rsidRPr="000F1EEE">
        <w:rPr>
          <w:rFonts w:cs="Calibri"/>
        </w:rPr>
        <w:t xml:space="preserve">ACT senior secondary system </w:t>
      </w:r>
      <w:r w:rsidRPr="000F1EEE">
        <w:rPr>
          <w:rFonts w:cs="Calibri"/>
          <w:b/>
        </w:rPr>
        <w:t>curriculum</w:t>
      </w:r>
      <w:r w:rsidRPr="000F1EEE">
        <w:rPr>
          <w:rFonts w:cs="Calibri"/>
        </w:rPr>
        <w:t xml:space="preserve"> comprises all BSSS approved courses of study.</w:t>
      </w:r>
    </w:p>
    <w:bookmarkEnd w:id="33"/>
    <w:bookmarkEnd w:id="113"/>
    <w:bookmarkEnd w:id="114"/>
    <w:bookmarkEnd w:id="133"/>
    <w:bookmarkEnd w:id="134"/>
    <w:p w14:paraId="4E6E982F" w14:textId="4964442A" w:rsidR="00116660" w:rsidRPr="000F1EEE" w:rsidRDefault="00116660">
      <w:pPr>
        <w:spacing w:before="0"/>
        <w:rPr>
          <w:rFonts w:cs="Calibri"/>
        </w:rPr>
      </w:pPr>
      <w:r w:rsidRPr="000F1EEE">
        <w:rPr>
          <w:rFonts w:cs="Calibri"/>
        </w:rPr>
        <w:br w:type="page"/>
      </w:r>
    </w:p>
    <w:p w14:paraId="7F664C62" w14:textId="7F163E84" w:rsidR="00116660" w:rsidRPr="000F1EEE" w:rsidRDefault="00116660" w:rsidP="00116660">
      <w:pPr>
        <w:pStyle w:val="Heading1"/>
      </w:pPr>
      <w:bookmarkStart w:id="140" w:name="_Toc38974640"/>
      <w:bookmarkStart w:id="141" w:name="_Toc74052670"/>
      <w:r w:rsidRPr="000F1EEE">
        <w:lastRenderedPageBreak/>
        <w:t xml:space="preserve">Appendix </w:t>
      </w:r>
      <w:r w:rsidR="0041433E" w:rsidRPr="000F1EEE">
        <w:t>F</w:t>
      </w:r>
      <w:r w:rsidRPr="000F1EEE">
        <w:t xml:space="preserve"> – Course Adoption</w:t>
      </w:r>
      <w:bookmarkEnd w:id="140"/>
      <w:bookmarkEnd w:id="141"/>
    </w:p>
    <w:p w14:paraId="128D5553" w14:textId="7183A88B" w:rsidR="00116660" w:rsidRPr="000F1EEE" w:rsidRDefault="00116660" w:rsidP="004940B6">
      <w:pPr>
        <w:pStyle w:val="Heading3"/>
        <w:rPr>
          <w:rFonts w:eastAsia="Calibri"/>
        </w:rPr>
      </w:pPr>
      <w:r w:rsidRPr="000F1EEE">
        <w:rPr>
          <w:rFonts w:eastAsia="Calibri"/>
        </w:rPr>
        <w:t>Condition</w:t>
      </w:r>
      <w:r w:rsidR="00EF4CA2">
        <w:rPr>
          <w:rFonts w:eastAsia="Calibri"/>
        </w:rPr>
        <w:t>s</w:t>
      </w:r>
      <w:r w:rsidRPr="000F1EEE">
        <w:rPr>
          <w:rFonts w:eastAsia="Calibri"/>
        </w:rPr>
        <w:t xml:space="preserve"> of Adoption</w:t>
      </w:r>
    </w:p>
    <w:p w14:paraId="530EFF3B" w14:textId="57994F3C" w:rsidR="00116660" w:rsidRDefault="00116660" w:rsidP="00116660">
      <w:r w:rsidRPr="000F1EEE">
        <w:t>The course and units of this course are consistent with the philosophy and goals of the college and the adopting college has the human and physical resources to implement the course.</w:t>
      </w:r>
    </w:p>
    <w:p w14:paraId="01626F7A" w14:textId="77777777" w:rsidR="00116660" w:rsidRPr="000F1EEE" w:rsidRDefault="00116660" w:rsidP="004940B6">
      <w:pPr>
        <w:pStyle w:val="Heading3"/>
      </w:pPr>
      <w:r w:rsidRPr="000F1EEE">
        <w:t>Adoption Process</w:t>
      </w:r>
    </w:p>
    <w:p w14:paraId="1E6B38B1" w14:textId="77777777" w:rsidR="00EF4CA2" w:rsidRPr="00EF4CA2" w:rsidRDefault="00EF4CA2" w:rsidP="00EF4CA2">
      <w:bookmarkStart w:id="142" w:name="_Hlk116478366"/>
      <w:r w:rsidRPr="00EF4CA2">
        <w:t xml:space="preserve">Course adoption must be initiated electronically by an email from the principal or their nominated delegate to </w:t>
      </w:r>
      <w:hyperlink r:id="rId60" w:history="1">
        <w:r w:rsidRPr="00EF4CA2">
          <w:rPr>
            <w:bCs/>
            <w:color w:val="0000FF"/>
            <w:u w:val="single"/>
          </w:rPr>
          <w:t>bssscertification@ed.act.edu.au</w:t>
        </w:r>
      </w:hyperlink>
      <w:r w:rsidRPr="00EF4CA2">
        <w:t>. A nominated delegate must CC the principal.</w:t>
      </w:r>
    </w:p>
    <w:p w14:paraId="126A9FF1" w14:textId="77777777" w:rsidR="00EF4CA2" w:rsidRPr="00EF4CA2" w:rsidRDefault="00EF4CA2" w:rsidP="00EF4CA2">
      <w:pPr>
        <w:spacing w:after="120"/>
      </w:pPr>
      <w:r w:rsidRPr="00EF4CA2">
        <w:t xml:space="preserve">The email will include the </w:t>
      </w:r>
      <w:r w:rsidRPr="00EF4CA2">
        <w:rPr>
          <w:b/>
          <w:bCs/>
        </w:rPr>
        <w:t>Conditions of Adoption</w:t>
      </w:r>
      <w:r w:rsidRPr="00EF4CA2">
        <w:t xml:space="preserve"> statement above, and the table below adding the </w:t>
      </w:r>
      <w:r w:rsidRPr="00EF4CA2">
        <w:br/>
      </w:r>
      <w:r w:rsidRPr="00EF4CA2">
        <w:rPr>
          <w:b/>
          <w:bCs/>
        </w:rPr>
        <w:t>College</w:t>
      </w:r>
      <w:r w:rsidRPr="00EF4CA2">
        <w:t xml:space="preserve"> name, and circling the </w:t>
      </w:r>
      <w:r w:rsidRPr="00EF4CA2">
        <w:rPr>
          <w:b/>
          <w:bCs/>
        </w:rPr>
        <w:t>Classification/s</w:t>
      </w:r>
      <w:r w:rsidRPr="00EF4CA2">
        <w:t xml:space="preserve"> required. </w:t>
      </w:r>
    </w:p>
    <w:p w14:paraId="1F869886" w14:textId="77777777" w:rsidR="00EF4CA2" w:rsidRPr="00EF4CA2" w:rsidRDefault="00EF4CA2" w:rsidP="00EF4CA2">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EF4CA2" w:rsidRPr="00EF4CA2" w14:paraId="331B63E7"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9961A75" w14:textId="77777777" w:rsidR="00EF4CA2" w:rsidRPr="00EF4CA2" w:rsidRDefault="00EF4CA2" w:rsidP="00EF4CA2">
            <w:pPr>
              <w:spacing w:after="120"/>
              <w:ind w:left="113"/>
              <w:rPr>
                <w:rFonts w:eastAsia="Times New Roman" w:cs="Calibri"/>
                <w:b/>
                <w:szCs w:val="20"/>
              </w:rPr>
            </w:pPr>
            <w:bookmarkStart w:id="143" w:name="_Hlk113441228"/>
            <w:bookmarkStart w:id="144" w:name="_Hlk114140271"/>
            <w:r w:rsidRPr="00EF4CA2">
              <w:rPr>
                <w:rFonts w:eastAsia="Times New Roman" w:cs="Calibri"/>
                <w:b/>
                <w:szCs w:val="20"/>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5E81C2CF" w14:textId="77777777" w:rsidR="00EF4CA2" w:rsidRPr="00EF4CA2" w:rsidRDefault="00EF4CA2" w:rsidP="00EF4CA2">
            <w:pPr>
              <w:pStyle w:val="Tabletextbold"/>
            </w:pPr>
          </w:p>
        </w:tc>
      </w:tr>
      <w:tr w:rsidR="00EF4CA2" w:rsidRPr="00EF4CA2" w14:paraId="6CBD3632"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CD4738E" w14:textId="77777777" w:rsidR="00EF4CA2" w:rsidRPr="00EF4CA2" w:rsidRDefault="00EF4CA2" w:rsidP="00EF4CA2">
            <w:pPr>
              <w:spacing w:after="120"/>
              <w:ind w:left="113"/>
              <w:rPr>
                <w:rFonts w:eastAsia="Times New Roman" w:cs="Calibri"/>
                <w:b/>
                <w:szCs w:val="20"/>
              </w:rPr>
            </w:pPr>
            <w:r w:rsidRPr="00EF4CA2">
              <w:rPr>
                <w:rFonts w:eastAsia="Times New Roman" w:cs="Calibri"/>
                <w:b/>
                <w:szCs w:val="20"/>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3D61D1DF" w14:textId="16FF1D08" w:rsidR="00EF4CA2" w:rsidRPr="00EF4CA2" w:rsidRDefault="00EF4CA2" w:rsidP="00EF4CA2">
            <w:pPr>
              <w:pStyle w:val="Tabletextbold"/>
            </w:pPr>
            <w:r w:rsidRPr="000F1EEE">
              <w:t>Specialised Dance</w:t>
            </w:r>
          </w:p>
        </w:tc>
      </w:tr>
      <w:tr w:rsidR="00EF4CA2" w:rsidRPr="00EF4CA2" w14:paraId="52C9B09E"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1D5025E" w14:textId="77777777" w:rsidR="00EF4CA2" w:rsidRPr="00EF4CA2" w:rsidRDefault="00EF4CA2" w:rsidP="00EF4CA2">
            <w:pPr>
              <w:spacing w:after="120"/>
              <w:ind w:left="113"/>
              <w:rPr>
                <w:rFonts w:eastAsia="Times New Roman" w:cs="Calibri"/>
                <w:b/>
                <w:szCs w:val="20"/>
              </w:rPr>
            </w:pPr>
            <w:r w:rsidRPr="00EF4CA2">
              <w:rPr>
                <w:rFonts w:eastAsia="Times New Roman" w:cs="Calibri"/>
                <w:b/>
                <w:szCs w:val="20"/>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53C8A0B2" w14:textId="77777777" w:rsidR="00EF4CA2" w:rsidRPr="00EF4CA2" w:rsidRDefault="00EF4CA2" w:rsidP="00EF4CA2">
            <w:pPr>
              <w:pStyle w:val="Tabletextbold"/>
            </w:pPr>
            <w:r w:rsidRPr="00EF4CA2">
              <w:t>A</w:t>
            </w:r>
            <w:r w:rsidRPr="00EF4CA2">
              <w:tab/>
              <w:t>T</w:t>
            </w:r>
            <w:r w:rsidRPr="00EF4CA2">
              <w:tab/>
              <w:t>M</w:t>
            </w:r>
          </w:p>
        </w:tc>
      </w:tr>
      <w:tr w:rsidR="00EF4CA2" w:rsidRPr="00EF4CA2" w14:paraId="03C38F7F"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1E898314" w14:textId="77777777" w:rsidR="00EF4CA2" w:rsidRPr="00EF4CA2" w:rsidRDefault="00EF4CA2" w:rsidP="00EF4CA2">
            <w:pPr>
              <w:spacing w:after="120"/>
              <w:ind w:left="113"/>
              <w:rPr>
                <w:rFonts w:eastAsia="Times New Roman" w:cs="Calibri"/>
                <w:b/>
                <w:szCs w:val="20"/>
              </w:rPr>
            </w:pPr>
            <w:r w:rsidRPr="00EF4CA2">
              <w:rPr>
                <w:rFonts w:eastAsia="Times New Roman" w:cs="Calibri"/>
                <w:b/>
                <w:szCs w:val="20"/>
              </w:rPr>
              <w:t>Accredited from:</w:t>
            </w:r>
          </w:p>
        </w:tc>
        <w:tc>
          <w:tcPr>
            <w:tcW w:w="6685" w:type="dxa"/>
            <w:tcBorders>
              <w:top w:val="single" w:sz="4" w:space="0" w:color="auto"/>
              <w:left w:val="single" w:sz="4" w:space="0" w:color="auto"/>
              <w:bottom w:val="single" w:sz="4" w:space="0" w:color="auto"/>
              <w:right w:val="single" w:sz="4" w:space="0" w:color="auto"/>
            </w:tcBorders>
            <w:vAlign w:val="center"/>
          </w:tcPr>
          <w:p w14:paraId="1C765C67" w14:textId="15A2DDD3" w:rsidR="00EF4CA2" w:rsidRPr="00EF4CA2" w:rsidRDefault="00EF4CA2" w:rsidP="00EF4CA2">
            <w:pPr>
              <w:pStyle w:val="TableText"/>
            </w:pPr>
            <w:r w:rsidRPr="00EF4CA2">
              <w:t>20</w:t>
            </w:r>
            <w:r>
              <w:t>22</w:t>
            </w:r>
          </w:p>
        </w:tc>
      </w:tr>
      <w:bookmarkEnd w:id="143"/>
      <w:tr w:rsidR="00EF4CA2" w:rsidRPr="00EF4CA2" w14:paraId="4DC36FB2"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064B7D5" w14:textId="77777777" w:rsidR="00EF4CA2" w:rsidRPr="00EF4CA2" w:rsidRDefault="00EF4CA2" w:rsidP="00EF4CA2">
            <w:pPr>
              <w:spacing w:after="120"/>
              <w:ind w:left="113"/>
              <w:rPr>
                <w:rFonts w:eastAsia="Times New Roman" w:cs="Calibri"/>
                <w:b/>
                <w:szCs w:val="20"/>
              </w:rPr>
            </w:pPr>
            <w:r w:rsidRPr="00EF4CA2">
              <w:rPr>
                <w:rFonts w:eastAsia="Times New Roman" w:cs="Calibri"/>
                <w:b/>
                <w:szCs w:val="20"/>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32ED1ECD" w14:textId="2424B102" w:rsidR="00EF4CA2" w:rsidRPr="00EF4CA2" w:rsidRDefault="00EF4CA2" w:rsidP="00EF4CA2">
            <w:pPr>
              <w:pStyle w:val="TableText"/>
            </w:pPr>
            <w:r w:rsidRPr="000F1EEE">
              <w:t>The Arts Framework 2021</w:t>
            </w:r>
          </w:p>
        </w:tc>
      </w:tr>
      <w:bookmarkEnd w:id="142"/>
      <w:bookmarkEnd w:id="144"/>
    </w:tbl>
    <w:p w14:paraId="5DA0E3FE" w14:textId="77777777" w:rsidR="00EF4CA2" w:rsidRPr="00EF4CA2" w:rsidRDefault="00EF4CA2" w:rsidP="00EF4CA2">
      <w:pPr>
        <w:spacing w:after="120"/>
      </w:pPr>
    </w:p>
    <w:p w14:paraId="326E89AE" w14:textId="77777777" w:rsidR="00EF4CA2" w:rsidRPr="000F1EEE" w:rsidRDefault="00EF4CA2" w:rsidP="00116660"/>
    <w:sectPr w:rsidR="00EF4CA2" w:rsidRPr="000F1EEE" w:rsidSect="00156C61">
      <w:headerReference w:type="even" r:id="rId61"/>
      <w:headerReference w:type="default" r:id="rId62"/>
      <w:footerReference w:type="default" r:id="rId63"/>
      <w:headerReference w:type="first" r:id="rId64"/>
      <w:pgSz w:w="11906" w:h="16838"/>
      <w:pgMar w:top="1276" w:right="1440" w:bottom="1134" w:left="1440" w:header="426"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156C61" w:rsidRDefault="00156C61" w:rsidP="007E6AC8">
      <w:r>
        <w:separator/>
      </w:r>
    </w:p>
    <w:p w14:paraId="5C486C82" w14:textId="77777777" w:rsidR="00156C61" w:rsidRDefault="00156C61"/>
  </w:endnote>
  <w:endnote w:type="continuationSeparator" w:id="0">
    <w:p w14:paraId="4751F951" w14:textId="77777777" w:rsidR="00156C61" w:rsidRDefault="00156C61" w:rsidP="007E6AC8">
      <w:r>
        <w:continuationSeparator/>
      </w:r>
    </w:p>
    <w:p w14:paraId="2ED66C59" w14:textId="77777777" w:rsidR="00156C61" w:rsidRDefault="0015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156C61" w:rsidRPr="00A6125F" w:rsidRDefault="00156C61"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862940"/>
      <w:docPartObj>
        <w:docPartGallery w:val="Page Numbers (Bottom of Page)"/>
        <w:docPartUnique/>
      </w:docPartObj>
    </w:sdtPr>
    <w:sdtEndPr>
      <w:rPr>
        <w:noProof/>
        <w:sz w:val="20"/>
        <w:szCs w:val="20"/>
      </w:rPr>
    </w:sdtEndPr>
    <w:sdtContent>
      <w:p w14:paraId="643300E4" w14:textId="4A2E36A9" w:rsidR="00156C61" w:rsidRPr="001A7DAA" w:rsidRDefault="00156C61">
        <w:pPr>
          <w:pStyle w:val="Footer"/>
          <w:jc w:val="center"/>
          <w:rPr>
            <w:sz w:val="20"/>
            <w:szCs w:val="20"/>
          </w:rPr>
        </w:pPr>
        <w:r w:rsidRPr="001A7DAA">
          <w:rPr>
            <w:sz w:val="20"/>
            <w:szCs w:val="20"/>
          </w:rPr>
          <w:fldChar w:fldCharType="begin"/>
        </w:r>
        <w:r w:rsidRPr="001A7DAA">
          <w:rPr>
            <w:sz w:val="20"/>
            <w:szCs w:val="20"/>
          </w:rPr>
          <w:instrText xml:space="preserve"> PAGE   \* MERGEFORMAT </w:instrText>
        </w:r>
        <w:r w:rsidRPr="001A7DAA">
          <w:rPr>
            <w:sz w:val="20"/>
            <w:szCs w:val="20"/>
          </w:rPr>
          <w:fldChar w:fldCharType="separate"/>
        </w:r>
        <w:r w:rsidRPr="001A7DAA">
          <w:rPr>
            <w:noProof/>
            <w:sz w:val="20"/>
            <w:szCs w:val="20"/>
          </w:rPr>
          <w:t>2</w:t>
        </w:r>
        <w:r w:rsidRPr="001A7DA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2577" w14:textId="24EDE030" w:rsidR="00156C61" w:rsidRPr="00C46E99" w:rsidRDefault="00156C61" w:rsidP="007E1370">
    <w:pPr>
      <w:pStyle w:val="Footer"/>
      <w:tabs>
        <w:tab w:val="center" w:pos="7230"/>
      </w:tabs>
      <w:jc w:val="center"/>
      <w:rPr>
        <w:sz w:val="20"/>
        <w:szCs w:val="20"/>
      </w:rPr>
    </w:pPr>
    <w:r w:rsidRPr="00E30F46">
      <w:rPr>
        <w:sz w:val="20"/>
        <w:szCs w:val="20"/>
      </w:rPr>
      <w:fldChar w:fldCharType="begin"/>
    </w:r>
    <w:r w:rsidRPr="00E30F46">
      <w:rPr>
        <w:sz w:val="20"/>
        <w:szCs w:val="20"/>
      </w:rPr>
      <w:instrText xml:space="preserve"> PAGE   \* MERGEFORMAT </w:instrText>
    </w:r>
    <w:r w:rsidRPr="00E30F46">
      <w:rPr>
        <w:sz w:val="20"/>
        <w:szCs w:val="20"/>
      </w:rPr>
      <w:fldChar w:fldCharType="separate"/>
    </w:r>
    <w:r>
      <w:rPr>
        <w:sz w:val="20"/>
        <w:szCs w:val="20"/>
      </w:rPr>
      <w:t>9</w:t>
    </w:r>
    <w:r w:rsidRPr="00E30F46">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156C61" w:rsidRPr="00740461" w:rsidRDefault="00156C61"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156C61" w:rsidRDefault="00156C61" w:rsidP="007E6AC8">
      <w:r>
        <w:separator/>
      </w:r>
    </w:p>
    <w:p w14:paraId="047DD7AB" w14:textId="77777777" w:rsidR="00156C61" w:rsidRDefault="00156C61"/>
  </w:footnote>
  <w:footnote w:type="continuationSeparator" w:id="0">
    <w:p w14:paraId="7DAEAEFC" w14:textId="77777777" w:rsidR="00156C61" w:rsidRDefault="00156C61" w:rsidP="007E6AC8">
      <w:r>
        <w:continuationSeparator/>
      </w:r>
    </w:p>
    <w:p w14:paraId="317C07D6" w14:textId="77777777" w:rsidR="00156C61" w:rsidRDefault="0015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7AD" w14:textId="77777777" w:rsidR="00156C61" w:rsidRDefault="00156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63AB" w14:textId="72794914" w:rsidR="00156C61" w:rsidRPr="00EF4CA2" w:rsidRDefault="00156C61" w:rsidP="009B7D6F">
    <w:pPr>
      <w:pStyle w:val="Header"/>
      <w:rPr>
        <w:i/>
        <w:color w:val="002060"/>
        <w:sz w:val="20"/>
        <w:szCs w:val="20"/>
      </w:rPr>
    </w:pPr>
    <w:r w:rsidRPr="00EF4CA2">
      <w:rPr>
        <w:i/>
        <w:color w:val="002060"/>
        <w:sz w:val="20"/>
        <w:szCs w:val="20"/>
      </w:rPr>
      <w:t xml:space="preserve">ACT BSSS Specialised Dance </w:t>
    </w:r>
    <w:r w:rsidR="00EF4CA2" w:rsidRPr="00EF4CA2">
      <w:rPr>
        <w:i/>
        <w:color w:val="002060"/>
        <w:sz w:val="20"/>
        <w:szCs w:val="20"/>
      </w:rPr>
      <w:t xml:space="preserve">Course </w:t>
    </w:r>
    <w:r w:rsidRPr="00EF4CA2">
      <w:rPr>
        <w:i/>
        <w:color w:val="002060"/>
        <w:sz w:val="20"/>
        <w:szCs w:val="20"/>
      </w:rPr>
      <w:t>A</w:t>
    </w:r>
    <w:r w:rsidR="00EF4CA2">
      <w:rPr>
        <w:i/>
        <w:color w:val="002060"/>
        <w:sz w:val="20"/>
        <w:szCs w:val="20"/>
      </w:rPr>
      <w:t>/</w:t>
    </w:r>
    <w:r w:rsidRPr="00EF4CA2">
      <w:rPr>
        <w:i/>
        <w:color w:val="002060"/>
        <w:sz w:val="20"/>
        <w:szCs w:val="20"/>
      </w:rPr>
      <w:t>T</w:t>
    </w:r>
    <w:r w:rsidR="00EF4CA2">
      <w:rPr>
        <w:i/>
        <w:color w:val="002060"/>
        <w:sz w:val="20"/>
        <w:szCs w:val="20"/>
      </w:rPr>
      <w:t>/</w:t>
    </w:r>
    <w:r w:rsidRPr="00EF4CA2">
      <w:rPr>
        <w:i/>
        <w:color w:val="002060"/>
        <w:sz w:val="20"/>
        <w:szCs w:val="20"/>
      </w:rPr>
      <w:t xml:space="preserve">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8C1" w14:textId="77777777" w:rsidR="00156C61" w:rsidRDefault="00156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06F2" w14:textId="77777777" w:rsidR="00156C61" w:rsidRDefault="00156C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73E0" w14:textId="77777777" w:rsidR="00EF4CA2" w:rsidRPr="00EF4CA2" w:rsidRDefault="00EF4CA2" w:rsidP="00EF4CA2">
    <w:pPr>
      <w:pStyle w:val="Header"/>
      <w:rPr>
        <w:i/>
        <w:color w:val="002060"/>
        <w:sz w:val="20"/>
        <w:szCs w:val="20"/>
      </w:rPr>
    </w:pPr>
    <w:r w:rsidRPr="00EF4CA2">
      <w:rPr>
        <w:i/>
        <w:color w:val="002060"/>
        <w:sz w:val="20"/>
        <w:szCs w:val="20"/>
      </w:rPr>
      <w:t>ACT BSSS Specialised Dance Course A</w:t>
    </w:r>
    <w:r>
      <w:rPr>
        <w:i/>
        <w:color w:val="002060"/>
        <w:sz w:val="20"/>
        <w:szCs w:val="20"/>
      </w:rPr>
      <w:t>/</w:t>
    </w:r>
    <w:r w:rsidRPr="00EF4CA2">
      <w:rPr>
        <w:i/>
        <w:color w:val="002060"/>
        <w:sz w:val="20"/>
        <w:szCs w:val="20"/>
      </w:rPr>
      <w:t>T</w:t>
    </w:r>
    <w:r>
      <w:rPr>
        <w:i/>
        <w:color w:val="002060"/>
        <w:sz w:val="20"/>
        <w:szCs w:val="20"/>
      </w:rPr>
      <w:t>/</w:t>
    </w:r>
    <w:r w:rsidRPr="00EF4CA2">
      <w:rPr>
        <w:i/>
        <w:color w:val="002060"/>
        <w:sz w:val="20"/>
        <w:szCs w:val="20"/>
      </w:rPr>
      <w:t xml:space="preserve">M </w:t>
    </w:r>
  </w:p>
  <w:p w14:paraId="6B3E1BF7" w14:textId="137F3365" w:rsidR="00156C61" w:rsidRPr="00EF4CA2" w:rsidRDefault="00156C61" w:rsidP="00EF4C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FD4D" w14:textId="77777777" w:rsidR="00156C61" w:rsidRDefault="00156C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156C61" w:rsidRDefault="00156C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432E" w14:textId="1F69636F" w:rsidR="00156C61" w:rsidRPr="00EF4CA2" w:rsidRDefault="00EF4CA2" w:rsidP="00EF4CA2">
    <w:pPr>
      <w:pStyle w:val="Header"/>
      <w:rPr>
        <w:i/>
        <w:color w:val="002060"/>
        <w:sz w:val="20"/>
        <w:szCs w:val="20"/>
      </w:rPr>
    </w:pPr>
    <w:r w:rsidRPr="00EF4CA2">
      <w:rPr>
        <w:i/>
        <w:color w:val="002060"/>
        <w:sz w:val="20"/>
        <w:szCs w:val="20"/>
      </w:rPr>
      <w:t>ACT BSSS Specialised Dance Course A</w:t>
    </w:r>
    <w:r>
      <w:rPr>
        <w:i/>
        <w:color w:val="002060"/>
        <w:sz w:val="20"/>
        <w:szCs w:val="20"/>
      </w:rPr>
      <w:t>/</w:t>
    </w:r>
    <w:r w:rsidRPr="00EF4CA2">
      <w:rPr>
        <w:i/>
        <w:color w:val="002060"/>
        <w:sz w:val="20"/>
        <w:szCs w:val="20"/>
      </w:rPr>
      <w:t>T</w:t>
    </w:r>
    <w:r>
      <w:rPr>
        <w:i/>
        <w:color w:val="002060"/>
        <w:sz w:val="20"/>
        <w:szCs w:val="20"/>
      </w:rPr>
      <w:t>/</w:t>
    </w:r>
    <w:r w:rsidRPr="00EF4CA2">
      <w:rPr>
        <w:i/>
        <w:color w:val="002060"/>
        <w:sz w:val="20"/>
        <w:szCs w:val="20"/>
      </w:rPr>
      <w:t xml:space="preserve">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156C61" w:rsidRDefault="00156C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82B5B0"/>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463C2"/>
    <w:multiLevelType w:val="hybridMultilevel"/>
    <w:tmpl w:val="17AA5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40858163">
    <w:abstractNumId w:val="0"/>
  </w:num>
  <w:num w:numId="2" w16cid:durableId="888806582">
    <w:abstractNumId w:val="4"/>
  </w:num>
  <w:num w:numId="3" w16cid:durableId="1763450448">
    <w:abstractNumId w:val="1"/>
  </w:num>
  <w:num w:numId="4" w16cid:durableId="20936748">
    <w:abstractNumId w:val="3"/>
  </w:num>
  <w:num w:numId="5" w16cid:durableId="2141455879">
    <w:abstractNumId w:val="10"/>
  </w:num>
  <w:num w:numId="6" w16cid:durableId="82652246">
    <w:abstractNumId w:val="8"/>
  </w:num>
  <w:num w:numId="7" w16cid:durableId="229461543">
    <w:abstractNumId w:val="2"/>
  </w:num>
  <w:num w:numId="8" w16cid:durableId="45303608">
    <w:abstractNumId w:val="6"/>
  </w:num>
  <w:num w:numId="9" w16cid:durableId="1103724483">
    <w:abstractNumId w:val="9"/>
  </w:num>
  <w:num w:numId="10" w16cid:durableId="4796320">
    <w:abstractNumId w:val="0"/>
  </w:num>
  <w:num w:numId="11" w16cid:durableId="1158962440">
    <w:abstractNumId w:val="5"/>
  </w:num>
  <w:num w:numId="12" w16cid:durableId="39979862">
    <w:abstractNumId w:val="0"/>
  </w:num>
  <w:num w:numId="13" w16cid:durableId="360129667">
    <w:abstractNumId w:val="0"/>
  </w:num>
  <w:num w:numId="14" w16cid:durableId="558521150">
    <w:abstractNumId w:val="0"/>
  </w:num>
  <w:num w:numId="15" w16cid:durableId="9061834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0AF9"/>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5B3F"/>
    <w:rsid w:val="0001661D"/>
    <w:rsid w:val="00016DD3"/>
    <w:rsid w:val="000170EE"/>
    <w:rsid w:val="000228B7"/>
    <w:rsid w:val="00022F7B"/>
    <w:rsid w:val="0002357C"/>
    <w:rsid w:val="00024BBF"/>
    <w:rsid w:val="00025FAB"/>
    <w:rsid w:val="00026142"/>
    <w:rsid w:val="00027498"/>
    <w:rsid w:val="00027EAF"/>
    <w:rsid w:val="0003036A"/>
    <w:rsid w:val="0003069B"/>
    <w:rsid w:val="00030E80"/>
    <w:rsid w:val="000316F3"/>
    <w:rsid w:val="000318A6"/>
    <w:rsid w:val="00031D19"/>
    <w:rsid w:val="00031E21"/>
    <w:rsid w:val="0003280D"/>
    <w:rsid w:val="00032964"/>
    <w:rsid w:val="00033897"/>
    <w:rsid w:val="00033909"/>
    <w:rsid w:val="00033E8C"/>
    <w:rsid w:val="00034668"/>
    <w:rsid w:val="000348FF"/>
    <w:rsid w:val="0003561F"/>
    <w:rsid w:val="00035E59"/>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586"/>
    <w:rsid w:val="000608BC"/>
    <w:rsid w:val="00060A90"/>
    <w:rsid w:val="00061C4D"/>
    <w:rsid w:val="00062013"/>
    <w:rsid w:val="000623A0"/>
    <w:rsid w:val="00062417"/>
    <w:rsid w:val="00062C5F"/>
    <w:rsid w:val="000631AE"/>
    <w:rsid w:val="00064112"/>
    <w:rsid w:val="00064682"/>
    <w:rsid w:val="00064DD4"/>
    <w:rsid w:val="000653D2"/>
    <w:rsid w:val="00066F84"/>
    <w:rsid w:val="00067AE7"/>
    <w:rsid w:val="00067C58"/>
    <w:rsid w:val="0007008E"/>
    <w:rsid w:val="00070369"/>
    <w:rsid w:val="00070871"/>
    <w:rsid w:val="000726B5"/>
    <w:rsid w:val="00072B97"/>
    <w:rsid w:val="0007394D"/>
    <w:rsid w:val="00073BAA"/>
    <w:rsid w:val="00074237"/>
    <w:rsid w:val="00074690"/>
    <w:rsid w:val="0007483C"/>
    <w:rsid w:val="00074D5D"/>
    <w:rsid w:val="00075200"/>
    <w:rsid w:val="00075C47"/>
    <w:rsid w:val="00076BFD"/>
    <w:rsid w:val="000773F1"/>
    <w:rsid w:val="000802D6"/>
    <w:rsid w:val="00080C35"/>
    <w:rsid w:val="00080DC9"/>
    <w:rsid w:val="00081DF1"/>
    <w:rsid w:val="0008420C"/>
    <w:rsid w:val="00084E5F"/>
    <w:rsid w:val="0008537F"/>
    <w:rsid w:val="00085766"/>
    <w:rsid w:val="00086716"/>
    <w:rsid w:val="00086741"/>
    <w:rsid w:val="00086830"/>
    <w:rsid w:val="00087020"/>
    <w:rsid w:val="00087561"/>
    <w:rsid w:val="00087DBB"/>
    <w:rsid w:val="00090332"/>
    <w:rsid w:val="00090916"/>
    <w:rsid w:val="00090C9A"/>
    <w:rsid w:val="000923A1"/>
    <w:rsid w:val="000935F9"/>
    <w:rsid w:val="00093BD3"/>
    <w:rsid w:val="00093F17"/>
    <w:rsid w:val="000942F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C6FD9"/>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975"/>
    <w:rsid w:val="000D5B36"/>
    <w:rsid w:val="000D710C"/>
    <w:rsid w:val="000E0511"/>
    <w:rsid w:val="000E0545"/>
    <w:rsid w:val="000E0949"/>
    <w:rsid w:val="000E0B9F"/>
    <w:rsid w:val="000E22C3"/>
    <w:rsid w:val="000E2352"/>
    <w:rsid w:val="000E2B65"/>
    <w:rsid w:val="000E3BAA"/>
    <w:rsid w:val="000E3BAF"/>
    <w:rsid w:val="000E3FF8"/>
    <w:rsid w:val="000E4357"/>
    <w:rsid w:val="000E4BA5"/>
    <w:rsid w:val="000E582D"/>
    <w:rsid w:val="000E7760"/>
    <w:rsid w:val="000F1C6C"/>
    <w:rsid w:val="000F1D66"/>
    <w:rsid w:val="000F1EEE"/>
    <w:rsid w:val="000F2677"/>
    <w:rsid w:val="000F26EA"/>
    <w:rsid w:val="000F342E"/>
    <w:rsid w:val="000F35FE"/>
    <w:rsid w:val="000F3714"/>
    <w:rsid w:val="000F403B"/>
    <w:rsid w:val="000F5B01"/>
    <w:rsid w:val="000F5C82"/>
    <w:rsid w:val="000F5FBD"/>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3150"/>
    <w:rsid w:val="001135E1"/>
    <w:rsid w:val="0011371A"/>
    <w:rsid w:val="00113EF5"/>
    <w:rsid w:val="00114496"/>
    <w:rsid w:val="001145E5"/>
    <w:rsid w:val="00114C5B"/>
    <w:rsid w:val="001157E7"/>
    <w:rsid w:val="0011587B"/>
    <w:rsid w:val="00115A2D"/>
    <w:rsid w:val="00116002"/>
    <w:rsid w:val="00116660"/>
    <w:rsid w:val="00116920"/>
    <w:rsid w:val="00116B17"/>
    <w:rsid w:val="00117636"/>
    <w:rsid w:val="00120103"/>
    <w:rsid w:val="00120198"/>
    <w:rsid w:val="00120CDB"/>
    <w:rsid w:val="001210C6"/>
    <w:rsid w:val="0012115F"/>
    <w:rsid w:val="001211A4"/>
    <w:rsid w:val="001213A4"/>
    <w:rsid w:val="00122318"/>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5FF"/>
    <w:rsid w:val="00135954"/>
    <w:rsid w:val="00135977"/>
    <w:rsid w:val="00136860"/>
    <w:rsid w:val="00136D83"/>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6676"/>
    <w:rsid w:val="00156C61"/>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A7DAA"/>
    <w:rsid w:val="001B01EF"/>
    <w:rsid w:val="001B0902"/>
    <w:rsid w:val="001B17E5"/>
    <w:rsid w:val="001B1857"/>
    <w:rsid w:val="001B1C36"/>
    <w:rsid w:val="001B1DDD"/>
    <w:rsid w:val="001B2591"/>
    <w:rsid w:val="001B27B1"/>
    <w:rsid w:val="001B295C"/>
    <w:rsid w:val="001B299E"/>
    <w:rsid w:val="001B2C91"/>
    <w:rsid w:val="001B348A"/>
    <w:rsid w:val="001B35E8"/>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16E"/>
    <w:rsid w:val="001C286F"/>
    <w:rsid w:val="001C34E1"/>
    <w:rsid w:val="001C364E"/>
    <w:rsid w:val="001C3AF1"/>
    <w:rsid w:val="001C3C4D"/>
    <w:rsid w:val="001C4860"/>
    <w:rsid w:val="001C4924"/>
    <w:rsid w:val="001C4C5A"/>
    <w:rsid w:val="001C4CAF"/>
    <w:rsid w:val="001C5779"/>
    <w:rsid w:val="001C61B7"/>
    <w:rsid w:val="001C62A3"/>
    <w:rsid w:val="001C6DFB"/>
    <w:rsid w:val="001C6F98"/>
    <w:rsid w:val="001C70A1"/>
    <w:rsid w:val="001C779C"/>
    <w:rsid w:val="001C7988"/>
    <w:rsid w:val="001D0EE9"/>
    <w:rsid w:val="001D0F2B"/>
    <w:rsid w:val="001D0F39"/>
    <w:rsid w:val="001D18B7"/>
    <w:rsid w:val="001D1CAF"/>
    <w:rsid w:val="001D2E23"/>
    <w:rsid w:val="001D3E6F"/>
    <w:rsid w:val="001D5377"/>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B56"/>
    <w:rsid w:val="001F4DE3"/>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25DC"/>
    <w:rsid w:val="002127A7"/>
    <w:rsid w:val="00212AB3"/>
    <w:rsid w:val="00212CDF"/>
    <w:rsid w:val="00212E9A"/>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6EB7"/>
    <w:rsid w:val="00227012"/>
    <w:rsid w:val="00227659"/>
    <w:rsid w:val="00227E7F"/>
    <w:rsid w:val="00227FFC"/>
    <w:rsid w:val="00230A14"/>
    <w:rsid w:val="002317F9"/>
    <w:rsid w:val="0023288D"/>
    <w:rsid w:val="002328AE"/>
    <w:rsid w:val="00233DB2"/>
    <w:rsid w:val="00233F8F"/>
    <w:rsid w:val="00234CB6"/>
    <w:rsid w:val="0023504C"/>
    <w:rsid w:val="00235488"/>
    <w:rsid w:val="0023615C"/>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329A"/>
    <w:rsid w:val="00274992"/>
    <w:rsid w:val="00274A56"/>
    <w:rsid w:val="00274C86"/>
    <w:rsid w:val="0027502B"/>
    <w:rsid w:val="00277800"/>
    <w:rsid w:val="00277EFA"/>
    <w:rsid w:val="002805A6"/>
    <w:rsid w:val="00281281"/>
    <w:rsid w:val="00282CF9"/>
    <w:rsid w:val="00282FD5"/>
    <w:rsid w:val="00283918"/>
    <w:rsid w:val="00283B8C"/>
    <w:rsid w:val="00283C18"/>
    <w:rsid w:val="00284D9B"/>
    <w:rsid w:val="00285341"/>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1E12"/>
    <w:rsid w:val="002A3507"/>
    <w:rsid w:val="002A3673"/>
    <w:rsid w:val="002A3927"/>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FB2"/>
    <w:rsid w:val="002D5508"/>
    <w:rsid w:val="002D5667"/>
    <w:rsid w:val="002D5953"/>
    <w:rsid w:val="002D5E29"/>
    <w:rsid w:val="002D6BC0"/>
    <w:rsid w:val="002D6DAC"/>
    <w:rsid w:val="002D6DD7"/>
    <w:rsid w:val="002D6E89"/>
    <w:rsid w:val="002D77B5"/>
    <w:rsid w:val="002D7F89"/>
    <w:rsid w:val="002E0A49"/>
    <w:rsid w:val="002E113F"/>
    <w:rsid w:val="002E24AC"/>
    <w:rsid w:val="002E31DD"/>
    <w:rsid w:val="002E352A"/>
    <w:rsid w:val="002E360E"/>
    <w:rsid w:val="002E3AA6"/>
    <w:rsid w:val="002E409D"/>
    <w:rsid w:val="002E588A"/>
    <w:rsid w:val="002E6035"/>
    <w:rsid w:val="002E64E9"/>
    <w:rsid w:val="002E6B62"/>
    <w:rsid w:val="002E6EAE"/>
    <w:rsid w:val="002E6F21"/>
    <w:rsid w:val="002E7602"/>
    <w:rsid w:val="002E7A15"/>
    <w:rsid w:val="002E7F4C"/>
    <w:rsid w:val="002F01A1"/>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1B99"/>
    <w:rsid w:val="00303ADE"/>
    <w:rsid w:val="00303B32"/>
    <w:rsid w:val="00303F41"/>
    <w:rsid w:val="00304950"/>
    <w:rsid w:val="00304CA6"/>
    <w:rsid w:val="00305118"/>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162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594"/>
    <w:rsid w:val="00390B25"/>
    <w:rsid w:val="00391BDF"/>
    <w:rsid w:val="00391D91"/>
    <w:rsid w:val="0039372D"/>
    <w:rsid w:val="00393EA8"/>
    <w:rsid w:val="0039438B"/>
    <w:rsid w:val="003944FC"/>
    <w:rsid w:val="0039522C"/>
    <w:rsid w:val="00395303"/>
    <w:rsid w:val="003956DF"/>
    <w:rsid w:val="0039570B"/>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09A0"/>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34C"/>
    <w:rsid w:val="003D2A3A"/>
    <w:rsid w:val="003D37F3"/>
    <w:rsid w:val="003D42F5"/>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1EC8"/>
    <w:rsid w:val="003F246C"/>
    <w:rsid w:val="003F2B20"/>
    <w:rsid w:val="003F372C"/>
    <w:rsid w:val="003F38A7"/>
    <w:rsid w:val="003F452D"/>
    <w:rsid w:val="003F607E"/>
    <w:rsid w:val="003F6443"/>
    <w:rsid w:val="003F6CA7"/>
    <w:rsid w:val="004009B7"/>
    <w:rsid w:val="00400CCA"/>
    <w:rsid w:val="0040123C"/>
    <w:rsid w:val="00401A37"/>
    <w:rsid w:val="00402767"/>
    <w:rsid w:val="00402ADA"/>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33E"/>
    <w:rsid w:val="004146E3"/>
    <w:rsid w:val="00414C8E"/>
    <w:rsid w:val="0041597F"/>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6B78"/>
    <w:rsid w:val="00437039"/>
    <w:rsid w:val="00440106"/>
    <w:rsid w:val="004401B1"/>
    <w:rsid w:val="00443D0F"/>
    <w:rsid w:val="0044453C"/>
    <w:rsid w:val="00445045"/>
    <w:rsid w:val="004454B4"/>
    <w:rsid w:val="004457D9"/>
    <w:rsid w:val="00446996"/>
    <w:rsid w:val="00446A76"/>
    <w:rsid w:val="00446E52"/>
    <w:rsid w:val="00447311"/>
    <w:rsid w:val="0045043F"/>
    <w:rsid w:val="004510CA"/>
    <w:rsid w:val="0045127D"/>
    <w:rsid w:val="0045234F"/>
    <w:rsid w:val="00452FF5"/>
    <w:rsid w:val="004530B4"/>
    <w:rsid w:val="0045433C"/>
    <w:rsid w:val="00455BDF"/>
    <w:rsid w:val="004562DB"/>
    <w:rsid w:val="00456A67"/>
    <w:rsid w:val="00456C50"/>
    <w:rsid w:val="00457640"/>
    <w:rsid w:val="00460825"/>
    <w:rsid w:val="00460A2D"/>
    <w:rsid w:val="004610E0"/>
    <w:rsid w:val="00461797"/>
    <w:rsid w:val="004622E0"/>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799"/>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0B6"/>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662"/>
    <w:rsid w:val="004B6BBA"/>
    <w:rsid w:val="004B6F72"/>
    <w:rsid w:val="004B70A8"/>
    <w:rsid w:val="004B7516"/>
    <w:rsid w:val="004B7A50"/>
    <w:rsid w:val="004C182B"/>
    <w:rsid w:val="004C2385"/>
    <w:rsid w:val="004C26EB"/>
    <w:rsid w:val="004C270C"/>
    <w:rsid w:val="004C329A"/>
    <w:rsid w:val="004C3AB8"/>
    <w:rsid w:val="004C5388"/>
    <w:rsid w:val="004C5FA8"/>
    <w:rsid w:val="004C6C6D"/>
    <w:rsid w:val="004C70A1"/>
    <w:rsid w:val="004C7174"/>
    <w:rsid w:val="004D0AEA"/>
    <w:rsid w:val="004D0C2C"/>
    <w:rsid w:val="004D1FE3"/>
    <w:rsid w:val="004D21F2"/>
    <w:rsid w:val="004D237B"/>
    <w:rsid w:val="004D2448"/>
    <w:rsid w:val="004D2859"/>
    <w:rsid w:val="004D3B4D"/>
    <w:rsid w:val="004D4351"/>
    <w:rsid w:val="004D4486"/>
    <w:rsid w:val="004D45C6"/>
    <w:rsid w:val="004D50C7"/>
    <w:rsid w:val="004D576E"/>
    <w:rsid w:val="004D5E20"/>
    <w:rsid w:val="004D7CAF"/>
    <w:rsid w:val="004D7D52"/>
    <w:rsid w:val="004E0044"/>
    <w:rsid w:val="004E0AEE"/>
    <w:rsid w:val="004E0EB8"/>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CA4"/>
    <w:rsid w:val="00503E05"/>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171F"/>
    <w:rsid w:val="00532404"/>
    <w:rsid w:val="005326F3"/>
    <w:rsid w:val="00532BEF"/>
    <w:rsid w:val="00533EDD"/>
    <w:rsid w:val="00533F32"/>
    <w:rsid w:val="00534140"/>
    <w:rsid w:val="00534141"/>
    <w:rsid w:val="00534C50"/>
    <w:rsid w:val="0053671D"/>
    <w:rsid w:val="0053702E"/>
    <w:rsid w:val="0054295E"/>
    <w:rsid w:val="005433F4"/>
    <w:rsid w:val="00544805"/>
    <w:rsid w:val="00544B79"/>
    <w:rsid w:val="00545165"/>
    <w:rsid w:val="00545415"/>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6C5F"/>
    <w:rsid w:val="00557C29"/>
    <w:rsid w:val="00557EB5"/>
    <w:rsid w:val="00560FA5"/>
    <w:rsid w:val="00560FE7"/>
    <w:rsid w:val="005611E4"/>
    <w:rsid w:val="0056141A"/>
    <w:rsid w:val="00561966"/>
    <w:rsid w:val="005638AE"/>
    <w:rsid w:val="00564383"/>
    <w:rsid w:val="005648CF"/>
    <w:rsid w:val="00564C4B"/>
    <w:rsid w:val="00564FFF"/>
    <w:rsid w:val="00565550"/>
    <w:rsid w:val="00565D86"/>
    <w:rsid w:val="00565DD1"/>
    <w:rsid w:val="00566221"/>
    <w:rsid w:val="00566819"/>
    <w:rsid w:val="005679EF"/>
    <w:rsid w:val="005701D2"/>
    <w:rsid w:val="005704C9"/>
    <w:rsid w:val="005705B0"/>
    <w:rsid w:val="0057089A"/>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1C0"/>
    <w:rsid w:val="00584373"/>
    <w:rsid w:val="00584D0B"/>
    <w:rsid w:val="005853F6"/>
    <w:rsid w:val="00585DCE"/>
    <w:rsid w:val="00585E8A"/>
    <w:rsid w:val="00585F3D"/>
    <w:rsid w:val="00585FA8"/>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2B29"/>
    <w:rsid w:val="005A48E3"/>
    <w:rsid w:val="005A5107"/>
    <w:rsid w:val="005A521D"/>
    <w:rsid w:val="005A5A6D"/>
    <w:rsid w:val="005A6457"/>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68E9"/>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330"/>
    <w:rsid w:val="005F0D47"/>
    <w:rsid w:val="005F1523"/>
    <w:rsid w:val="005F16D1"/>
    <w:rsid w:val="005F1A79"/>
    <w:rsid w:val="005F2844"/>
    <w:rsid w:val="005F338B"/>
    <w:rsid w:val="005F353A"/>
    <w:rsid w:val="005F38B4"/>
    <w:rsid w:val="005F4284"/>
    <w:rsid w:val="005F4356"/>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45"/>
    <w:rsid w:val="006253E9"/>
    <w:rsid w:val="00625B5E"/>
    <w:rsid w:val="006261D7"/>
    <w:rsid w:val="00627412"/>
    <w:rsid w:val="006277ED"/>
    <w:rsid w:val="00627CA2"/>
    <w:rsid w:val="00627E6E"/>
    <w:rsid w:val="0063051B"/>
    <w:rsid w:val="0063086F"/>
    <w:rsid w:val="00630E2D"/>
    <w:rsid w:val="0063187B"/>
    <w:rsid w:val="006325E3"/>
    <w:rsid w:val="00632F5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3B89"/>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2CA"/>
    <w:rsid w:val="006579FD"/>
    <w:rsid w:val="00660711"/>
    <w:rsid w:val="006607FD"/>
    <w:rsid w:val="00661117"/>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3E"/>
    <w:rsid w:val="006719D5"/>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6CFB"/>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AD0"/>
    <w:rsid w:val="00700F80"/>
    <w:rsid w:val="0070183D"/>
    <w:rsid w:val="007019BE"/>
    <w:rsid w:val="0070225E"/>
    <w:rsid w:val="007033CB"/>
    <w:rsid w:val="007050D8"/>
    <w:rsid w:val="007058AE"/>
    <w:rsid w:val="00705980"/>
    <w:rsid w:val="00705C8F"/>
    <w:rsid w:val="007103C0"/>
    <w:rsid w:val="00712523"/>
    <w:rsid w:val="00713B35"/>
    <w:rsid w:val="00713B6C"/>
    <w:rsid w:val="00714496"/>
    <w:rsid w:val="007156DA"/>
    <w:rsid w:val="00716330"/>
    <w:rsid w:val="00716420"/>
    <w:rsid w:val="00716539"/>
    <w:rsid w:val="00716C31"/>
    <w:rsid w:val="00716F92"/>
    <w:rsid w:val="0071701D"/>
    <w:rsid w:val="00720AFF"/>
    <w:rsid w:val="00720F00"/>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040F"/>
    <w:rsid w:val="007319E9"/>
    <w:rsid w:val="00731CC9"/>
    <w:rsid w:val="00732005"/>
    <w:rsid w:val="007329CB"/>
    <w:rsid w:val="00733976"/>
    <w:rsid w:val="00733A85"/>
    <w:rsid w:val="00734514"/>
    <w:rsid w:val="007349B2"/>
    <w:rsid w:val="0073563C"/>
    <w:rsid w:val="00736481"/>
    <w:rsid w:val="00736B2D"/>
    <w:rsid w:val="00736BD4"/>
    <w:rsid w:val="00736EB8"/>
    <w:rsid w:val="007370C0"/>
    <w:rsid w:val="007372C9"/>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5F75"/>
    <w:rsid w:val="007566BA"/>
    <w:rsid w:val="00760B87"/>
    <w:rsid w:val="007617C7"/>
    <w:rsid w:val="00763A09"/>
    <w:rsid w:val="00763CC1"/>
    <w:rsid w:val="00764E49"/>
    <w:rsid w:val="00765C29"/>
    <w:rsid w:val="00765C68"/>
    <w:rsid w:val="0076604C"/>
    <w:rsid w:val="007664FB"/>
    <w:rsid w:val="00766574"/>
    <w:rsid w:val="00766E0D"/>
    <w:rsid w:val="007672FA"/>
    <w:rsid w:val="0076765F"/>
    <w:rsid w:val="00767691"/>
    <w:rsid w:val="007706CF"/>
    <w:rsid w:val="00770CC8"/>
    <w:rsid w:val="00771658"/>
    <w:rsid w:val="007726A1"/>
    <w:rsid w:val="00773625"/>
    <w:rsid w:val="00773766"/>
    <w:rsid w:val="007747DE"/>
    <w:rsid w:val="00774955"/>
    <w:rsid w:val="00776012"/>
    <w:rsid w:val="00776B91"/>
    <w:rsid w:val="007776FB"/>
    <w:rsid w:val="00777984"/>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464"/>
    <w:rsid w:val="00792A75"/>
    <w:rsid w:val="00793624"/>
    <w:rsid w:val="007937EF"/>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40F5"/>
    <w:rsid w:val="007B5CEF"/>
    <w:rsid w:val="007B6314"/>
    <w:rsid w:val="007B6594"/>
    <w:rsid w:val="007B6F16"/>
    <w:rsid w:val="007B7407"/>
    <w:rsid w:val="007B7456"/>
    <w:rsid w:val="007C013D"/>
    <w:rsid w:val="007C0A39"/>
    <w:rsid w:val="007C437C"/>
    <w:rsid w:val="007C44C4"/>
    <w:rsid w:val="007C4AE3"/>
    <w:rsid w:val="007C585B"/>
    <w:rsid w:val="007C609F"/>
    <w:rsid w:val="007C64A1"/>
    <w:rsid w:val="007C665F"/>
    <w:rsid w:val="007C6CEE"/>
    <w:rsid w:val="007C750D"/>
    <w:rsid w:val="007D1A75"/>
    <w:rsid w:val="007D1A83"/>
    <w:rsid w:val="007D29F4"/>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CF0"/>
    <w:rsid w:val="0080035C"/>
    <w:rsid w:val="008007A8"/>
    <w:rsid w:val="00800BCB"/>
    <w:rsid w:val="0080106F"/>
    <w:rsid w:val="00801073"/>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4B67"/>
    <w:rsid w:val="008157EF"/>
    <w:rsid w:val="00815ABB"/>
    <w:rsid w:val="00817422"/>
    <w:rsid w:val="00817569"/>
    <w:rsid w:val="008175FE"/>
    <w:rsid w:val="00817A8B"/>
    <w:rsid w:val="00817BF5"/>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DE3"/>
    <w:rsid w:val="00847E9D"/>
    <w:rsid w:val="008500E2"/>
    <w:rsid w:val="008506A9"/>
    <w:rsid w:val="00850BAB"/>
    <w:rsid w:val="008513AC"/>
    <w:rsid w:val="00851602"/>
    <w:rsid w:val="00851D13"/>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54CE"/>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0E0"/>
    <w:rsid w:val="008765B1"/>
    <w:rsid w:val="00876FB3"/>
    <w:rsid w:val="008771B9"/>
    <w:rsid w:val="008771D7"/>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601"/>
    <w:rsid w:val="008B4979"/>
    <w:rsid w:val="008B4B4F"/>
    <w:rsid w:val="008B4BA5"/>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7A9"/>
    <w:rsid w:val="008C783F"/>
    <w:rsid w:val="008D01FE"/>
    <w:rsid w:val="008D06B4"/>
    <w:rsid w:val="008D0CFE"/>
    <w:rsid w:val="008D0D00"/>
    <w:rsid w:val="008D0D46"/>
    <w:rsid w:val="008D0D57"/>
    <w:rsid w:val="008D1678"/>
    <w:rsid w:val="008D1BCF"/>
    <w:rsid w:val="008D2302"/>
    <w:rsid w:val="008D2AAF"/>
    <w:rsid w:val="008D2F2F"/>
    <w:rsid w:val="008D3CCF"/>
    <w:rsid w:val="008D4204"/>
    <w:rsid w:val="008D4768"/>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2576"/>
    <w:rsid w:val="008F2F23"/>
    <w:rsid w:val="008F3AEF"/>
    <w:rsid w:val="008F3B43"/>
    <w:rsid w:val="008F4F75"/>
    <w:rsid w:val="008F60C0"/>
    <w:rsid w:val="008F620B"/>
    <w:rsid w:val="008F6CF3"/>
    <w:rsid w:val="008F707D"/>
    <w:rsid w:val="00900772"/>
    <w:rsid w:val="00901727"/>
    <w:rsid w:val="00901F54"/>
    <w:rsid w:val="009025D5"/>
    <w:rsid w:val="00902C9F"/>
    <w:rsid w:val="00903504"/>
    <w:rsid w:val="00903A5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6004"/>
    <w:rsid w:val="009369F8"/>
    <w:rsid w:val="00936B0A"/>
    <w:rsid w:val="0094080E"/>
    <w:rsid w:val="009410D5"/>
    <w:rsid w:val="00941279"/>
    <w:rsid w:val="0094146E"/>
    <w:rsid w:val="0094260C"/>
    <w:rsid w:val="00942B9F"/>
    <w:rsid w:val="009433B4"/>
    <w:rsid w:val="00943933"/>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590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0A87"/>
    <w:rsid w:val="00982C08"/>
    <w:rsid w:val="009834E3"/>
    <w:rsid w:val="00983B68"/>
    <w:rsid w:val="00984703"/>
    <w:rsid w:val="00984A1A"/>
    <w:rsid w:val="009859C3"/>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B7D6F"/>
    <w:rsid w:val="009C0A08"/>
    <w:rsid w:val="009C0AF0"/>
    <w:rsid w:val="009C130C"/>
    <w:rsid w:val="009C1465"/>
    <w:rsid w:val="009C1A24"/>
    <w:rsid w:val="009C1DB8"/>
    <w:rsid w:val="009C2CBD"/>
    <w:rsid w:val="009C2D16"/>
    <w:rsid w:val="009C32B8"/>
    <w:rsid w:val="009C384B"/>
    <w:rsid w:val="009C39AC"/>
    <w:rsid w:val="009C5714"/>
    <w:rsid w:val="009C5C0A"/>
    <w:rsid w:val="009C657B"/>
    <w:rsid w:val="009C6756"/>
    <w:rsid w:val="009C6907"/>
    <w:rsid w:val="009C69D5"/>
    <w:rsid w:val="009C6BD2"/>
    <w:rsid w:val="009C749A"/>
    <w:rsid w:val="009C7BEC"/>
    <w:rsid w:val="009D056E"/>
    <w:rsid w:val="009D108A"/>
    <w:rsid w:val="009D2335"/>
    <w:rsid w:val="009D29A9"/>
    <w:rsid w:val="009D2C96"/>
    <w:rsid w:val="009D34AE"/>
    <w:rsid w:val="009D3D03"/>
    <w:rsid w:val="009D418C"/>
    <w:rsid w:val="009D5C66"/>
    <w:rsid w:val="009D5E41"/>
    <w:rsid w:val="009D6C3D"/>
    <w:rsid w:val="009D6D4D"/>
    <w:rsid w:val="009D7632"/>
    <w:rsid w:val="009D76B0"/>
    <w:rsid w:val="009E0CBC"/>
    <w:rsid w:val="009E0D3A"/>
    <w:rsid w:val="009E124D"/>
    <w:rsid w:val="009E1479"/>
    <w:rsid w:val="009E175F"/>
    <w:rsid w:val="009E1C08"/>
    <w:rsid w:val="009E1D09"/>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4015"/>
    <w:rsid w:val="00A246AB"/>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3982"/>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A2B"/>
    <w:rsid w:val="00A44671"/>
    <w:rsid w:val="00A44884"/>
    <w:rsid w:val="00A44B04"/>
    <w:rsid w:val="00A4530C"/>
    <w:rsid w:val="00A45651"/>
    <w:rsid w:val="00A45884"/>
    <w:rsid w:val="00A463CE"/>
    <w:rsid w:val="00A4661E"/>
    <w:rsid w:val="00A47B19"/>
    <w:rsid w:val="00A47F4F"/>
    <w:rsid w:val="00A50548"/>
    <w:rsid w:val="00A50678"/>
    <w:rsid w:val="00A50722"/>
    <w:rsid w:val="00A50B1D"/>
    <w:rsid w:val="00A50E5C"/>
    <w:rsid w:val="00A51641"/>
    <w:rsid w:val="00A51C6B"/>
    <w:rsid w:val="00A530CB"/>
    <w:rsid w:val="00A535B2"/>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2748"/>
    <w:rsid w:val="00A62E8A"/>
    <w:rsid w:val="00A630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3E3"/>
    <w:rsid w:val="00A718CA"/>
    <w:rsid w:val="00A71975"/>
    <w:rsid w:val="00A72345"/>
    <w:rsid w:val="00A74208"/>
    <w:rsid w:val="00A74368"/>
    <w:rsid w:val="00A746A8"/>
    <w:rsid w:val="00A74E2C"/>
    <w:rsid w:val="00A75A3A"/>
    <w:rsid w:val="00A767CD"/>
    <w:rsid w:val="00A775B1"/>
    <w:rsid w:val="00A77EC5"/>
    <w:rsid w:val="00A80A34"/>
    <w:rsid w:val="00A80F37"/>
    <w:rsid w:val="00A810F4"/>
    <w:rsid w:val="00A81602"/>
    <w:rsid w:val="00A81E76"/>
    <w:rsid w:val="00A82250"/>
    <w:rsid w:val="00A82343"/>
    <w:rsid w:val="00A82566"/>
    <w:rsid w:val="00A8294F"/>
    <w:rsid w:val="00A82AE2"/>
    <w:rsid w:val="00A82B1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6C3"/>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59"/>
    <w:rsid w:val="00AA65F4"/>
    <w:rsid w:val="00AA7870"/>
    <w:rsid w:val="00AA7902"/>
    <w:rsid w:val="00AA7C7C"/>
    <w:rsid w:val="00AA7F1E"/>
    <w:rsid w:val="00AB077A"/>
    <w:rsid w:val="00AB078A"/>
    <w:rsid w:val="00AB1891"/>
    <w:rsid w:val="00AB1901"/>
    <w:rsid w:val="00AB1C91"/>
    <w:rsid w:val="00AB2441"/>
    <w:rsid w:val="00AB2533"/>
    <w:rsid w:val="00AB271E"/>
    <w:rsid w:val="00AB34F0"/>
    <w:rsid w:val="00AB5226"/>
    <w:rsid w:val="00AB5704"/>
    <w:rsid w:val="00AB7B30"/>
    <w:rsid w:val="00AB7E66"/>
    <w:rsid w:val="00AC0097"/>
    <w:rsid w:val="00AC072E"/>
    <w:rsid w:val="00AC1933"/>
    <w:rsid w:val="00AC23AF"/>
    <w:rsid w:val="00AC2652"/>
    <w:rsid w:val="00AC2A3A"/>
    <w:rsid w:val="00AC2EC2"/>
    <w:rsid w:val="00AC3114"/>
    <w:rsid w:val="00AC3218"/>
    <w:rsid w:val="00AC34D4"/>
    <w:rsid w:val="00AC435A"/>
    <w:rsid w:val="00AC47C3"/>
    <w:rsid w:val="00AC4809"/>
    <w:rsid w:val="00AC49ED"/>
    <w:rsid w:val="00AC54BF"/>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1BC"/>
    <w:rsid w:val="00AE5CEE"/>
    <w:rsid w:val="00AE64F6"/>
    <w:rsid w:val="00AE6564"/>
    <w:rsid w:val="00AE7155"/>
    <w:rsid w:val="00AE7374"/>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A1F"/>
    <w:rsid w:val="00B02D9B"/>
    <w:rsid w:val="00B0333F"/>
    <w:rsid w:val="00B03643"/>
    <w:rsid w:val="00B049F9"/>
    <w:rsid w:val="00B04EE7"/>
    <w:rsid w:val="00B053EF"/>
    <w:rsid w:val="00B06994"/>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F14"/>
    <w:rsid w:val="00B34209"/>
    <w:rsid w:val="00B35109"/>
    <w:rsid w:val="00B35D06"/>
    <w:rsid w:val="00B372F8"/>
    <w:rsid w:val="00B3754C"/>
    <w:rsid w:val="00B4011F"/>
    <w:rsid w:val="00B4012F"/>
    <w:rsid w:val="00B404D7"/>
    <w:rsid w:val="00B40C1F"/>
    <w:rsid w:val="00B41B2E"/>
    <w:rsid w:val="00B41E3D"/>
    <w:rsid w:val="00B42D65"/>
    <w:rsid w:val="00B431DB"/>
    <w:rsid w:val="00B4320A"/>
    <w:rsid w:val="00B4325D"/>
    <w:rsid w:val="00B43F46"/>
    <w:rsid w:val="00B447D9"/>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DF5"/>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77D8E"/>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64C6"/>
    <w:rsid w:val="00BA69E3"/>
    <w:rsid w:val="00BA7C0A"/>
    <w:rsid w:val="00BB0BC6"/>
    <w:rsid w:val="00BB0C89"/>
    <w:rsid w:val="00BB11E2"/>
    <w:rsid w:val="00BB205C"/>
    <w:rsid w:val="00BB2BCC"/>
    <w:rsid w:val="00BB31E8"/>
    <w:rsid w:val="00BB3DF4"/>
    <w:rsid w:val="00BB40B3"/>
    <w:rsid w:val="00BB4A24"/>
    <w:rsid w:val="00BB5E49"/>
    <w:rsid w:val="00BB6706"/>
    <w:rsid w:val="00BB6BCF"/>
    <w:rsid w:val="00BC0785"/>
    <w:rsid w:val="00BC0A13"/>
    <w:rsid w:val="00BC0A3C"/>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6D41"/>
    <w:rsid w:val="00BF7B49"/>
    <w:rsid w:val="00C00578"/>
    <w:rsid w:val="00C01157"/>
    <w:rsid w:val="00C01BA5"/>
    <w:rsid w:val="00C01BE7"/>
    <w:rsid w:val="00C01EF2"/>
    <w:rsid w:val="00C02128"/>
    <w:rsid w:val="00C02B74"/>
    <w:rsid w:val="00C03175"/>
    <w:rsid w:val="00C03B8B"/>
    <w:rsid w:val="00C053C8"/>
    <w:rsid w:val="00C079DB"/>
    <w:rsid w:val="00C07C78"/>
    <w:rsid w:val="00C07FF1"/>
    <w:rsid w:val="00C1120A"/>
    <w:rsid w:val="00C11718"/>
    <w:rsid w:val="00C11C1D"/>
    <w:rsid w:val="00C12A32"/>
    <w:rsid w:val="00C131CE"/>
    <w:rsid w:val="00C13D07"/>
    <w:rsid w:val="00C13F0B"/>
    <w:rsid w:val="00C1409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4F50"/>
    <w:rsid w:val="00C25945"/>
    <w:rsid w:val="00C26D9E"/>
    <w:rsid w:val="00C27550"/>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6E99"/>
    <w:rsid w:val="00C47388"/>
    <w:rsid w:val="00C473B7"/>
    <w:rsid w:val="00C47881"/>
    <w:rsid w:val="00C50647"/>
    <w:rsid w:val="00C511BA"/>
    <w:rsid w:val="00C51262"/>
    <w:rsid w:val="00C532A5"/>
    <w:rsid w:val="00C53994"/>
    <w:rsid w:val="00C53E1E"/>
    <w:rsid w:val="00C55FCD"/>
    <w:rsid w:val="00C56294"/>
    <w:rsid w:val="00C5742C"/>
    <w:rsid w:val="00C57879"/>
    <w:rsid w:val="00C60277"/>
    <w:rsid w:val="00C61F0E"/>
    <w:rsid w:val="00C62B10"/>
    <w:rsid w:val="00C62B1E"/>
    <w:rsid w:val="00C62E38"/>
    <w:rsid w:val="00C63293"/>
    <w:rsid w:val="00C63CCE"/>
    <w:rsid w:val="00C63F2A"/>
    <w:rsid w:val="00C6408E"/>
    <w:rsid w:val="00C64133"/>
    <w:rsid w:val="00C642BA"/>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3135"/>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0F5A"/>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C7322"/>
    <w:rsid w:val="00CC79C0"/>
    <w:rsid w:val="00CD0439"/>
    <w:rsid w:val="00CD152B"/>
    <w:rsid w:val="00CD1CFD"/>
    <w:rsid w:val="00CD242F"/>
    <w:rsid w:val="00CD316F"/>
    <w:rsid w:val="00CD54A5"/>
    <w:rsid w:val="00CE0B2C"/>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807"/>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1C8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6842"/>
    <w:rsid w:val="00D47324"/>
    <w:rsid w:val="00D47EB1"/>
    <w:rsid w:val="00D502C0"/>
    <w:rsid w:val="00D510AE"/>
    <w:rsid w:val="00D5136D"/>
    <w:rsid w:val="00D52275"/>
    <w:rsid w:val="00D5318A"/>
    <w:rsid w:val="00D532A0"/>
    <w:rsid w:val="00D53343"/>
    <w:rsid w:val="00D5341B"/>
    <w:rsid w:val="00D53A00"/>
    <w:rsid w:val="00D5450B"/>
    <w:rsid w:val="00D55578"/>
    <w:rsid w:val="00D56112"/>
    <w:rsid w:val="00D562BE"/>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190"/>
    <w:rsid w:val="00D87C97"/>
    <w:rsid w:val="00D91755"/>
    <w:rsid w:val="00D91DA1"/>
    <w:rsid w:val="00D92E03"/>
    <w:rsid w:val="00D92E33"/>
    <w:rsid w:val="00D93394"/>
    <w:rsid w:val="00D93C7A"/>
    <w:rsid w:val="00D946A7"/>
    <w:rsid w:val="00D94B19"/>
    <w:rsid w:val="00D94D48"/>
    <w:rsid w:val="00D9503B"/>
    <w:rsid w:val="00D95272"/>
    <w:rsid w:val="00D953C2"/>
    <w:rsid w:val="00D9611D"/>
    <w:rsid w:val="00D9702E"/>
    <w:rsid w:val="00D97E2F"/>
    <w:rsid w:val="00D97EE9"/>
    <w:rsid w:val="00DA01AC"/>
    <w:rsid w:val="00DA2E97"/>
    <w:rsid w:val="00DA2EF8"/>
    <w:rsid w:val="00DA3B8F"/>
    <w:rsid w:val="00DA435F"/>
    <w:rsid w:val="00DA5104"/>
    <w:rsid w:val="00DA5166"/>
    <w:rsid w:val="00DA5256"/>
    <w:rsid w:val="00DA5377"/>
    <w:rsid w:val="00DA595B"/>
    <w:rsid w:val="00DA5D3C"/>
    <w:rsid w:val="00DA6051"/>
    <w:rsid w:val="00DA60D2"/>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6A3"/>
    <w:rsid w:val="00DC09FB"/>
    <w:rsid w:val="00DC11CA"/>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A5A"/>
    <w:rsid w:val="00DC7D9F"/>
    <w:rsid w:val="00DC7F06"/>
    <w:rsid w:val="00DD0C5E"/>
    <w:rsid w:val="00DD0FDB"/>
    <w:rsid w:val="00DD133B"/>
    <w:rsid w:val="00DD1E1E"/>
    <w:rsid w:val="00DD25E2"/>
    <w:rsid w:val="00DD2B0B"/>
    <w:rsid w:val="00DD2E51"/>
    <w:rsid w:val="00DD2E93"/>
    <w:rsid w:val="00DD53AC"/>
    <w:rsid w:val="00DD5C57"/>
    <w:rsid w:val="00DD5F1C"/>
    <w:rsid w:val="00DD6A41"/>
    <w:rsid w:val="00DD6AAC"/>
    <w:rsid w:val="00DE00F9"/>
    <w:rsid w:val="00DE03FB"/>
    <w:rsid w:val="00DE058D"/>
    <w:rsid w:val="00DE0A7A"/>
    <w:rsid w:val="00DE0D88"/>
    <w:rsid w:val="00DE2E01"/>
    <w:rsid w:val="00DE30A5"/>
    <w:rsid w:val="00DE57B9"/>
    <w:rsid w:val="00DE5B8C"/>
    <w:rsid w:val="00DE6998"/>
    <w:rsid w:val="00DE6DC9"/>
    <w:rsid w:val="00DE72BC"/>
    <w:rsid w:val="00DE78AE"/>
    <w:rsid w:val="00DE7C15"/>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D57"/>
    <w:rsid w:val="00E03E83"/>
    <w:rsid w:val="00E046BA"/>
    <w:rsid w:val="00E048AB"/>
    <w:rsid w:val="00E049E0"/>
    <w:rsid w:val="00E04D2E"/>
    <w:rsid w:val="00E04F75"/>
    <w:rsid w:val="00E0561F"/>
    <w:rsid w:val="00E0567B"/>
    <w:rsid w:val="00E0686D"/>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20C43"/>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69"/>
    <w:rsid w:val="00E46683"/>
    <w:rsid w:val="00E46775"/>
    <w:rsid w:val="00E46EE0"/>
    <w:rsid w:val="00E46FEE"/>
    <w:rsid w:val="00E47559"/>
    <w:rsid w:val="00E476EE"/>
    <w:rsid w:val="00E47741"/>
    <w:rsid w:val="00E478B4"/>
    <w:rsid w:val="00E515F6"/>
    <w:rsid w:val="00E51CFE"/>
    <w:rsid w:val="00E5404C"/>
    <w:rsid w:val="00E548C1"/>
    <w:rsid w:val="00E54D18"/>
    <w:rsid w:val="00E555E2"/>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AAB"/>
    <w:rsid w:val="00E65F45"/>
    <w:rsid w:val="00E669F2"/>
    <w:rsid w:val="00E66F8B"/>
    <w:rsid w:val="00E67E85"/>
    <w:rsid w:val="00E70A5F"/>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DE2"/>
    <w:rsid w:val="00E80D2F"/>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302F"/>
    <w:rsid w:val="00E93E2A"/>
    <w:rsid w:val="00E950F4"/>
    <w:rsid w:val="00E951CA"/>
    <w:rsid w:val="00E9553E"/>
    <w:rsid w:val="00EA0457"/>
    <w:rsid w:val="00EA1513"/>
    <w:rsid w:val="00EA1840"/>
    <w:rsid w:val="00EA1DBA"/>
    <w:rsid w:val="00EA2011"/>
    <w:rsid w:val="00EA3A92"/>
    <w:rsid w:val="00EA3ED8"/>
    <w:rsid w:val="00EA4B8E"/>
    <w:rsid w:val="00EA73FF"/>
    <w:rsid w:val="00EA79CD"/>
    <w:rsid w:val="00EA79DD"/>
    <w:rsid w:val="00EA7C85"/>
    <w:rsid w:val="00EA7E82"/>
    <w:rsid w:val="00EB056F"/>
    <w:rsid w:val="00EB0E07"/>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865"/>
    <w:rsid w:val="00ED7AA0"/>
    <w:rsid w:val="00EE068D"/>
    <w:rsid w:val="00EE1357"/>
    <w:rsid w:val="00EE1851"/>
    <w:rsid w:val="00EE1AF7"/>
    <w:rsid w:val="00EE1BC4"/>
    <w:rsid w:val="00EE2096"/>
    <w:rsid w:val="00EE21D9"/>
    <w:rsid w:val="00EE27A9"/>
    <w:rsid w:val="00EE39FE"/>
    <w:rsid w:val="00EE3F19"/>
    <w:rsid w:val="00EE42F3"/>
    <w:rsid w:val="00EE4C56"/>
    <w:rsid w:val="00EE526D"/>
    <w:rsid w:val="00EE66BE"/>
    <w:rsid w:val="00EE6B42"/>
    <w:rsid w:val="00EE6C12"/>
    <w:rsid w:val="00EE7461"/>
    <w:rsid w:val="00EE74FE"/>
    <w:rsid w:val="00EF01F6"/>
    <w:rsid w:val="00EF0E08"/>
    <w:rsid w:val="00EF0F3C"/>
    <w:rsid w:val="00EF25A7"/>
    <w:rsid w:val="00EF2FB0"/>
    <w:rsid w:val="00EF3C2B"/>
    <w:rsid w:val="00EF3FD3"/>
    <w:rsid w:val="00EF3FDF"/>
    <w:rsid w:val="00EF444D"/>
    <w:rsid w:val="00EF4CA2"/>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6C47"/>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270F1"/>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DDB"/>
    <w:rsid w:val="00F411E9"/>
    <w:rsid w:val="00F4136B"/>
    <w:rsid w:val="00F413AD"/>
    <w:rsid w:val="00F41CF4"/>
    <w:rsid w:val="00F41EF7"/>
    <w:rsid w:val="00F41F4F"/>
    <w:rsid w:val="00F430CB"/>
    <w:rsid w:val="00F44207"/>
    <w:rsid w:val="00F45A84"/>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923"/>
    <w:rsid w:val="00F73BBB"/>
    <w:rsid w:val="00F73D34"/>
    <w:rsid w:val="00F74D6C"/>
    <w:rsid w:val="00F7500A"/>
    <w:rsid w:val="00F7576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74"/>
    <w:rsid w:val="00F869E5"/>
    <w:rsid w:val="00F869F6"/>
    <w:rsid w:val="00F87145"/>
    <w:rsid w:val="00F877C5"/>
    <w:rsid w:val="00F87E3F"/>
    <w:rsid w:val="00F90779"/>
    <w:rsid w:val="00F9082A"/>
    <w:rsid w:val="00F90937"/>
    <w:rsid w:val="00F916C8"/>
    <w:rsid w:val="00F917E2"/>
    <w:rsid w:val="00F91861"/>
    <w:rsid w:val="00F92485"/>
    <w:rsid w:val="00F92579"/>
    <w:rsid w:val="00F93B9E"/>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5E19"/>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7E09"/>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50"/>
    <w:rsid w:val="00FF3232"/>
    <w:rsid w:val="00FF38A5"/>
    <w:rsid w:val="00FF3B55"/>
    <w:rsid w:val="00FF3F1D"/>
    <w:rsid w:val="00FF41F1"/>
    <w:rsid w:val="00FF4D12"/>
    <w:rsid w:val="00FF5F03"/>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53171F"/>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53171F"/>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53171F"/>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53171F"/>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060586"/>
    <w:pPr>
      <w:tabs>
        <w:tab w:val="left" w:pos="4253"/>
        <w:tab w:val="right" w:leader="dot" w:pos="9072"/>
      </w:tabs>
      <w:spacing w:after="120"/>
    </w:pPr>
  </w:style>
  <w:style w:type="character" w:customStyle="1" w:styleId="TOC1Char">
    <w:name w:val="TOC 1 Char"/>
    <w:basedOn w:val="DefaultParagraphFont"/>
    <w:link w:val="TOC1"/>
    <w:uiPriority w:val="39"/>
    <w:rsid w:val="00060586"/>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736B2D"/>
    <w:pPr>
      <w:numPr>
        <w:numId w:val="1"/>
      </w:numPr>
      <w:spacing w:before="40" w:after="40"/>
      <w:ind w:left="1418" w:hanging="284"/>
    </w:pPr>
    <w:rPr>
      <w:rFonts w:eastAsia="Times New Roman"/>
      <w:szCs w:val="24"/>
    </w:rPr>
  </w:style>
  <w:style w:type="character" w:customStyle="1" w:styleId="ListBulletintableChar">
    <w:name w:val="List Bullet in table Char"/>
    <w:basedOn w:val="DefaultParagraphFont"/>
    <w:link w:val="ListBulletintable"/>
    <w:rsid w:val="00736B2D"/>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940B6"/>
    <w:rPr>
      <w:b/>
    </w:rPr>
  </w:style>
  <w:style w:type="character" w:customStyle="1" w:styleId="TabletextboldChar">
    <w:name w:val="Table text bold Char"/>
    <w:basedOn w:val="TableTextChar"/>
    <w:link w:val="Tabletextbold"/>
    <w:rsid w:val="004940B6"/>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BoldCentered">
    <w:name w:val="Table text Bold Centered"/>
    <w:basedOn w:val="Tabletextbold"/>
    <w:rsid w:val="004940B6"/>
    <w:pPr>
      <w:jc w:val="center"/>
    </w:pPr>
    <w:rPr>
      <w:bCs/>
    </w:rPr>
  </w:style>
  <w:style w:type="paragraph" w:customStyle="1" w:styleId="TabletextCentered">
    <w:name w:val="Table text Centered"/>
    <w:basedOn w:val="Tabletextbold"/>
    <w:rsid w:val="004940B6"/>
    <w:pPr>
      <w:jc w:val="center"/>
    </w:pPr>
    <w:rPr>
      <w:b w:val="0"/>
    </w:rPr>
  </w:style>
  <w:style w:type="paragraph" w:customStyle="1" w:styleId="ListBulletGradedescriptors">
    <w:name w:val="List Bullet Grade descriptors"/>
    <w:basedOn w:val="TableText"/>
    <w:next w:val="TableText"/>
    <w:link w:val="ListBulletGradedescriptorsChar"/>
    <w:qFormat/>
    <w:rsid w:val="001C62A3"/>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1C62A3"/>
    <w:rPr>
      <w:rFonts w:eastAsia="Times New Roman"/>
      <w:sz w:val="22"/>
      <w:lang w:eastAsia="en-US"/>
    </w:rPr>
  </w:style>
  <w:style w:type="paragraph" w:customStyle="1" w:styleId="TableTextcentred11ptItalic">
    <w:name w:val="Table Text centred 11 pt Italic"/>
    <w:basedOn w:val="TableText"/>
    <w:link w:val="TableTextcentred11ptItalicChar"/>
    <w:rsid w:val="001C62A3"/>
    <w:pPr>
      <w:jc w:val="center"/>
    </w:pPr>
    <w:rPr>
      <w:i/>
      <w:iCs/>
    </w:rPr>
  </w:style>
  <w:style w:type="character" w:customStyle="1" w:styleId="TableTextcentred11ptItalicChar">
    <w:name w:val="Table Text centred 11 pt Italic Char"/>
    <w:basedOn w:val="TableTextChar"/>
    <w:link w:val="TableTextcentred11ptItalic"/>
    <w:rsid w:val="001C62A3"/>
    <w:rPr>
      <w:rFonts w:eastAsia="Times New Roman"/>
      <w:i/>
      <w:iCs/>
      <w:sz w:val="22"/>
      <w:lang w:eastAsia="en-US"/>
    </w:rPr>
  </w:style>
  <w:style w:type="paragraph" w:customStyle="1" w:styleId="GradedescriptorsListBullets9ptFirstli">
    <w:name w:val="Grade descriptors List Bullets 9pt First li..."/>
    <w:basedOn w:val="Normal"/>
    <w:rsid w:val="001C62A3"/>
    <w:pPr>
      <w:numPr>
        <w:numId w:val="9"/>
      </w:numPr>
      <w:tabs>
        <w:tab w:val="left" w:pos="389"/>
      </w:tabs>
      <w:spacing w:before="20" w:after="20"/>
    </w:pPr>
    <w:rPr>
      <w:rFonts w:eastAsia="Times New Roman"/>
      <w:sz w:val="18"/>
      <w:szCs w:val="20"/>
    </w:rPr>
  </w:style>
  <w:style w:type="paragraph" w:customStyle="1" w:styleId="TabletextBold1">
    <w:name w:val="Table text Bold"/>
    <w:basedOn w:val="TableText"/>
    <w:next w:val="Normal"/>
    <w:link w:val="TabletextBoldChar1"/>
    <w:qFormat/>
    <w:rsid w:val="00E20C43"/>
    <w:pPr>
      <w:spacing w:before="20" w:after="20"/>
      <w:ind w:left="57"/>
    </w:pPr>
    <w:rPr>
      <w:b/>
      <w:szCs w:val="22"/>
    </w:rPr>
  </w:style>
  <w:style w:type="character" w:customStyle="1" w:styleId="TabletextBoldChar1">
    <w:name w:val="Table text Bold Char"/>
    <w:link w:val="TabletextBold1"/>
    <w:rsid w:val="00E20C43"/>
    <w:rPr>
      <w:rFonts w:eastAsia="Times New Roman"/>
      <w:b/>
      <w:sz w:val="22"/>
      <w:szCs w:val="22"/>
      <w:lang w:eastAsia="en-US"/>
    </w:rPr>
  </w:style>
  <w:style w:type="paragraph" w:customStyle="1" w:styleId="TableTextboldcentred0">
    <w:name w:val="Table Text bold centred"/>
    <w:basedOn w:val="Normal"/>
    <w:qFormat/>
    <w:rsid w:val="00E20C43"/>
    <w:pPr>
      <w:spacing w:before="20" w:after="20"/>
      <w:ind w:left="57"/>
      <w:jc w:val="center"/>
    </w:pPr>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9354">
      <w:bodyDiv w:val="1"/>
      <w:marLeft w:val="0"/>
      <w:marRight w:val="0"/>
      <w:marTop w:val="0"/>
      <w:marBottom w:val="0"/>
      <w:divBdr>
        <w:top w:val="none" w:sz="0" w:space="0" w:color="auto"/>
        <w:left w:val="none" w:sz="0" w:space="0" w:color="auto"/>
        <w:bottom w:val="none" w:sz="0" w:space="0" w:color="auto"/>
        <w:right w:val="none" w:sz="0" w:space="0" w:color="auto"/>
      </w:divBdr>
    </w:div>
    <w:div w:id="150751795">
      <w:bodyDiv w:val="1"/>
      <w:marLeft w:val="0"/>
      <w:marRight w:val="0"/>
      <w:marTop w:val="0"/>
      <w:marBottom w:val="0"/>
      <w:divBdr>
        <w:top w:val="none" w:sz="0" w:space="0" w:color="auto"/>
        <w:left w:val="none" w:sz="0" w:space="0" w:color="auto"/>
        <w:bottom w:val="none" w:sz="0" w:space="0" w:color="auto"/>
        <w:right w:val="none" w:sz="0" w:space="0" w:color="auto"/>
      </w:divBdr>
    </w:div>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199130106">
      <w:bodyDiv w:val="1"/>
      <w:marLeft w:val="0"/>
      <w:marRight w:val="0"/>
      <w:marTop w:val="0"/>
      <w:marBottom w:val="0"/>
      <w:divBdr>
        <w:top w:val="none" w:sz="0" w:space="0" w:color="auto"/>
        <w:left w:val="none" w:sz="0" w:space="0" w:color="auto"/>
        <w:bottom w:val="none" w:sz="0" w:space="0" w:color="auto"/>
        <w:right w:val="none" w:sz="0" w:space="0" w:color="auto"/>
      </w:divBdr>
    </w:div>
    <w:div w:id="240480854">
      <w:bodyDiv w:val="1"/>
      <w:marLeft w:val="0"/>
      <w:marRight w:val="0"/>
      <w:marTop w:val="0"/>
      <w:marBottom w:val="0"/>
      <w:divBdr>
        <w:top w:val="none" w:sz="0" w:space="0" w:color="auto"/>
        <w:left w:val="none" w:sz="0" w:space="0" w:color="auto"/>
        <w:bottom w:val="none" w:sz="0" w:space="0" w:color="auto"/>
        <w:right w:val="none" w:sz="0" w:space="0" w:color="auto"/>
      </w:divBdr>
    </w:div>
    <w:div w:id="326330220">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14657679">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838622860">
      <w:bodyDiv w:val="1"/>
      <w:marLeft w:val="0"/>
      <w:marRight w:val="0"/>
      <w:marTop w:val="0"/>
      <w:marBottom w:val="0"/>
      <w:divBdr>
        <w:top w:val="none" w:sz="0" w:space="0" w:color="auto"/>
        <w:left w:val="none" w:sz="0" w:space="0" w:color="auto"/>
        <w:bottom w:val="none" w:sz="0" w:space="0" w:color="auto"/>
        <w:right w:val="none" w:sz="0" w:space="0" w:color="auto"/>
      </w:divBdr>
    </w:div>
    <w:div w:id="893741241">
      <w:bodyDiv w:val="1"/>
      <w:marLeft w:val="0"/>
      <w:marRight w:val="0"/>
      <w:marTop w:val="0"/>
      <w:marBottom w:val="0"/>
      <w:divBdr>
        <w:top w:val="none" w:sz="0" w:space="0" w:color="auto"/>
        <w:left w:val="none" w:sz="0" w:space="0" w:color="auto"/>
        <w:bottom w:val="none" w:sz="0" w:space="0" w:color="auto"/>
        <w:right w:val="none" w:sz="0" w:space="0" w:color="auto"/>
      </w:divBdr>
    </w:div>
    <w:div w:id="1120993330">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345522186">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69201695">
      <w:bodyDiv w:val="1"/>
      <w:marLeft w:val="0"/>
      <w:marRight w:val="0"/>
      <w:marTop w:val="0"/>
      <w:marBottom w:val="0"/>
      <w:divBdr>
        <w:top w:val="none" w:sz="0" w:space="0" w:color="auto"/>
        <w:left w:val="none" w:sz="0" w:space="0" w:color="auto"/>
        <w:bottom w:val="none" w:sz="0" w:space="0" w:color="auto"/>
        <w:right w:val="none" w:sz="0" w:space="0" w:color="auto"/>
      </w:divBdr>
    </w:div>
    <w:div w:id="1693341032">
      <w:bodyDiv w:val="1"/>
      <w:marLeft w:val="0"/>
      <w:marRight w:val="0"/>
      <w:marTop w:val="0"/>
      <w:marBottom w:val="0"/>
      <w:divBdr>
        <w:top w:val="none" w:sz="0" w:space="0" w:color="auto"/>
        <w:left w:val="none" w:sz="0" w:space="0" w:color="auto"/>
        <w:bottom w:val="none" w:sz="0" w:space="0" w:color="auto"/>
        <w:right w:val="none" w:sz="0" w:space="0" w:color="auto"/>
      </w:divBdr>
    </w:div>
    <w:div w:id="1767572703">
      <w:bodyDiv w:val="1"/>
      <w:marLeft w:val="0"/>
      <w:marRight w:val="0"/>
      <w:marTop w:val="0"/>
      <w:marBottom w:val="0"/>
      <w:divBdr>
        <w:top w:val="none" w:sz="0" w:space="0" w:color="auto"/>
        <w:left w:val="none" w:sz="0" w:space="0" w:color="auto"/>
        <w:bottom w:val="none" w:sz="0" w:space="0" w:color="auto"/>
        <w:right w:val="none" w:sz="0" w:space="0" w:color="auto"/>
      </w:divBdr>
    </w:div>
    <w:div w:id="1768883930">
      <w:bodyDiv w:val="1"/>
      <w:marLeft w:val="0"/>
      <w:marRight w:val="0"/>
      <w:marTop w:val="0"/>
      <w:marBottom w:val="0"/>
      <w:divBdr>
        <w:top w:val="none" w:sz="0" w:space="0" w:color="auto"/>
        <w:left w:val="none" w:sz="0" w:space="0" w:color="auto"/>
        <w:bottom w:val="none" w:sz="0" w:space="0" w:color="auto"/>
        <w:right w:val="none" w:sz="0" w:space="0" w:color="auto"/>
      </w:divBdr>
    </w:div>
    <w:div w:id="1813129822">
      <w:bodyDiv w:val="1"/>
      <w:marLeft w:val="0"/>
      <w:marRight w:val="0"/>
      <w:marTop w:val="0"/>
      <w:marBottom w:val="0"/>
      <w:divBdr>
        <w:top w:val="none" w:sz="0" w:space="0" w:color="auto"/>
        <w:left w:val="none" w:sz="0" w:space="0" w:color="auto"/>
        <w:bottom w:val="none" w:sz="0" w:space="0" w:color="auto"/>
        <w:right w:val="none" w:sz="0" w:space="0" w:color="auto"/>
      </w:divBdr>
    </w:div>
    <w:div w:id="20280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footer" Target="footer3.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yperlink" Target="mailto:bssscertification@ed.act.edu.a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8B043-708E-4549-81DE-70A599D194CD}">
  <ds:schemaRefs>
    <ds:schemaRef ds:uri="http://schemas.openxmlformats.org/officeDocument/2006/bibliography"/>
  </ds:schemaRefs>
</ds:datastoreItem>
</file>

<file path=customXml/itemProps2.xml><?xml version="1.0" encoding="utf-8"?>
<ds:datastoreItem xmlns:ds="http://schemas.openxmlformats.org/officeDocument/2006/customXml" ds:itemID="{4461EC38-D73E-4FEA-843A-160459126C9F}">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f1be5277-40e4-4c52-97df-1fe68eda0284"/>
    <ds:schemaRef ds:uri="http://purl.org/dc/terms/"/>
    <ds:schemaRef ds:uri="http://schemas.openxmlformats.org/package/2006/metadata/core-properties"/>
    <ds:schemaRef ds:uri="01708e7c-3810-4a82-b90c-260cdc6cc4db"/>
    <ds:schemaRef ds:uri="http://www.w3.org/XML/1998/namespace"/>
  </ds:schemaRefs>
</ds:datastoreItem>
</file>

<file path=customXml/itemProps3.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4.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14974</Words>
  <Characters>91194</Characters>
  <Application>Microsoft Office Word</Application>
  <DocSecurity>0</DocSecurity>
  <Lines>3377</Lines>
  <Paragraphs>1294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4</cp:revision>
  <cp:lastPrinted>2025-02-03T23:56:00Z</cp:lastPrinted>
  <dcterms:created xsi:type="dcterms:W3CDTF">2025-02-03T05:39:00Z</dcterms:created>
  <dcterms:modified xsi:type="dcterms:W3CDTF">2025-02-03T23:56:00Z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2025-02-03T05:39:53Z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f24fdff2-4e43-49ff-83ef-474b4ba09ced</vt:lpwstr>
  </property>
  <property fmtid="{D5CDD505-2E9C-101B-9397-08002B2CF9AE}" pid="9" name="MSIP_Label_69af8531-eb46-4968-8cb3-105d2f5ea87e_ContentBits">
    <vt:lpwstr>0</vt:lpwstr>
  </property>
</Properties>
</file>