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2838" w14:textId="14C345A7" w:rsidR="00D52482" w:rsidRPr="00CB5CA8" w:rsidRDefault="00D52482" w:rsidP="00D52482">
      <w:bookmarkStart w:id="0" w:name="_Hlk59022709"/>
      <w:bookmarkStart w:id="1" w:name="_Hlk24442882"/>
      <w:bookmarkStart w:id="2" w:name="_Hlk2158081"/>
      <w:bookmarkStart w:id="3" w:name="_Hlk5802842"/>
      <w:bookmarkStart w:id="4" w:name="_Hlk2164907"/>
      <w:r w:rsidRPr="00CB5CA8">
        <w:rPr>
          <w:noProof/>
        </w:rPr>
        <w:drawing>
          <wp:anchor distT="0" distB="0" distL="114300" distR="114300" simplePos="0" relativeHeight="251664384" behindDoc="0" locked="0" layoutInCell="1" allowOverlap="1" wp14:anchorId="02429666" wp14:editId="241B96F0">
            <wp:simplePos x="0" y="0"/>
            <wp:positionH relativeFrom="column">
              <wp:posOffset>-217170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Pr="00CB5CA8">
        <w:rPr>
          <w:noProof/>
        </w:rPr>
        <w:drawing>
          <wp:anchor distT="0" distB="0" distL="114300" distR="114300" simplePos="0" relativeHeight="251663360" behindDoc="1" locked="0" layoutInCell="1" allowOverlap="1" wp14:anchorId="7748E797" wp14:editId="07038C53">
            <wp:simplePos x="0" y="0"/>
            <wp:positionH relativeFrom="page">
              <wp:posOffset>-41910</wp:posOffset>
            </wp:positionH>
            <wp:positionV relativeFrom="paragraph">
              <wp:posOffset>-915697</wp:posOffset>
            </wp:positionV>
            <wp:extent cx="7839075" cy="107346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59ACEF" w14:textId="77777777" w:rsidR="00D52482" w:rsidRPr="00CB5CA8" w:rsidRDefault="00D52482" w:rsidP="00D52482"/>
    <w:p w14:paraId="444C1654" w14:textId="7FC98D2B" w:rsidR="00D52482" w:rsidRPr="00CB5CA8" w:rsidRDefault="00D52482" w:rsidP="00D52482">
      <w:r w:rsidRPr="00CB5CA8">
        <w:rPr>
          <w:noProof/>
        </w:rPr>
        <mc:AlternateContent>
          <mc:Choice Requires="wps">
            <w:drawing>
              <wp:anchor distT="45720" distB="45720" distL="114300" distR="114300" simplePos="0" relativeHeight="251661312" behindDoc="0" locked="0" layoutInCell="1" allowOverlap="1" wp14:anchorId="153BC6C9" wp14:editId="7239AD25">
                <wp:simplePos x="0" y="0"/>
                <wp:positionH relativeFrom="margin">
                  <wp:posOffset>-150495</wp:posOffset>
                </wp:positionH>
                <wp:positionV relativeFrom="paragraph">
                  <wp:posOffset>1802130</wp:posOffset>
                </wp:positionV>
                <wp:extent cx="5286375" cy="17811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8B5C" w14:textId="577E22FB" w:rsidR="00FF57EF" w:rsidRPr="002B1633" w:rsidRDefault="00AE6E7E" w:rsidP="00D52482">
                            <w:pPr>
                              <w:pStyle w:val="Title"/>
                            </w:pPr>
                            <w:r>
                              <w:t>Business Services</w:t>
                            </w:r>
                          </w:p>
                          <w:p w14:paraId="2CDE34FF" w14:textId="6D2AB51C" w:rsidR="00FF57EF" w:rsidRPr="00D52482" w:rsidRDefault="00FF57EF" w:rsidP="00D52482">
                            <w:pPr>
                              <w:pStyle w:val="Subtitle"/>
                              <w:rPr>
                                <w:sz w:val="48"/>
                                <w:szCs w:val="48"/>
                              </w:rPr>
                            </w:pPr>
                            <w:r w:rsidRPr="00D52482">
                              <w:rPr>
                                <w:sz w:val="48"/>
                                <w:szCs w:val="48"/>
                              </w:rPr>
                              <w:t>A</w:t>
                            </w:r>
                            <w:r w:rsidR="00AE6E7E">
                              <w:rPr>
                                <w:sz w:val="48"/>
                                <w:szCs w:val="48"/>
                              </w:rPr>
                              <w:t>/</w:t>
                            </w:r>
                            <w:r w:rsidRPr="00D52482">
                              <w:rPr>
                                <w:sz w:val="48"/>
                                <w:szCs w:val="48"/>
                              </w:rPr>
                              <w:t>M</w:t>
                            </w:r>
                            <w:r w:rsidR="00AE6E7E">
                              <w:rPr>
                                <w:sz w:val="48"/>
                                <w:szCs w:val="48"/>
                              </w:rP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BC6C9" id="_x0000_t202" coordsize="21600,21600" o:spt="202" path="m,l,21600r21600,l21600,xe">
                <v:stroke joinstyle="miter"/>
                <v:path gradientshapeok="t" o:connecttype="rect"/>
              </v:shapetype>
              <v:shape id="Text Box 4" o:spid="_x0000_s1026" type="#_x0000_t202" style="position:absolute;margin-left:-11.85pt;margin-top:141.9pt;width:416.25pt;height:140.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" filled="f" stroked="f">
                <v:textbox>
                  <w:txbxContent>
                    <w:p w14:paraId="63BB8B5C" w14:textId="577E22FB" w:rsidR="00FF57EF" w:rsidRPr="002B1633" w:rsidRDefault="00AE6E7E" w:rsidP="00D52482">
                      <w:pPr>
                        <w:pStyle w:val="Title"/>
                      </w:pPr>
                      <w:r>
                        <w:t>Business Services</w:t>
                      </w:r>
                    </w:p>
                    <w:p w14:paraId="2CDE34FF" w14:textId="6D2AB51C" w:rsidR="00FF57EF" w:rsidRPr="00D52482" w:rsidRDefault="00FF57EF" w:rsidP="00D52482">
                      <w:pPr>
                        <w:pStyle w:val="Subtitle"/>
                        <w:rPr>
                          <w:sz w:val="48"/>
                          <w:szCs w:val="48"/>
                        </w:rPr>
                      </w:pPr>
                      <w:r w:rsidRPr="00D52482">
                        <w:rPr>
                          <w:sz w:val="48"/>
                          <w:szCs w:val="48"/>
                        </w:rPr>
                        <w:t>A</w:t>
                      </w:r>
                      <w:r w:rsidR="00AE6E7E">
                        <w:rPr>
                          <w:sz w:val="48"/>
                          <w:szCs w:val="48"/>
                        </w:rPr>
                        <w:t>/</w:t>
                      </w:r>
                      <w:r w:rsidRPr="00D52482">
                        <w:rPr>
                          <w:sz w:val="48"/>
                          <w:szCs w:val="48"/>
                        </w:rPr>
                        <w:t>M</w:t>
                      </w:r>
                      <w:r w:rsidR="00AE6E7E">
                        <w:rPr>
                          <w:sz w:val="48"/>
                          <w:szCs w:val="48"/>
                        </w:rPr>
                        <w:t>/V</w:t>
                      </w:r>
                    </w:p>
                  </w:txbxContent>
                </v:textbox>
                <w10:wrap anchorx="margin"/>
              </v:shape>
            </w:pict>
          </mc:Fallback>
        </mc:AlternateContent>
      </w:r>
      <w:r w:rsidRPr="00CB5CA8">
        <w:br w:type="page"/>
      </w:r>
    </w:p>
    <w:p w14:paraId="360175A0" w14:textId="77777777" w:rsidR="00D52482" w:rsidRPr="00C20B3D" w:rsidRDefault="00D52482" w:rsidP="00D52482">
      <w:bookmarkStart w:id="5" w:name="_Hlk59545412"/>
      <w:bookmarkEnd w:id="0"/>
    </w:p>
    <w:p w14:paraId="710A3E2F" w14:textId="77777777" w:rsidR="00D52482" w:rsidRPr="00C20B3D" w:rsidRDefault="00D52482" w:rsidP="00D52482"/>
    <w:p w14:paraId="310080B8" w14:textId="77777777" w:rsidR="00D52482" w:rsidRPr="00C20B3D" w:rsidRDefault="00D52482" w:rsidP="00D52482"/>
    <w:p w14:paraId="7B56DF31" w14:textId="77777777" w:rsidR="00D52482" w:rsidRPr="00C20B3D" w:rsidRDefault="00D52482" w:rsidP="00D52482"/>
    <w:p w14:paraId="4EBD5E86" w14:textId="77777777" w:rsidR="00D52482" w:rsidRPr="00C20B3D" w:rsidRDefault="00D52482" w:rsidP="00D52482"/>
    <w:p w14:paraId="51E0211B" w14:textId="77777777" w:rsidR="00D52482" w:rsidRPr="00C20B3D" w:rsidRDefault="00D52482" w:rsidP="00D52482"/>
    <w:p w14:paraId="1E62EE44" w14:textId="77777777" w:rsidR="00D52482" w:rsidRPr="00C20B3D" w:rsidRDefault="00D52482" w:rsidP="00D52482"/>
    <w:p w14:paraId="545B57EE" w14:textId="77777777" w:rsidR="00D52482" w:rsidRPr="00C20B3D" w:rsidRDefault="00D52482" w:rsidP="00D52482"/>
    <w:p w14:paraId="4F492C43" w14:textId="77777777" w:rsidR="00D52482" w:rsidRPr="00C20B3D" w:rsidRDefault="00D52482" w:rsidP="00D52482"/>
    <w:p w14:paraId="4533E845" w14:textId="77777777" w:rsidR="00D52482" w:rsidRPr="00C20B3D" w:rsidRDefault="00D52482" w:rsidP="00D52482"/>
    <w:p w14:paraId="7362886A" w14:textId="77777777" w:rsidR="00D52482" w:rsidRPr="00C20B3D" w:rsidRDefault="00D52482" w:rsidP="00D52482"/>
    <w:p w14:paraId="2618332F" w14:textId="77777777" w:rsidR="00D52482" w:rsidRPr="00C20B3D" w:rsidRDefault="00D52482" w:rsidP="00D52482"/>
    <w:p w14:paraId="0970627A" w14:textId="77777777" w:rsidR="00D52482" w:rsidRPr="00C20B3D" w:rsidRDefault="00D52482" w:rsidP="00D52482"/>
    <w:p w14:paraId="377E91FA" w14:textId="77777777" w:rsidR="00D52482" w:rsidRPr="00C20B3D" w:rsidRDefault="00D52482" w:rsidP="00D52482"/>
    <w:p w14:paraId="0DB2EB61" w14:textId="77777777" w:rsidR="00D52482" w:rsidRPr="00C20B3D" w:rsidRDefault="00D52482" w:rsidP="00D52482"/>
    <w:p w14:paraId="23FCADA0" w14:textId="77777777" w:rsidR="00D52482" w:rsidRPr="00DE72BC" w:rsidRDefault="00D52482" w:rsidP="00D52482">
      <w:pPr>
        <w:jc w:val="center"/>
      </w:pPr>
      <w:r w:rsidRPr="00DE72BC">
        <w:t>Front Cover Art provided by Canberra College student Aidan Giddings</w:t>
      </w:r>
    </w:p>
    <w:p w14:paraId="63D71EA2" w14:textId="6B425C53" w:rsidR="00A579E7" w:rsidRDefault="00A579E7">
      <w:pPr>
        <w:spacing w:before="0"/>
      </w:pPr>
      <w:r>
        <w:br w:type="page"/>
      </w:r>
    </w:p>
    <w:bookmarkEnd w:id="1"/>
    <w:bookmarkEnd w:id="5"/>
    <w:p w14:paraId="156CF811" w14:textId="77777777" w:rsidR="00061C4D" w:rsidRPr="00727D5D" w:rsidRDefault="00061C4D" w:rsidP="00061C4D">
      <w:pPr>
        <w:pStyle w:val="Heading2"/>
      </w:pPr>
      <w:r w:rsidRPr="00727D5D">
        <w:lastRenderedPageBreak/>
        <w:t>Table of Contents</w:t>
      </w:r>
    </w:p>
    <w:p w14:paraId="552B0ABF" w14:textId="253AE7DD" w:rsidR="002B73CE" w:rsidRDefault="00521479" w:rsidP="002B73CE">
      <w:pPr>
        <w:pStyle w:val="TOC1"/>
        <w:tabs>
          <w:tab w:val="clear" w:pos="4253"/>
        </w:tabs>
        <w:rPr>
          <w:rFonts w:asciiTheme="minorHAnsi" w:eastAsiaTheme="minorEastAsia" w:hAnsiTheme="minorHAnsi" w:cstheme="minorBidi"/>
          <w:noProof/>
          <w:kern w:val="2"/>
          <w:lang w:eastAsia="ja-JP"/>
          <w14:ligatures w14:val="standardContextual"/>
        </w:rPr>
      </w:pPr>
      <w:r>
        <w:fldChar w:fldCharType="begin"/>
      </w:r>
      <w:r>
        <w:instrText xml:space="preserve"> TOC \o "1-1" \h \z \u </w:instrText>
      </w:r>
      <w:r>
        <w:fldChar w:fldCharType="separate"/>
      </w:r>
      <w:hyperlink w:anchor="_Toc162520510" w:history="1">
        <w:r w:rsidR="002B73CE" w:rsidRPr="003D6810">
          <w:rPr>
            <w:rStyle w:val="Hyperlink"/>
            <w:noProof/>
          </w:rPr>
          <w:t>The ACT Senior Secondary System</w:t>
        </w:r>
        <w:r w:rsidR="002B73CE">
          <w:rPr>
            <w:noProof/>
            <w:webHidden/>
          </w:rPr>
          <w:tab/>
        </w:r>
        <w:r w:rsidR="002B73CE">
          <w:rPr>
            <w:noProof/>
            <w:webHidden/>
          </w:rPr>
          <w:fldChar w:fldCharType="begin"/>
        </w:r>
        <w:r w:rsidR="002B73CE">
          <w:rPr>
            <w:noProof/>
            <w:webHidden/>
          </w:rPr>
          <w:instrText xml:space="preserve"> PAGEREF _Toc162520510 \h </w:instrText>
        </w:r>
        <w:r w:rsidR="002B73CE">
          <w:rPr>
            <w:noProof/>
            <w:webHidden/>
          </w:rPr>
        </w:r>
        <w:r w:rsidR="002B73CE">
          <w:rPr>
            <w:noProof/>
            <w:webHidden/>
          </w:rPr>
          <w:fldChar w:fldCharType="separate"/>
        </w:r>
        <w:r w:rsidR="008A4BF3">
          <w:rPr>
            <w:noProof/>
            <w:webHidden/>
          </w:rPr>
          <w:t>1</w:t>
        </w:r>
        <w:r w:rsidR="002B73CE">
          <w:rPr>
            <w:noProof/>
            <w:webHidden/>
          </w:rPr>
          <w:fldChar w:fldCharType="end"/>
        </w:r>
      </w:hyperlink>
    </w:p>
    <w:p w14:paraId="6F482616" w14:textId="221B0D00"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1" w:history="1">
        <w:r w:rsidRPr="003D6810">
          <w:rPr>
            <w:rStyle w:val="Hyperlink"/>
            <w:noProof/>
          </w:rPr>
          <w:t>ACT Senior Secondary Certificate</w:t>
        </w:r>
        <w:r>
          <w:rPr>
            <w:noProof/>
            <w:webHidden/>
          </w:rPr>
          <w:tab/>
        </w:r>
        <w:r>
          <w:rPr>
            <w:noProof/>
            <w:webHidden/>
          </w:rPr>
          <w:fldChar w:fldCharType="begin"/>
        </w:r>
        <w:r>
          <w:rPr>
            <w:noProof/>
            <w:webHidden/>
          </w:rPr>
          <w:instrText xml:space="preserve"> PAGEREF _Toc162520511 \h </w:instrText>
        </w:r>
        <w:r>
          <w:rPr>
            <w:noProof/>
            <w:webHidden/>
          </w:rPr>
        </w:r>
        <w:r>
          <w:rPr>
            <w:noProof/>
            <w:webHidden/>
          </w:rPr>
          <w:fldChar w:fldCharType="separate"/>
        </w:r>
        <w:r w:rsidR="008A4BF3">
          <w:rPr>
            <w:noProof/>
            <w:webHidden/>
          </w:rPr>
          <w:t>2</w:t>
        </w:r>
        <w:r>
          <w:rPr>
            <w:noProof/>
            <w:webHidden/>
          </w:rPr>
          <w:fldChar w:fldCharType="end"/>
        </w:r>
      </w:hyperlink>
    </w:p>
    <w:p w14:paraId="3DEA1EFE" w14:textId="462C9E96"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2" w:history="1">
        <w:r w:rsidRPr="003D6810">
          <w:rPr>
            <w:rStyle w:val="Hyperlink"/>
            <w:noProof/>
          </w:rPr>
          <w:t>Learning Principles</w:t>
        </w:r>
        <w:r>
          <w:rPr>
            <w:noProof/>
            <w:webHidden/>
          </w:rPr>
          <w:tab/>
        </w:r>
        <w:r>
          <w:rPr>
            <w:noProof/>
            <w:webHidden/>
          </w:rPr>
          <w:fldChar w:fldCharType="begin"/>
        </w:r>
        <w:r>
          <w:rPr>
            <w:noProof/>
            <w:webHidden/>
          </w:rPr>
          <w:instrText xml:space="preserve"> PAGEREF _Toc162520512 \h </w:instrText>
        </w:r>
        <w:r>
          <w:rPr>
            <w:noProof/>
            <w:webHidden/>
          </w:rPr>
        </w:r>
        <w:r>
          <w:rPr>
            <w:noProof/>
            <w:webHidden/>
          </w:rPr>
          <w:fldChar w:fldCharType="separate"/>
        </w:r>
        <w:r w:rsidR="008A4BF3">
          <w:rPr>
            <w:noProof/>
            <w:webHidden/>
          </w:rPr>
          <w:t>3</w:t>
        </w:r>
        <w:r>
          <w:rPr>
            <w:noProof/>
            <w:webHidden/>
          </w:rPr>
          <w:fldChar w:fldCharType="end"/>
        </w:r>
      </w:hyperlink>
    </w:p>
    <w:p w14:paraId="59B3B9A2" w14:textId="1E7775B0"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3" w:history="1">
        <w:r w:rsidRPr="003D6810">
          <w:rPr>
            <w:rStyle w:val="Hyperlink"/>
            <w:noProof/>
          </w:rPr>
          <w:t>General Capabilities</w:t>
        </w:r>
        <w:r>
          <w:rPr>
            <w:noProof/>
            <w:webHidden/>
          </w:rPr>
          <w:tab/>
        </w:r>
        <w:r>
          <w:rPr>
            <w:noProof/>
            <w:webHidden/>
          </w:rPr>
          <w:fldChar w:fldCharType="begin"/>
        </w:r>
        <w:r>
          <w:rPr>
            <w:noProof/>
            <w:webHidden/>
          </w:rPr>
          <w:instrText xml:space="preserve"> PAGEREF _Toc162520513 \h </w:instrText>
        </w:r>
        <w:r>
          <w:rPr>
            <w:noProof/>
            <w:webHidden/>
          </w:rPr>
        </w:r>
        <w:r>
          <w:rPr>
            <w:noProof/>
            <w:webHidden/>
          </w:rPr>
          <w:fldChar w:fldCharType="separate"/>
        </w:r>
        <w:r w:rsidR="008A4BF3">
          <w:rPr>
            <w:noProof/>
            <w:webHidden/>
          </w:rPr>
          <w:t>4</w:t>
        </w:r>
        <w:r>
          <w:rPr>
            <w:noProof/>
            <w:webHidden/>
          </w:rPr>
          <w:fldChar w:fldCharType="end"/>
        </w:r>
      </w:hyperlink>
    </w:p>
    <w:p w14:paraId="5EE56101" w14:textId="31CA4473"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4" w:history="1">
        <w:r w:rsidRPr="003D6810">
          <w:rPr>
            <w:rStyle w:val="Hyperlink"/>
            <w:noProof/>
          </w:rPr>
          <w:t>Cross-Curriculum Priorities</w:t>
        </w:r>
        <w:r>
          <w:rPr>
            <w:noProof/>
            <w:webHidden/>
          </w:rPr>
          <w:tab/>
        </w:r>
        <w:r>
          <w:rPr>
            <w:noProof/>
            <w:webHidden/>
          </w:rPr>
          <w:fldChar w:fldCharType="begin"/>
        </w:r>
        <w:r>
          <w:rPr>
            <w:noProof/>
            <w:webHidden/>
          </w:rPr>
          <w:instrText xml:space="preserve"> PAGEREF _Toc162520514 \h </w:instrText>
        </w:r>
        <w:r>
          <w:rPr>
            <w:noProof/>
            <w:webHidden/>
          </w:rPr>
        </w:r>
        <w:r>
          <w:rPr>
            <w:noProof/>
            <w:webHidden/>
          </w:rPr>
          <w:fldChar w:fldCharType="separate"/>
        </w:r>
        <w:r w:rsidR="008A4BF3">
          <w:rPr>
            <w:noProof/>
            <w:webHidden/>
          </w:rPr>
          <w:t>6</w:t>
        </w:r>
        <w:r>
          <w:rPr>
            <w:noProof/>
            <w:webHidden/>
          </w:rPr>
          <w:fldChar w:fldCharType="end"/>
        </w:r>
      </w:hyperlink>
    </w:p>
    <w:p w14:paraId="20C74572" w14:textId="145042C8"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5" w:history="1">
        <w:r w:rsidRPr="003D6810">
          <w:rPr>
            <w:rStyle w:val="Hyperlink"/>
            <w:noProof/>
          </w:rPr>
          <w:t>Rationale</w:t>
        </w:r>
        <w:r>
          <w:rPr>
            <w:noProof/>
            <w:webHidden/>
          </w:rPr>
          <w:tab/>
        </w:r>
        <w:r>
          <w:rPr>
            <w:noProof/>
            <w:webHidden/>
          </w:rPr>
          <w:fldChar w:fldCharType="begin"/>
        </w:r>
        <w:r>
          <w:rPr>
            <w:noProof/>
            <w:webHidden/>
          </w:rPr>
          <w:instrText xml:space="preserve"> PAGEREF _Toc162520515 \h </w:instrText>
        </w:r>
        <w:r>
          <w:rPr>
            <w:noProof/>
            <w:webHidden/>
          </w:rPr>
        </w:r>
        <w:r>
          <w:rPr>
            <w:noProof/>
            <w:webHidden/>
          </w:rPr>
          <w:fldChar w:fldCharType="separate"/>
        </w:r>
        <w:r w:rsidR="008A4BF3">
          <w:rPr>
            <w:noProof/>
            <w:webHidden/>
          </w:rPr>
          <w:t>7</w:t>
        </w:r>
        <w:r>
          <w:rPr>
            <w:noProof/>
            <w:webHidden/>
          </w:rPr>
          <w:fldChar w:fldCharType="end"/>
        </w:r>
      </w:hyperlink>
    </w:p>
    <w:p w14:paraId="17BFF757" w14:textId="4059BDB7"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6" w:history="1">
        <w:r w:rsidRPr="003D6810">
          <w:rPr>
            <w:rStyle w:val="Hyperlink"/>
            <w:noProof/>
          </w:rPr>
          <w:t>Goals</w:t>
        </w:r>
        <w:r>
          <w:rPr>
            <w:noProof/>
            <w:webHidden/>
          </w:rPr>
          <w:tab/>
        </w:r>
        <w:r>
          <w:rPr>
            <w:noProof/>
            <w:webHidden/>
          </w:rPr>
          <w:fldChar w:fldCharType="begin"/>
        </w:r>
        <w:r>
          <w:rPr>
            <w:noProof/>
            <w:webHidden/>
          </w:rPr>
          <w:instrText xml:space="preserve"> PAGEREF _Toc162520516 \h </w:instrText>
        </w:r>
        <w:r>
          <w:rPr>
            <w:noProof/>
            <w:webHidden/>
          </w:rPr>
        </w:r>
        <w:r>
          <w:rPr>
            <w:noProof/>
            <w:webHidden/>
          </w:rPr>
          <w:fldChar w:fldCharType="separate"/>
        </w:r>
        <w:r w:rsidR="008A4BF3">
          <w:rPr>
            <w:noProof/>
            <w:webHidden/>
          </w:rPr>
          <w:t>7</w:t>
        </w:r>
        <w:r>
          <w:rPr>
            <w:noProof/>
            <w:webHidden/>
          </w:rPr>
          <w:fldChar w:fldCharType="end"/>
        </w:r>
      </w:hyperlink>
    </w:p>
    <w:p w14:paraId="3A807EAD" w14:textId="3B794158"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7" w:history="1">
        <w:r w:rsidRPr="003D6810">
          <w:rPr>
            <w:rStyle w:val="Hyperlink"/>
            <w:noProof/>
          </w:rPr>
          <w:t>Unit Titles</w:t>
        </w:r>
        <w:r>
          <w:rPr>
            <w:noProof/>
            <w:webHidden/>
          </w:rPr>
          <w:tab/>
        </w:r>
        <w:r>
          <w:rPr>
            <w:noProof/>
            <w:webHidden/>
          </w:rPr>
          <w:fldChar w:fldCharType="begin"/>
        </w:r>
        <w:r>
          <w:rPr>
            <w:noProof/>
            <w:webHidden/>
          </w:rPr>
          <w:instrText xml:space="preserve"> PAGEREF _Toc162520517 \h </w:instrText>
        </w:r>
        <w:r>
          <w:rPr>
            <w:noProof/>
            <w:webHidden/>
          </w:rPr>
        </w:r>
        <w:r>
          <w:rPr>
            <w:noProof/>
            <w:webHidden/>
          </w:rPr>
          <w:fldChar w:fldCharType="separate"/>
        </w:r>
        <w:r w:rsidR="008A4BF3">
          <w:rPr>
            <w:noProof/>
            <w:webHidden/>
          </w:rPr>
          <w:t>8</w:t>
        </w:r>
        <w:r>
          <w:rPr>
            <w:noProof/>
            <w:webHidden/>
          </w:rPr>
          <w:fldChar w:fldCharType="end"/>
        </w:r>
      </w:hyperlink>
    </w:p>
    <w:p w14:paraId="6E8883EB" w14:textId="05453A9A"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8" w:history="1">
        <w:r w:rsidRPr="003D6810">
          <w:rPr>
            <w:rStyle w:val="Hyperlink"/>
            <w:noProof/>
          </w:rPr>
          <w:t>Organisation of Content</w:t>
        </w:r>
        <w:r>
          <w:rPr>
            <w:noProof/>
            <w:webHidden/>
          </w:rPr>
          <w:tab/>
        </w:r>
        <w:r>
          <w:rPr>
            <w:noProof/>
            <w:webHidden/>
          </w:rPr>
          <w:fldChar w:fldCharType="begin"/>
        </w:r>
        <w:r>
          <w:rPr>
            <w:noProof/>
            <w:webHidden/>
          </w:rPr>
          <w:instrText xml:space="preserve"> PAGEREF _Toc162520518 \h </w:instrText>
        </w:r>
        <w:r>
          <w:rPr>
            <w:noProof/>
            <w:webHidden/>
          </w:rPr>
        </w:r>
        <w:r>
          <w:rPr>
            <w:noProof/>
            <w:webHidden/>
          </w:rPr>
          <w:fldChar w:fldCharType="separate"/>
        </w:r>
        <w:r w:rsidR="008A4BF3">
          <w:rPr>
            <w:noProof/>
            <w:webHidden/>
          </w:rPr>
          <w:t>8</w:t>
        </w:r>
        <w:r>
          <w:rPr>
            <w:noProof/>
            <w:webHidden/>
          </w:rPr>
          <w:fldChar w:fldCharType="end"/>
        </w:r>
      </w:hyperlink>
    </w:p>
    <w:p w14:paraId="0639BCBF" w14:textId="4C069394"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19" w:history="1">
        <w:r w:rsidRPr="003D6810">
          <w:rPr>
            <w:rStyle w:val="Hyperlink"/>
            <w:noProof/>
          </w:rPr>
          <w:t>Assessment</w:t>
        </w:r>
        <w:r>
          <w:rPr>
            <w:noProof/>
            <w:webHidden/>
          </w:rPr>
          <w:tab/>
        </w:r>
        <w:r>
          <w:rPr>
            <w:noProof/>
            <w:webHidden/>
          </w:rPr>
          <w:fldChar w:fldCharType="begin"/>
        </w:r>
        <w:r>
          <w:rPr>
            <w:noProof/>
            <w:webHidden/>
          </w:rPr>
          <w:instrText xml:space="preserve"> PAGEREF _Toc162520519 \h </w:instrText>
        </w:r>
        <w:r>
          <w:rPr>
            <w:noProof/>
            <w:webHidden/>
          </w:rPr>
        </w:r>
        <w:r>
          <w:rPr>
            <w:noProof/>
            <w:webHidden/>
          </w:rPr>
          <w:fldChar w:fldCharType="separate"/>
        </w:r>
        <w:r w:rsidR="008A4BF3">
          <w:rPr>
            <w:noProof/>
            <w:webHidden/>
          </w:rPr>
          <w:t>9</w:t>
        </w:r>
        <w:r>
          <w:rPr>
            <w:noProof/>
            <w:webHidden/>
          </w:rPr>
          <w:fldChar w:fldCharType="end"/>
        </w:r>
      </w:hyperlink>
    </w:p>
    <w:p w14:paraId="700A8DED" w14:textId="7B4D3377" w:rsidR="002B73CE" w:rsidRDefault="002B73CE" w:rsidP="002B73CE">
      <w:pPr>
        <w:pStyle w:val="TOC1"/>
        <w:tabs>
          <w:tab w:val="clear" w:pos="4253"/>
        </w:tabs>
        <w:rPr>
          <w:rFonts w:asciiTheme="minorHAnsi" w:eastAsiaTheme="minorEastAsia" w:hAnsiTheme="minorHAnsi" w:cstheme="minorBidi"/>
          <w:noProof/>
          <w:kern w:val="2"/>
          <w:lang w:eastAsia="ja-JP"/>
          <w14:ligatures w14:val="standardContextual"/>
        </w:rPr>
      </w:pPr>
      <w:hyperlink w:anchor="_Toc162520520" w:history="1">
        <w:r w:rsidRPr="003D6810">
          <w:rPr>
            <w:rStyle w:val="Hyperlink"/>
            <w:noProof/>
          </w:rPr>
          <w:t>Achievement Standards</w:t>
        </w:r>
        <w:r>
          <w:rPr>
            <w:noProof/>
            <w:webHidden/>
          </w:rPr>
          <w:tab/>
        </w:r>
      </w:hyperlink>
      <w:r w:rsidR="00446293">
        <w:rPr>
          <w:noProof/>
        </w:rPr>
        <w:t>1</w:t>
      </w:r>
      <w:r w:rsidR="00851D61">
        <w:rPr>
          <w:noProof/>
        </w:rPr>
        <w:t>1</w:t>
      </w:r>
    </w:p>
    <w:p w14:paraId="5FF3B32F" w14:textId="62E87E5C"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21" w:history="1">
        <w:r w:rsidRPr="003D6810">
          <w:rPr>
            <w:rStyle w:val="Hyperlink"/>
            <w:noProof/>
          </w:rPr>
          <w:t>Information Management</w:t>
        </w:r>
        <w:r>
          <w:rPr>
            <w:rFonts w:asciiTheme="minorHAnsi" w:eastAsiaTheme="minorEastAsia" w:hAnsiTheme="minorHAnsi" w:cstheme="minorBidi"/>
            <w:noProof/>
            <w:kern w:val="2"/>
            <w:lang w:eastAsia="ja-JP"/>
            <w14:ligatures w14:val="standardContextual"/>
          </w:rPr>
          <w:tab/>
        </w:r>
        <w:r w:rsidRPr="003D6810">
          <w:rPr>
            <w:rStyle w:val="Hyperlink"/>
            <w:noProof/>
          </w:rPr>
          <w:t>Value: 1.0</w:t>
        </w:r>
        <w:r>
          <w:rPr>
            <w:noProof/>
            <w:webHidden/>
          </w:rPr>
          <w:tab/>
        </w:r>
        <w:r>
          <w:rPr>
            <w:noProof/>
            <w:webHidden/>
          </w:rPr>
          <w:fldChar w:fldCharType="begin"/>
        </w:r>
        <w:r>
          <w:rPr>
            <w:noProof/>
            <w:webHidden/>
          </w:rPr>
          <w:instrText xml:space="preserve"> PAGEREF _Toc162520521 \h </w:instrText>
        </w:r>
        <w:r>
          <w:rPr>
            <w:noProof/>
            <w:webHidden/>
          </w:rPr>
        </w:r>
        <w:r>
          <w:rPr>
            <w:noProof/>
            <w:webHidden/>
          </w:rPr>
          <w:fldChar w:fldCharType="separate"/>
        </w:r>
        <w:r w:rsidR="008A4BF3">
          <w:rPr>
            <w:noProof/>
            <w:webHidden/>
          </w:rPr>
          <w:t>14</w:t>
        </w:r>
        <w:r>
          <w:rPr>
            <w:noProof/>
            <w:webHidden/>
          </w:rPr>
          <w:fldChar w:fldCharType="end"/>
        </w:r>
      </w:hyperlink>
    </w:p>
    <w:p w14:paraId="232DF61B" w14:textId="376A424E"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22" w:history="1">
        <w:r w:rsidRPr="003D6810">
          <w:rPr>
            <w:rStyle w:val="Hyperlink"/>
            <w:noProof/>
          </w:rPr>
          <w:t>Workplace Practices</w:t>
        </w:r>
        <w:r>
          <w:rPr>
            <w:rFonts w:asciiTheme="minorHAnsi" w:eastAsiaTheme="minorEastAsia" w:hAnsiTheme="minorHAnsi" w:cstheme="minorBidi"/>
            <w:noProof/>
            <w:kern w:val="2"/>
            <w:lang w:eastAsia="ja-JP"/>
            <w14:ligatures w14:val="standardContextual"/>
          </w:rPr>
          <w:tab/>
        </w:r>
        <w:r w:rsidRPr="003D6810">
          <w:rPr>
            <w:rStyle w:val="Hyperlink"/>
            <w:noProof/>
          </w:rPr>
          <w:t>Value: 1.0</w:t>
        </w:r>
        <w:r>
          <w:rPr>
            <w:noProof/>
            <w:webHidden/>
          </w:rPr>
          <w:tab/>
        </w:r>
        <w:r>
          <w:rPr>
            <w:noProof/>
            <w:webHidden/>
          </w:rPr>
          <w:fldChar w:fldCharType="begin"/>
        </w:r>
        <w:r>
          <w:rPr>
            <w:noProof/>
            <w:webHidden/>
          </w:rPr>
          <w:instrText xml:space="preserve"> PAGEREF _Toc162520522 \h </w:instrText>
        </w:r>
        <w:r>
          <w:rPr>
            <w:noProof/>
            <w:webHidden/>
          </w:rPr>
        </w:r>
        <w:r>
          <w:rPr>
            <w:noProof/>
            <w:webHidden/>
          </w:rPr>
          <w:fldChar w:fldCharType="separate"/>
        </w:r>
        <w:r w:rsidR="008A4BF3">
          <w:rPr>
            <w:noProof/>
            <w:webHidden/>
          </w:rPr>
          <w:t>17</w:t>
        </w:r>
        <w:r>
          <w:rPr>
            <w:noProof/>
            <w:webHidden/>
          </w:rPr>
          <w:fldChar w:fldCharType="end"/>
        </w:r>
      </w:hyperlink>
    </w:p>
    <w:p w14:paraId="35473018" w14:textId="4AFD7FE1"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23" w:history="1">
        <w:r w:rsidRPr="003D6810">
          <w:rPr>
            <w:rStyle w:val="Hyperlink"/>
            <w:noProof/>
          </w:rPr>
          <w:t>Relationship Development</w:t>
        </w:r>
        <w:r>
          <w:rPr>
            <w:rFonts w:asciiTheme="minorHAnsi" w:eastAsiaTheme="minorEastAsia" w:hAnsiTheme="minorHAnsi" w:cstheme="minorBidi"/>
            <w:noProof/>
            <w:kern w:val="2"/>
            <w:lang w:eastAsia="ja-JP"/>
            <w14:ligatures w14:val="standardContextual"/>
          </w:rPr>
          <w:tab/>
        </w:r>
        <w:r w:rsidRPr="003D6810">
          <w:rPr>
            <w:rStyle w:val="Hyperlink"/>
            <w:noProof/>
          </w:rPr>
          <w:t>Value: 1.0</w:t>
        </w:r>
        <w:r>
          <w:rPr>
            <w:noProof/>
            <w:webHidden/>
          </w:rPr>
          <w:tab/>
        </w:r>
        <w:r>
          <w:rPr>
            <w:noProof/>
            <w:webHidden/>
          </w:rPr>
          <w:fldChar w:fldCharType="begin"/>
        </w:r>
        <w:r>
          <w:rPr>
            <w:noProof/>
            <w:webHidden/>
          </w:rPr>
          <w:instrText xml:space="preserve"> PAGEREF _Toc162520523 \h </w:instrText>
        </w:r>
        <w:r>
          <w:rPr>
            <w:noProof/>
            <w:webHidden/>
          </w:rPr>
        </w:r>
        <w:r>
          <w:rPr>
            <w:noProof/>
            <w:webHidden/>
          </w:rPr>
          <w:fldChar w:fldCharType="separate"/>
        </w:r>
        <w:r w:rsidR="008A4BF3">
          <w:rPr>
            <w:noProof/>
            <w:webHidden/>
          </w:rPr>
          <w:t>20</w:t>
        </w:r>
        <w:r>
          <w:rPr>
            <w:noProof/>
            <w:webHidden/>
          </w:rPr>
          <w:fldChar w:fldCharType="end"/>
        </w:r>
      </w:hyperlink>
    </w:p>
    <w:p w14:paraId="070CCABC" w14:textId="308A15F9"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24" w:history="1">
        <w:r w:rsidRPr="003D6810">
          <w:rPr>
            <w:rStyle w:val="Hyperlink"/>
            <w:noProof/>
          </w:rPr>
          <w:t>Project Management</w:t>
        </w:r>
        <w:r>
          <w:rPr>
            <w:rFonts w:asciiTheme="minorHAnsi" w:eastAsiaTheme="minorEastAsia" w:hAnsiTheme="minorHAnsi" w:cstheme="minorBidi"/>
            <w:noProof/>
            <w:kern w:val="2"/>
            <w:lang w:eastAsia="ja-JP"/>
            <w14:ligatures w14:val="standardContextual"/>
          </w:rPr>
          <w:tab/>
        </w:r>
        <w:r w:rsidRPr="003D6810">
          <w:rPr>
            <w:rStyle w:val="Hyperlink"/>
            <w:noProof/>
          </w:rPr>
          <w:t>Value: 1.0</w:t>
        </w:r>
        <w:r>
          <w:rPr>
            <w:noProof/>
            <w:webHidden/>
          </w:rPr>
          <w:tab/>
        </w:r>
        <w:r>
          <w:rPr>
            <w:noProof/>
            <w:webHidden/>
          </w:rPr>
          <w:fldChar w:fldCharType="begin"/>
        </w:r>
        <w:r>
          <w:rPr>
            <w:noProof/>
            <w:webHidden/>
          </w:rPr>
          <w:instrText xml:space="preserve"> PAGEREF _Toc162520524 \h </w:instrText>
        </w:r>
        <w:r>
          <w:rPr>
            <w:noProof/>
            <w:webHidden/>
          </w:rPr>
        </w:r>
        <w:r>
          <w:rPr>
            <w:noProof/>
            <w:webHidden/>
          </w:rPr>
          <w:fldChar w:fldCharType="separate"/>
        </w:r>
        <w:r w:rsidR="008A4BF3">
          <w:rPr>
            <w:noProof/>
            <w:webHidden/>
          </w:rPr>
          <w:t>23</w:t>
        </w:r>
        <w:r>
          <w:rPr>
            <w:noProof/>
            <w:webHidden/>
          </w:rPr>
          <w:fldChar w:fldCharType="end"/>
        </w:r>
      </w:hyperlink>
    </w:p>
    <w:p w14:paraId="10CA42C0" w14:textId="245F97FA"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25" w:history="1">
        <w:r w:rsidRPr="003D6810">
          <w:rPr>
            <w:rStyle w:val="Hyperlink"/>
            <w:noProof/>
          </w:rPr>
          <w:t>Independent Study</w:t>
        </w:r>
        <w:r>
          <w:rPr>
            <w:rFonts w:asciiTheme="minorHAnsi" w:eastAsiaTheme="minorEastAsia" w:hAnsiTheme="minorHAnsi" w:cstheme="minorBidi"/>
            <w:noProof/>
            <w:kern w:val="2"/>
            <w:lang w:eastAsia="ja-JP"/>
            <w14:ligatures w14:val="standardContextual"/>
          </w:rPr>
          <w:tab/>
        </w:r>
        <w:r w:rsidRPr="003D6810">
          <w:rPr>
            <w:rStyle w:val="Hyperlink"/>
            <w:noProof/>
          </w:rPr>
          <w:t>Value 1.0</w:t>
        </w:r>
        <w:r>
          <w:rPr>
            <w:noProof/>
            <w:webHidden/>
          </w:rPr>
          <w:tab/>
        </w:r>
        <w:r>
          <w:rPr>
            <w:noProof/>
            <w:webHidden/>
          </w:rPr>
          <w:fldChar w:fldCharType="begin"/>
        </w:r>
        <w:r>
          <w:rPr>
            <w:noProof/>
            <w:webHidden/>
          </w:rPr>
          <w:instrText xml:space="preserve"> PAGEREF _Toc162520525 \h </w:instrText>
        </w:r>
        <w:r>
          <w:rPr>
            <w:noProof/>
            <w:webHidden/>
          </w:rPr>
        </w:r>
        <w:r>
          <w:rPr>
            <w:noProof/>
            <w:webHidden/>
          </w:rPr>
          <w:fldChar w:fldCharType="separate"/>
        </w:r>
        <w:r w:rsidR="008A4BF3">
          <w:rPr>
            <w:noProof/>
            <w:webHidden/>
          </w:rPr>
          <w:t>26</w:t>
        </w:r>
        <w:r>
          <w:rPr>
            <w:noProof/>
            <w:webHidden/>
          </w:rPr>
          <w:fldChar w:fldCharType="end"/>
        </w:r>
      </w:hyperlink>
    </w:p>
    <w:p w14:paraId="3A6F78EC" w14:textId="3CBF1C1F" w:rsidR="002B73CE" w:rsidRDefault="002B73CE" w:rsidP="002B73CE">
      <w:pPr>
        <w:pStyle w:val="TOC1"/>
        <w:tabs>
          <w:tab w:val="clear" w:pos="4253"/>
          <w:tab w:val="left" w:pos="8789"/>
        </w:tabs>
        <w:rPr>
          <w:rFonts w:asciiTheme="minorHAnsi" w:eastAsiaTheme="minorEastAsia" w:hAnsiTheme="minorHAnsi" w:cstheme="minorBidi"/>
          <w:noProof/>
          <w:kern w:val="2"/>
          <w:lang w:eastAsia="ja-JP"/>
          <w14:ligatures w14:val="standardContextual"/>
        </w:rPr>
      </w:pPr>
      <w:hyperlink w:anchor="_Toc162520526" w:history="1">
        <w:r w:rsidRPr="003D6810">
          <w:rPr>
            <w:rStyle w:val="Hyperlink"/>
            <w:noProof/>
          </w:rPr>
          <w:t>Appendix A – Implementation Guidelines</w:t>
        </w:r>
        <w:r w:rsidR="009F054B">
          <w:rPr>
            <w:rStyle w:val="Hyperlink"/>
            <w:noProof/>
          </w:rPr>
          <w:t xml:space="preserve">            ..</w:t>
        </w:r>
        <w:r w:rsidR="009F054B" w:rsidRPr="009F054B">
          <w:rPr>
            <w:rStyle w:val="Hyperlink"/>
            <w:noProof/>
          </w:rPr>
          <w:t>……………………………………………………………………………</w:t>
        </w:r>
        <w:r w:rsidR="009F054B" w:rsidRPr="009F054B">
          <w:rPr>
            <w:rStyle w:val="Hyperlink"/>
            <w:noProof/>
            <w:webHidden/>
          </w:rPr>
          <w:tab/>
        </w:r>
        <w:r>
          <w:rPr>
            <w:noProof/>
            <w:webHidden/>
          </w:rPr>
          <w:fldChar w:fldCharType="begin"/>
        </w:r>
        <w:r>
          <w:rPr>
            <w:noProof/>
            <w:webHidden/>
          </w:rPr>
          <w:instrText xml:space="preserve"> PAGEREF _Toc162520526 \h </w:instrText>
        </w:r>
        <w:r>
          <w:rPr>
            <w:noProof/>
            <w:webHidden/>
          </w:rPr>
        </w:r>
        <w:r>
          <w:rPr>
            <w:noProof/>
            <w:webHidden/>
          </w:rPr>
          <w:fldChar w:fldCharType="separate"/>
        </w:r>
        <w:r w:rsidR="008A4BF3">
          <w:rPr>
            <w:noProof/>
            <w:webHidden/>
          </w:rPr>
          <w:t>28</w:t>
        </w:r>
        <w:r>
          <w:rPr>
            <w:noProof/>
            <w:webHidden/>
          </w:rPr>
          <w:fldChar w:fldCharType="end"/>
        </w:r>
      </w:hyperlink>
    </w:p>
    <w:p w14:paraId="617EBFE9" w14:textId="36D0EF31" w:rsidR="002B73CE" w:rsidRDefault="002B73CE" w:rsidP="002B73CE">
      <w:pPr>
        <w:pStyle w:val="TOC1"/>
        <w:tabs>
          <w:tab w:val="clear" w:pos="4253"/>
          <w:tab w:val="left" w:pos="8789"/>
        </w:tabs>
        <w:rPr>
          <w:rFonts w:asciiTheme="minorHAnsi" w:eastAsiaTheme="minorEastAsia" w:hAnsiTheme="minorHAnsi" w:cstheme="minorBidi"/>
          <w:noProof/>
          <w:kern w:val="2"/>
          <w:lang w:eastAsia="ja-JP"/>
          <w14:ligatures w14:val="standardContextual"/>
        </w:rPr>
      </w:pPr>
      <w:hyperlink w:anchor="_Toc162520527" w:history="1">
        <w:r w:rsidRPr="003D6810">
          <w:rPr>
            <w:rStyle w:val="Hyperlink"/>
            <w:noProof/>
          </w:rPr>
          <w:t>Appendix B – Course Developers</w:t>
        </w:r>
        <w:r w:rsidR="009F054B">
          <w:rPr>
            <w:rStyle w:val="Hyperlink"/>
            <w:noProof/>
          </w:rPr>
          <w:t xml:space="preserve">                           </w:t>
        </w:r>
        <w:r w:rsidR="009F054B" w:rsidRPr="009F054B">
          <w:rPr>
            <w:rStyle w:val="Hyperlink"/>
            <w:noProof/>
          </w:rPr>
          <w:t>..……………………………………………………………………………</w:t>
        </w:r>
        <w:r>
          <w:rPr>
            <w:noProof/>
            <w:webHidden/>
          </w:rPr>
          <w:tab/>
        </w:r>
        <w:r>
          <w:rPr>
            <w:noProof/>
            <w:webHidden/>
          </w:rPr>
          <w:fldChar w:fldCharType="begin"/>
        </w:r>
        <w:r>
          <w:rPr>
            <w:noProof/>
            <w:webHidden/>
          </w:rPr>
          <w:instrText xml:space="preserve"> PAGEREF _Toc162520527 \h </w:instrText>
        </w:r>
        <w:r>
          <w:rPr>
            <w:noProof/>
            <w:webHidden/>
          </w:rPr>
        </w:r>
        <w:r>
          <w:rPr>
            <w:noProof/>
            <w:webHidden/>
          </w:rPr>
          <w:fldChar w:fldCharType="separate"/>
        </w:r>
        <w:r w:rsidR="008A4BF3">
          <w:rPr>
            <w:noProof/>
            <w:webHidden/>
          </w:rPr>
          <w:t>30</w:t>
        </w:r>
        <w:r>
          <w:rPr>
            <w:noProof/>
            <w:webHidden/>
          </w:rPr>
          <w:fldChar w:fldCharType="end"/>
        </w:r>
      </w:hyperlink>
    </w:p>
    <w:p w14:paraId="5695471A" w14:textId="0934DC4D" w:rsidR="002B73CE" w:rsidRDefault="002B73CE" w:rsidP="002B73CE">
      <w:pPr>
        <w:pStyle w:val="TOC1"/>
        <w:tabs>
          <w:tab w:val="clear" w:pos="4253"/>
          <w:tab w:val="left" w:pos="8789"/>
        </w:tabs>
        <w:rPr>
          <w:rFonts w:asciiTheme="minorHAnsi" w:eastAsiaTheme="minorEastAsia" w:hAnsiTheme="minorHAnsi" w:cstheme="minorBidi"/>
          <w:noProof/>
          <w:kern w:val="2"/>
          <w:lang w:eastAsia="ja-JP"/>
          <w14:ligatures w14:val="standardContextual"/>
        </w:rPr>
      </w:pPr>
      <w:hyperlink w:anchor="_Toc162520528" w:history="1">
        <w:r w:rsidRPr="003D6810">
          <w:rPr>
            <w:rStyle w:val="Hyperlink"/>
            <w:noProof/>
          </w:rPr>
          <w:t>Appendix C – Common Curriculum Elements</w:t>
        </w:r>
        <w:r w:rsidR="009F054B">
          <w:rPr>
            <w:rStyle w:val="Hyperlink"/>
            <w:noProof/>
          </w:rPr>
          <w:t xml:space="preserve">      </w:t>
        </w:r>
        <w:r w:rsidR="009F054B" w:rsidRPr="009F054B">
          <w:rPr>
            <w:rStyle w:val="Hyperlink"/>
            <w:noProof/>
          </w:rPr>
          <w:t>..……………………………………………………………………………</w:t>
        </w:r>
        <w:r>
          <w:rPr>
            <w:noProof/>
            <w:webHidden/>
          </w:rPr>
          <w:tab/>
        </w:r>
        <w:r>
          <w:rPr>
            <w:noProof/>
            <w:webHidden/>
          </w:rPr>
          <w:fldChar w:fldCharType="begin"/>
        </w:r>
        <w:r>
          <w:rPr>
            <w:noProof/>
            <w:webHidden/>
          </w:rPr>
          <w:instrText xml:space="preserve"> PAGEREF _Toc162520528 \h </w:instrText>
        </w:r>
        <w:r>
          <w:rPr>
            <w:noProof/>
            <w:webHidden/>
          </w:rPr>
        </w:r>
        <w:r>
          <w:rPr>
            <w:noProof/>
            <w:webHidden/>
          </w:rPr>
          <w:fldChar w:fldCharType="separate"/>
        </w:r>
        <w:r w:rsidR="008A4BF3">
          <w:rPr>
            <w:noProof/>
            <w:webHidden/>
          </w:rPr>
          <w:t>31</w:t>
        </w:r>
        <w:r>
          <w:rPr>
            <w:noProof/>
            <w:webHidden/>
          </w:rPr>
          <w:fldChar w:fldCharType="end"/>
        </w:r>
      </w:hyperlink>
    </w:p>
    <w:p w14:paraId="37D59B25" w14:textId="71798BDA" w:rsidR="002B73CE" w:rsidRDefault="002B73CE" w:rsidP="002B73CE">
      <w:pPr>
        <w:pStyle w:val="TOC1"/>
        <w:tabs>
          <w:tab w:val="clear" w:pos="4253"/>
          <w:tab w:val="left" w:pos="8789"/>
        </w:tabs>
        <w:rPr>
          <w:rFonts w:asciiTheme="minorHAnsi" w:eastAsiaTheme="minorEastAsia" w:hAnsiTheme="minorHAnsi" w:cstheme="minorBidi"/>
          <w:noProof/>
          <w:kern w:val="2"/>
          <w:lang w:eastAsia="ja-JP"/>
          <w14:ligatures w14:val="standardContextual"/>
        </w:rPr>
      </w:pPr>
      <w:hyperlink w:anchor="_Toc162520529" w:history="1">
        <w:r w:rsidRPr="003D6810">
          <w:rPr>
            <w:rStyle w:val="Hyperlink"/>
            <w:noProof/>
          </w:rPr>
          <w:t>Appendix D – Glossary of Verbs</w:t>
        </w:r>
        <w:r w:rsidR="009F054B">
          <w:rPr>
            <w:rStyle w:val="Hyperlink"/>
            <w:noProof/>
          </w:rPr>
          <w:t xml:space="preserve">                             </w:t>
        </w:r>
        <w:r w:rsidR="009F054B" w:rsidRPr="009F054B">
          <w:rPr>
            <w:rStyle w:val="Hyperlink"/>
            <w:noProof/>
          </w:rPr>
          <w:t>..……………………………………………………………………………</w:t>
        </w:r>
        <w:r>
          <w:rPr>
            <w:noProof/>
            <w:webHidden/>
          </w:rPr>
          <w:tab/>
        </w:r>
        <w:r>
          <w:rPr>
            <w:noProof/>
            <w:webHidden/>
          </w:rPr>
          <w:fldChar w:fldCharType="begin"/>
        </w:r>
        <w:r>
          <w:rPr>
            <w:noProof/>
            <w:webHidden/>
          </w:rPr>
          <w:instrText xml:space="preserve"> PAGEREF _Toc162520529 \h </w:instrText>
        </w:r>
        <w:r>
          <w:rPr>
            <w:noProof/>
            <w:webHidden/>
          </w:rPr>
        </w:r>
        <w:r>
          <w:rPr>
            <w:noProof/>
            <w:webHidden/>
          </w:rPr>
          <w:fldChar w:fldCharType="separate"/>
        </w:r>
        <w:r w:rsidR="008A4BF3">
          <w:rPr>
            <w:noProof/>
            <w:webHidden/>
          </w:rPr>
          <w:t>32</w:t>
        </w:r>
        <w:r>
          <w:rPr>
            <w:noProof/>
            <w:webHidden/>
          </w:rPr>
          <w:fldChar w:fldCharType="end"/>
        </w:r>
      </w:hyperlink>
    </w:p>
    <w:p w14:paraId="18ADA719" w14:textId="4850DD30"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30" w:history="1">
        <w:r w:rsidRPr="003D6810">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_Toc162520530 \h </w:instrText>
        </w:r>
        <w:r>
          <w:rPr>
            <w:noProof/>
            <w:webHidden/>
          </w:rPr>
        </w:r>
        <w:r>
          <w:rPr>
            <w:noProof/>
            <w:webHidden/>
          </w:rPr>
          <w:fldChar w:fldCharType="separate"/>
        </w:r>
        <w:r w:rsidR="008A4BF3">
          <w:rPr>
            <w:noProof/>
            <w:webHidden/>
          </w:rPr>
          <w:t>33</w:t>
        </w:r>
        <w:r>
          <w:rPr>
            <w:noProof/>
            <w:webHidden/>
          </w:rPr>
          <w:fldChar w:fldCharType="end"/>
        </w:r>
      </w:hyperlink>
    </w:p>
    <w:p w14:paraId="58F01697" w14:textId="48601CB3" w:rsidR="002B73CE" w:rsidRDefault="002B73CE" w:rsidP="002B73CE">
      <w:pPr>
        <w:pStyle w:val="TOC1"/>
        <w:rPr>
          <w:rFonts w:asciiTheme="minorHAnsi" w:eastAsiaTheme="minorEastAsia" w:hAnsiTheme="minorHAnsi" w:cstheme="minorBidi"/>
          <w:noProof/>
          <w:kern w:val="2"/>
          <w:lang w:eastAsia="ja-JP"/>
          <w14:ligatures w14:val="standardContextual"/>
        </w:rPr>
      </w:pPr>
      <w:hyperlink w:anchor="_Toc162520531" w:history="1">
        <w:r w:rsidRPr="003D6810">
          <w:rPr>
            <w:rStyle w:val="Hyperlink"/>
            <w:noProof/>
          </w:rPr>
          <w:t>Appendix F – Implementation of VET Qualifications</w:t>
        </w:r>
        <w:r>
          <w:rPr>
            <w:noProof/>
            <w:webHidden/>
          </w:rPr>
          <w:tab/>
        </w:r>
        <w:r>
          <w:rPr>
            <w:noProof/>
            <w:webHidden/>
          </w:rPr>
          <w:fldChar w:fldCharType="begin"/>
        </w:r>
        <w:r>
          <w:rPr>
            <w:noProof/>
            <w:webHidden/>
          </w:rPr>
          <w:instrText xml:space="preserve"> PAGEREF _Toc162520531 \h </w:instrText>
        </w:r>
        <w:r>
          <w:rPr>
            <w:noProof/>
            <w:webHidden/>
          </w:rPr>
        </w:r>
        <w:r>
          <w:rPr>
            <w:noProof/>
            <w:webHidden/>
          </w:rPr>
          <w:fldChar w:fldCharType="separate"/>
        </w:r>
        <w:r w:rsidR="008A4BF3">
          <w:rPr>
            <w:noProof/>
            <w:webHidden/>
          </w:rPr>
          <w:t>34</w:t>
        </w:r>
        <w:r>
          <w:rPr>
            <w:noProof/>
            <w:webHidden/>
          </w:rPr>
          <w:fldChar w:fldCharType="end"/>
        </w:r>
      </w:hyperlink>
    </w:p>
    <w:p w14:paraId="0D9F74A7" w14:textId="066183EC" w:rsidR="002B73CE" w:rsidRDefault="002B73CE" w:rsidP="002B73CE">
      <w:pPr>
        <w:pStyle w:val="TOC1"/>
        <w:tabs>
          <w:tab w:val="clear" w:pos="4253"/>
          <w:tab w:val="left" w:pos="8789"/>
        </w:tabs>
        <w:rPr>
          <w:rFonts w:asciiTheme="minorHAnsi" w:eastAsiaTheme="minorEastAsia" w:hAnsiTheme="minorHAnsi" w:cstheme="minorBidi"/>
          <w:noProof/>
          <w:kern w:val="2"/>
          <w:lang w:eastAsia="ja-JP"/>
          <w14:ligatures w14:val="standardContextual"/>
        </w:rPr>
      </w:pPr>
      <w:hyperlink w:anchor="_Toc162520532" w:history="1">
        <w:r w:rsidRPr="003D6810">
          <w:rPr>
            <w:rStyle w:val="Hyperlink"/>
            <w:noProof/>
          </w:rPr>
          <w:t>Appendix F – Course Adoption</w:t>
        </w:r>
        <w:r w:rsidR="009F054B">
          <w:rPr>
            <w:rStyle w:val="Hyperlink"/>
            <w:noProof/>
          </w:rPr>
          <w:t xml:space="preserve">                               </w:t>
        </w:r>
        <w:r w:rsidR="009F054B" w:rsidRPr="009F054B">
          <w:rPr>
            <w:rStyle w:val="Hyperlink"/>
            <w:noProof/>
          </w:rPr>
          <w:t>..……………………………………………………………………………</w:t>
        </w:r>
        <w:r>
          <w:rPr>
            <w:noProof/>
            <w:webHidden/>
          </w:rPr>
          <w:tab/>
        </w:r>
        <w:r>
          <w:rPr>
            <w:noProof/>
            <w:webHidden/>
          </w:rPr>
          <w:fldChar w:fldCharType="begin"/>
        </w:r>
        <w:r>
          <w:rPr>
            <w:noProof/>
            <w:webHidden/>
          </w:rPr>
          <w:instrText xml:space="preserve"> PAGEREF _Toc162520532 \h </w:instrText>
        </w:r>
        <w:r>
          <w:rPr>
            <w:noProof/>
            <w:webHidden/>
          </w:rPr>
        </w:r>
        <w:r>
          <w:rPr>
            <w:noProof/>
            <w:webHidden/>
          </w:rPr>
          <w:fldChar w:fldCharType="separate"/>
        </w:r>
        <w:r w:rsidR="008A4BF3">
          <w:rPr>
            <w:noProof/>
            <w:webHidden/>
          </w:rPr>
          <w:t>42</w:t>
        </w:r>
        <w:r>
          <w:rPr>
            <w:noProof/>
            <w:webHidden/>
          </w:rPr>
          <w:fldChar w:fldCharType="end"/>
        </w:r>
      </w:hyperlink>
    </w:p>
    <w:p w14:paraId="5CC55D31" w14:textId="4A47478B" w:rsidR="00A579E7" w:rsidRDefault="00521479" w:rsidP="009F331E">
      <w:r>
        <w:fldChar w:fldCharType="end"/>
      </w:r>
      <w:r w:rsidR="00A579E7">
        <w:br w:type="page"/>
      </w:r>
    </w:p>
    <w:p w14:paraId="0632719A" w14:textId="77777777" w:rsidR="00061C4D" w:rsidRDefault="00061C4D" w:rsidP="00061C4D"/>
    <w:p w14:paraId="2301550A" w14:textId="77777777" w:rsidR="00A579E7" w:rsidRDefault="00A579E7" w:rsidP="00061C4D"/>
    <w:p w14:paraId="53378136" w14:textId="68A1D1FA" w:rsidR="00A579E7" w:rsidRDefault="00A579E7" w:rsidP="00061C4D">
      <w:pPr>
        <w:sectPr w:rsidR="00A579E7" w:rsidSect="00A65A66">
          <w:footerReference w:type="default" r:id="rId10"/>
          <w:pgSz w:w="11906" w:h="16838"/>
          <w:pgMar w:top="1440" w:right="1133" w:bottom="1440" w:left="1134" w:header="708" w:footer="708" w:gutter="0"/>
          <w:cols w:space="708"/>
          <w:docGrid w:linePitch="360"/>
        </w:sectPr>
      </w:pPr>
    </w:p>
    <w:p w14:paraId="1364D2BB" w14:textId="77777777" w:rsidR="007050D8" w:rsidRPr="00DB04A5" w:rsidRDefault="007050D8" w:rsidP="00A579E7">
      <w:pPr>
        <w:pStyle w:val="Heading1"/>
        <w:spacing w:before="120"/>
      </w:pPr>
      <w:bookmarkStart w:id="6" w:name="_Toc17727768"/>
      <w:bookmarkStart w:id="7" w:name="_Toc162520510"/>
      <w:bookmarkStart w:id="8" w:name="_Hlk23940538"/>
      <w:bookmarkEnd w:id="2"/>
      <w:bookmarkEnd w:id="3"/>
      <w:bookmarkEnd w:id="4"/>
      <w:r w:rsidRPr="00DB04A5">
        <w:lastRenderedPageBreak/>
        <w:t>The ACT Senior Secondary System</w:t>
      </w:r>
      <w:bookmarkEnd w:id="6"/>
      <w:bookmarkEnd w:id="7"/>
    </w:p>
    <w:p w14:paraId="1DF508CE" w14:textId="77777777" w:rsidR="007050D8" w:rsidRDefault="007050D8" w:rsidP="007050D8">
      <w:bookmarkStart w:id="9" w:name="_Hlk19627945"/>
      <w:r>
        <w:t>The ACT senior secondary system recognises a range of university, vocational or life skills pathways.</w:t>
      </w:r>
    </w:p>
    <w:p w14:paraId="5C5F9B81" w14:textId="77777777" w:rsidR="007050D8" w:rsidRDefault="007050D8" w:rsidP="007050D8">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Default="007050D8" w:rsidP="007050D8">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Default="007050D8" w:rsidP="007050D8">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Default="007050D8" w:rsidP="007050D8">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Default="007050D8" w:rsidP="007050D8">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57A74F71" w:rsidR="007050D8" w:rsidRDefault="007050D8" w:rsidP="007050D8">
      <w:r>
        <w:t>The integrity of the ACT Senior Secondary Certificate is upheld by a robust, collaborative</w:t>
      </w:r>
      <w:r w:rsidR="00A579E7">
        <w:t>,</w:t>
      </w:r>
      <w: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9E4098" w:rsidRDefault="007050D8" w:rsidP="007050D8">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489F97C3" w:rsidR="007050D8" w:rsidRPr="009E4098" w:rsidRDefault="007050D8" w:rsidP="007050D8">
      <w:r w:rsidRPr="009E4098">
        <w:t>Senior secondary curriculum makes provision for student-centred teaching approaches, integrated and project-based learning inquiry, formative assessment</w:t>
      </w:r>
      <w:r w:rsidR="00A579E7">
        <w:t>,</w:t>
      </w:r>
      <w:r w:rsidRPr="009E4098">
        <w:t xml:space="preserve"> and teacher autonomy. ACT Senior Secondary Curriculum makes provision for diverse learners and students with mild to moderate intellectual disabilities, so that all students can achieve an ACT Senior Secondary Certificate.</w:t>
      </w:r>
    </w:p>
    <w:p w14:paraId="6291F9E3" w14:textId="2D8DFB64" w:rsidR="007050D8" w:rsidRPr="009E4098" w:rsidRDefault="007050D8" w:rsidP="007050D8">
      <w:r w:rsidRPr="009E4098">
        <w:t>The ACT Board of Senior Secondary Studies (BSSS) leads senior secondary education. It is responsible for quality assurance in senior secondary curriculum, assessment</w:t>
      </w:r>
      <w:r w:rsidR="00A579E7">
        <w:t>,</w:t>
      </w:r>
      <w:r w:rsidRPr="009E4098">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A25713" w:rsidRDefault="00244D5B" w:rsidP="002B73CE">
      <w:pPr>
        <w:pStyle w:val="TOC1"/>
      </w:pPr>
      <w:r w:rsidRPr="00A25713">
        <w:br w:type="page"/>
      </w:r>
    </w:p>
    <w:p w14:paraId="2A3AE247" w14:textId="77777777" w:rsidR="00A40970" w:rsidRPr="00727D5D" w:rsidRDefault="00A40970" w:rsidP="00727D5D">
      <w:pPr>
        <w:pStyle w:val="Heading1"/>
      </w:pPr>
      <w:bookmarkStart w:id="10" w:name="_Toc162520511"/>
      <w:bookmarkStart w:id="11" w:name="_Hlk1641330"/>
      <w:bookmarkStart w:id="12" w:name="_Toc346702732"/>
      <w:bookmarkStart w:id="13" w:name="_Hlk2158203"/>
      <w:bookmarkStart w:id="14" w:name="_Hlk10627683"/>
      <w:r w:rsidRPr="00727D5D">
        <w:lastRenderedPageBreak/>
        <w:t xml:space="preserve">ACT </w:t>
      </w:r>
      <w:r w:rsidR="00D355E0" w:rsidRPr="00727D5D">
        <w:t>Senior Secondary Certificate</w:t>
      </w:r>
      <w:bookmarkEnd w:id="10"/>
    </w:p>
    <w:p w14:paraId="30077A69" w14:textId="77777777" w:rsidR="00A40970" w:rsidRDefault="00A40970" w:rsidP="00A40970">
      <w:r>
        <w:t>Courses of study for the ACT Senior Secondary Certificate</w:t>
      </w:r>
      <w:r w:rsidR="00DE78AE">
        <w:t>:</w:t>
      </w:r>
    </w:p>
    <w:p w14:paraId="29EFE5F6" w14:textId="77777777" w:rsidR="00A40970" w:rsidRDefault="00A40970" w:rsidP="00A579E7">
      <w:pPr>
        <w:pStyle w:val="ListBullets"/>
        <w:ind w:left="851" w:hanging="567"/>
      </w:pPr>
      <w:r>
        <w:t>provide a variety of pathways, to meet different learning needs and encourage students to complete their secondary education</w:t>
      </w:r>
    </w:p>
    <w:p w14:paraId="7355E3B5" w14:textId="77777777" w:rsidR="00A40970" w:rsidRDefault="00A40970" w:rsidP="00A579E7">
      <w:pPr>
        <w:pStyle w:val="ListBullets"/>
        <w:ind w:left="851" w:hanging="567"/>
      </w:pPr>
      <w:r>
        <w:t>enable students to develop the essential capabilities for twenty-first century learners</w:t>
      </w:r>
    </w:p>
    <w:p w14:paraId="410D92B0" w14:textId="77777777" w:rsidR="00A40970" w:rsidRDefault="00A40970" w:rsidP="00A579E7">
      <w:pPr>
        <w:pStyle w:val="ListBullets"/>
        <w:ind w:left="851" w:hanging="567"/>
      </w:pPr>
      <w:r>
        <w:t>empower students as active participants in their own learning</w:t>
      </w:r>
    </w:p>
    <w:p w14:paraId="40C12E33" w14:textId="77777777" w:rsidR="00A40970" w:rsidRDefault="00E374CC" w:rsidP="00A579E7">
      <w:pPr>
        <w:pStyle w:val="ListBullets"/>
        <w:ind w:left="851" w:hanging="567"/>
      </w:pPr>
      <w:r>
        <w:t>engage students in</w:t>
      </w:r>
      <w:r w:rsidR="00A40970" w:rsidRPr="007C0BB4">
        <w:t xml:space="preserve"> contemporary issues </w:t>
      </w:r>
      <w:r>
        <w:t>relevant to their lives</w:t>
      </w:r>
    </w:p>
    <w:p w14:paraId="4E162036" w14:textId="3AF20637" w:rsidR="00A40970" w:rsidRDefault="00972E4C" w:rsidP="00A579E7">
      <w:pPr>
        <w:pStyle w:val="ListBullets"/>
        <w:ind w:left="851" w:hanging="567"/>
      </w:pPr>
      <w:r>
        <w:t xml:space="preserve">foster students’ </w:t>
      </w:r>
      <w:r w:rsidR="00A40970">
        <w:t>intellectual, social</w:t>
      </w:r>
      <w:r w:rsidR="00A579E7">
        <w:t>,</w:t>
      </w:r>
      <w:r w:rsidR="00A40970">
        <w:t xml:space="preserve"> and </w:t>
      </w:r>
      <w:r>
        <w:t xml:space="preserve">ethical </w:t>
      </w:r>
      <w:r w:rsidR="00A40970">
        <w:t>development</w:t>
      </w:r>
    </w:p>
    <w:p w14:paraId="41DE8E9C" w14:textId="77777777" w:rsidR="00A40970" w:rsidRDefault="00057146" w:rsidP="00A579E7">
      <w:pPr>
        <w:pStyle w:val="ListBullets"/>
        <w:ind w:left="851" w:hanging="567"/>
      </w:pPr>
      <w:r>
        <w:t>nurture</w:t>
      </w:r>
      <w:r w:rsidR="00A40970">
        <w:t xml:space="preserve"> students’ wellbeing, and physical and spiritual development</w:t>
      </w:r>
    </w:p>
    <w:p w14:paraId="1211CC18" w14:textId="77777777" w:rsidR="00A40970" w:rsidRDefault="00A40970" w:rsidP="00A579E7">
      <w:pPr>
        <w:pStyle w:val="ListBullets"/>
        <w:ind w:left="851" w:hanging="567"/>
      </w:pPr>
      <w:r>
        <w:t>enable effective and respectful participation in a diverse society</w:t>
      </w:r>
      <w:r w:rsidR="00972E4C">
        <w:t>.</w:t>
      </w:r>
    </w:p>
    <w:p w14:paraId="4FCF6AE4" w14:textId="77777777" w:rsidR="00A40970" w:rsidRDefault="00726AB8" w:rsidP="00A40970">
      <w:r>
        <w:t xml:space="preserve">Each </w:t>
      </w:r>
      <w:r w:rsidR="00A40970">
        <w:t>course of study</w:t>
      </w:r>
      <w:r w:rsidR="00DE78AE">
        <w:t>:</w:t>
      </w:r>
    </w:p>
    <w:p w14:paraId="6344932E" w14:textId="71E5527B" w:rsidR="00A40970" w:rsidRDefault="00A40970" w:rsidP="00A579E7">
      <w:pPr>
        <w:pStyle w:val="ListBullets"/>
        <w:ind w:left="851" w:hanging="567"/>
      </w:pPr>
      <w:r>
        <w:t>comprise</w:t>
      </w:r>
      <w:r w:rsidR="00726AB8">
        <w:t>s</w:t>
      </w:r>
      <w:r>
        <w:t xml:space="preserve"> an integrated and interconnected set of knowledge, skills, behaviours</w:t>
      </w:r>
      <w:r w:rsidR="00A579E7">
        <w:t>,</w:t>
      </w:r>
      <w:r>
        <w:t xml:space="preserve"> and dispositions that students develop and use in their learning across the curriculum</w:t>
      </w:r>
    </w:p>
    <w:p w14:paraId="58CF2A32" w14:textId="059A251C" w:rsidR="00A40970" w:rsidRPr="007C0BB4" w:rsidRDefault="00726AB8" w:rsidP="00A579E7">
      <w:pPr>
        <w:pStyle w:val="ListBullets"/>
        <w:ind w:left="851" w:hanging="567"/>
        <w:rPr>
          <w:szCs w:val="24"/>
        </w:rPr>
      </w:pPr>
      <w:r>
        <w:t>is</w:t>
      </w:r>
      <w:r w:rsidR="00A40970">
        <w:t xml:space="preserve"> </w:t>
      </w:r>
      <w:r w:rsidR="00A40970" w:rsidRPr="007C0BB4">
        <w:t>based on a model of learning that integrates intended student outcomes, pedagogy</w:t>
      </w:r>
      <w:r w:rsidR="00A579E7">
        <w:t>,</w:t>
      </w:r>
      <w:r w:rsidR="00A40970" w:rsidRPr="007C0BB4">
        <w:t xml:space="preserve"> and assessment</w:t>
      </w:r>
    </w:p>
    <w:p w14:paraId="1E929BE1" w14:textId="77777777" w:rsidR="00A40970" w:rsidRDefault="00A40970" w:rsidP="00A579E7">
      <w:pPr>
        <w:pStyle w:val="ListBullets"/>
        <w:ind w:left="851" w:hanging="567"/>
      </w:pPr>
      <w:r>
        <w:t>outline</w:t>
      </w:r>
      <w:r w:rsidR="00726AB8">
        <w:t>s</w:t>
      </w:r>
      <w:r>
        <w:t xml:space="preserve"> </w:t>
      </w:r>
      <w:r w:rsidRPr="00AC1DB2">
        <w:t>teaching strategies</w:t>
      </w:r>
      <w:r w:rsidR="00691B15">
        <w:t xml:space="preserve"> which </w:t>
      </w:r>
      <w:r w:rsidRPr="00AC1DB2">
        <w:t>are grounded in learning principles and encompass quality teachin</w:t>
      </w:r>
      <w:r>
        <w:t>g</w:t>
      </w:r>
    </w:p>
    <w:p w14:paraId="7972C6CC" w14:textId="058E505C" w:rsidR="00A40970" w:rsidRDefault="00A40970" w:rsidP="00A579E7">
      <w:pPr>
        <w:pStyle w:val="ListBullets"/>
        <w:ind w:left="851" w:hanging="567"/>
      </w:pPr>
      <w:r w:rsidRPr="00AC1DB2">
        <w:t>promote</w:t>
      </w:r>
      <w:r w:rsidR="00726AB8">
        <w:t>s</w:t>
      </w:r>
      <w:r w:rsidRPr="00AC1DB2">
        <w:t xml:space="preserve"> intellectual quality, establish</w:t>
      </w:r>
      <w:r w:rsidR="00EC4D5C">
        <w:t>es</w:t>
      </w:r>
      <w:r w:rsidRPr="00AC1DB2">
        <w:t xml:space="preserve"> a rich learning environment</w:t>
      </w:r>
      <w:r w:rsidR="00A579E7">
        <w:t>,</w:t>
      </w:r>
      <w:r w:rsidRPr="00AC1DB2">
        <w:t xml:space="preserve"> and generate</w:t>
      </w:r>
      <w:r w:rsidR="00EC4D5C">
        <w:t>s</w:t>
      </w:r>
      <w:r w:rsidRPr="00AC1DB2">
        <w:t xml:space="preserve"> relevant connections between learning and life experiences</w:t>
      </w:r>
    </w:p>
    <w:p w14:paraId="43418BED" w14:textId="77777777" w:rsidR="00972E4C" w:rsidRDefault="00972E4C" w:rsidP="00A579E7">
      <w:pPr>
        <w:pStyle w:val="ListBullets"/>
        <w:ind w:left="851" w:hanging="567"/>
      </w:pPr>
      <w:r w:rsidRPr="006F3776">
        <w:t>provide</w:t>
      </w:r>
      <w:r w:rsidR="00726AB8">
        <w:t>s</w:t>
      </w:r>
      <w:r w:rsidRPr="006F3776">
        <w:t xml:space="preserve"> formal assessment and certification of students’ achievements</w:t>
      </w:r>
      <w:r>
        <w:t>.</w:t>
      </w:r>
    </w:p>
    <w:p w14:paraId="63EE4E22" w14:textId="086106A2" w:rsidR="001F7CA8" w:rsidRPr="00726AB8" w:rsidRDefault="00A579E7" w:rsidP="001F7CA8">
      <w:pPr>
        <w:pStyle w:val="Heading2"/>
      </w:pPr>
      <w:r>
        <w:br w:type="page"/>
      </w:r>
      <w:r w:rsidR="001F7CA8">
        <w:lastRenderedPageBreak/>
        <w:t>Vocational Education and Training in ACT Senior Secondary Schools</w:t>
      </w:r>
    </w:p>
    <w:p w14:paraId="16C2C310" w14:textId="77777777" w:rsidR="001F7CA8" w:rsidRPr="00550A20" w:rsidRDefault="001F7CA8" w:rsidP="001F7CA8">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48C1E7F9" w14:textId="77777777" w:rsidR="001F7CA8" w:rsidRPr="00550A20" w:rsidRDefault="001F7CA8" w:rsidP="001F7CA8">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51ED06E9" w14:textId="77777777" w:rsidR="001F7CA8" w:rsidRPr="00550A20" w:rsidRDefault="001F7CA8" w:rsidP="001F7CA8">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0D2EEF1D" w14:textId="77777777" w:rsidR="001F7CA8" w:rsidRPr="00550A20" w:rsidRDefault="001F7CA8" w:rsidP="001F7CA8">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5C97F689" w14:textId="77777777" w:rsidR="001F7CA8" w:rsidRPr="00550A20" w:rsidRDefault="001F7CA8" w:rsidP="001F7CA8">
      <w:pPr>
        <w:spacing w:after="240"/>
        <w:rPr>
          <w:rFonts w:cs="Calibri"/>
        </w:rPr>
      </w:pPr>
      <w:r w:rsidRPr="00550A20">
        <w:rPr>
          <w:rFonts w:cs="Calibri"/>
        </w:rPr>
        <w:t>The BSSS certificates VET that:</w:t>
      </w:r>
    </w:p>
    <w:p w14:paraId="4CD9DF27" w14:textId="77777777" w:rsidR="001F7CA8" w:rsidRPr="00550A20" w:rsidRDefault="001F7CA8" w:rsidP="001F7CA8">
      <w:pPr>
        <w:pStyle w:val="ListParagraph"/>
        <w:numPr>
          <w:ilvl w:val="0"/>
          <w:numId w:val="37"/>
        </w:numPr>
        <w:spacing w:before="0"/>
        <w:ind w:left="567" w:hanging="283"/>
        <w:contextualSpacing w:val="0"/>
        <w:rPr>
          <w:rFonts w:cs="Calibri"/>
        </w:rPr>
      </w:pPr>
      <w:r w:rsidRPr="00550A20">
        <w:rPr>
          <w:rFonts w:cs="Calibri"/>
        </w:rPr>
        <w:t>is listed on the national training.gov.au website</w:t>
      </w:r>
    </w:p>
    <w:p w14:paraId="5D52BEE5" w14:textId="77777777" w:rsidR="001F7CA8" w:rsidRPr="00550A20" w:rsidRDefault="001F7CA8" w:rsidP="001F7CA8">
      <w:pPr>
        <w:pStyle w:val="ListParagraph"/>
        <w:numPr>
          <w:ilvl w:val="0"/>
          <w:numId w:val="37"/>
        </w:numPr>
        <w:spacing w:before="0"/>
        <w:ind w:left="567" w:hanging="283"/>
        <w:contextualSpacing w:val="0"/>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4A724E54" w14:textId="77777777" w:rsidR="001F7CA8" w:rsidRPr="00550A20" w:rsidRDefault="001F7CA8" w:rsidP="001F7CA8">
      <w:pPr>
        <w:pStyle w:val="ListParagraph"/>
        <w:numPr>
          <w:ilvl w:val="0"/>
          <w:numId w:val="37"/>
        </w:numPr>
        <w:spacing w:before="0"/>
        <w:ind w:left="567" w:hanging="283"/>
        <w:contextualSpacing w:val="0"/>
        <w:rPr>
          <w:rFonts w:cs="Calibri"/>
        </w:rPr>
      </w:pPr>
      <w:r w:rsidRPr="00550A20">
        <w:rPr>
          <w:rFonts w:cs="Calibri"/>
        </w:rPr>
        <w:t>is delivered and assessed in accordance with relevant Training Package requirements</w:t>
      </w:r>
      <w:r>
        <w:rPr>
          <w:rFonts w:cs="Calibri"/>
        </w:rPr>
        <w:t>, and</w:t>
      </w:r>
    </w:p>
    <w:p w14:paraId="1E33BF04" w14:textId="77777777" w:rsidR="001F7CA8" w:rsidRPr="002065BF" w:rsidRDefault="001F7CA8" w:rsidP="001F7CA8">
      <w:pPr>
        <w:pStyle w:val="ListParagraph"/>
        <w:numPr>
          <w:ilvl w:val="0"/>
          <w:numId w:val="37"/>
        </w:numPr>
        <w:spacing w:before="0" w:after="240"/>
        <w:ind w:left="567" w:hanging="283"/>
        <w:contextualSpacing w:val="0"/>
        <w:rPr>
          <w:rFonts w:cs="Calibri"/>
        </w:rPr>
      </w:pPr>
      <w:r w:rsidRPr="00550A20">
        <w:rPr>
          <w:rFonts w:cs="Calibri"/>
        </w:rPr>
        <w:t>is listed in the Victorian Purchasing Guide</w:t>
      </w:r>
    </w:p>
    <w:p w14:paraId="4233AF68" w14:textId="77777777" w:rsidR="001F7CA8" w:rsidRPr="00550A20" w:rsidRDefault="001F7CA8" w:rsidP="001F7CA8">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53DCF00A" w14:textId="77777777" w:rsidR="001F7CA8" w:rsidRPr="00550A20" w:rsidRDefault="001F7CA8" w:rsidP="001F7CA8">
      <w:pPr>
        <w:pStyle w:val="ListParagraph"/>
        <w:numPr>
          <w:ilvl w:val="0"/>
          <w:numId w:val="38"/>
        </w:numPr>
        <w:spacing w:before="0"/>
        <w:ind w:left="567" w:hanging="283"/>
        <w:contextualSpacing w:val="0"/>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5DF17F81" w14:textId="77777777" w:rsidR="001F7CA8" w:rsidRPr="00550A20" w:rsidRDefault="001F7CA8" w:rsidP="001F7CA8">
      <w:pPr>
        <w:pStyle w:val="ListParagraph"/>
        <w:numPr>
          <w:ilvl w:val="0"/>
          <w:numId w:val="38"/>
        </w:numPr>
        <w:spacing w:before="0"/>
        <w:ind w:left="567" w:hanging="283"/>
        <w:contextualSpacing w:val="0"/>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14B569D5" w14:textId="77777777" w:rsidR="001F7CA8" w:rsidRPr="00550A20" w:rsidRDefault="001F7CA8" w:rsidP="001F7CA8">
      <w:pPr>
        <w:pStyle w:val="ListParagraph"/>
        <w:numPr>
          <w:ilvl w:val="0"/>
          <w:numId w:val="38"/>
        </w:numPr>
        <w:spacing w:before="0"/>
        <w:ind w:left="567" w:hanging="283"/>
        <w:contextualSpacing w:val="0"/>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0EA9CE6C" w14:textId="77777777" w:rsidR="001F7CA8" w:rsidRPr="002065BF" w:rsidRDefault="001F7CA8" w:rsidP="001F7CA8">
      <w:pPr>
        <w:pStyle w:val="ListParagraph"/>
        <w:numPr>
          <w:ilvl w:val="0"/>
          <w:numId w:val="38"/>
        </w:numPr>
        <w:spacing w:before="0" w:after="240"/>
        <w:ind w:left="567" w:hanging="283"/>
        <w:contextualSpacing w:val="0"/>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2360C7FF" w14:textId="77777777" w:rsidR="001F7CA8" w:rsidRPr="00550A20" w:rsidRDefault="001F7CA8" w:rsidP="001F7CA8">
      <w:pPr>
        <w:spacing w:after="240"/>
        <w:rPr>
          <w:rFonts w:cs="Calibri"/>
        </w:rPr>
      </w:pPr>
      <w:r w:rsidRPr="00550A20">
        <w:rPr>
          <w:rFonts w:cs="Calibri"/>
        </w:rPr>
        <w:t>The BSSS credit arrangements recognise VET studies externally:</w:t>
      </w:r>
    </w:p>
    <w:p w14:paraId="52E55568" w14:textId="77777777" w:rsidR="001F7CA8" w:rsidRPr="00550A20" w:rsidRDefault="001F7CA8" w:rsidP="001F7CA8">
      <w:pPr>
        <w:pStyle w:val="ListParagraph"/>
        <w:numPr>
          <w:ilvl w:val="0"/>
          <w:numId w:val="39"/>
        </w:numPr>
        <w:spacing w:before="0"/>
        <w:contextualSpacing w:val="0"/>
        <w:rPr>
          <w:rFonts w:cs="Calibri"/>
        </w:rPr>
      </w:pPr>
      <w:r w:rsidRPr="00550A20">
        <w:rPr>
          <w:rFonts w:cs="Calibri"/>
        </w:rPr>
        <w:t>through direct credit when the qualification or Units of Competence relate to a VET course that is being studied by the student</w:t>
      </w:r>
    </w:p>
    <w:p w14:paraId="430A5378" w14:textId="77777777" w:rsidR="001F7CA8" w:rsidRDefault="001F7CA8" w:rsidP="001F7CA8">
      <w:pPr>
        <w:pStyle w:val="ListParagraph"/>
        <w:numPr>
          <w:ilvl w:val="0"/>
          <w:numId w:val="39"/>
        </w:numPr>
        <w:spacing w:before="0"/>
        <w:contextualSpacing w:val="0"/>
        <w:rPr>
          <w:rFonts w:cs="Calibri"/>
        </w:rPr>
      </w:pPr>
      <w:r w:rsidRPr="00550A20">
        <w:rPr>
          <w:rFonts w:cs="Calibri"/>
        </w:rPr>
        <w:t>towards the Senior Secondary Certificate, providing the VET does not duplicate content.</w:t>
      </w:r>
    </w:p>
    <w:p w14:paraId="7E30F084" w14:textId="77777777" w:rsidR="001F7CA8" w:rsidRPr="00521FE7" w:rsidRDefault="001F7CA8" w:rsidP="001F7CA8">
      <w:pPr>
        <w:rPr>
          <w:rFonts w:cs="Calibri"/>
        </w:rPr>
      </w:pPr>
    </w:p>
    <w:p w14:paraId="3687F48F" w14:textId="77777777" w:rsidR="001F7CA8" w:rsidRPr="005F61AB" w:rsidRDefault="001F7CA8" w:rsidP="001F7CA8">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378182FB" w14:textId="483858C0" w:rsidR="00A579E7" w:rsidRDefault="00A579E7">
      <w:pPr>
        <w:spacing w:before="0"/>
      </w:pPr>
    </w:p>
    <w:p w14:paraId="62ADCAAF" w14:textId="77777777" w:rsidR="001F7CA8" w:rsidRDefault="001F7CA8">
      <w:pPr>
        <w:spacing w:before="0"/>
      </w:pPr>
    </w:p>
    <w:p w14:paraId="1B4A09D2" w14:textId="77777777" w:rsidR="001F7CA8" w:rsidRDefault="001F7CA8">
      <w:pPr>
        <w:spacing w:before="0"/>
      </w:pPr>
    </w:p>
    <w:p w14:paraId="2148DF69" w14:textId="77777777" w:rsidR="001F7CA8" w:rsidRDefault="001F7CA8">
      <w:pPr>
        <w:spacing w:before="0"/>
      </w:pPr>
    </w:p>
    <w:p w14:paraId="1F69469D" w14:textId="77777777" w:rsidR="00972E4C" w:rsidRPr="00726AB8" w:rsidRDefault="00972E4C" w:rsidP="00727D5D">
      <w:pPr>
        <w:pStyle w:val="Heading2"/>
      </w:pPr>
      <w:bookmarkStart w:id="15" w:name="_Hlk1636713"/>
      <w:bookmarkStart w:id="16" w:name="_Hlk1651805"/>
      <w:bookmarkStart w:id="17" w:name="_Hlk1636677"/>
      <w:bookmarkStart w:id="18" w:name="_Toc525640292"/>
      <w:bookmarkEnd w:id="11"/>
      <w:bookmarkEnd w:id="12"/>
      <w:r w:rsidRPr="00726AB8">
        <w:lastRenderedPageBreak/>
        <w:t>Underpinning beliefs</w:t>
      </w:r>
    </w:p>
    <w:p w14:paraId="24C6B04E" w14:textId="77777777" w:rsidR="00972E4C" w:rsidRPr="00270193" w:rsidRDefault="00972E4C" w:rsidP="00A579E7">
      <w:pPr>
        <w:pStyle w:val="ListBullets"/>
        <w:ind w:left="851" w:hanging="567"/>
      </w:pPr>
      <w:r w:rsidRPr="00270193">
        <w:t>All students are able to learn.</w:t>
      </w:r>
    </w:p>
    <w:p w14:paraId="75666DCF" w14:textId="77777777" w:rsidR="00972E4C" w:rsidRPr="00270193" w:rsidRDefault="00972E4C" w:rsidP="00A579E7">
      <w:pPr>
        <w:pStyle w:val="ListBullets"/>
        <w:ind w:left="851" w:hanging="567"/>
      </w:pPr>
      <w:r w:rsidRPr="00270193">
        <w:t>Learning is a partnership between students and teachers.</w:t>
      </w:r>
    </w:p>
    <w:p w14:paraId="758F975B" w14:textId="77777777" w:rsidR="00726AB8" w:rsidRDefault="00972E4C" w:rsidP="00A579E7">
      <w:pPr>
        <w:pStyle w:val="ListBullets"/>
        <w:ind w:left="851" w:hanging="567"/>
      </w:pPr>
      <w:r w:rsidRPr="00270193">
        <w:t>Teachers are responsible for advancing student learning.</w:t>
      </w:r>
    </w:p>
    <w:p w14:paraId="20AE7353" w14:textId="77777777" w:rsidR="00AD47F3" w:rsidRDefault="00AD47F3" w:rsidP="00AD47F3">
      <w:pPr>
        <w:jc w:val="center"/>
      </w:pPr>
      <w:r>
        <w:rPr>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7975" cy="2724150"/>
                    </a:xfrm>
                    <a:prstGeom prst="rect">
                      <a:avLst/>
                    </a:prstGeom>
                  </pic:spPr>
                </pic:pic>
              </a:graphicData>
            </a:graphic>
          </wp:inline>
        </w:drawing>
      </w:r>
    </w:p>
    <w:p w14:paraId="5F8AF4F7" w14:textId="77777777" w:rsidR="00972E4C" w:rsidRPr="00726AB8" w:rsidRDefault="00972E4C" w:rsidP="00B431DB">
      <w:pPr>
        <w:pStyle w:val="Heading1"/>
      </w:pPr>
      <w:bookmarkStart w:id="19" w:name="_Toc162520512"/>
      <w:r w:rsidRPr="00726AB8">
        <w:t xml:space="preserve">Learning </w:t>
      </w:r>
      <w:r w:rsidR="002C6620">
        <w:t>P</w:t>
      </w:r>
      <w:r w:rsidRPr="00726AB8">
        <w:t>rinciples</w:t>
      </w:r>
      <w:bookmarkEnd w:id="19"/>
    </w:p>
    <w:p w14:paraId="70E4A24F" w14:textId="4357A68C"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Learning builds on existing knowledge, understandings</w:t>
      </w:r>
      <w:r w:rsidR="00A579E7">
        <w:rPr>
          <w:rFonts w:asciiTheme="minorHAnsi" w:hAnsiTheme="minorHAnsi" w:cstheme="minorHAnsi"/>
        </w:rPr>
        <w:t>,</w:t>
      </w:r>
      <w:r w:rsidRPr="001B17E5">
        <w:rPr>
          <w:rFonts w:asciiTheme="minorHAnsi" w:hAnsiTheme="minorHAnsi" w:cstheme="minorHAnsi"/>
        </w:rPr>
        <w:t xml:space="preserve"> and skills.</w:t>
      </w:r>
    </w:p>
    <w:p w14:paraId="0E33B733"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(Prior knowledge)</w:t>
      </w:r>
    </w:p>
    <w:p w14:paraId="7107D4CC" w14:textId="1A35A9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When learning is organised around major concepts, principles</w:t>
      </w:r>
      <w:r w:rsidR="00B171CE">
        <w:rPr>
          <w:rFonts w:asciiTheme="minorHAnsi" w:hAnsiTheme="minorHAnsi" w:cstheme="minorHAnsi"/>
        </w:rPr>
        <w:t>,</w:t>
      </w:r>
      <w:r w:rsidRPr="001B17E5">
        <w:rPr>
          <w:rFonts w:asciiTheme="minorHAnsi" w:hAnsiTheme="minorHAnsi" w:cstheme="minorHAnsi"/>
        </w:rPr>
        <w:t xml:space="preserve"> and significant real</w:t>
      </w:r>
      <w:r w:rsidR="00A579E7">
        <w:rPr>
          <w:rFonts w:asciiTheme="minorHAnsi" w:hAnsiTheme="minorHAnsi" w:cstheme="minorHAnsi"/>
        </w:rPr>
        <w:t>-</w:t>
      </w:r>
      <w:r w:rsidRPr="001B17E5">
        <w:rPr>
          <w:rFonts w:asciiTheme="minorHAnsi" w:hAnsiTheme="minorHAnsi" w:cstheme="minorHAnsi"/>
        </w:rPr>
        <w:t>world issues, within and across disciplines, it helps students make connections and build knowledge structures.</w:t>
      </w:r>
    </w:p>
    <w:p w14:paraId="547B9BEE" w14:textId="77777777" w:rsidR="00972E4C" w:rsidRPr="001B17E5" w:rsidRDefault="00972E4C" w:rsidP="00726AB8">
      <w:pPr>
        <w:pStyle w:val="NormalItalicindented"/>
        <w:spacing w:after="60"/>
        <w:rPr>
          <w:rFonts w:asciiTheme="minorHAnsi" w:hAnsiTheme="minorHAnsi" w:cstheme="minorHAnsi"/>
          <w:szCs w:val="22"/>
        </w:rPr>
      </w:pPr>
      <w:r w:rsidRPr="001B17E5">
        <w:rPr>
          <w:rFonts w:asciiTheme="minorHAnsi" w:hAnsiTheme="minorHAnsi" w:cstheme="minorHAnsi"/>
          <w:szCs w:val="22"/>
        </w:rPr>
        <w:t>(Deep knowledge and connectedness)</w:t>
      </w:r>
    </w:p>
    <w:p w14:paraId="2519E330"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(Metacognition)</w:t>
      </w:r>
    </w:p>
    <w:p w14:paraId="01DDFE28"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Learners’ sense of self and motivation to learn affects learning.</w:t>
      </w:r>
    </w:p>
    <w:p w14:paraId="3C6BEF2A"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(Self-concept)</w:t>
      </w:r>
    </w:p>
    <w:p w14:paraId="13C305AA"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Learning needs to take place in a context of high expectations.</w:t>
      </w:r>
    </w:p>
    <w:p w14:paraId="3BBD0859"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(High expectations)</w:t>
      </w:r>
    </w:p>
    <w:p w14:paraId="5DF62402"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Learners learn in different ways and at different rates.</w:t>
      </w:r>
    </w:p>
    <w:p w14:paraId="46D04D39"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(Individual differences)</w:t>
      </w:r>
    </w:p>
    <w:p w14:paraId="402F5E25"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Different cultural environments, including the use of language, shape learners’ understandings and the way they learn.</w:t>
      </w:r>
    </w:p>
    <w:p w14:paraId="743B947E"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(Socio-cultural effects)</w:t>
      </w:r>
    </w:p>
    <w:p w14:paraId="2CBCAAEC"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Learning is a social and collaborative function as well as an individual one.</w:t>
      </w:r>
    </w:p>
    <w:p w14:paraId="5CF5F108" w14:textId="77777777" w:rsidR="00972E4C" w:rsidRPr="001B17E5" w:rsidRDefault="00972E4C" w:rsidP="00726AB8">
      <w:pPr>
        <w:pStyle w:val="NormalItalicindented"/>
        <w:spacing w:after="60"/>
        <w:rPr>
          <w:rFonts w:asciiTheme="minorHAnsi" w:hAnsiTheme="minorHAnsi" w:cstheme="minorHAnsi"/>
        </w:rPr>
      </w:pPr>
      <w:r w:rsidRPr="001B17E5">
        <w:rPr>
          <w:rFonts w:asciiTheme="minorHAnsi" w:hAnsiTheme="minorHAnsi" w:cstheme="minorHAnsi"/>
        </w:rPr>
        <w:t>(Collaborative learning)</w:t>
      </w:r>
    </w:p>
    <w:p w14:paraId="622C9CD1" w14:textId="77777777" w:rsidR="00972E4C" w:rsidRPr="001B17E5" w:rsidRDefault="00972E4C" w:rsidP="006D7DB3">
      <w:pPr>
        <w:pStyle w:val="ListNumber"/>
        <w:numPr>
          <w:ilvl w:val="1"/>
          <w:numId w:val="3"/>
        </w:numPr>
        <w:tabs>
          <w:tab w:val="clear" w:pos="1440"/>
          <w:tab w:val="num" w:pos="360"/>
        </w:tabs>
        <w:spacing w:before="60" w:after="60"/>
        <w:ind w:left="284" w:hanging="284"/>
        <w:rPr>
          <w:rFonts w:asciiTheme="minorHAnsi" w:hAnsiTheme="minorHAnsi" w:cstheme="minorHAnsi"/>
        </w:rPr>
      </w:pPr>
      <w:r w:rsidRPr="001B17E5">
        <w:rPr>
          <w:rFonts w:asciiTheme="minorHAnsi" w:hAnsiTheme="minorHAnsi" w:cstheme="minorHAnsi"/>
        </w:rPr>
        <w:t>Learning is strengthened when learning outcomes and criteria for judging learning are made explicit and when students receive frequent feedback on their progress.</w:t>
      </w:r>
    </w:p>
    <w:p w14:paraId="6488E0C1" w14:textId="77777777" w:rsidR="00D43E36" w:rsidRPr="001B17E5" w:rsidRDefault="00972E4C" w:rsidP="00FA4EB7">
      <w:pPr>
        <w:pStyle w:val="NormalItalicindented"/>
        <w:spacing w:after="60"/>
        <w:rPr>
          <w:rFonts w:asciiTheme="minorHAnsi" w:hAnsiTheme="minorHAnsi" w:cstheme="minorHAnsi"/>
        </w:rPr>
      </w:pPr>
      <w:r w:rsidRPr="001B17E5">
        <w:rPr>
          <w:rFonts w:asciiTheme="minorHAnsi" w:hAnsiTheme="minorHAnsi" w:cstheme="minorHAnsi"/>
        </w:rPr>
        <w:t>(Explicit expectations and feedback)</w:t>
      </w:r>
    </w:p>
    <w:bookmarkEnd w:id="15"/>
    <w:p w14:paraId="72233C5A" w14:textId="179C59F1" w:rsidR="00A579E7" w:rsidRDefault="00A579E7">
      <w:pPr>
        <w:spacing w:before="0"/>
      </w:pPr>
      <w:r>
        <w:br w:type="page"/>
      </w:r>
    </w:p>
    <w:p w14:paraId="47BC2AD6" w14:textId="77777777" w:rsidR="008765B1" w:rsidRPr="00727D5D" w:rsidRDefault="008765B1" w:rsidP="00727D5D">
      <w:pPr>
        <w:pStyle w:val="Heading1"/>
        <w:rPr>
          <w:rFonts w:eastAsia="Calibr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162520513"/>
      <w:bookmarkStart w:id="31" w:name="_Hlk1636837"/>
      <w:bookmarkEnd w:id="16"/>
      <w:r w:rsidRPr="00727D5D">
        <w:lastRenderedPageBreak/>
        <w:t xml:space="preserve">General </w:t>
      </w:r>
      <w:bookmarkEnd w:id="20"/>
      <w:r w:rsidRPr="00727D5D">
        <w:t>C</w:t>
      </w:r>
      <w:r w:rsidRPr="00727D5D">
        <w:rPr>
          <w:rFonts w:eastAsia="Calibri"/>
        </w:rPr>
        <w:t>apabilities</w:t>
      </w:r>
      <w:bookmarkEnd w:id="21"/>
      <w:bookmarkEnd w:id="22"/>
      <w:bookmarkEnd w:id="23"/>
      <w:bookmarkEnd w:id="24"/>
      <w:bookmarkEnd w:id="25"/>
      <w:bookmarkEnd w:id="26"/>
      <w:bookmarkEnd w:id="27"/>
      <w:bookmarkEnd w:id="28"/>
      <w:bookmarkEnd w:id="29"/>
      <w:bookmarkEnd w:id="30"/>
    </w:p>
    <w:p w14:paraId="18C425DE" w14:textId="0E3075F6" w:rsidR="008765B1" w:rsidRPr="00A25713" w:rsidRDefault="008765B1" w:rsidP="008765B1">
      <w:pPr>
        <w:rPr>
          <w:rFonts w:cs="Times New (W1)"/>
        </w:rPr>
      </w:pPr>
      <w:bookmarkStart w:id="32"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A579E7">
        <w:rPr>
          <w:rFonts w:cs="Times New (W1)"/>
        </w:rPr>
        <w:t>,</w:t>
      </w:r>
      <w:r w:rsidRPr="00A25713">
        <w:rPr>
          <w:rFonts w:cs="Times New (W1)"/>
        </w:rPr>
        <w:t xml:space="preserve"> and dispositions that students develop and use in their learning across the curriculum.</w:t>
      </w:r>
    </w:p>
    <w:p w14:paraId="37ED6C1F" w14:textId="77777777" w:rsidR="008765B1" w:rsidRPr="00A25713" w:rsidRDefault="008765B1" w:rsidP="008765B1">
      <w:pPr>
        <w:rPr>
          <w:rFonts w:cs="Times New (W1)"/>
        </w:rPr>
      </w:pPr>
      <w:r w:rsidRPr="00A25713">
        <w:rPr>
          <w:rFonts w:cs="Times New (W1)"/>
        </w:rPr>
        <w:t>The capabilities include:</w:t>
      </w:r>
    </w:p>
    <w:p w14:paraId="2A59BD20" w14:textId="77777777" w:rsidR="008765B1" w:rsidRPr="00A25713" w:rsidRDefault="008765B1" w:rsidP="009F331E">
      <w:pPr>
        <w:pStyle w:val="ListBullets"/>
        <w:ind w:left="851" w:hanging="567"/>
      </w:pPr>
      <w:r w:rsidRPr="00A25713">
        <w:t>literacy</w:t>
      </w:r>
    </w:p>
    <w:p w14:paraId="4FB942A0" w14:textId="77777777" w:rsidR="008765B1" w:rsidRPr="00A25713" w:rsidRDefault="008765B1" w:rsidP="009F331E">
      <w:pPr>
        <w:pStyle w:val="ListBullets"/>
        <w:ind w:left="851" w:hanging="567"/>
      </w:pPr>
      <w:r w:rsidRPr="00A25713">
        <w:t>numeracy</w:t>
      </w:r>
    </w:p>
    <w:p w14:paraId="113DD157" w14:textId="77777777" w:rsidR="008765B1" w:rsidRPr="00A25713" w:rsidRDefault="008765B1" w:rsidP="009F331E">
      <w:pPr>
        <w:pStyle w:val="ListBullets"/>
        <w:ind w:left="851" w:hanging="567"/>
      </w:pPr>
      <w:r w:rsidRPr="00A25713">
        <w:t>information and communication technology (ICT)</w:t>
      </w:r>
    </w:p>
    <w:p w14:paraId="0B94A896" w14:textId="77777777" w:rsidR="008765B1" w:rsidRPr="00A25713" w:rsidRDefault="008765B1" w:rsidP="009F331E">
      <w:pPr>
        <w:pStyle w:val="ListBullets"/>
        <w:ind w:left="851" w:hanging="567"/>
      </w:pPr>
      <w:r w:rsidRPr="00A25713">
        <w:t>critical and creative thinking</w:t>
      </w:r>
    </w:p>
    <w:p w14:paraId="61143BE3" w14:textId="77777777" w:rsidR="008765B1" w:rsidRPr="00A25713" w:rsidRDefault="008765B1" w:rsidP="009F331E">
      <w:pPr>
        <w:pStyle w:val="ListBullets"/>
        <w:ind w:left="851" w:hanging="567"/>
      </w:pPr>
      <w:r w:rsidRPr="00A25713">
        <w:t>personal and social</w:t>
      </w:r>
    </w:p>
    <w:p w14:paraId="604A528C" w14:textId="77777777" w:rsidR="008765B1" w:rsidRPr="00A25713" w:rsidRDefault="008765B1" w:rsidP="009F331E">
      <w:pPr>
        <w:pStyle w:val="ListBullets"/>
        <w:ind w:left="851" w:hanging="567"/>
      </w:pPr>
      <w:r w:rsidRPr="00A25713">
        <w:t xml:space="preserve">ethical </w:t>
      </w:r>
      <w:r w:rsidR="005B0C62" w:rsidRPr="00A25713">
        <w:t>understanding</w:t>
      </w:r>
    </w:p>
    <w:p w14:paraId="1E4DB1F5" w14:textId="77777777" w:rsidR="008765B1" w:rsidRPr="00A25713" w:rsidRDefault="008765B1" w:rsidP="009F331E">
      <w:pPr>
        <w:pStyle w:val="ListBullets"/>
        <w:ind w:left="851" w:hanging="567"/>
      </w:pPr>
      <w:r w:rsidRPr="00A25713">
        <w:t>intercultural understanding</w:t>
      </w:r>
    </w:p>
    <w:p w14:paraId="25B0C977" w14:textId="77777777" w:rsidR="008765B1" w:rsidRPr="00A25713" w:rsidRDefault="008765B1" w:rsidP="008765B1">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0A2D9C52" w14:textId="77777777" w:rsidR="008765B1" w:rsidRPr="00A25713" w:rsidRDefault="008765B1" w:rsidP="009F331E">
      <w:pPr>
        <w:pStyle w:val="ListBullets"/>
        <w:ind w:left="851" w:hanging="567"/>
      </w:pPr>
      <w:r w:rsidRPr="00A25713">
        <w:t>Aboriginal and Torres Strait Islander histories and cultures</w:t>
      </w:r>
    </w:p>
    <w:p w14:paraId="12D2B136" w14:textId="77777777" w:rsidR="008765B1" w:rsidRPr="00A25713" w:rsidRDefault="008765B1" w:rsidP="009F331E">
      <w:pPr>
        <w:pStyle w:val="ListBullets"/>
        <w:ind w:left="851" w:hanging="567"/>
      </w:pPr>
      <w:r w:rsidRPr="00A25713">
        <w:t>Asia and Australia’s engagement with Asia</w:t>
      </w:r>
    </w:p>
    <w:p w14:paraId="37E519AB" w14:textId="77777777" w:rsidR="008765B1" w:rsidRPr="00A25713" w:rsidRDefault="008765B1" w:rsidP="009F331E">
      <w:pPr>
        <w:pStyle w:val="ListBullets"/>
        <w:ind w:left="851" w:hanging="567"/>
      </w:pPr>
      <w:r w:rsidRPr="00A25713">
        <w:t>Sustainability</w:t>
      </w:r>
    </w:p>
    <w:p w14:paraId="6B167FAC" w14:textId="77777777" w:rsidR="008765B1" w:rsidRPr="00A25713" w:rsidRDefault="008765B1" w:rsidP="008765B1">
      <w:r w:rsidRPr="00A25713">
        <w:t xml:space="preserve">Elaboration of these General Capabilities and priorities is available on the ACARA website at </w:t>
      </w:r>
      <w:hyperlink r:id="rId12" w:history="1">
        <w:r w:rsidRPr="00A25713">
          <w:rPr>
            <w:rStyle w:val="Hyperlink"/>
          </w:rPr>
          <w:t>www.australiancurriculum.edu.au</w:t>
        </w:r>
      </w:hyperlink>
      <w:r w:rsidRPr="00A25713">
        <w:t>.</w:t>
      </w:r>
    </w:p>
    <w:p w14:paraId="1028A3E2" w14:textId="77777777" w:rsidR="00896A69" w:rsidRDefault="00896A69" w:rsidP="00896A69">
      <w:pPr>
        <w:pStyle w:val="Heading3"/>
      </w:pPr>
      <w:bookmarkStart w:id="33" w:name="_Hlk2173241"/>
      <w:bookmarkEnd w:id="8"/>
      <w:bookmarkEnd w:id="13"/>
      <w:bookmarkEnd w:id="14"/>
      <w:bookmarkEnd w:id="17"/>
      <w:bookmarkEnd w:id="31"/>
      <w:bookmarkEnd w:id="32"/>
      <w:r w:rsidRPr="00FA1051">
        <w:t>Literacy</w:t>
      </w:r>
    </w:p>
    <w:p w14:paraId="0223C19D" w14:textId="77777777" w:rsidR="00896A69" w:rsidRPr="003C5048" w:rsidRDefault="00896A69" w:rsidP="00896A69">
      <w:r w:rsidRPr="003C5048">
        <w:t>Students develop literacy capability as they learn the skills and knowledge in Business Services. They have explicit teaching in literacy, producing word documents with accuracy and correct use of language. Students learn to edit their work. Students learn to make increasingly sophisticated language choices and understand that language varies according to context and audience. They access different forms of texts, produce documents for different purposes and learn to use oral language more confidently and accurately.</w:t>
      </w:r>
    </w:p>
    <w:p w14:paraId="30C75377" w14:textId="77777777" w:rsidR="00896A69" w:rsidRPr="00FF6DA5" w:rsidRDefault="00896A69" w:rsidP="00896A69">
      <w:pPr>
        <w:pStyle w:val="Heading3"/>
      </w:pPr>
      <w:r w:rsidRPr="00FF6DA5">
        <w:t>Numeracy</w:t>
      </w:r>
    </w:p>
    <w:p w14:paraId="69D9D53F" w14:textId="742A0926" w:rsidR="00896A69" w:rsidRPr="003C5048" w:rsidRDefault="00896A69" w:rsidP="00896A69">
      <w:r w:rsidRPr="003C5048">
        <w:t>Students develop numeracy capability as they apply numeracy skills in relation to business practices. Students measure data and information, interpret tables and graphs</w:t>
      </w:r>
      <w:r w:rsidR="00A579E7">
        <w:t>,</w:t>
      </w:r>
      <w:r w:rsidRPr="003C5048">
        <w:t xml:space="preserve"> and make simple calculations. They use calendars and timelines. They gain a greater appreciation of how numeracy is used in the workplace and apply numeracy skills in solving problems.</w:t>
      </w:r>
    </w:p>
    <w:p w14:paraId="64D6BAA2" w14:textId="77777777" w:rsidR="00896A69" w:rsidRPr="00FF6DA5" w:rsidRDefault="00896A69" w:rsidP="00896A69">
      <w:pPr>
        <w:pStyle w:val="Heading3"/>
      </w:pPr>
      <w:r w:rsidRPr="00FF6DA5">
        <w:t xml:space="preserve">Information and </w:t>
      </w:r>
      <w:r>
        <w:t>C</w:t>
      </w:r>
      <w:r w:rsidRPr="00FF6DA5">
        <w:t xml:space="preserve">ommunication </w:t>
      </w:r>
      <w:r>
        <w:t>T</w:t>
      </w:r>
      <w:r w:rsidRPr="00FF6DA5">
        <w:t xml:space="preserve">echnology (ICT) </w:t>
      </w:r>
      <w:r>
        <w:t>Capability</w:t>
      </w:r>
    </w:p>
    <w:p w14:paraId="1CC2D682" w14:textId="0BADEC25" w:rsidR="00A579E7" w:rsidRDefault="00896A69" w:rsidP="00896A69">
      <w:r>
        <w:t>Students develop ICT capability when they locate, process, analyse and communicate information using digital technologies. Using digital technologies, students present and represent their learning. Students need to develop increasingly complex skills in using spreadsheets and word processing and ICT is a fundamental part of business practice with new packages and processes evolving constantly.</w:t>
      </w:r>
      <w:r w:rsidRPr="00796795">
        <w:t xml:space="preserve"> </w:t>
      </w:r>
      <w:r>
        <w:t>Students plan, organise, create, display</w:t>
      </w:r>
      <w:r w:rsidR="00A579E7">
        <w:t>,</w:t>
      </w:r>
      <w:r>
        <w:t xml:space="preserve"> and communicate data and information using multi-modal elements for a variety of reasons and audiences. They learn security protocols and ethical considerations.</w:t>
      </w:r>
    </w:p>
    <w:p w14:paraId="56718890" w14:textId="77777777" w:rsidR="00A579E7" w:rsidRDefault="00A579E7">
      <w:pPr>
        <w:spacing w:before="0"/>
      </w:pPr>
      <w:r>
        <w:br w:type="page"/>
      </w:r>
    </w:p>
    <w:p w14:paraId="79AC0427" w14:textId="77777777" w:rsidR="00896A69" w:rsidRPr="00DD53D3" w:rsidRDefault="00896A69" w:rsidP="00896A69">
      <w:pPr>
        <w:pStyle w:val="Heading3"/>
      </w:pPr>
      <w:r w:rsidRPr="00DD53D3">
        <w:lastRenderedPageBreak/>
        <w:t>Critical and Creative Thinking</w:t>
      </w:r>
    </w:p>
    <w:p w14:paraId="3DF5C20E" w14:textId="26860505" w:rsidR="00896A69" w:rsidRPr="00AF465D" w:rsidRDefault="00896A69" w:rsidP="00765D3C">
      <w:r w:rsidRPr="00AF465D">
        <w:t>Students develop cr</w:t>
      </w:r>
      <w:r>
        <w:t xml:space="preserve">itical and creative thinking </w:t>
      </w:r>
      <w:r w:rsidRPr="00AF465D">
        <w:t>by learning to develop and clarify investigative questions, and to question sources and assess reliability when selecting information from sources. Students learn discipline</w:t>
      </w:r>
      <w:r>
        <w:t>d</w:t>
      </w:r>
      <w:r w:rsidRPr="00AF465D">
        <w:t>-specific ways of thinking,</w:t>
      </w:r>
      <w:r>
        <w:t xml:space="preserve"> according to business practices and procedures.</w:t>
      </w:r>
      <w:r w:rsidRPr="00AF465D">
        <w:t xml:space="preserve"> They learn to think logically when</w:t>
      </w:r>
      <w:r>
        <w:t xml:space="preserve"> planning work schedules</w:t>
      </w:r>
      <w:r w:rsidRPr="00AF465D">
        <w:t>, testing explanations, analysing arguments</w:t>
      </w:r>
      <w:r w:rsidR="00A579E7">
        <w:t>,</w:t>
      </w:r>
      <w:r w:rsidRPr="00AF465D">
        <w:t xml:space="preserve"> and making decisions, and when thinking about questions that do not have straightforward answers.</w:t>
      </w:r>
      <w:r w:rsidR="00765D3C">
        <w:t xml:space="preserve"> </w:t>
      </w:r>
      <w:r>
        <w:t>Students consider the factors in</w:t>
      </w:r>
      <w:r w:rsidRPr="00AF465D">
        <w:t xml:space="preserve"> response to social, environmental, civic</w:t>
      </w:r>
      <w:r w:rsidR="00A579E7">
        <w:t>,</w:t>
      </w:r>
      <w:r w:rsidRPr="00AF465D">
        <w:t xml:space="preserve"> and </w:t>
      </w:r>
      <w:r>
        <w:t xml:space="preserve">business </w:t>
      </w:r>
      <w:r w:rsidRPr="00AF465D">
        <w:t>challenges that require problem solving and innovative solutions, proposing appropriate and alternative courses of action</w:t>
      </w:r>
      <w:r>
        <w:t xml:space="preserve"> in work-place decisions</w:t>
      </w:r>
      <w:r w:rsidRPr="00AF465D">
        <w:t xml:space="preserve"> and considering the effects on their own lives and the lives of others. In so doing, students develop enterprising behaviours and capabilities and learn to apply decision-making processes</w:t>
      </w:r>
      <w:r>
        <w:t>.</w:t>
      </w:r>
    </w:p>
    <w:p w14:paraId="18226A75" w14:textId="77777777" w:rsidR="00896A69" w:rsidRPr="001D62ED" w:rsidRDefault="00896A69" w:rsidP="00896A69">
      <w:pPr>
        <w:pStyle w:val="Heading3"/>
      </w:pPr>
      <w:r w:rsidRPr="001D62ED">
        <w:t>Personal and Social Capability</w:t>
      </w:r>
    </w:p>
    <w:p w14:paraId="62066590" w14:textId="43BA7CE6" w:rsidR="00896A69" w:rsidRDefault="00896A69" w:rsidP="00765D3C">
      <w:r w:rsidRPr="00AF465D">
        <w:t>Students’ personal and social capability is enhanced as they gain understanding about people, places, processes</w:t>
      </w:r>
      <w:r w:rsidR="00A579E7">
        <w:t>,</w:t>
      </w:r>
      <w:r w:rsidRPr="00AF465D">
        <w:t xml:space="preserve"> and phenomena. Through</w:t>
      </w:r>
      <w:r>
        <w:t xml:space="preserve"> this business services course, students build</w:t>
      </w:r>
      <w:r w:rsidRPr="00AF465D">
        <w:t xml:space="preserve"> collab</w:t>
      </w:r>
      <w:r>
        <w:t>oration and reflective practice,</w:t>
      </w:r>
      <w:r w:rsidRPr="00AF465D">
        <w:t xml:space="preserve"> develop an appreciation of the insights and perspectives of others, and an un</w:t>
      </w:r>
      <w:r>
        <w:t>derstanding of what informs their own and others’ o</w:t>
      </w:r>
      <w:r w:rsidRPr="00AF465D">
        <w:t>pinions, beliefs, values</w:t>
      </w:r>
      <w:r w:rsidR="00A579E7">
        <w:t>,</w:t>
      </w:r>
      <w:r w:rsidRPr="00AF465D">
        <w:t xml:space="preserve"> and questions. </w:t>
      </w:r>
      <w:r>
        <w:t>They consider what makes responsible business practice through social, environmental</w:t>
      </w:r>
      <w:r w:rsidR="00A579E7">
        <w:t>,</w:t>
      </w:r>
      <w:r>
        <w:t xml:space="preserve"> and ethical decision making.</w:t>
      </w:r>
      <w:r w:rsidR="00765D3C">
        <w:t xml:space="preserve"> </w:t>
      </w:r>
      <w:r w:rsidRPr="00AF465D">
        <w:t>As students work independently and collaboratively, they are encouraged to develop personal and interpersonal skills, behaviours and dispositions that enable communication, empathy, teamwork, negotiation</w:t>
      </w:r>
      <w:r w:rsidR="00A579E7">
        <w:t>,</w:t>
      </w:r>
      <w:r w:rsidRPr="00AF465D">
        <w:t xml:space="preserve"> and conflict resolution to maintain positive relationships. They learn and apply enterprising behaviours and capabilities such as leadership, resilience, </w:t>
      </w:r>
      <w:r w:rsidR="00765D3C" w:rsidRPr="00AF465D">
        <w:t>goal setting</w:t>
      </w:r>
      <w:r w:rsidRPr="00AF465D">
        <w:t xml:space="preserve"> and advocacy skills and informed, responsible decision-making. In turn, students develop the capacity to achieve desired outcomes peacefully and to make a contribution to their communities and society more broadly.</w:t>
      </w:r>
    </w:p>
    <w:p w14:paraId="2A732D8A" w14:textId="77777777" w:rsidR="00896A69" w:rsidRPr="001D62ED" w:rsidRDefault="00896A69" w:rsidP="00896A69">
      <w:pPr>
        <w:pStyle w:val="Heading3"/>
      </w:pPr>
      <w:r w:rsidRPr="001D62ED">
        <w:t>Ethical understanding</w:t>
      </w:r>
    </w:p>
    <w:p w14:paraId="5E203880" w14:textId="74F64CBB" w:rsidR="00896A69" w:rsidRPr="00AF465D" w:rsidRDefault="00896A69" w:rsidP="00765D3C">
      <w:r>
        <w:t>Students develop capability in ethical understanding as they consider the impact of business service decisions on individuals, entities, society</w:t>
      </w:r>
      <w:r w:rsidR="00A579E7">
        <w:t>,</w:t>
      </w:r>
      <w:r>
        <w:t xml:space="preserve"> and the environment.</w:t>
      </w:r>
      <w:r w:rsidR="00765D3C">
        <w:t xml:space="preserve"> </w:t>
      </w:r>
      <w:r>
        <w:t>S</w:t>
      </w:r>
      <w:r w:rsidRPr="00AF465D">
        <w:t xml:space="preserve">tudents develop informed, ethical values and attitudes as they explore different perspectives, ambiguities and ethical considerations related to </w:t>
      </w:r>
      <w:r>
        <w:t>social and environmental issues;</w:t>
      </w:r>
      <w:r w:rsidRPr="00AF465D">
        <w:t xml:space="preserve"> they become aware of their own roles, rights</w:t>
      </w:r>
      <w:r w:rsidR="00A579E7">
        <w:t>,</w:t>
      </w:r>
      <w:r w:rsidRPr="00AF465D">
        <w:t xml:space="preserve"> and responsibilities as participants in their social, economic</w:t>
      </w:r>
      <w:r w:rsidR="00A579E7">
        <w:t>,</w:t>
      </w:r>
      <w:r w:rsidRPr="00AF465D">
        <w:t xml:space="preserve"> and natural world. They consider the consequences of personal and civic decisions, for individuals, society</w:t>
      </w:r>
      <w:r w:rsidR="00A579E7">
        <w:t>,</w:t>
      </w:r>
      <w:r w:rsidRPr="00AF465D">
        <w:t xml:space="preserve"> and the environment.</w:t>
      </w:r>
    </w:p>
    <w:p w14:paraId="1524764C" w14:textId="77777777" w:rsidR="00896A69" w:rsidRPr="001D62ED" w:rsidRDefault="00896A69" w:rsidP="00896A69">
      <w:pPr>
        <w:pStyle w:val="Heading3"/>
      </w:pPr>
      <w:r w:rsidRPr="001D62ED">
        <w:t>Intercultural understanding</w:t>
      </w:r>
    </w:p>
    <w:p w14:paraId="32DAF563" w14:textId="65792E69" w:rsidR="00896A69" w:rsidRDefault="00896A69" w:rsidP="00896A69">
      <w:r w:rsidRPr="00AF465D">
        <w:t>Students develop intercultural understanding as they learn about the diversity of the world’s places, peoples and their lives, cultural practices, values, beliefs</w:t>
      </w:r>
      <w:r w:rsidR="00A579E7">
        <w:t>,</w:t>
      </w:r>
      <w:r w:rsidRPr="00AF465D">
        <w:t xml:space="preserve"> and ways of knowing. Students learn the importance of understanding their own and others'</w:t>
      </w:r>
      <w:r>
        <w:t xml:space="preserve"> behaviours</w:t>
      </w:r>
      <w:r w:rsidRPr="00AF465D">
        <w:t xml:space="preserve">, recognising the significance of Aboriginal and Torres Strait Islander peoples’ cultures and the </w:t>
      </w:r>
      <w:r>
        <w:t xml:space="preserve">ongoing </w:t>
      </w:r>
      <w:r w:rsidRPr="00AF465D">
        <w:t xml:space="preserve">contribution of </w:t>
      </w:r>
      <w:r>
        <w:t>migrants from other</w:t>
      </w:r>
      <w:r w:rsidRPr="00AF465D">
        <w:t xml:space="preserve"> countries </w:t>
      </w:r>
      <w:r>
        <w:t xml:space="preserve">to </w:t>
      </w:r>
      <w:r w:rsidRPr="00AF465D">
        <w:t>Australia</w:t>
      </w:r>
      <w:r>
        <w:t>.</w:t>
      </w:r>
      <w:r w:rsidRPr="00AF465D">
        <w:t xml:space="preserve"> </w:t>
      </w:r>
      <w:r>
        <w:t xml:space="preserve">Students </w:t>
      </w:r>
      <w:r w:rsidRPr="00AF465D">
        <w:t>reflect on their own intercultural experiences and explore how people interact across cultural boundaries, considering how factors such as group membership, traditions, customs</w:t>
      </w:r>
      <w:r w:rsidR="00A579E7">
        <w:t>,</w:t>
      </w:r>
      <w:r w:rsidRPr="00AF465D">
        <w:t xml:space="preserve"> and religious and cultural practices impact on civic life. They recognise similarities as well as differences within and across cultural groups, recognising the importance of practising empathy and learning to challenge stereotypical or prejudiced representations of social and cultural groups where they exist. They demonstrate respect for cultural diversity and the human rights of all people and learn to facilitate dialogue to understand different perspectives.</w:t>
      </w:r>
    </w:p>
    <w:p w14:paraId="3B51E964" w14:textId="507385CE" w:rsidR="00A579E7" w:rsidRDefault="00A579E7">
      <w:pPr>
        <w:spacing w:before="0"/>
      </w:pPr>
      <w:r>
        <w:br w:type="page"/>
      </w:r>
    </w:p>
    <w:p w14:paraId="15049E26" w14:textId="77777777" w:rsidR="00896A69" w:rsidRPr="001407BB" w:rsidRDefault="00896A69" w:rsidP="00896A69">
      <w:pPr>
        <w:pStyle w:val="Heading1"/>
      </w:pPr>
      <w:bookmarkStart w:id="34" w:name="_Toc162520514"/>
      <w:r w:rsidRPr="001407BB">
        <w:lastRenderedPageBreak/>
        <w:t>Cross</w:t>
      </w:r>
      <w:r>
        <w:t>-</w:t>
      </w:r>
      <w:r w:rsidRPr="001407BB">
        <w:t>Curriculum Priorities</w:t>
      </w:r>
      <w:bookmarkEnd w:id="34"/>
    </w:p>
    <w:p w14:paraId="6D33E0B5" w14:textId="77777777" w:rsidR="00896A69" w:rsidRPr="001407BB" w:rsidRDefault="00896A69" w:rsidP="00896A69">
      <w:pPr>
        <w:pStyle w:val="Heading3"/>
      </w:pPr>
      <w:r w:rsidRPr="001407BB">
        <w:t xml:space="preserve">Aboriginal and Torres Strait Islander </w:t>
      </w:r>
      <w:r>
        <w:t>H</w:t>
      </w:r>
      <w:r w:rsidRPr="001407BB">
        <w:t xml:space="preserve">istories and </w:t>
      </w:r>
      <w:r>
        <w:t>C</w:t>
      </w:r>
      <w:r w:rsidRPr="001407BB">
        <w:t>ultures</w:t>
      </w:r>
    </w:p>
    <w:p w14:paraId="7A4075D6" w14:textId="7F7156DE" w:rsidR="00896A69" w:rsidRDefault="00623591" w:rsidP="00074A5C">
      <w:r>
        <w:t xml:space="preserve">In engaging with the practices and work of enterprises, students will investigate intercultural communication and intercultural understanding necessary to live and work with First nations Australians. Students will investigate the work of First Nations Australians in enterprises and in business services to understand the ongoing survival and adaptation of the world’s oldest living cultures. </w:t>
      </w:r>
      <w:r w:rsidR="00896A69" w:rsidRPr="001407BB">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6BEF5EA7" w14:textId="77777777" w:rsidR="00896A69" w:rsidRPr="001407BB" w:rsidRDefault="00896A69" w:rsidP="00896A69">
      <w:pPr>
        <w:pStyle w:val="Heading3"/>
      </w:pPr>
      <w:r w:rsidRPr="001407BB">
        <w:t xml:space="preserve">Asia and Australia’s </w:t>
      </w:r>
      <w:r>
        <w:t>E</w:t>
      </w:r>
      <w:r w:rsidRPr="001407BB">
        <w:t>ngagement with Asia</w:t>
      </w:r>
    </w:p>
    <w:p w14:paraId="590F19B0" w14:textId="27EA92ED" w:rsidR="00896A69" w:rsidRDefault="00623591" w:rsidP="00074A5C">
      <w:r>
        <w:t xml:space="preserve">In engaging with the practices and work of enterprises, students will investigate intercultural communication and intercultural understanding necessary to live and work in a global society and the wider Asia Pacific and Indo-Pacific. They will learn to encompass the worldviews and expectations of people from a range of cultures in Asia in organising the practices and of business and in their own conduct. </w:t>
      </w:r>
      <w:r w:rsidR="00896A69" w:rsidRPr="001407BB">
        <w:t>The Asia and Australia’s engagement with Asia priority provides the opportunity for students to celebrate the social, cultural, political</w:t>
      </w:r>
      <w:r w:rsidR="00A579E7">
        <w:t>,</w:t>
      </w:r>
      <w:r w:rsidR="00896A69" w:rsidRPr="001407BB">
        <w:t xml:space="preserve"> and economic links that connect Australia with Asia.</w:t>
      </w:r>
    </w:p>
    <w:p w14:paraId="6A44C3C6" w14:textId="77777777" w:rsidR="00896A69" w:rsidRPr="001407BB" w:rsidRDefault="00896A69" w:rsidP="00896A69">
      <w:pPr>
        <w:pStyle w:val="Heading3"/>
      </w:pPr>
      <w:r w:rsidRPr="001407BB">
        <w:t>Sustainability</w:t>
      </w:r>
    </w:p>
    <w:p w14:paraId="6B1767B5" w14:textId="2C750AB6" w:rsidR="00896A69" w:rsidRDefault="00623591" w:rsidP="00074A5C">
      <w:r>
        <w:t xml:space="preserve">In engaging with sustainable practices in Business Services contexts, students will develop an understanding of how daily work and life activities impact on our planet. They will investigate practices for minimising environmental impact and doing their part as employees and policy makers to improves the sustainability of businesses in Australia. </w:t>
      </w:r>
      <w:r w:rsidR="00896A69" w:rsidRPr="001407BB">
        <w:t>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w:t>
      </w:r>
    </w:p>
    <w:p w14:paraId="0633D167" w14:textId="77777777" w:rsidR="00061C4D" w:rsidRDefault="00061C4D">
      <w:pPr>
        <w:spacing w:before="0"/>
      </w:pPr>
      <w:r>
        <w:br w:type="page"/>
      </w:r>
    </w:p>
    <w:p w14:paraId="0CF50C13" w14:textId="4F696A91" w:rsidR="00061C4D" w:rsidRPr="00C13D07" w:rsidRDefault="00AE6E7E" w:rsidP="00061C4D">
      <w:pPr>
        <w:jc w:val="center"/>
        <w:rPr>
          <w:b/>
          <w:sz w:val="36"/>
          <w:szCs w:val="36"/>
        </w:rPr>
      </w:pPr>
      <w:bookmarkStart w:id="35" w:name="_Hlk22111893"/>
      <w:r>
        <w:rPr>
          <w:b/>
          <w:sz w:val="36"/>
          <w:szCs w:val="36"/>
        </w:rPr>
        <w:lastRenderedPageBreak/>
        <w:t>Business Services</w:t>
      </w:r>
    </w:p>
    <w:p w14:paraId="2FDCFC76" w14:textId="2992BD1D" w:rsidR="0078539F" w:rsidRPr="00D94578" w:rsidRDefault="006D7DB3" w:rsidP="00D94578">
      <w:pPr>
        <w:jc w:val="center"/>
        <w:rPr>
          <w:b/>
          <w:bCs/>
          <w:sz w:val="32"/>
          <w:szCs w:val="32"/>
        </w:rPr>
      </w:pPr>
      <w:r w:rsidRPr="00D94578">
        <w:rPr>
          <w:b/>
          <w:bCs/>
          <w:sz w:val="32"/>
          <w:szCs w:val="32"/>
        </w:rPr>
        <w:t>A</w:t>
      </w:r>
      <w:r w:rsidR="00AE6E7E" w:rsidRPr="00D94578">
        <w:rPr>
          <w:b/>
          <w:bCs/>
          <w:sz w:val="32"/>
          <w:szCs w:val="32"/>
        </w:rPr>
        <w:t>/M/V</w:t>
      </w:r>
    </w:p>
    <w:p w14:paraId="4BCE0040" w14:textId="4DBEE3C3" w:rsidR="006E2EDC" w:rsidRDefault="006E2EDC" w:rsidP="00A579E7">
      <w:pPr>
        <w:pStyle w:val="Heading1"/>
        <w:spacing w:before="120"/>
      </w:pPr>
      <w:bookmarkStart w:id="36" w:name="_Toc162520515"/>
      <w:bookmarkEnd w:id="35"/>
      <w:r w:rsidRPr="00727D5D">
        <w:t>Rationale</w:t>
      </w:r>
      <w:bookmarkEnd w:id="18"/>
      <w:bookmarkEnd w:id="36"/>
    </w:p>
    <w:p w14:paraId="7F32D44B" w14:textId="75448012" w:rsidR="00730979" w:rsidRDefault="00AE6E7E" w:rsidP="005A1789">
      <w:r w:rsidRPr="00AE6E7E">
        <w:t xml:space="preserve">The </w:t>
      </w:r>
      <w:r w:rsidRPr="007B7664">
        <w:rPr>
          <w:i/>
          <w:iCs/>
        </w:rPr>
        <w:t>Business Services A/M/V</w:t>
      </w:r>
      <w:r w:rsidRPr="00AE6E7E">
        <w:rPr>
          <w:i/>
          <w:iCs/>
        </w:rPr>
        <w:t xml:space="preserve"> </w:t>
      </w:r>
      <w:r w:rsidRPr="00AE6E7E">
        <w:t>course enables students to</w:t>
      </w:r>
      <w:r w:rsidRPr="00AE6E7E">
        <w:rPr>
          <w:i/>
          <w:iCs/>
        </w:rPr>
        <w:t xml:space="preserve"> </w:t>
      </w:r>
      <w:r w:rsidRPr="00AE6E7E">
        <w:t>develop knowledge, understanding and skills that underpin organisational administration in a wide range of contexts and sectors. Students investigate practices, processes and technologies in administration, the careers available and the changing skill sets required for their implementation. Domains of study in</w:t>
      </w:r>
      <w:r w:rsidRPr="00AE6E7E">
        <w:rPr>
          <w:i/>
          <w:iCs/>
        </w:rPr>
        <w:t xml:space="preserve"> Business Services </w:t>
      </w:r>
      <w:r w:rsidRPr="00AE6E7E">
        <w:t>include information management, communication theories and practices for internal and external purposes, customer service, professional workplace habits, and organisational systems and project management.</w:t>
      </w:r>
    </w:p>
    <w:p w14:paraId="1E5AFF75" w14:textId="7D6DB84E" w:rsidR="00730979" w:rsidRDefault="00AE6E7E" w:rsidP="005A1789">
      <w:r w:rsidRPr="00AE6E7E">
        <w:t>Industry practices and processes for a variety of purpose are explored and applied across a range of contexts in which office management is required. Through both individual and collaborative learning experiences, students learn to meet employer expectations and establish productive and appropriate work habits. Participating in industry specific tasks promotes development of adaptable, competent, self-motivated individuals who consider safety and wellbeing in working collaboratively with colleagues. Students develop skills in communicating effectively, ethically, and appropriately, orally and in writing. They learn and apply communication protocols for a range of professional purposes.</w:t>
      </w:r>
    </w:p>
    <w:p w14:paraId="7B397561" w14:textId="5304E67F" w:rsidR="00AE6E7E" w:rsidRPr="00AE6E7E" w:rsidRDefault="00AE6E7E" w:rsidP="005A1789">
      <w:r w:rsidRPr="00AE6E7E">
        <w:t xml:space="preserve">Students plan, select, and organise systems and processes to achieve desired project outcomes, taking into consideration sustainable practices and environmental considerations. </w:t>
      </w:r>
      <w:r w:rsidR="00730979">
        <w:t xml:space="preserve">They </w:t>
      </w:r>
      <w:r w:rsidRPr="00AE6E7E">
        <w:t xml:space="preserve">develop relevant technical, vocational, and interpersonal capacities suitable for employment and further training in Business Services. </w:t>
      </w:r>
      <w:r w:rsidR="00730979">
        <w:t xml:space="preserve">The course </w:t>
      </w:r>
      <w:r w:rsidRPr="00AE6E7E">
        <w:t>provides for the development of employability skills such as communication and teamwork which are transferable to all industry areas. Through the study of this subject, students will gain experiences that can be applied in a range of contexts, including work, study and recreation that will assist them to make informed choices. This course provides opportunities to complete VET qualifications or a Statement of Attainment from the Business Services Training Package.</w:t>
      </w:r>
    </w:p>
    <w:p w14:paraId="5A2E83C7" w14:textId="77777777" w:rsidR="006E2EDC" w:rsidRPr="00727D5D" w:rsidRDefault="006E2EDC" w:rsidP="00A579E7">
      <w:pPr>
        <w:pStyle w:val="Heading1"/>
        <w:spacing w:before="120"/>
      </w:pPr>
      <w:bookmarkStart w:id="37" w:name="_Toc525640293"/>
      <w:bookmarkStart w:id="38" w:name="_Toc162520516"/>
      <w:r w:rsidRPr="00727D5D">
        <w:t>Goals</w:t>
      </w:r>
      <w:bookmarkEnd w:id="37"/>
      <w:bookmarkEnd w:id="38"/>
    </w:p>
    <w:p w14:paraId="05BB46AC" w14:textId="5FF21691" w:rsidR="0029425E" w:rsidRDefault="0029425E" w:rsidP="0029425E">
      <w:bookmarkStart w:id="39" w:name="_Toc525640294"/>
      <w:r w:rsidRPr="000C1444">
        <w:t>This course should enable students to:</w:t>
      </w:r>
    </w:p>
    <w:p w14:paraId="3FF96A91" w14:textId="4D3CA78A" w:rsidR="00465EA6" w:rsidRDefault="00C913C0" w:rsidP="00465EA6">
      <w:pPr>
        <w:pStyle w:val="ListBullets"/>
      </w:pPr>
      <w:r>
        <w:t xml:space="preserve">analyse </w:t>
      </w:r>
      <w:r w:rsidR="00465EA6">
        <w:t>industry practices, processes and procedures</w:t>
      </w:r>
    </w:p>
    <w:p w14:paraId="5E7A20B4" w14:textId="64235B39" w:rsidR="00465EA6" w:rsidRDefault="00465EA6" w:rsidP="00465EA6">
      <w:pPr>
        <w:pStyle w:val="ListBullets"/>
      </w:pPr>
      <w:r>
        <w:t>analyse theories and concepts</w:t>
      </w:r>
    </w:p>
    <w:p w14:paraId="0E45860A" w14:textId="3F63D704" w:rsidR="00465EA6" w:rsidRDefault="00C913C0" w:rsidP="00465EA6">
      <w:pPr>
        <w:pStyle w:val="ListBullets"/>
      </w:pPr>
      <w:r>
        <w:t xml:space="preserve">analyse </w:t>
      </w:r>
      <w:r w:rsidR="00465EA6">
        <w:t>technical information, equipment specifications, materials and resources</w:t>
      </w:r>
    </w:p>
    <w:p w14:paraId="1C33EFA6" w14:textId="5EFF9BF9" w:rsidR="00465EA6" w:rsidRDefault="00C913C0" w:rsidP="00465EA6">
      <w:pPr>
        <w:pStyle w:val="ListBullets"/>
      </w:pPr>
      <w:r>
        <w:t xml:space="preserve">analyse </w:t>
      </w:r>
      <w:r w:rsidR="00465EA6">
        <w:t>plans and results using the principles of sustainability and ethics</w:t>
      </w:r>
    </w:p>
    <w:p w14:paraId="0F7D67C2" w14:textId="77777777" w:rsidR="00465EA6" w:rsidRDefault="00465EA6" w:rsidP="00465EA6">
      <w:pPr>
        <w:pStyle w:val="ListBullets"/>
      </w:pPr>
      <w:r>
        <w:t xml:space="preserve">synthesise industry and services knowledge and skills to innovate, plan and develop products and services </w:t>
      </w:r>
    </w:p>
    <w:p w14:paraId="590236A5" w14:textId="77777777" w:rsidR="00465EA6" w:rsidRDefault="00465EA6" w:rsidP="00465EA6">
      <w:pPr>
        <w:pStyle w:val="ListBullets"/>
      </w:pPr>
      <w:r>
        <w:t xml:space="preserve">apply project management skills to organise resources and material to create quality products and services </w:t>
      </w:r>
    </w:p>
    <w:p w14:paraId="44F7487C" w14:textId="77777777" w:rsidR="00465EA6" w:rsidRDefault="00465EA6" w:rsidP="00465EA6">
      <w:pPr>
        <w:pStyle w:val="ListBullets"/>
      </w:pPr>
      <w:r>
        <w:t xml:space="preserve">apply </w:t>
      </w:r>
      <w:r w:rsidRPr="00C676E3">
        <w:t>Work Health and Safety</w:t>
      </w:r>
      <w:r w:rsidRPr="00522799">
        <w:rPr>
          <w:sz w:val="18"/>
          <w:szCs w:val="18"/>
        </w:rPr>
        <w:t xml:space="preserve"> </w:t>
      </w:r>
      <w:r>
        <w:t xml:space="preserve">principles and industry standards when working independently and collaboratively </w:t>
      </w:r>
    </w:p>
    <w:p w14:paraId="5DA49024" w14:textId="77777777" w:rsidR="00465EA6" w:rsidRDefault="00465EA6" w:rsidP="00465EA6">
      <w:pPr>
        <w:pStyle w:val="ListBullets"/>
      </w:pPr>
      <w:r>
        <w:t xml:space="preserve">apply communication, interpersonal and intrapersonal skills in a range of modes, mediums, and professional contexts </w:t>
      </w:r>
    </w:p>
    <w:p w14:paraId="0D3A9FC8" w14:textId="77777777" w:rsidR="00465EA6" w:rsidRDefault="00465EA6" w:rsidP="00465EA6">
      <w:pPr>
        <w:pStyle w:val="ListBullets"/>
      </w:pPr>
      <w:r>
        <w:t>apply</w:t>
      </w:r>
      <w:r w:rsidRPr="002E7587">
        <w:t xml:space="preserve"> industry specific literacy</w:t>
      </w:r>
      <w:r>
        <w:t>,</w:t>
      </w:r>
      <w:r w:rsidRPr="002E7587">
        <w:t xml:space="preserve"> numeracy</w:t>
      </w:r>
      <w:r>
        <w:t xml:space="preserve"> and ICT</w:t>
      </w:r>
      <w:r w:rsidRPr="002E7587">
        <w:t xml:space="preserve"> skills</w:t>
      </w:r>
      <w:r>
        <w:t xml:space="preserve"> for planning, designing and implementing industry applications</w:t>
      </w:r>
    </w:p>
    <w:p w14:paraId="1D1061F2" w14:textId="77777777" w:rsidR="00465EA6" w:rsidRDefault="00465EA6" w:rsidP="00465EA6">
      <w:pPr>
        <w:pStyle w:val="ListBullets"/>
      </w:pPr>
      <w:r>
        <w:t>reflect on learning, success and setbacks to make improvements to support resilience, safe risk taking and an improvement mindset.</w:t>
      </w:r>
    </w:p>
    <w:p w14:paraId="34AA35AC" w14:textId="48336814" w:rsidR="00A65A66" w:rsidRDefault="00A65A66">
      <w:pPr>
        <w:spacing w:before="0"/>
        <w:rPr>
          <w:rFonts w:eastAsia="Times New Roman"/>
        </w:rPr>
      </w:pPr>
      <w:bookmarkStart w:id="40" w:name="_Toc162520517"/>
      <w:bookmarkStart w:id="41" w:name="_Hlk11328914"/>
      <w:bookmarkStart w:id="42" w:name="_Hlk11312430"/>
      <w:bookmarkEnd w:id="39"/>
      <w:r>
        <w:rPr>
          <w:b/>
          <w:bCs/>
        </w:rPr>
        <w:br w:type="page"/>
      </w:r>
    </w:p>
    <w:p w14:paraId="7604533E" w14:textId="256BD3D4" w:rsidR="006E2EDC" w:rsidRPr="00A25713" w:rsidRDefault="006E2EDC" w:rsidP="00A579E7">
      <w:pPr>
        <w:pStyle w:val="Heading1"/>
        <w:spacing w:before="120"/>
      </w:pPr>
      <w:r w:rsidRPr="00A25713">
        <w:lastRenderedPageBreak/>
        <w:t xml:space="preserve">Unit </w:t>
      </w:r>
      <w:r w:rsidR="001C779C">
        <w:t>T</w:t>
      </w:r>
      <w:r w:rsidRPr="00A25713">
        <w:t>itles</w:t>
      </w:r>
      <w:bookmarkEnd w:id="40"/>
    </w:p>
    <w:bookmarkEnd w:id="41"/>
    <w:p w14:paraId="1EFA7374" w14:textId="793B4982" w:rsidR="006E2EDC" w:rsidRPr="00EB1D1F" w:rsidRDefault="0029425E" w:rsidP="0010311C">
      <w:pPr>
        <w:pStyle w:val="ListBullets"/>
        <w:ind w:left="851" w:hanging="567"/>
      </w:pPr>
      <w:r>
        <w:t>Information Management</w:t>
      </w:r>
    </w:p>
    <w:p w14:paraId="092BDB6C" w14:textId="67D375DF" w:rsidR="006E2EDC" w:rsidRPr="00EB1D1F" w:rsidRDefault="0029425E" w:rsidP="0010311C">
      <w:pPr>
        <w:pStyle w:val="ListBullets"/>
        <w:ind w:left="851" w:hanging="567"/>
      </w:pPr>
      <w:r>
        <w:t>Workplace Practices</w:t>
      </w:r>
    </w:p>
    <w:p w14:paraId="728D6D23" w14:textId="5E518A80" w:rsidR="006E2EDC" w:rsidRPr="00EB1D1F" w:rsidRDefault="0029425E" w:rsidP="0010311C">
      <w:pPr>
        <w:pStyle w:val="ListBullets"/>
        <w:ind w:left="851" w:hanging="567"/>
      </w:pPr>
      <w:r>
        <w:t>Relationship Development</w:t>
      </w:r>
    </w:p>
    <w:p w14:paraId="36A0CCAE" w14:textId="59CB10D4" w:rsidR="006E2EDC" w:rsidRPr="00EB1D1F" w:rsidRDefault="0029425E" w:rsidP="0010311C">
      <w:pPr>
        <w:pStyle w:val="ListBullets"/>
        <w:ind w:left="851" w:hanging="567"/>
      </w:pPr>
      <w:r>
        <w:t>Project Management</w:t>
      </w:r>
    </w:p>
    <w:p w14:paraId="51D8F784" w14:textId="1C71A366" w:rsidR="00A579E7" w:rsidRDefault="00A261F8" w:rsidP="0010311C">
      <w:pPr>
        <w:pStyle w:val="ListBullets"/>
        <w:ind w:left="851" w:hanging="567"/>
        <w:rPr>
          <w:iCs/>
        </w:rPr>
      </w:pPr>
      <w:r>
        <w:rPr>
          <w:iCs/>
        </w:rPr>
        <w:t>Independent</w:t>
      </w:r>
      <w:r w:rsidR="006E2EDC" w:rsidRPr="00EB1D1F">
        <w:rPr>
          <w:iCs/>
        </w:rPr>
        <w:t xml:space="preserve"> Study</w:t>
      </w:r>
    </w:p>
    <w:p w14:paraId="0B9C67A9" w14:textId="77777777" w:rsidR="006E2EDC" w:rsidRPr="00812BD2" w:rsidRDefault="006E2EDC" w:rsidP="00812BD2">
      <w:pPr>
        <w:pStyle w:val="Heading1"/>
      </w:pPr>
      <w:bookmarkStart w:id="43" w:name="_Toc162520518"/>
      <w:bookmarkStart w:id="44" w:name="_Hlk5799443"/>
      <w:r w:rsidRPr="00812BD2">
        <w:t xml:space="preserve">Organisation of </w:t>
      </w:r>
      <w:r w:rsidR="002C6620" w:rsidRPr="00812BD2">
        <w:t>C</w:t>
      </w:r>
      <w:r w:rsidRPr="00812BD2">
        <w:t>ontent</w:t>
      </w:r>
      <w:bookmarkEnd w:id="43"/>
    </w:p>
    <w:bookmarkEnd w:id="42"/>
    <w:bookmarkEnd w:id="44"/>
    <w:p w14:paraId="0A4176AB" w14:textId="36142415" w:rsidR="00E9290A" w:rsidRDefault="00AE6E7E" w:rsidP="00036F01">
      <w:pPr>
        <w:pStyle w:val="Heading3"/>
      </w:pPr>
      <w:r>
        <w:t>Information Management</w:t>
      </w:r>
    </w:p>
    <w:p w14:paraId="6CBEB334" w14:textId="69D4947A" w:rsidR="00AE6E7E" w:rsidRPr="0049186C" w:rsidRDefault="00AE6E7E" w:rsidP="00AE6E7E">
      <w:r w:rsidRPr="0049186C">
        <w:t>Students investigate information management systems within organisations. They solve problems to improve organisational outcomes. Students analyse software applications used for recording and tracking information and apply skills in their use. They assess business record</w:t>
      </w:r>
      <w:r w:rsidR="005569C9">
        <w:t>s</w:t>
      </w:r>
      <w:r w:rsidRPr="0049186C">
        <w:t>, efficiency, and effectiveness and reflect on their business impacts</w:t>
      </w:r>
      <w:r w:rsidR="005569C9">
        <w:t xml:space="preserve"> and compliance with e</w:t>
      </w:r>
      <w:r w:rsidR="005569C9" w:rsidRPr="0049186C">
        <w:t>thic</w:t>
      </w:r>
      <w:r w:rsidR="005569C9">
        <w:t>al standards</w:t>
      </w:r>
      <w:r w:rsidRPr="0049186C">
        <w:t>. Students refine numeracy and literacy skills for the purposes of understanding, processing, representing, and communicating organisational information.</w:t>
      </w:r>
    </w:p>
    <w:p w14:paraId="4C4BB9EF" w14:textId="1A539058" w:rsidR="002E360E" w:rsidRDefault="00AE6E7E" w:rsidP="00036F01">
      <w:pPr>
        <w:pStyle w:val="Heading3"/>
      </w:pPr>
      <w:r>
        <w:t>Workplace Practices</w:t>
      </w:r>
    </w:p>
    <w:p w14:paraId="1CB1EB9A" w14:textId="46C9F8ED" w:rsidR="00AE6E7E" w:rsidRPr="0049186C" w:rsidRDefault="00AE6E7E" w:rsidP="00AE6E7E">
      <w:r w:rsidRPr="0049186C">
        <w:t>Students analyse concepts, models and theories that underlie workplace practices. They investigate professional communication, collaboration, and teamwork skills. Students assess wellbeing programs and practices for self and others. They develop knowledge and skills for producing business documents and apply the</w:t>
      </w:r>
      <w:r w:rsidR="005569C9">
        <w:t>se skills</w:t>
      </w:r>
      <w:r w:rsidRPr="0049186C">
        <w:t xml:space="preserve"> to work effectively in a variety of environments. Students refine literacy skills for the purposes of understanding, planning, editing, publishing, and communicating</w:t>
      </w:r>
      <w:r w:rsidR="005569C9">
        <w:t xml:space="preserve"> within</w:t>
      </w:r>
      <w:r w:rsidRPr="0049186C">
        <w:t xml:space="preserve"> a range of workplace </w:t>
      </w:r>
      <w:r w:rsidR="005569C9">
        <w:t>situations</w:t>
      </w:r>
      <w:r w:rsidRPr="0049186C">
        <w:t>, reflecting on their effectiveness.</w:t>
      </w:r>
    </w:p>
    <w:p w14:paraId="7AC760E8" w14:textId="624AFD16" w:rsidR="002E360E" w:rsidRDefault="00AE6E7E" w:rsidP="00036F01">
      <w:pPr>
        <w:pStyle w:val="Heading3"/>
      </w:pPr>
      <w:r>
        <w:t>Relationship Development</w:t>
      </w:r>
    </w:p>
    <w:p w14:paraId="4A595E50" w14:textId="03929E3D" w:rsidR="00AE6E7E" w:rsidRPr="0049186C" w:rsidRDefault="00AE6E7E" w:rsidP="00AE6E7E">
      <w:r w:rsidRPr="0049186C">
        <w:rPr>
          <w:rFonts w:cs="Arial"/>
          <w:iCs/>
          <w:lang w:eastAsia="en-AU"/>
        </w:rPr>
        <w:t>Students analyse relationship development concepts, theories and models and apply these in a range of contexts. They investigate essential work</w:t>
      </w:r>
      <w:r w:rsidR="005569C9">
        <w:rPr>
          <w:rFonts w:cs="Arial"/>
          <w:iCs/>
          <w:lang w:eastAsia="en-AU"/>
        </w:rPr>
        <w:t>place</w:t>
      </w:r>
      <w:r w:rsidRPr="0049186C">
        <w:rPr>
          <w:rFonts w:cs="Arial"/>
          <w:iCs/>
          <w:lang w:eastAsia="en-AU"/>
        </w:rPr>
        <w:t xml:space="preserve"> practices and </w:t>
      </w:r>
      <w:r w:rsidR="005569C9">
        <w:rPr>
          <w:rFonts w:cs="Arial"/>
          <w:iCs/>
          <w:lang w:eastAsia="en-AU"/>
        </w:rPr>
        <w:t>procedures</w:t>
      </w:r>
      <w:r w:rsidRPr="0049186C">
        <w:rPr>
          <w:rFonts w:cs="Arial"/>
          <w:iCs/>
          <w:lang w:eastAsia="en-AU"/>
        </w:rPr>
        <w:t xml:space="preserve"> for meeting customer service and stakeholder expectations</w:t>
      </w:r>
      <w:r w:rsidR="005569C9">
        <w:rPr>
          <w:rFonts w:cs="Arial"/>
          <w:iCs/>
          <w:lang w:eastAsia="en-AU"/>
        </w:rPr>
        <w:t xml:space="preserve">. </w:t>
      </w:r>
      <w:r w:rsidRPr="0049186C">
        <w:rPr>
          <w:rFonts w:cs="Arial"/>
          <w:iCs/>
          <w:lang w:eastAsia="en-AU"/>
        </w:rPr>
        <w:t xml:space="preserve">Students investigate digital platforms for </w:t>
      </w:r>
      <w:r w:rsidR="005569C9">
        <w:rPr>
          <w:rFonts w:cs="Arial"/>
          <w:iCs/>
          <w:lang w:eastAsia="en-AU"/>
        </w:rPr>
        <w:t xml:space="preserve">providing customer service and communications. </w:t>
      </w:r>
      <w:r w:rsidRPr="0049186C">
        <w:rPr>
          <w:rFonts w:cs="Arial"/>
          <w:iCs/>
          <w:lang w:eastAsia="en-AU"/>
        </w:rPr>
        <w:t xml:space="preserve">They analyse a range of procedures and practices for </w:t>
      </w:r>
      <w:r w:rsidR="005569C9">
        <w:rPr>
          <w:rFonts w:cs="Arial"/>
          <w:iCs/>
          <w:lang w:eastAsia="en-AU"/>
        </w:rPr>
        <w:t xml:space="preserve">professional and </w:t>
      </w:r>
      <w:r w:rsidRPr="0049186C">
        <w:rPr>
          <w:rFonts w:cs="Arial"/>
          <w:iCs/>
          <w:lang w:eastAsia="en-AU"/>
        </w:rPr>
        <w:t>personal innovation and improvement.</w:t>
      </w:r>
    </w:p>
    <w:p w14:paraId="757774FC" w14:textId="4311718F" w:rsidR="002E360E" w:rsidRDefault="00AE6E7E" w:rsidP="00036F01">
      <w:pPr>
        <w:pStyle w:val="Heading3"/>
      </w:pPr>
      <w:r>
        <w:t>Project Management</w:t>
      </w:r>
    </w:p>
    <w:p w14:paraId="5664170E" w14:textId="25C6F473" w:rsidR="00AE6E7E" w:rsidRPr="0049186C" w:rsidRDefault="00AE6E7E" w:rsidP="00AE6E7E">
      <w:pPr>
        <w:rPr>
          <w:rFonts w:cs="Calibri"/>
          <w:lang w:eastAsia="en-AU"/>
        </w:rPr>
      </w:pPr>
      <w:r w:rsidRPr="0049186C">
        <w:rPr>
          <w:rFonts w:cs="Calibri"/>
          <w:lang w:eastAsia="en-AU"/>
        </w:rPr>
        <w:t>Students analyse basic project management models and operational practices and apply industry specific protocols. Students apply project management skills to completing tasks in a simulated work environment. They develop the knowledge, skills and understandings that are required to provide effective organisational support</w:t>
      </w:r>
      <w:r w:rsidR="005569C9">
        <w:rPr>
          <w:rFonts w:cs="Calibri"/>
          <w:lang w:eastAsia="en-AU"/>
        </w:rPr>
        <w:t>. Students</w:t>
      </w:r>
      <w:r w:rsidRPr="0049186C">
        <w:rPr>
          <w:rFonts w:cs="Calibri"/>
          <w:lang w:eastAsia="en-AU"/>
        </w:rPr>
        <w:t xml:space="preserve"> plan and implement workflows using business </w:t>
      </w:r>
      <w:r w:rsidR="00F54066" w:rsidRPr="0049186C">
        <w:rPr>
          <w:rFonts w:cs="Calibri"/>
          <w:lang w:eastAsia="en-AU"/>
        </w:rPr>
        <w:t>tools and</w:t>
      </w:r>
      <w:r w:rsidRPr="0049186C">
        <w:rPr>
          <w:rFonts w:cs="Calibri"/>
          <w:lang w:eastAsia="en-AU"/>
        </w:rPr>
        <w:t xml:space="preserve"> reflect on opportunities for improvement and innovation.</w:t>
      </w:r>
    </w:p>
    <w:p w14:paraId="1F946F48" w14:textId="53CD05EB" w:rsidR="006E2EDC" w:rsidRDefault="00A261F8" w:rsidP="00036F01">
      <w:pPr>
        <w:pStyle w:val="Heading3"/>
        <w:rPr>
          <w:rFonts w:cs="Arial"/>
        </w:rPr>
      </w:pPr>
      <w:bookmarkStart w:id="45" w:name="_Hlk87446930"/>
      <w:bookmarkStart w:id="46" w:name="_Hlk87445790"/>
      <w:r>
        <w:t>Independent</w:t>
      </w:r>
      <w:r w:rsidR="00E9290A" w:rsidRPr="00A25713">
        <w:t xml:space="preserve"> Study</w:t>
      </w:r>
    </w:p>
    <w:p w14:paraId="24783991" w14:textId="77777777" w:rsidR="00E24BD5" w:rsidRPr="00A8690B" w:rsidRDefault="00E24BD5" w:rsidP="00E24BD5">
      <w:pPr>
        <w:spacing w:after="120"/>
        <w:rPr>
          <w:lang w:eastAsia="en-AU"/>
        </w:rPr>
      </w:pPr>
      <w:bookmarkStart w:id="47" w:name="_Hlk87531859"/>
      <w:bookmarkStart w:id="48" w:name="_Hlk105663411"/>
      <w:bookmarkStart w:id="49" w:name="_Toc525640296"/>
      <w:bookmarkStart w:id="50" w:name="_Hlk11329218"/>
      <w:bookmarkStart w:id="51" w:name="_Hlk1641873"/>
      <w:bookmarkStart w:id="52" w:name="_Hlk1652251"/>
      <w:bookmarkStart w:id="53" w:name="_Hlk1637394"/>
      <w:bookmarkEnd w:id="45"/>
      <w:bookmarkEnd w:id="46"/>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A8690B" w:rsidRDefault="00E24BD5" w:rsidP="00E24BD5">
      <w:pPr>
        <w:spacing w:after="120"/>
        <w:rPr>
          <w:lang w:eastAsia="en-AU"/>
        </w:rPr>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47"/>
      <w:r w:rsidRPr="00A8690B">
        <w:t>Principal approval can also be sought by a student in Year 12 to enrol concurrently in an Independent Study unit and their third or fourth 1.0 unit in this course of study.</w:t>
      </w:r>
    </w:p>
    <w:p w14:paraId="2687F12C" w14:textId="77777777" w:rsidR="006E2EDC" w:rsidRPr="00727D5D" w:rsidRDefault="006E2EDC" w:rsidP="00727D5D">
      <w:pPr>
        <w:pStyle w:val="Heading1"/>
      </w:pPr>
      <w:bookmarkStart w:id="54" w:name="_Toc162520519"/>
      <w:bookmarkEnd w:id="48"/>
      <w:r w:rsidRPr="00727D5D">
        <w:lastRenderedPageBreak/>
        <w:t>Assessment</w:t>
      </w:r>
      <w:bookmarkEnd w:id="49"/>
      <w:bookmarkEnd w:id="54"/>
    </w:p>
    <w:p w14:paraId="483BFF46" w14:textId="1A528856" w:rsidR="006E2EDC" w:rsidRPr="00A25713" w:rsidRDefault="006E2EDC" w:rsidP="006E2EDC">
      <w:bookmarkStart w:id="55" w:name="_Hlk1650941"/>
      <w:r w:rsidRPr="00A25713">
        <w:t>The identification of criteria within the achievement standards and assessment task types and weightings provide</w:t>
      </w:r>
      <w:r w:rsidR="00363CC2">
        <w:t>s</w:t>
      </w:r>
      <w:r w:rsidRPr="00A25713">
        <w:t xml:space="preserve"> a common and agreed basis for the collection of evidence of student achievement.</w:t>
      </w:r>
    </w:p>
    <w:p w14:paraId="40BCF58C" w14:textId="77777777" w:rsidR="006E2EDC" w:rsidRPr="00A25713" w:rsidRDefault="006E2EDC" w:rsidP="006E2EDC">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A25713" w:rsidRDefault="006E2EDC" w:rsidP="006E2EDC">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A25713">
        <w:t>A</w:t>
      </w:r>
      <w:r w:rsidRPr="00A25713">
        <w:t xml:space="preserve">ppendix </w:t>
      </w:r>
      <w:r w:rsidR="00C43D4F">
        <w:t>C</w:t>
      </w:r>
      <w:r w:rsidRPr="00A25713">
        <w:t>). It is highly desirable that assessment tasks engage students in demonstrating higher order thinking.</w:t>
      </w:r>
    </w:p>
    <w:p w14:paraId="1E20EEF1" w14:textId="7A2A2D2A" w:rsidR="006E2EDC" w:rsidRPr="00A25713" w:rsidRDefault="006E2EDC" w:rsidP="006E2EDC">
      <w:r w:rsidRPr="00A25713">
        <w:rPr>
          <w:b/>
        </w:rPr>
        <w:t>Rubrics</w:t>
      </w:r>
      <w:r w:rsidRPr="00A25713">
        <w:t xml:space="preserve"> are constructed for individual tasks, informing the assessment criteria relevant for a</w:t>
      </w:r>
      <w:r w:rsidRPr="00727D5D">
        <w:t xml:space="preserve"> </w:t>
      </w:r>
      <w:r w:rsidRPr="00A25713">
        <w:t>particular task</w:t>
      </w:r>
      <w:r w:rsidR="00A579E7">
        <w:t>,</w:t>
      </w:r>
      <w:r w:rsidRPr="00A25713">
        <w:t xml:space="preserve"> and can be used to assess a continuum that indicates levels of student performance against each criterion.</w:t>
      </w:r>
    </w:p>
    <w:bookmarkEnd w:id="55"/>
    <w:p w14:paraId="707B4A2C" w14:textId="77777777" w:rsidR="006E2EDC" w:rsidRPr="00A25713" w:rsidRDefault="006E2EDC" w:rsidP="006E2EDC">
      <w:pPr>
        <w:pStyle w:val="Heading2"/>
      </w:pPr>
      <w:r w:rsidRPr="00A25713">
        <w:t>Assessment Criteria</w:t>
      </w:r>
    </w:p>
    <w:p w14:paraId="44D963C8" w14:textId="77777777" w:rsidR="006E2EDC" w:rsidRPr="00A25713" w:rsidRDefault="006E2EDC" w:rsidP="006E2EDC">
      <w:r w:rsidRPr="00A25713">
        <w:t>Students will be assessed on the degree to which they demonstrate:</w:t>
      </w:r>
    </w:p>
    <w:p w14:paraId="62D5DBC7" w14:textId="77777777" w:rsidR="006E2EDC" w:rsidRPr="00A25713" w:rsidRDefault="006E2EDC" w:rsidP="00A579E7">
      <w:pPr>
        <w:pStyle w:val="ListBullets"/>
        <w:ind w:left="851" w:hanging="567"/>
      </w:pPr>
      <w:r w:rsidRPr="00A25713">
        <w:t>knowledge and understanding</w:t>
      </w:r>
    </w:p>
    <w:bookmarkEnd w:id="50"/>
    <w:p w14:paraId="415D3F41" w14:textId="17B2EF82" w:rsidR="00E9290A" w:rsidRPr="00C7496F" w:rsidRDefault="006E2EDC" w:rsidP="00A579E7">
      <w:pPr>
        <w:pStyle w:val="ListBullets"/>
        <w:ind w:left="851" w:hanging="567"/>
      </w:pPr>
      <w:r w:rsidRPr="00C7496F">
        <w:t>skills</w:t>
      </w:r>
      <w:r w:rsidR="00B171CE">
        <w:t>.</w:t>
      </w:r>
    </w:p>
    <w:bookmarkEnd w:id="51"/>
    <w:p w14:paraId="315071E9" w14:textId="77777777" w:rsidR="00DE78AE" w:rsidRPr="003744E6" w:rsidRDefault="00DE78AE" w:rsidP="003744E6">
      <w:r w:rsidRPr="003744E6">
        <w:br w:type="page"/>
      </w:r>
      <w:bookmarkEnd w:id="52"/>
    </w:p>
    <w:bookmarkEnd w:id="53"/>
    <w:p w14:paraId="65E174DB" w14:textId="77777777" w:rsidR="00465EA6" w:rsidRDefault="00465EA6" w:rsidP="00465EA6">
      <w:pPr>
        <w:pStyle w:val="Heading2"/>
      </w:pPr>
      <w:r w:rsidRPr="006036A4">
        <w:lastRenderedPageBreak/>
        <w:t>Assessment Task Types</w:t>
      </w:r>
    </w:p>
    <w:tbl>
      <w:tblPr>
        <w:tblStyle w:val="TableGrid"/>
        <w:tblW w:w="0" w:type="auto"/>
        <w:tblLook w:val="04A0" w:firstRow="1" w:lastRow="0" w:firstColumn="1" w:lastColumn="0" w:noHBand="0" w:noVBand="1"/>
      </w:tblPr>
      <w:tblGrid>
        <w:gridCol w:w="4643"/>
        <w:gridCol w:w="4643"/>
      </w:tblGrid>
      <w:tr w:rsidR="00465EA6" w14:paraId="5F237FE6" w14:textId="77777777" w:rsidTr="007846C4">
        <w:tc>
          <w:tcPr>
            <w:tcW w:w="4643" w:type="dxa"/>
            <w:tcBorders>
              <w:right w:val="nil"/>
            </w:tcBorders>
          </w:tcPr>
          <w:p w14:paraId="154CE967" w14:textId="77777777" w:rsidR="00465EA6" w:rsidRDefault="00465EA6" w:rsidP="007846C4">
            <w:r>
              <w:t>Suggested Tasks include:</w:t>
            </w:r>
          </w:p>
          <w:p w14:paraId="0F6D144B" w14:textId="77777777" w:rsidR="00C913C0" w:rsidRPr="006D0F08" w:rsidRDefault="00C913C0" w:rsidP="00C913C0">
            <w:pPr>
              <w:pStyle w:val="ListParagraph"/>
              <w:numPr>
                <w:ilvl w:val="0"/>
                <w:numId w:val="28"/>
              </w:numPr>
              <w:ind w:left="527" w:hanging="357"/>
              <w:contextualSpacing w:val="0"/>
            </w:pPr>
            <w:r w:rsidRPr="006D0F08">
              <w:t>continuous observation</w:t>
            </w:r>
          </w:p>
          <w:p w14:paraId="022D77C3" w14:textId="61ABC6EF" w:rsidR="00C913C0" w:rsidRPr="00850D3F" w:rsidRDefault="00C913C0" w:rsidP="00C913C0">
            <w:pPr>
              <w:pStyle w:val="ListParagraph"/>
              <w:numPr>
                <w:ilvl w:val="0"/>
                <w:numId w:val="28"/>
              </w:numPr>
              <w:ind w:left="527" w:hanging="357"/>
              <w:contextualSpacing w:val="0"/>
            </w:pPr>
            <w:r>
              <w:t>c</w:t>
            </w:r>
            <w:r w:rsidRPr="00850D3F">
              <w:t xml:space="preserve">ooperative </w:t>
            </w:r>
            <w:r>
              <w:t>project</w:t>
            </w:r>
          </w:p>
          <w:p w14:paraId="2A729E33" w14:textId="77777777" w:rsidR="00C913C0" w:rsidRDefault="00C913C0" w:rsidP="00C913C0">
            <w:pPr>
              <w:pStyle w:val="ListParagraph"/>
              <w:numPr>
                <w:ilvl w:val="0"/>
                <w:numId w:val="28"/>
              </w:numPr>
              <w:ind w:left="527" w:hanging="357"/>
              <w:contextualSpacing w:val="0"/>
            </w:pPr>
            <w:r w:rsidRPr="00525B2F">
              <w:t>drawings</w:t>
            </w:r>
          </w:p>
          <w:p w14:paraId="42A2C0DA" w14:textId="4F918B15" w:rsidR="00465EA6" w:rsidRPr="00525B2F" w:rsidRDefault="00C913C0" w:rsidP="00C913C0">
            <w:pPr>
              <w:pStyle w:val="ListParagraph"/>
              <w:numPr>
                <w:ilvl w:val="0"/>
                <w:numId w:val="28"/>
              </w:numPr>
              <w:ind w:left="527" w:hanging="357"/>
              <w:contextualSpacing w:val="0"/>
            </w:pPr>
            <w:r w:rsidRPr="006D0F08">
              <w:t>demonstration</w:t>
            </w:r>
            <w:r w:rsidRPr="00525B2F">
              <w:t xml:space="preserve"> </w:t>
            </w:r>
            <w:r w:rsidR="00465EA6" w:rsidRPr="00525B2F">
              <w:t>test</w:t>
            </w:r>
          </w:p>
          <w:p w14:paraId="78CD3A04" w14:textId="77777777" w:rsidR="00465EA6" w:rsidRPr="00525B2F" w:rsidRDefault="00465EA6" w:rsidP="00465EA6">
            <w:pPr>
              <w:pStyle w:val="ListParagraph"/>
              <w:numPr>
                <w:ilvl w:val="0"/>
                <w:numId w:val="28"/>
              </w:numPr>
              <w:ind w:left="527" w:hanging="357"/>
              <w:contextualSpacing w:val="0"/>
            </w:pPr>
            <w:r w:rsidRPr="00525B2F">
              <w:t>folio</w:t>
            </w:r>
          </w:p>
          <w:p w14:paraId="7437AEF3" w14:textId="426011D6" w:rsidR="00465EA6" w:rsidRPr="00850D3F" w:rsidRDefault="00C913C0" w:rsidP="00C913C0">
            <w:pPr>
              <w:pStyle w:val="ListParagraph"/>
              <w:numPr>
                <w:ilvl w:val="0"/>
                <w:numId w:val="28"/>
              </w:numPr>
              <w:ind w:left="527" w:hanging="357"/>
              <w:contextualSpacing w:val="0"/>
            </w:pPr>
            <w:r w:rsidRPr="006D0F08">
              <w:t>group project</w:t>
            </w:r>
          </w:p>
          <w:p w14:paraId="6B85E029" w14:textId="2130EEF7" w:rsidR="00465EA6" w:rsidRPr="006D0F08" w:rsidRDefault="00C913C0" w:rsidP="00A65A66">
            <w:pPr>
              <w:pStyle w:val="ListParagraph"/>
              <w:numPr>
                <w:ilvl w:val="0"/>
                <w:numId w:val="28"/>
              </w:numPr>
              <w:ind w:left="527" w:hanging="357"/>
              <w:contextualSpacing w:val="0"/>
            </w:pPr>
            <w:r w:rsidRPr="006D0F08">
              <w:t>individual project/activity</w:t>
            </w:r>
          </w:p>
        </w:tc>
        <w:tc>
          <w:tcPr>
            <w:tcW w:w="4643" w:type="dxa"/>
            <w:tcBorders>
              <w:left w:val="nil"/>
            </w:tcBorders>
          </w:tcPr>
          <w:p w14:paraId="21113E89" w14:textId="77777777" w:rsidR="00C913C0" w:rsidRPr="00525B2F" w:rsidRDefault="00C913C0" w:rsidP="00C913C0">
            <w:pPr>
              <w:pStyle w:val="ListParagraph"/>
              <w:numPr>
                <w:ilvl w:val="0"/>
                <w:numId w:val="28"/>
              </w:numPr>
              <w:ind w:left="527" w:hanging="357"/>
              <w:contextualSpacing w:val="0"/>
            </w:pPr>
            <w:r w:rsidRPr="00525B2F">
              <w:t>planning tasks</w:t>
            </w:r>
          </w:p>
          <w:p w14:paraId="2D98DA33" w14:textId="77777777" w:rsidR="00C913C0" w:rsidRPr="00525B2F" w:rsidRDefault="00C913C0" w:rsidP="00C913C0">
            <w:pPr>
              <w:pStyle w:val="ListParagraph"/>
              <w:numPr>
                <w:ilvl w:val="0"/>
                <w:numId w:val="28"/>
              </w:numPr>
              <w:ind w:left="527" w:hanging="357"/>
              <w:contextualSpacing w:val="0"/>
            </w:pPr>
            <w:r w:rsidRPr="00525B2F">
              <w:t>presentations</w:t>
            </w:r>
          </w:p>
          <w:p w14:paraId="3421B41F" w14:textId="77777777" w:rsidR="00465EA6" w:rsidRDefault="00465EA6" w:rsidP="00465EA6">
            <w:pPr>
              <w:pStyle w:val="ListParagraph"/>
              <w:numPr>
                <w:ilvl w:val="0"/>
                <w:numId w:val="28"/>
              </w:numPr>
              <w:ind w:left="527" w:hanging="357"/>
              <w:contextualSpacing w:val="0"/>
            </w:pPr>
            <w:r>
              <w:t>real-life project implementation</w:t>
            </w:r>
          </w:p>
          <w:p w14:paraId="0C07CD3A" w14:textId="77777777" w:rsidR="00465EA6" w:rsidRDefault="00465EA6" w:rsidP="00465EA6">
            <w:pPr>
              <w:pStyle w:val="ListParagraph"/>
              <w:numPr>
                <w:ilvl w:val="0"/>
                <w:numId w:val="28"/>
              </w:numPr>
              <w:ind w:left="527" w:hanging="357"/>
              <w:contextualSpacing w:val="0"/>
            </w:pPr>
            <w:r>
              <w:t>reflection and evaluation report</w:t>
            </w:r>
          </w:p>
          <w:p w14:paraId="2258D3E2" w14:textId="3AEB5A43" w:rsidR="00465EA6" w:rsidRDefault="00C913C0" w:rsidP="00465EA6">
            <w:pPr>
              <w:pStyle w:val="ListParagraph"/>
              <w:numPr>
                <w:ilvl w:val="0"/>
                <w:numId w:val="28"/>
              </w:numPr>
              <w:ind w:left="527" w:hanging="357"/>
              <w:contextualSpacing w:val="0"/>
            </w:pPr>
            <w:r>
              <w:t>research a</w:t>
            </w:r>
            <w:r w:rsidRPr="00850D3F">
              <w:t>ssignment</w:t>
            </w:r>
            <w:r>
              <w:t xml:space="preserve"> </w:t>
            </w:r>
            <w:r w:rsidR="00465EA6">
              <w:t>validation task</w:t>
            </w:r>
          </w:p>
          <w:p w14:paraId="50CB9CC1" w14:textId="77777777" w:rsidR="00C913C0" w:rsidRPr="00850D3F" w:rsidRDefault="00C913C0" w:rsidP="00C913C0">
            <w:pPr>
              <w:pStyle w:val="ListParagraph"/>
              <w:numPr>
                <w:ilvl w:val="0"/>
                <w:numId w:val="28"/>
              </w:numPr>
              <w:ind w:left="527" w:hanging="357"/>
              <w:contextualSpacing w:val="0"/>
            </w:pPr>
            <w:r>
              <w:t>r</w:t>
            </w:r>
            <w:r w:rsidRPr="00850D3F">
              <w:t>esearch project</w:t>
            </w:r>
          </w:p>
          <w:p w14:paraId="4618383B" w14:textId="77777777" w:rsidR="00C913C0" w:rsidRPr="00525B2F" w:rsidRDefault="00C913C0" w:rsidP="00C913C0">
            <w:pPr>
              <w:pStyle w:val="ListParagraph"/>
              <w:numPr>
                <w:ilvl w:val="0"/>
                <w:numId w:val="28"/>
              </w:numPr>
              <w:ind w:left="527" w:hanging="357"/>
              <w:contextualSpacing w:val="0"/>
            </w:pPr>
            <w:r w:rsidRPr="00525B2F">
              <w:t>risk assessments</w:t>
            </w:r>
          </w:p>
          <w:p w14:paraId="44C54637" w14:textId="3B8F4F27" w:rsidR="00465EA6" w:rsidRDefault="00C913C0" w:rsidP="007846C4">
            <w:pPr>
              <w:pStyle w:val="ListParagraph"/>
              <w:numPr>
                <w:ilvl w:val="0"/>
                <w:numId w:val="28"/>
              </w:numPr>
              <w:ind w:left="527" w:hanging="357"/>
              <w:contextualSpacing w:val="0"/>
            </w:pPr>
            <w:r>
              <w:t>workplace simulation</w:t>
            </w:r>
          </w:p>
        </w:tc>
      </w:tr>
      <w:tr w:rsidR="00A65A66" w14:paraId="4D5E17C6" w14:textId="77777777" w:rsidTr="009D2FD1">
        <w:trPr>
          <w:trHeight w:val="458"/>
        </w:trPr>
        <w:tc>
          <w:tcPr>
            <w:tcW w:w="9286" w:type="dxa"/>
            <w:gridSpan w:val="2"/>
          </w:tcPr>
          <w:p w14:paraId="63339814" w14:textId="5D70C0D0" w:rsidR="00A65A66" w:rsidRPr="00525B2F" w:rsidRDefault="00A65A66" w:rsidP="00A65A66">
            <w:pPr>
              <w:ind w:firstLine="29"/>
            </w:pPr>
            <w:r>
              <w:t>No task should be greater than 60% for a 1.0 or 0.5 unit</w:t>
            </w:r>
          </w:p>
        </w:tc>
      </w:tr>
    </w:tbl>
    <w:p w14:paraId="5ECF56BB" w14:textId="77777777" w:rsidR="00465EA6" w:rsidRPr="008719AD" w:rsidRDefault="00465EA6" w:rsidP="00465EA6">
      <w:pPr>
        <w:pStyle w:val="Heading3"/>
      </w:pPr>
      <w:r w:rsidRPr="008719AD">
        <w:t>Additional Assessment Advice</w:t>
      </w:r>
    </w:p>
    <w:p w14:paraId="533F3E97" w14:textId="77777777" w:rsidR="00465EA6" w:rsidRPr="006C6F36" w:rsidRDefault="00465EA6" w:rsidP="00465EA6">
      <w:pPr>
        <w:pStyle w:val="ListBullet"/>
        <w:spacing w:before="120" w:after="0"/>
        <w:ind w:left="644" w:hanging="360"/>
      </w:pPr>
      <w:r w:rsidRPr="006C6F36">
        <w:t>For a standard unit (1.0), students must complete a minimum of three assessment tasks and a</w:t>
      </w:r>
      <w:r>
        <w:t xml:space="preserve"> </w:t>
      </w:r>
      <w:r w:rsidRPr="006C6F36">
        <w:t>maximum of five.</w:t>
      </w:r>
    </w:p>
    <w:p w14:paraId="3C510DF5" w14:textId="77777777" w:rsidR="00465EA6" w:rsidRDefault="00465EA6" w:rsidP="00465EA6">
      <w:pPr>
        <w:pStyle w:val="ListBullet"/>
        <w:spacing w:before="120" w:after="0"/>
        <w:ind w:left="644" w:hanging="360"/>
      </w:pPr>
      <w:r w:rsidRPr="006C6F36">
        <w:t>For a half standard unit (0.5), students must complete a minimum of two and a maximum of three</w:t>
      </w:r>
      <w:r>
        <w:t xml:space="preserve"> </w:t>
      </w:r>
      <w:r w:rsidRPr="006C6F36">
        <w:t>assessment tasks.</w:t>
      </w:r>
    </w:p>
    <w:p w14:paraId="0C914773" w14:textId="03A744F6" w:rsidR="00465EA6" w:rsidRDefault="00465EA6" w:rsidP="00465EA6">
      <w:pPr>
        <w:pStyle w:val="ListBullet"/>
        <w:spacing w:before="120" w:after="0"/>
        <w:ind w:left="644" w:hanging="360"/>
      </w:pPr>
      <w:r>
        <w:t>Each assessment item must enable students to demonstrate higher order thinking.</w:t>
      </w:r>
    </w:p>
    <w:p w14:paraId="3C6EB948" w14:textId="77777777" w:rsidR="00465EA6" w:rsidRPr="00232E2F" w:rsidRDefault="00465EA6" w:rsidP="00465EA6">
      <w:pPr>
        <w:pStyle w:val="ListBullet"/>
        <w:spacing w:before="120" w:after="0"/>
        <w:ind w:left="644" w:hanging="360"/>
      </w:pPr>
      <w:r>
        <w:t>Duration or length of student responses should be determined by the nature of the task and requirements of the Achievement Standards.</w:t>
      </w:r>
    </w:p>
    <w:p w14:paraId="7EC6C2F6" w14:textId="6DF5A426" w:rsidR="00465EA6" w:rsidRDefault="00465EA6" w:rsidP="00465EA6">
      <w:pPr>
        <w:pStyle w:val="ListBullet"/>
        <w:spacing w:before="120" w:after="0"/>
        <w:ind w:left="644" w:hanging="360"/>
      </w:pPr>
      <w:r>
        <w:t>For tasks completed in unsupervised conditions, schools need to have mechanisms to uphold academic integrity, for example: assessment design, student declaration, plagiarism software, oral defence, interview, or other validation tasks.</w:t>
      </w:r>
    </w:p>
    <w:p w14:paraId="09B5DD72" w14:textId="77777777" w:rsidR="006E2EDC" w:rsidRPr="00727D5D" w:rsidRDefault="006E2EDC" w:rsidP="00727D5D">
      <w:pPr>
        <w:pStyle w:val="Heading1"/>
      </w:pPr>
      <w:bookmarkStart w:id="56" w:name="_Toc525640297"/>
      <w:bookmarkStart w:id="57" w:name="_Toc162520520"/>
      <w:bookmarkStart w:id="58" w:name="_Hlk1641988"/>
      <w:bookmarkStart w:id="59" w:name="_Hlk1655398"/>
      <w:bookmarkStart w:id="60" w:name="_Hlk2159251"/>
      <w:bookmarkStart w:id="61" w:name="_Hlk1637559"/>
      <w:bookmarkStart w:id="62" w:name="_Hlk24444034"/>
      <w:r w:rsidRPr="00727D5D">
        <w:t>Achievement Standards</w:t>
      </w:r>
      <w:bookmarkEnd w:id="56"/>
      <w:bookmarkEnd w:id="57"/>
    </w:p>
    <w:bookmarkEnd w:id="58"/>
    <w:bookmarkEnd w:id="59"/>
    <w:bookmarkEnd w:id="60"/>
    <w:p w14:paraId="1DEBDD70" w14:textId="0F6D9E5B" w:rsidR="009B30B7" w:rsidRPr="00A25713" w:rsidRDefault="009B30B7" w:rsidP="009B30B7">
      <w:r w:rsidRPr="00A25713">
        <w:t xml:space="preserve">Years 11 and 12 </w:t>
      </w:r>
      <w:r>
        <w:t>A</w:t>
      </w:r>
      <w:r w:rsidRPr="00A25713">
        <w:t xml:space="preserve">chievement </w:t>
      </w:r>
      <w:r>
        <w:t>S</w:t>
      </w:r>
      <w:r w:rsidRPr="00A25713">
        <w:t>tandards are written for A</w:t>
      </w:r>
      <w:r w:rsidR="007B7664">
        <w:t>/</w:t>
      </w:r>
      <w:r w:rsidRPr="00A25713">
        <w:t xml:space="preserve">T courses. A single </w:t>
      </w:r>
      <w:r>
        <w:t>A</w:t>
      </w:r>
      <w:r w:rsidRPr="00A25713">
        <w:t xml:space="preserve">chievement </w:t>
      </w:r>
      <w:r>
        <w:t>S</w:t>
      </w:r>
      <w:r w:rsidRPr="00A25713">
        <w:t>tandard is written for M courses.</w:t>
      </w:r>
    </w:p>
    <w:p w14:paraId="7C9AE4C8" w14:textId="77777777" w:rsidR="009B30B7" w:rsidRPr="00A25713" w:rsidRDefault="009B30B7" w:rsidP="009B30B7">
      <w:r w:rsidRPr="00A25713">
        <w:t xml:space="preserve">A </w:t>
      </w:r>
      <w:r>
        <w:t>Y</w:t>
      </w:r>
      <w:r w:rsidRPr="00A25713">
        <w:t xml:space="preserve">ear 12 student in any unit is assessed using the Year 12 </w:t>
      </w:r>
      <w:r>
        <w:t>A</w:t>
      </w:r>
      <w:r w:rsidRPr="00A25713">
        <w:t xml:space="preserve">chievement </w:t>
      </w:r>
      <w:r>
        <w:t>S</w:t>
      </w:r>
      <w:r w:rsidRPr="00A25713">
        <w:t xml:space="preserve">tandards. A </w:t>
      </w:r>
      <w:r>
        <w:t>Y</w:t>
      </w:r>
      <w:r w:rsidRPr="00A25713">
        <w:t xml:space="preserve">ear 11 student in any unit is assessed using the Year 11 </w:t>
      </w:r>
      <w:r>
        <w:t>A</w:t>
      </w:r>
      <w:r w:rsidRPr="00A25713">
        <w:t xml:space="preserve">chievement </w:t>
      </w:r>
      <w:r>
        <w:t>S</w:t>
      </w:r>
      <w:r w:rsidRPr="00A25713">
        <w:t xml:space="preserve">tandards. Year 12 </w:t>
      </w:r>
      <w:r>
        <w:t>A</w:t>
      </w:r>
      <w:r w:rsidRPr="00A25713">
        <w:t xml:space="preserve">chievement </w:t>
      </w:r>
      <w:r>
        <w:t>S</w:t>
      </w:r>
      <w:r w:rsidRPr="00A25713">
        <w:t xml:space="preserve">tandards reflect higher expectations of student achievement compared to the Year 11 </w:t>
      </w:r>
      <w:r>
        <w:t>A</w:t>
      </w:r>
      <w:r w:rsidRPr="00A25713">
        <w:t xml:space="preserve">chievement </w:t>
      </w:r>
      <w:r>
        <w:t>S</w:t>
      </w:r>
      <w:r w:rsidRPr="00A25713">
        <w:t>tandards. Year</w:t>
      </w:r>
      <w:r>
        <w:t>s</w:t>
      </w:r>
      <w:r w:rsidRPr="00A25713">
        <w:t xml:space="preserve"> 11 and 12 </w:t>
      </w:r>
      <w:r>
        <w:t>A</w:t>
      </w:r>
      <w:r w:rsidRPr="00A25713">
        <w:t xml:space="preserve">chievement </w:t>
      </w:r>
      <w:r>
        <w:t>S</w:t>
      </w:r>
      <w:r w:rsidRPr="00A25713">
        <w:t>tandards are differentiated by cognitive demand, the number of dimensions and the depth of inquiry.</w:t>
      </w:r>
    </w:p>
    <w:p w14:paraId="5D6E3917" w14:textId="3E5746F6" w:rsidR="00D43E36" w:rsidRDefault="009B30B7" w:rsidP="00715924">
      <w:r w:rsidRPr="00A25713">
        <w:t xml:space="preserve">An </w:t>
      </w:r>
      <w:r>
        <w:t>A</w:t>
      </w:r>
      <w:r w:rsidRPr="00A25713">
        <w:t xml:space="preserve">chievement </w:t>
      </w:r>
      <w:r>
        <w:t>S</w:t>
      </w:r>
      <w:r w:rsidRPr="00A25713">
        <w:t xml:space="preserve">tandard cannot be used as a rubric for an individual assessment task. Assessment is the responsibility of the college. Student tasks may be assessed using rubrics or marking schemes devised by the college. A teacher may use the </w:t>
      </w:r>
      <w:r>
        <w:t>A</w:t>
      </w:r>
      <w:r w:rsidRPr="00A25713">
        <w:t xml:space="preserve">chievement </w:t>
      </w:r>
      <w:r>
        <w:t>S</w:t>
      </w:r>
      <w:r w:rsidRPr="00A25713">
        <w:t xml:space="preserve">tandards to inform development of rubrics. The verbs used in </w:t>
      </w:r>
      <w:r>
        <w:t>A</w:t>
      </w:r>
      <w:r w:rsidRPr="00A25713">
        <w:t xml:space="preserve">chievement </w:t>
      </w:r>
      <w:r>
        <w:t>S</w:t>
      </w:r>
      <w:r w:rsidRPr="00A25713">
        <w:t xml:space="preserve">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p w14:paraId="354A2B47" w14:textId="77777777" w:rsidR="00A579E7" w:rsidRDefault="00A579E7" w:rsidP="00715924"/>
    <w:bookmarkEnd w:id="61"/>
    <w:p w14:paraId="68910324" w14:textId="77777777" w:rsidR="00A60BB8" w:rsidRPr="00A25713" w:rsidRDefault="00A60BB8" w:rsidP="006E2EDC">
      <w:pPr>
        <w:sectPr w:rsidR="00A60BB8" w:rsidRPr="00A25713" w:rsidSect="00CC5F22">
          <w:headerReference w:type="even" r:id="rId13"/>
          <w:headerReference w:type="default" r:id="rId14"/>
          <w:footerReference w:type="default" r:id="rId15"/>
          <w:headerReference w:type="first" r:id="rId16"/>
          <w:pgSz w:w="11906" w:h="16838"/>
          <w:pgMar w:top="993" w:right="1133" w:bottom="1276" w:left="1134" w:header="288" w:footer="437" w:gutter="0"/>
          <w:pgNumType w:start="1"/>
          <w:cols w:space="708"/>
          <w:docGrid w:linePitch="360"/>
        </w:sectPr>
      </w:pPr>
    </w:p>
    <w:tbl>
      <w:tblPr>
        <w:tblStyle w:val="TableGrid"/>
        <w:tblW w:w="15688" w:type="dxa"/>
        <w:tblInd w:w="-709" w:type="dxa"/>
        <w:tblLook w:val="04A0" w:firstRow="1" w:lastRow="0" w:firstColumn="1" w:lastColumn="0" w:noHBand="0" w:noVBand="1"/>
      </w:tblPr>
      <w:tblGrid>
        <w:gridCol w:w="710"/>
        <w:gridCol w:w="102"/>
        <w:gridCol w:w="2895"/>
        <w:gridCol w:w="249"/>
        <w:gridCol w:w="2843"/>
        <w:gridCol w:w="65"/>
        <w:gridCol w:w="2864"/>
        <w:gridCol w:w="43"/>
        <w:gridCol w:w="2770"/>
        <w:gridCol w:w="158"/>
        <w:gridCol w:w="2989"/>
      </w:tblGrid>
      <w:tr w:rsidR="000E16D2" w:rsidRPr="006C4ED6" w14:paraId="623D6F3A" w14:textId="77777777" w:rsidTr="000E16D2">
        <w:tc>
          <w:tcPr>
            <w:tcW w:w="15688" w:type="dxa"/>
            <w:gridSpan w:val="11"/>
            <w:tcBorders>
              <w:top w:val="nil"/>
              <w:left w:val="nil"/>
              <w:right w:val="nil"/>
            </w:tcBorders>
          </w:tcPr>
          <w:bookmarkEnd w:id="62"/>
          <w:p w14:paraId="1320893C" w14:textId="77777777" w:rsidR="000E16D2" w:rsidRPr="006C4ED6" w:rsidRDefault="000E16D2" w:rsidP="00707FD5">
            <w:pPr>
              <w:spacing w:before="0"/>
              <w:ind w:left="-245" w:firstLine="245"/>
              <w:rPr>
                <w:rFonts w:asciiTheme="minorHAnsi" w:eastAsia="Times New Roman" w:hAnsiTheme="minorHAnsi" w:cstheme="minorHAnsi"/>
                <w:b/>
                <w:bCs/>
              </w:rPr>
            </w:pPr>
            <w:r w:rsidRPr="006C4ED6">
              <w:rPr>
                <w:rFonts w:asciiTheme="minorHAnsi" w:eastAsia="Times New Roman" w:hAnsiTheme="minorHAnsi" w:cstheme="minorHAnsi"/>
                <w:b/>
                <w:bCs/>
              </w:rPr>
              <w:lastRenderedPageBreak/>
              <w:t>Achievement Standards Industry and Services Year 12 A</w:t>
            </w:r>
          </w:p>
        </w:tc>
      </w:tr>
      <w:tr w:rsidR="000E16D2" w:rsidRPr="006C4ED6" w14:paraId="30519CC8" w14:textId="77777777" w:rsidTr="000E16D2">
        <w:tc>
          <w:tcPr>
            <w:tcW w:w="710" w:type="dxa"/>
          </w:tcPr>
          <w:p w14:paraId="69E0F942" w14:textId="77777777" w:rsidR="000E16D2" w:rsidRPr="006C4ED6" w:rsidRDefault="000E16D2" w:rsidP="00707FD5">
            <w:pPr>
              <w:spacing w:before="0"/>
              <w:jc w:val="center"/>
              <w:rPr>
                <w:rFonts w:asciiTheme="minorHAnsi" w:eastAsia="Times New Roman" w:hAnsiTheme="minorHAnsi" w:cstheme="minorHAnsi"/>
                <w:b/>
                <w:bCs/>
              </w:rPr>
            </w:pPr>
          </w:p>
        </w:tc>
        <w:tc>
          <w:tcPr>
            <w:tcW w:w="2997" w:type="dxa"/>
            <w:gridSpan w:val="2"/>
            <w:tcBorders>
              <w:bottom w:val="single" w:sz="4" w:space="0" w:color="auto"/>
            </w:tcBorders>
          </w:tcPr>
          <w:p w14:paraId="76C7361C" w14:textId="77777777" w:rsidR="000E16D2" w:rsidRPr="006C4ED6" w:rsidRDefault="000E16D2" w:rsidP="00707FD5">
            <w:pPr>
              <w:spacing w:before="0"/>
              <w:jc w:val="center"/>
              <w:rPr>
                <w:rFonts w:asciiTheme="minorHAnsi" w:eastAsia="Times New Roman" w:hAnsiTheme="minorHAnsi" w:cstheme="minorHAnsi"/>
                <w:b/>
                <w:bCs/>
              </w:rPr>
            </w:pPr>
            <w:r w:rsidRPr="006C4ED6">
              <w:rPr>
                <w:rFonts w:asciiTheme="minorHAnsi" w:eastAsia="Times New Roman" w:hAnsiTheme="minorHAnsi" w:cstheme="minorHAnsi"/>
                <w:b/>
                <w:bCs/>
              </w:rPr>
              <w:t>A</w:t>
            </w:r>
          </w:p>
        </w:tc>
        <w:tc>
          <w:tcPr>
            <w:tcW w:w="3092" w:type="dxa"/>
            <w:gridSpan w:val="2"/>
            <w:tcBorders>
              <w:bottom w:val="single" w:sz="4" w:space="0" w:color="auto"/>
            </w:tcBorders>
          </w:tcPr>
          <w:p w14:paraId="5373C7E8" w14:textId="77777777" w:rsidR="000E16D2" w:rsidRPr="006C4ED6" w:rsidRDefault="000E16D2" w:rsidP="00707FD5">
            <w:pPr>
              <w:spacing w:before="0"/>
              <w:jc w:val="center"/>
              <w:rPr>
                <w:rFonts w:asciiTheme="minorHAnsi" w:eastAsia="Times New Roman" w:hAnsiTheme="minorHAnsi" w:cstheme="minorHAnsi"/>
                <w:b/>
                <w:bCs/>
              </w:rPr>
            </w:pPr>
            <w:r w:rsidRPr="006C4ED6">
              <w:rPr>
                <w:rFonts w:asciiTheme="minorHAnsi" w:eastAsia="Times New Roman" w:hAnsiTheme="minorHAnsi" w:cstheme="minorHAnsi"/>
                <w:b/>
                <w:bCs/>
              </w:rPr>
              <w:t>B</w:t>
            </w:r>
          </w:p>
        </w:tc>
        <w:tc>
          <w:tcPr>
            <w:tcW w:w="2929" w:type="dxa"/>
            <w:gridSpan w:val="2"/>
            <w:tcBorders>
              <w:bottom w:val="single" w:sz="4" w:space="0" w:color="auto"/>
            </w:tcBorders>
          </w:tcPr>
          <w:p w14:paraId="1BC8F350" w14:textId="77777777" w:rsidR="000E16D2" w:rsidRPr="006C4ED6" w:rsidRDefault="000E16D2" w:rsidP="00707FD5">
            <w:pPr>
              <w:spacing w:before="0"/>
              <w:jc w:val="center"/>
              <w:rPr>
                <w:rFonts w:asciiTheme="minorHAnsi" w:eastAsia="Times New Roman" w:hAnsiTheme="minorHAnsi" w:cstheme="minorHAnsi"/>
                <w:b/>
                <w:bCs/>
              </w:rPr>
            </w:pPr>
            <w:r w:rsidRPr="006C4ED6">
              <w:rPr>
                <w:rFonts w:asciiTheme="minorHAnsi" w:eastAsia="Times New Roman" w:hAnsiTheme="minorHAnsi" w:cstheme="minorHAnsi"/>
                <w:b/>
                <w:bCs/>
              </w:rPr>
              <w:t>C</w:t>
            </w:r>
          </w:p>
        </w:tc>
        <w:tc>
          <w:tcPr>
            <w:tcW w:w="2971" w:type="dxa"/>
            <w:gridSpan w:val="3"/>
            <w:tcBorders>
              <w:bottom w:val="single" w:sz="4" w:space="0" w:color="auto"/>
            </w:tcBorders>
          </w:tcPr>
          <w:p w14:paraId="072B0A59" w14:textId="77777777" w:rsidR="000E16D2" w:rsidRPr="006C4ED6" w:rsidRDefault="000E16D2" w:rsidP="00707FD5">
            <w:pPr>
              <w:spacing w:before="0"/>
              <w:jc w:val="center"/>
              <w:rPr>
                <w:rFonts w:asciiTheme="minorHAnsi" w:eastAsia="Times New Roman" w:hAnsiTheme="minorHAnsi" w:cstheme="minorHAnsi"/>
                <w:b/>
                <w:bCs/>
              </w:rPr>
            </w:pPr>
            <w:r w:rsidRPr="006C4ED6">
              <w:rPr>
                <w:rFonts w:asciiTheme="minorHAnsi" w:eastAsia="Times New Roman" w:hAnsiTheme="minorHAnsi" w:cstheme="minorHAnsi"/>
                <w:b/>
                <w:bCs/>
              </w:rPr>
              <w:t>D</w:t>
            </w:r>
          </w:p>
        </w:tc>
        <w:tc>
          <w:tcPr>
            <w:tcW w:w="2989" w:type="dxa"/>
            <w:tcBorders>
              <w:bottom w:val="single" w:sz="4" w:space="0" w:color="auto"/>
            </w:tcBorders>
          </w:tcPr>
          <w:p w14:paraId="1938BA59" w14:textId="77777777" w:rsidR="000E16D2" w:rsidRPr="006C4ED6" w:rsidRDefault="000E16D2" w:rsidP="00707FD5">
            <w:pPr>
              <w:spacing w:before="0"/>
              <w:jc w:val="center"/>
              <w:rPr>
                <w:rFonts w:asciiTheme="minorHAnsi" w:eastAsia="Times New Roman" w:hAnsiTheme="minorHAnsi" w:cstheme="minorHAnsi"/>
                <w:b/>
                <w:bCs/>
              </w:rPr>
            </w:pPr>
            <w:r w:rsidRPr="006C4ED6">
              <w:rPr>
                <w:rFonts w:asciiTheme="minorHAnsi" w:eastAsia="Times New Roman" w:hAnsiTheme="minorHAnsi" w:cstheme="minorHAnsi"/>
                <w:b/>
                <w:bCs/>
              </w:rPr>
              <w:t>E</w:t>
            </w:r>
          </w:p>
        </w:tc>
      </w:tr>
      <w:tr w:rsidR="000E16D2" w:rsidRPr="006C4ED6" w14:paraId="5E029E63" w14:textId="77777777" w:rsidTr="000E16D2">
        <w:tc>
          <w:tcPr>
            <w:tcW w:w="710" w:type="dxa"/>
            <w:vMerge w:val="restart"/>
            <w:textDirection w:val="btLr"/>
            <w:vAlign w:val="center"/>
          </w:tcPr>
          <w:p w14:paraId="45F88431"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r w:rsidRPr="006C4ED6">
              <w:rPr>
                <w:rFonts w:asciiTheme="minorHAnsi" w:eastAsia="Times New Roman" w:hAnsiTheme="minorHAnsi" w:cstheme="minorHAnsi"/>
                <w:b/>
                <w:bCs/>
                <w:sz w:val="20"/>
              </w:rPr>
              <w:t>Knowledge and Understanding</w:t>
            </w:r>
          </w:p>
        </w:tc>
        <w:tc>
          <w:tcPr>
            <w:tcW w:w="2997" w:type="dxa"/>
            <w:gridSpan w:val="2"/>
            <w:tcBorders>
              <w:bottom w:val="nil"/>
              <w:right w:val="single" w:sz="4" w:space="0" w:color="auto"/>
            </w:tcBorders>
          </w:tcPr>
          <w:p w14:paraId="69F415FA"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analyse relevant practices and procedures to make plausible conclusions</w:t>
            </w:r>
          </w:p>
        </w:tc>
        <w:tc>
          <w:tcPr>
            <w:tcW w:w="3092" w:type="dxa"/>
            <w:gridSpan w:val="2"/>
            <w:tcBorders>
              <w:left w:val="single" w:sz="4" w:space="0" w:color="auto"/>
              <w:bottom w:val="nil"/>
              <w:right w:val="single" w:sz="4" w:space="0" w:color="auto"/>
            </w:tcBorders>
          </w:tcPr>
          <w:p w14:paraId="53FC1147"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explain practices and procedures with examples required to complete the task</w:t>
            </w:r>
          </w:p>
        </w:tc>
        <w:tc>
          <w:tcPr>
            <w:tcW w:w="2929" w:type="dxa"/>
            <w:gridSpan w:val="2"/>
            <w:tcBorders>
              <w:left w:val="single" w:sz="4" w:space="0" w:color="auto"/>
              <w:bottom w:val="nil"/>
              <w:right w:val="single" w:sz="4" w:space="0" w:color="auto"/>
            </w:tcBorders>
          </w:tcPr>
          <w:p w14:paraId="082FBB7F"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practices and procedures required to complete the task</w:t>
            </w:r>
          </w:p>
        </w:tc>
        <w:tc>
          <w:tcPr>
            <w:tcW w:w="2971" w:type="dxa"/>
            <w:gridSpan w:val="3"/>
            <w:tcBorders>
              <w:left w:val="single" w:sz="4" w:space="0" w:color="auto"/>
              <w:bottom w:val="nil"/>
              <w:right w:val="single" w:sz="4" w:space="0" w:color="auto"/>
            </w:tcBorders>
          </w:tcPr>
          <w:p w14:paraId="2A389D6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some practices and procedures within a task</w:t>
            </w:r>
          </w:p>
        </w:tc>
        <w:tc>
          <w:tcPr>
            <w:tcW w:w="2989" w:type="dxa"/>
            <w:tcBorders>
              <w:left w:val="single" w:sz="4" w:space="0" w:color="auto"/>
              <w:bottom w:val="nil"/>
            </w:tcBorders>
          </w:tcPr>
          <w:p w14:paraId="58FC3178"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some practices and procedures with limited accuracy</w:t>
            </w:r>
          </w:p>
        </w:tc>
      </w:tr>
      <w:tr w:rsidR="000E16D2" w:rsidRPr="006C4ED6" w14:paraId="097947AB" w14:textId="77777777" w:rsidTr="000E16D2">
        <w:tc>
          <w:tcPr>
            <w:tcW w:w="710" w:type="dxa"/>
            <w:vMerge/>
            <w:textDirection w:val="btLr"/>
            <w:vAlign w:val="center"/>
          </w:tcPr>
          <w:p w14:paraId="258314FB"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p>
        </w:tc>
        <w:tc>
          <w:tcPr>
            <w:tcW w:w="2997" w:type="dxa"/>
            <w:gridSpan w:val="2"/>
            <w:tcBorders>
              <w:top w:val="nil"/>
              <w:bottom w:val="nil"/>
              <w:right w:val="single" w:sz="4" w:space="0" w:color="auto"/>
            </w:tcBorders>
          </w:tcPr>
          <w:p w14:paraId="30C8B2EE"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analyse a range theories and concepts to draw own conclusion</w:t>
            </w:r>
          </w:p>
        </w:tc>
        <w:tc>
          <w:tcPr>
            <w:tcW w:w="3092" w:type="dxa"/>
            <w:gridSpan w:val="2"/>
            <w:tcBorders>
              <w:top w:val="nil"/>
              <w:left w:val="single" w:sz="4" w:space="0" w:color="auto"/>
              <w:bottom w:val="nil"/>
              <w:right w:val="single" w:sz="4" w:space="0" w:color="auto"/>
            </w:tcBorders>
          </w:tcPr>
          <w:p w14:paraId="1E8534D2"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explain</w:t>
            </w:r>
            <w:r w:rsidRPr="006C4ED6">
              <w:rPr>
                <w:rFonts w:asciiTheme="minorHAnsi" w:eastAsia="Times New Roman" w:hAnsiTheme="minorHAnsi" w:cstheme="minorHAnsi"/>
              </w:rPr>
              <w:t xml:space="preserve"> </w:t>
            </w:r>
            <w:r w:rsidRPr="006C4ED6">
              <w:rPr>
                <w:rFonts w:asciiTheme="minorHAnsi" w:eastAsia="Times New Roman" w:hAnsiTheme="minorHAnsi" w:cstheme="minorHAnsi"/>
                <w:sz w:val="18"/>
                <w:szCs w:val="18"/>
              </w:rPr>
              <w:t>theories and concepts relevant to an industry and services context</w:t>
            </w:r>
          </w:p>
        </w:tc>
        <w:tc>
          <w:tcPr>
            <w:tcW w:w="2929" w:type="dxa"/>
            <w:gridSpan w:val="2"/>
            <w:tcBorders>
              <w:top w:val="nil"/>
              <w:left w:val="single" w:sz="4" w:space="0" w:color="auto"/>
              <w:bottom w:val="nil"/>
              <w:right w:val="single" w:sz="4" w:space="0" w:color="auto"/>
            </w:tcBorders>
          </w:tcPr>
          <w:p w14:paraId="77482664"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theories and concepts relevant to an industry and services context</w:t>
            </w:r>
          </w:p>
        </w:tc>
        <w:tc>
          <w:tcPr>
            <w:tcW w:w="2971" w:type="dxa"/>
            <w:gridSpan w:val="3"/>
            <w:tcBorders>
              <w:top w:val="nil"/>
              <w:left w:val="single" w:sz="4" w:space="0" w:color="auto"/>
              <w:bottom w:val="nil"/>
              <w:right w:val="single" w:sz="4" w:space="0" w:color="auto"/>
            </w:tcBorders>
          </w:tcPr>
          <w:p w14:paraId="25F5BCD2"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theories and concepts relevant to an industry and services context</w:t>
            </w:r>
          </w:p>
        </w:tc>
        <w:tc>
          <w:tcPr>
            <w:tcW w:w="2989" w:type="dxa"/>
            <w:tcBorders>
              <w:top w:val="nil"/>
              <w:left w:val="single" w:sz="4" w:space="0" w:color="auto"/>
              <w:bottom w:val="nil"/>
            </w:tcBorders>
          </w:tcPr>
          <w:p w14:paraId="5F598CBE"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some theories and concepts relevant to an industry and services context</w:t>
            </w:r>
          </w:p>
        </w:tc>
      </w:tr>
      <w:tr w:rsidR="000E16D2" w:rsidRPr="006C4ED6" w14:paraId="43A8A1DD" w14:textId="77777777" w:rsidTr="000E16D2">
        <w:tc>
          <w:tcPr>
            <w:tcW w:w="710" w:type="dxa"/>
            <w:vMerge/>
            <w:textDirection w:val="btLr"/>
            <w:vAlign w:val="center"/>
          </w:tcPr>
          <w:p w14:paraId="0CBF1B27"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p>
        </w:tc>
        <w:tc>
          <w:tcPr>
            <w:tcW w:w="2997" w:type="dxa"/>
            <w:gridSpan w:val="2"/>
            <w:tcBorders>
              <w:top w:val="nil"/>
              <w:bottom w:val="nil"/>
              <w:right w:val="single" w:sz="4" w:space="0" w:color="auto"/>
            </w:tcBorders>
          </w:tcPr>
          <w:p w14:paraId="1A816B35"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analyse a range of relevant technical information and specifications for a variety of equipment and resources</w:t>
            </w:r>
          </w:p>
        </w:tc>
        <w:tc>
          <w:tcPr>
            <w:tcW w:w="3092" w:type="dxa"/>
            <w:gridSpan w:val="2"/>
            <w:tcBorders>
              <w:top w:val="nil"/>
              <w:left w:val="single" w:sz="4" w:space="0" w:color="auto"/>
              <w:bottom w:val="nil"/>
              <w:right w:val="single" w:sz="4" w:space="0" w:color="auto"/>
            </w:tcBorders>
          </w:tcPr>
          <w:p w14:paraId="71FA8108"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explain a range of relevant technical information and specifications for equipment and resources</w:t>
            </w:r>
          </w:p>
        </w:tc>
        <w:tc>
          <w:tcPr>
            <w:tcW w:w="2929" w:type="dxa"/>
            <w:gridSpan w:val="2"/>
            <w:tcBorders>
              <w:top w:val="nil"/>
              <w:left w:val="single" w:sz="4" w:space="0" w:color="auto"/>
              <w:bottom w:val="nil"/>
              <w:right w:val="single" w:sz="4" w:space="0" w:color="auto"/>
            </w:tcBorders>
          </w:tcPr>
          <w:p w14:paraId="3234F343"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a range of technical information and specifications for required equipment and resources</w:t>
            </w:r>
          </w:p>
        </w:tc>
        <w:tc>
          <w:tcPr>
            <w:tcW w:w="2971" w:type="dxa"/>
            <w:gridSpan w:val="3"/>
            <w:tcBorders>
              <w:top w:val="nil"/>
              <w:left w:val="single" w:sz="4" w:space="0" w:color="auto"/>
              <w:bottom w:val="nil"/>
              <w:right w:val="single" w:sz="4" w:space="0" w:color="auto"/>
            </w:tcBorders>
          </w:tcPr>
          <w:p w14:paraId="346525C9" w14:textId="430D4E49"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some technical information and equipment specifications</w:t>
            </w:r>
          </w:p>
        </w:tc>
        <w:tc>
          <w:tcPr>
            <w:tcW w:w="2989" w:type="dxa"/>
            <w:tcBorders>
              <w:top w:val="nil"/>
              <w:left w:val="single" w:sz="4" w:space="0" w:color="auto"/>
              <w:bottom w:val="nil"/>
            </w:tcBorders>
          </w:tcPr>
          <w:p w14:paraId="27675EB2"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some technical information and equipment specifications with limited accuracy</w:t>
            </w:r>
          </w:p>
        </w:tc>
      </w:tr>
      <w:tr w:rsidR="000E16D2" w:rsidRPr="006C4ED6" w14:paraId="3AD037E8" w14:textId="77777777" w:rsidTr="000E16D2">
        <w:tc>
          <w:tcPr>
            <w:tcW w:w="710" w:type="dxa"/>
            <w:vMerge/>
            <w:textDirection w:val="btLr"/>
            <w:vAlign w:val="center"/>
          </w:tcPr>
          <w:p w14:paraId="375674E6"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p>
        </w:tc>
        <w:tc>
          <w:tcPr>
            <w:tcW w:w="2997" w:type="dxa"/>
            <w:gridSpan w:val="2"/>
            <w:tcBorders>
              <w:top w:val="nil"/>
              <w:bottom w:val="nil"/>
              <w:right w:val="single" w:sz="4" w:space="0" w:color="auto"/>
            </w:tcBorders>
          </w:tcPr>
          <w:p w14:paraId="0ACF7EB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analyse a range of materials or resources to enhance a product or service</w:t>
            </w:r>
          </w:p>
        </w:tc>
        <w:tc>
          <w:tcPr>
            <w:tcW w:w="3092" w:type="dxa"/>
            <w:gridSpan w:val="2"/>
            <w:tcBorders>
              <w:top w:val="nil"/>
              <w:left w:val="single" w:sz="4" w:space="0" w:color="auto"/>
              <w:bottom w:val="nil"/>
              <w:right w:val="single" w:sz="4" w:space="0" w:color="auto"/>
            </w:tcBorders>
          </w:tcPr>
          <w:p w14:paraId="553BE553"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explain a range of materials or resources for a product or service</w:t>
            </w:r>
          </w:p>
        </w:tc>
        <w:tc>
          <w:tcPr>
            <w:tcW w:w="2929" w:type="dxa"/>
            <w:gridSpan w:val="2"/>
            <w:tcBorders>
              <w:top w:val="nil"/>
              <w:left w:val="single" w:sz="4" w:space="0" w:color="auto"/>
              <w:bottom w:val="nil"/>
              <w:right w:val="single" w:sz="4" w:space="0" w:color="auto"/>
            </w:tcBorders>
          </w:tcPr>
          <w:p w14:paraId="75D9949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a range of materials or resources used in a product or service</w:t>
            </w:r>
          </w:p>
        </w:tc>
        <w:tc>
          <w:tcPr>
            <w:tcW w:w="2971" w:type="dxa"/>
            <w:gridSpan w:val="3"/>
            <w:tcBorders>
              <w:top w:val="nil"/>
              <w:left w:val="single" w:sz="4" w:space="0" w:color="auto"/>
              <w:bottom w:val="nil"/>
              <w:right w:val="single" w:sz="4" w:space="0" w:color="auto"/>
            </w:tcBorders>
          </w:tcPr>
          <w:p w14:paraId="372747B7"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relevant materials or resources used in a product or service</w:t>
            </w:r>
          </w:p>
        </w:tc>
        <w:tc>
          <w:tcPr>
            <w:tcW w:w="2989" w:type="dxa"/>
            <w:tcBorders>
              <w:top w:val="nil"/>
              <w:left w:val="single" w:sz="4" w:space="0" w:color="auto"/>
              <w:bottom w:val="nil"/>
            </w:tcBorders>
          </w:tcPr>
          <w:p w14:paraId="78F71AE8"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some materials or resources used in a product or service</w:t>
            </w:r>
          </w:p>
        </w:tc>
      </w:tr>
      <w:tr w:rsidR="000E16D2" w:rsidRPr="006C4ED6" w14:paraId="01BAF986" w14:textId="77777777" w:rsidTr="000E16D2">
        <w:tc>
          <w:tcPr>
            <w:tcW w:w="710" w:type="dxa"/>
            <w:vMerge/>
            <w:textDirection w:val="btLr"/>
            <w:vAlign w:val="center"/>
          </w:tcPr>
          <w:p w14:paraId="60FDA269"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p>
        </w:tc>
        <w:tc>
          <w:tcPr>
            <w:tcW w:w="2997" w:type="dxa"/>
            <w:gridSpan w:val="2"/>
            <w:tcBorders>
              <w:top w:val="nil"/>
              <w:bottom w:val="single" w:sz="4" w:space="0" w:color="auto"/>
              <w:right w:val="single" w:sz="4" w:space="0" w:color="auto"/>
            </w:tcBorders>
          </w:tcPr>
          <w:p w14:paraId="7D4C7BE5"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analyse plans and results using the principles of sustainability or ethics to make plausible conclusions</w:t>
            </w:r>
          </w:p>
        </w:tc>
        <w:tc>
          <w:tcPr>
            <w:tcW w:w="3092" w:type="dxa"/>
            <w:gridSpan w:val="2"/>
            <w:tcBorders>
              <w:top w:val="nil"/>
              <w:left w:val="single" w:sz="4" w:space="0" w:color="auto"/>
              <w:bottom w:val="single" w:sz="4" w:space="0" w:color="auto"/>
              <w:right w:val="single" w:sz="4" w:space="0" w:color="auto"/>
            </w:tcBorders>
          </w:tcPr>
          <w:p w14:paraId="7A39F3A7"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explain how their plans and results are sustainable or ethical using research</w:t>
            </w:r>
          </w:p>
        </w:tc>
        <w:tc>
          <w:tcPr>
            <w:tcW w:w="2929" w:type="dxa"/>
            <w:gridSpan w:val="2"/>
            <w:tcBorders>
              <w:top w:val="nil"/>
              <w:left w:val="single" w:sz="4" w:space="0" w:color="auto"/>
              <w:bottom w:val="single" w:sz="4" w:space="0" w:color="auto"/>
              <w:right w:val="single" w:sz="4" w:space="0" w:color="auto"/>
            </w:tcBorders>
          </w:tcPr>
          <w:p w14:paraId="1C454A6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describe sustainable or ethical plans and results</w:t>
            </w:r>
          </w:p>
        </w:tc>
        <w:tc>
          <w:tcPr>
            <w:tcW w:w="2971" w:type="dxa"/>
            <w:gridSpan w:val="3"/>
            <w:tcBorders>
              <w:top w:val="nil"/>
              <w:left w:val="single" w:sz="4" w:space="0" w:color="auto"/>
              <w:bottom w:val="single" w:sz="4" w:space="0" w:color="auto"/>
              <w:right w:val="single" w:sz="4" w:space="0" w:color="auto"/>
            </w:tcBorders>
          </w:tcPr>
          <w:p w14:paraId="2944FBB6"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sustainable or ethical plans and results</w:t>
            </w:r>
          </w:p>
        </w:tc>
        <w:tc>
          <w:tcPr>
            <w:tcW w:w="2989" w:type="dxa"/>
            <w:tcBorders>
              <w:top w:val="nil"/>
              <w:left w:val="single" w:sz="4" w:space="0" w:color="auto"/>
              <w:bottom w:val="single" w:sz="4" w:space="0" w:color="auto"/>
            </w:tcBorders>
          </w:tcPr>
          <w:p w14:paraId="56792CD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identify sustainable or ethical plans or results with limited accuracy</w:t>
            </w:r>
          </w:p>
        </w:tc>
      </w:tr>
      <w:tr w:rsidR="000E16D2" w:rsidRPr="006C4ED6" w14:paraId="72334D0D" w14:textId="77777777" w:rsidTr="000E16D2">
        <w:trPr>
          <w:trHeight w:val="496"/>
        </w:trPr>
        <w:tc>
          <w:tcPr>
            <w:tcW w:w="710" w:type="dxa"/>
            <w:vMerge w:val="restart"/>
            <w:textDirection w:val="btLr"/>
            <w:vAlign w:val="center"/>
          </w:tcPr>
          <w:p w14:paraId="7D0337FB" w14:textId="77777777" w:rsidR="000E16D2" w:rsidRPr="006C4ED6" w:rsidRDefault="000E16D2" w:rsidP="00707FD5">
            <w:pPr>
              <w:spacing w:before="0"/>
              <w:ind w:left="113" w:right="113"/>
              <w:jc w:val="center"/>
              <w:rPr>
                <w:rFonts w:asciiTheme="minorHAnsi" w:eastAsia="Times New Roman" w:hAnsiTheme="minorHAnsi" w:cstheme="minorHAnsi"/>
                <w:b/>
                <w:bCs/>
                <w:sz w:val="20"/>
              </w:rPr>
            </w:pPr>
            <w:r w:rsidRPr="006C4ED6">
              <w:rPr>
                <w:rFonts w:asciiTheme="minorHAnsi" w:eastAsia="Times New Roman" w:hAnsiTheme="minorHAnsi" w:cstheme="minorHAnsi"/>
                <w:b/>
                <w:bCs/>
                <w:sz w:val="20"/>
              </w:rPr>
              <w:t>Skills</w:t>
            </w:r>
          </w:p>
        </w:tc>
        <w:tc>
          <w:tcPr>
            <w:tcW w:w="2997" w:type="dxa"/>
            <w:gridSpan w:val="2"/>
            <w:tcBorders>
              <w:bottom w:val="nil"/>
              <w:right w:val="single" w:sz="4" w:space="0" w:color="auto"/>
            </w:tcBorders>
          </w:tcPr>
          <w:p w14:paraId="7F87A22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create products or services to an industry standard for familiar and unfamiliar contexts</w:t>
            </w:r>
          </w:p>
        </w:tc>
        <w:tc>
          <w:tcPr>
            <w:tcW w:w="3092" w:type="dxa"/>
            <w:gridSpan w:val="2"/>
            <w:tcBorders>
              <w:left w:val="single" w:sz="4" w:space="0" w:color="auto"/>
              <w:bottom w:val="nil"/>
              <w:right w:val="single" w:sz="4" w:space="0" w:color="auto"/>
            </w:tcBorders>
          </w:tcPr>
          <w:p w14:paraId="1163A5D5"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create products or services to an industry standard with some success for familiar and unfamiliar contexts</w:t>
            </w:r>
          </w:p>
        </w:tc>
        <w:tc>
          <w:tcPr>
            <w:tcW w:w="2929" w:type="dxa"/>
            <w:gridSpan w:val="2"/>
            <w:tcBorders>
              <w:left w:val="single" w:sz="4" w:space="0" w:color="auto"/>
              <w:bottom w:val="nil"/>
              <w:right w:val="single" w:sz="4" w:space="0" w:color="auto"/>
            </w:tcBorders>
          </w:tcPr>
          <w:p w14:paraId="36DD87C3"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create products or services to an industry standard with direction for familiar contexts</w:t>
            </w:r>
          </w:p>
        </w:tc>
        <w:tc>
          <w:tcPr>
            <w:tcW w:w="2971" w:type="dxa"/>
            <w:gridSpan w:val="3"/>
            <w:tcBorders>
              <w:left w:val="single" w:sz="4" w:space="0" w:color="auto"/>
              <w:bottom w:val="nil"/>
              <w:right w:val="single" w:sz="4" w:space="0" w:color="auto"/>
            </w:tcBorders>
          </w:tcPr>
          <w:p w14:paraId="6BAE2432"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create products or services with some functionality with direction in familiar contexts</w:t>
            </w:r>
          </w:p>
        </w:tc>
        <w:tc>
          <w:tcPr>
            <w:tcW w:w="2989" w:type="dxa"/>
            <w:tcBorders>
              <w:left w:val="single" w:sz="4" w:space="0" w:color="auto"/>
              <w:bottom w:val="nil"/>
            </w:tcBorders>
          </w:tcPr>
          <w:p w14:paraId="12AF82A2"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create products or services with limited functionality with direction in familiar contexts</w:t>
            </w:r>
          </w:p>
        </w:tc>
      </w:tr>
      <w:tr w:rsidR="000E16D2" w:rsidRPr="006C4ED6" w14:paraId="657E4CEB" w14:textId="77777777" w:rsidTr="000E16D2">
        <w:tc>
          <w:tcPr>
            <w:tcW w:w="710" w:type="dxa"/>
            <w:vMerge/>
          </w:tcPr>
          <w:p w14:paraId="351FE183"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bottom w:val="nil"/>
              <w:right w:val="single" w:sz="4" w:space="0" w:color="auto"/>
            </w:tcBorders>
          </w:tcPr>
          <w:p w14:paraId="231B26BF"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synthesise knowledge understanding and practical skills to solve non-routine problems efficiently</w:t>
            </w:r>
          </w:p>
        </w:tc>
        <w:tc>
          <w:tcPr>
            <w:tcW w:w="3092" w:type="dxa"/>
            <w:gridSpan w:val="2"/>
            <w:tcBorders>
              <w:top w:val="nil"/>
              <w:left w:val="single" w:sz="4" w:space="0" w:color="auto"/>
              <w:bottom w:val="nil"/>
              <w:right w:val="single" w:sz="4" w:space="0" w:color="auto"/>
            </w:tcBorders>
          </w:tcPr>
          <w:p w14:paraId="63AA4427"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knowledge understanding and practical skills to solve non-routine problems</w:t>
            </w:r>
          </w:p>
        </w:tc>
        <w:tc>
          <w:tcPr>
            <w:tcW w:w="2929" w:type="dxa"/>
            <w:gridSpan w:val="2"/>
            <w:tcBorders>
              <w:top w:val="nil"/>
              <w:left w:val="single" w:sz="4" w:space="0" w:color="auto"/>
              <w:bottom w:val="nil"/>
              <w:right w:val="single" w:sz="4" w:space="0" w:color="auto"/>
            </w:tcBorders>
          </w:tcPr>
          <w:p w14:paraId="1605730C"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knowledge understanding and practical skills under direction to solve routine problems</w:t>
            </w:r>
          </w:p>
        </w:tc>
        <w:tc>
          <w:tcPr>
            <w:tcW w:w="2971" w:type="dxa"/>
            <w:gridSpan w:val="3"/>
            <w:tcBorders>
              <w:top w:val="nil"/>
              <w:left w:val="single" w:sz="4" w:space="0" w:color="auto"/>
              <w:bottom w:val="nil"/>
              <w:right w:val="single" w:sz="4" w:space="0" w:color="auto"/>
            </w:tcBorders>
          </w:tcPr>
          <w:p w14:paraId="6A1B55E5"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knowledge understanding and practical skills under direction to attempt to solve routine problems</w:t>
            </w:r>
          </w:p>
        </w:tc>
        <w:tc>
          <w:tcPr>
            <w:tcW w:w="2989" w:type="dxa"/>
            <w:tcBorders>
              <w:top w:val="nil"/>
              <w:left w:val="single" w:sz="4" w:space="0" w:color="auto"/>
              <w:bottom w:val="nil"/>
            </w:tcBorders>
          </w:tcPr>
          <w:p w14:paraId="35BB176C"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 xml:space="preserve">use knowledge understanding and practical skills under direction to attempt to solve simple problems </w:t>
            </w:r>
          </w:p>
        </w:tc>
      </w:tr>
      <w:tr w:rsidR="000E16D2" w:rsidRPr="006C4ED6" w14:paraId="05515A83" w14:textId="77777777" w:rsidTr="000E16D2">
        <w:tc>
          <w:tcPr>
            <w:tcW w:w="710" w:type="dxa"/>
            <w:vMerge/>
          </w:tcPr>
          <w:p w14:paraId="3959C689"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bottom w:val="nil"/>
              <w:right w:val="single" w:sz="4" w:space="0" w:color="auto"/>
            </w:tcBorders>
          </w:tcPr>
          <w:p w14:paraId="44225694"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project management skills for planning and undertaking tasks efficiently to completion</w:t>
            </w:r>
          </w:p>
        </w:tc>
        <w:tc>
          <w:tcPr>
            <w:tcW w:w="3092" w:type="dxa"/>
            <w:gridSpan w:val="2"/>
            <w:tcBorders>
              <w:top w:val="nil"/>
              <w:left w:val="single" w:sz="4" w:space="0" w:color="auto"/>
              <w:bottom w:val="nil"/>
              <w:right w:val="single" w:sz="4" w:space="0" w:color="auto"/>
            </w:tcBorders>
          </w:tcPr>
          <w:p w14:paraId="7460395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project management skills to planning and undertaking tasks to completion</w:t>
            </w:r>
          </w:p>
        </w:tc>
        <w:tc>
          <w:tcPr>
            <w:tcW w:w="2929" w:type="dxa"/>
            <w:gridSpan w:val="2"/>
            <w:tcBorders>
              <w:top w:val="nil"/>
              <w:left w:val="single" w:sz="4" w:space="0" w:color="auto"/>
              <w:bottom w:val="nil"/>
              <w:right w:val="single" w:sz="4" w:space="0" w:color="auto"/>
            </w:tcBorders>
          </w:tcPr>
          <w:p w14:paraId="2A83B231"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uses plans and keep to schedules under direction to completion</w:t>
            </w:r>
          </w:p>
        </w:tc>
        <w:tc>
          <w:tcPr>
            <w:tcW w:w="2971" w:type="dxa"/>
            <w:gridSpan w:val="3"/>
            <w:tcBorders>
              <w:top w:val="nil"/>
              <w:left w:val="single" w:sz="4" w:space="0" w:color="auto"/>
              <w:bottom w:val="nil"/>
              <w:right w:val="single" w:sz="4" w:space="0" w:color="auto"/>
            </w:tcBorders>
          </w:tcPr>
          <w:p w14:paraId="1957CCA8"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plans and schedules under direction with limited success</w:t>
            </w:r>
          </w:p>
        </w:tc>
        <w:tc>
          <w:tcPr>
            <w:tcW w:w="2989" w:type="dxa"/>
            <w:tcBorders>
              <w:top w:val="nil"/>
              <w:left w:val="single" w:sz="4" w:space="0" w:color="auto"/>
              <w:bottom w:val="nil"/>
            </w:tcBorders>
          </w:tcPr>
          <w:p w14:paraId="58530E1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attempts to follow plans and schedules</w:t>
            </w:r>
          </w:p>
        </w:tc>
      </w:tr>
      <w:tr w:rsidR="000E16D2" w:rsidRPr="006C4ED6" w14:paraId="63C234BF" w14:textId="77777777" w:rsidTr="000E16D2">
        <w:tc>
          <w:tcPr>
            <w:tcW w:w="710" w:type="dxa"/>
            <w:vMerge/>
          </w:tcPr>
          <w:p w14:paraId="1D09FD41"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bottom w:val="nil"/>
              <w:right w:val="single" w:sz="4" w:space="0" w:color="auto"/>
            </w:tcBorders>
          </w:tcPr>
          <w:p w14:paraId="234559CB"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relevant terminology and communication skills to clearly justify ideas and proposals</w:t>
            </w:r>
          </w:p>
        </w:tc>
        <w:tc>
          <w:tcPr>
            <w:tcW w:w="3092" w:type="dxa"/>
            <w:gridSpan w:val="2"/>
            <w:tcBorders>
              <w:top w:val="nil"/>
              <w:left w:val="single" w:sz="4" w:space="0" w:color="auto"/>
              <w:bottom w:val="nil"/>
              <w:right w:val="single" w:sz="4" w:space="0" w:color="auto"/>
            </w:tcBorders>
          </w:tcPr>
          <w:p w14:paraId="3692768C"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 xml:space="preserve">apply relevant terminology and communication skills to justify ideas and proposals </w:t>
            </w:r>
          </w:p>
        </w:tc>
        <w:tc>
          <w:tcPr>
            <w:tcW w:w="2929" w:type="dxa"/>
            <w:gridSpan w:val="2"/>
            <w:tcBorders>
              <w:top w:val="nil"/>
              <w:left w:val="single" w:sz="4" w:space="0" w:color="auto"/>
              <w:bottom w:val="nil"/>
              <w:right w:val="single" w:sz="4" w:space="0" w:color="auto"/>
            </w:tcBorders>
          </w:tcPr>
          <w:p w14:paraId="2BDA9C5F"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relevant terminology and communication protocols and processes to explain ideas and proposals</w:t>
            </w:r>
          </w:p>
        </w:tc>
        <w:tc>
          <w:tcPr>
            <w:tcW w:w="2971" w:type="dxa"/>
            <w:gridSpan w:val="3"/>
            <w:tcBorders>
              <w:top w:val="nil"/>
              <w:left w:val="single" w:sz="4" w:space="0" w:color="auto"/>
              <w:bottom w:val="nil"/>
              <w:right w:val="single" w:sz="4" w:space="0" w:color="auto"/>
            </w:tcBorders>
          </w:tcPr>
          <w:p w14:paraId="7CADB53C"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 xml:space="preserve">use relevant terminology and communication protocols and processes to describe ideas and proposals </w:t>
            </w:r>
          </w:p>
        </w:tc>
        <w:tc>
          <w:tcPr>
            <w:tcW w:w="2989" w:type="dxa"/>
            <w:tcBorders>
              <w:top w:val="nil"/>
              <w:left w:val="single" w:sz="4" w:space="0" w:color="auto"/>
              <w:bottom w:val="nil"/>
            </w:tcBorders>
          </w:tcPr>
          <w:p w14:paraId="2F0EBF0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 xml:space="preserve">use relevant terminology and communication protocols and processes to attempt to describe ideas and proposals </w:t>
            </w:r>
          </w:p>
        </w:tc>
      </w:tr>
      <w:tr w:rsidR="000E16D2" w:rsidRPr="006C4ED6" w14:paraId="29889059" w14:textId="77777777" w:rsidTr="000E16D2">
        <w:tc>
          <w:tcPr>
            <w:tcW w:w="710" w:type="dxa"/>
            <w:vMerge/>
          </w:tcPr>
          <w:p w14:paraId="2C6E63BF"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bottom w:val="nil"/>
              <w:right w:val="single" w:sz="4" w:space="0" w:color="auto"/>
            </w:tcBorders>
          </w:tcPr>
          <w:p w14:paraId="21F5607E"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transferable work skills to work effectively in familiar and unfamiliar contexts</w:t>
            </w:r>
          </w:p>
        </w:tc>
        <w:tc>
          <w:tcPr>
            <w:tcW w:w="3092" w:type="dxa"/>
            <w:gridSpan w:val="2"/>
            <w:tcBorders>
              <w:top w:val="nil"/>
              <w:left w:val="single" w:sz="4" w:space="0" w:color="auto"/>
              <w:bottom w:val="nil"/>
              <w:right w:val="single" w:sz="4" w:space="0" w:color="auto"/>
            </w:tcBorders>
          </w:tcPr>
          <w:p w14:paraId="5D838DE6"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transferable work skills in a range of familiar and unfamiliar contexts</w:t>
            </w:r>
          </w:p>
        </w:tc>
        <w:tc>
          <w:tcPr>
            <w:tcW w:w="2929" w:type="dxa"/>
            <w:gridSpan w:val="2"/>
            <w:tcBorders>
              <w:top w:val="nil"/>
              <w:left w:val="single" w:sz="4" w:space="0" w:color="auto"/>
              <w:bottom w:val="nil"/>
              <w:right w:val="single" w:sz="4" w:space="0" w:color="auto"/>
            </w:tcBorders>
          </w:tcPr>
          <w:p w14:paraId="1AE79F6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transferable work skills to work effectively under direction for familiar contexts</w:t>
            </w:r>
          </w:p>
        </w:tc>
        <w:tc>
          <w:tcPr>
            <w:tcW w:w="2971" w:type="dxa"/>
            <w:gridSpan w:val="3"/>
            <w:tcBorders>
              <w:top w:val="nil"/>
              <w:left w:val="single" w:sz="4" w:space="0" w:color="auto"/>
              <w:bottom w:val="nil"/>
              <w:right w:val="single" w:sz="4" w:space="0" w:color="auto"/>
            </w:tcBorders>
          </w:tcPr>
          <w:p w14:paraId="42D9F227"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transferable work skills to work effectively under direction for familiar contexts with some success</w:t>
            </w:r>
          </w:p>
        </w:tc>
        <w:tc>
          <w:tcPr>
            <w:tcW w:w="2989" w:type="dxa"/>
            <w:tcBorders>
              <w:top w:val="nil"/>
              <w:left w:val="single" w:sz="4" w:space="0" w:color="auto"/>
              <w:bottom w:val="nil"/>
            </w:tcBorders>
          </w:tcPr>
          <w:p w14:paraId="3E2B989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use a limited set of transferable work skills in familiar contexts under direction</w:t>
            </w:r>
          </w:p>
        </w:tc>
      </w:tr>
      <w:tr w:rsidR="000E16D2" w:rsidRPr="006C4ED6" w14:paraId="56EBA95F" w14:textId="77777777" w:rsidTr="000E16D2">
        <w:tc>
          <w:tcPr>
            <w:tcW w:w="710" w:type="dxa"/>
            <w:vMerge/>
          </w:tcPr>
          <w:p w14:paraId="77167D78"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bottom w:val="nil"/>
              <w:right w:val="single" w:sz="4" w:space="0" w:color="auto"/>
            </w:tcBorders>
          </w:tcPr>
          <w:p w14:paraId="34D86E5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Work Health and Safety principles to self and others using best practice in familiar and unfamiliar contexts</w:t>
            </w:r>
          </w:p>
        </w:tc>
        <w:tc>
          <w:tcPr>
            <w:tcW w:w="3092" w:type="dxa"/>
            <w:gridSpan w:val="2"/>
            <w:tcBorders>
              <w:top w:val="nil"/>
              <w:left w:val="single" w:sz="4" w:space="0" w:color="auto"/>
              <w:bottom w:val="nil"/>
              <w:right w:val="single" w:sz="4" w:space="0" w:color="auto"/>
            </w:tcBorders>
          </w:tcPr>
          <w:p w14:paraId="6E0CC781"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apply Work Health and Safety principles to self and others with some independence in familiar and unfamiliar contexts</w:t>
            </w:r>
          </w:p>
        </w:tc>
        <w:tc>
          <w:tcPr>
            <w:tcW w:w="2929" w:type="dxa"/>
            <w:gridSpan w:val="2"/>
            <w:tcBorders>
              <w:top w:val="nil"/>
              <w:left w:val="single" w:sz="4" w:space="0" w:color="auto"/>
              <w:bottom w:val="nil"/>
              <w:right w:val="single" w:sz="4" w:space="0" w:color="auto"/>
            </w:tcBorders>
          </w:tcPr>
          <w:p w14:paraId="7B4E94E6"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follow Work Health and Safety protocols and processes for self with limited direction for familiar contexts</w:t>
            </w:r>
          </w:p>
        </w:tc>
        <w:tc>
          <w:tcPr>
            <w:tcW w:w="2971" w:type="dxa"/>
            <w:gridSpan w:val="3"/>
            <w:tcBorders>
              <w:top w:val="nil"/>
              <w:left w:val="single" w:sz="4" w:space="0" w:color="auto"/>
              <w:bottom w:val="nil"/>
              <w:right w:val="single" w:sz="4" w:space="0" w:color="auto"/>
            </w:tcBorders>
          </w:tcPr>
          <w:p w14:paraId="10B33145"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follow Work Health and Safety protocols and processes for self with direction for familiar contexts</w:t>
            </w:r>
          </w:p>
        </w:tc>
        <w:tc>
          <w:tcPr>
            <w:tcW w:w="2989" w:type="dxa"/>
            <w:tcBorders>
              <w:top w:val="nil"/>
              <w:left w:val="single" w:sz="4" w:space="0" w:color="auto"/>
              <w:bottom w:val="nil"/>
            </w:tcBorders>
          </w:tcPr>
          <w:p w14:paraId="4575E554"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follow Work Health and Safety protocols and processes for self with regular direction for familiar contexts</w:t>
            </w:r>
          </w:p>
        </w:tc>
      </w:tr>
      <w:tr w:rsidR="000E16D2" w:rsidRPr="006C4ED6" w14:paraId="521CC5A4" w14:textId="77777777" w:rsidTr="000E16D2">
        <w:tc>
          <w:tcPr>
            <w:tcW w:w="710" w:type="dxa"/>
            <w:vMerge/>
          </w:tcPr>
          <w:p w14:paraId="29CD83E5" w14:textId="77777777" w:rsidR="000E16D2" w:rsidRPr="006C4ED6" w:rsidRDefault="000E16D2" w:rsidP="00707FD5">
            <w:pPr>
              <w:spacing w:before="0"/>
              <w:rPr>
                <w:rFonts w:asciiTheme="minorHAnsi" w:eastAsia="Times New Roman" w:hAnsiTheme="minorHAnsi" w:cstheme="minorHAnsi"/>
                <w:szCs w:val="24"/>
              </w:rPr>
            </w:pPr>
          </w:p>
        </w:tc>
        <w:tc>
          <w:tcPr>
            <w:tcW w:w="2997" w:type="dxa"/>
            <w:gridSpan w:val="2"/>
            <w:tcBorders>
              <w:top w:val="nil"/>
              <w:right w:val="single" w:sz="4" w:space="0" w:color="auto"/>
            </w:tcBorders>
          </w:tcPr>
          <w:p w14:paraId="4C49AEA0"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reflect with insight on learning, successes, and setbacks and accurately to propose well-reasoned improvements</w:t>
            </w:r>
          </w:p>
        </w:tc>
        <w:tc>
          <w:tcPr>
            <w:tcW w:w="3092" w:type="dxa"/>
            <w:gridSpan w:val="2"/>
            <w:tcBorders>
              <w:top w:val="nil"/>
              <w:left w:val="single" w:sz="4" w:space="0" w:color="auto"/>
              <w:right w:val="single" w:sz="4" w:space="0" w:color="auto"/>
            </w:tcBorders>
          </w:tcPr>
          <w:p w14:paraId="41BD0013"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reflect on learning, successes, and setbacks accurately to propose plausible improvements</w:t>
            </w:r>
          </w:p>
        </w:tc>
        <w:tc>
          <w:tcPr>
            <w:tcW w:w="2929" w:type="dxa"/>
            <w:gridSpan w:val="2"/>
            <w:tcBorders>
              <w:top w:val="nil"/>
              <w:left w:val="single" w:sz="4" w:space="0" w:color="auto"/>
              <w:right w:val="single" w:sz="4" w:space="0" w:color="auto"/>
            </w:tcBorders>
          </w:tcPr>
          <w:p w14:paraId="0AB8AB7A"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reflect on learning, successes, and setbacks accurately to propose improvements</w:t>
            </w:r>
          </w:p>
        </w:tc>
        <w:tc>
          <w:tcPr>
            <w:tcW w:w="2971" w:type="dxa"/>
            <w:gridSpan w:val="3"/>
            <w:tcBorders>
              <w:top w:val="nil"/>
              <w:left w:val="single" w:sz="4" w:space="0" w:color="auto"/>
              <w:right w:val="single" w:sz="4" w:space="0" w:color="auto"/>
            </w:tcBorders>
          </w:tcPr>
          <w:p w14:paraId="6997213D"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reflect on learning, successes, and setbacks to propose improvements</w:t>
            </w:r>
          </w:p>
        </w:tc>
        <w:tc>
          <w:tcPr>
            <w:tcW w:w="2989" w:type="dxa"/>
            <w:tcBorders>
              <w:top w:val="nil"/>
              <w:left w:val="single" w:sz="4" w:space="0" w:color="auto"/>
            </w:tcBorders>
          </w:tcPr>
          <w:p w14:paraId="65E30AA8" w14:textId="77777777" w:rsidR="00DF5008" w:rsidRPr="006C4ED6" w:rsidRDefault="00DF5008" w:rsidP="000E16D2">
            <w:pPr>
              <w:numPr>
                <w:ilvl w:val="0"/>
                <w:numId w:val="33"/>
              </w:numPr>
              <w:spacing w:before="0"/>
              <w:ind w:left="327" w:hanging="218"/>
              <w:rPr>
                <w:rFonts w:asciiTheme="minorHAnsi" w:eastAsia="Times New Roman" w:hAnsiTheme="minorHAnsi" w:cstheme="minorHAnsi"/>
                <w:sz w:val="18"/>
                <w:szCs w:val="18"/>
              </w:rPr>
            </w:pPr>
            <w:r w:rsidRPr="006C4ED6">
              <w:rPr>
                <w:rFonts w:asciiTheme="minorHAnsi" w:eastAsia="Times New Roman" w:hAnsiTheme="minorHAnsi" w:cstheme="minorHAnsi"/>
                <w:sz w:val="18"/>
                <w:szCs w:val="18"/>
              </w:rPr>
              <w:t>reflect on learning, successes, and setbacks with direction</w:t>
            </w:r>
          </w:p>
        </w:tc>
      </w:tr>
      <w:tr w:rsidR="000E16D2" w:rsidRPr="00386FCD" w14:paraId="7EDAFCDF" w14:textId="77777777" w:rsidTr="00707FD5">
        <w:tc>
          <w:tcPr>
            <w:tcW w:w="15688" w:type="dxa"/>
            <w:gridSpan w:val="11"/>
            <w:tcBorders>
              <w:top w:val="nil"/>
              <w:left w:val="nil"/>
              <w:right w:val="nil"/>
            </w:tcBorders>
          </w:tcPr>
          <w:p w14:paraId="4D883EB8" w14:textId="77777777" w:rsidR="000E16D2" w:rsidRPr="000E16D2" w:rsidRDefault="000E16D2" w:rsidP="00707FD5">
            <w:pPr>
              <w:spacing w:before="0"/>
              <w:rPr>
                <w:rFonts w:asciiTheme="minorHAnsi" w:hAnsiTheme="minorHAnsi" w:cstheme="minorHAnsi"/>
                <w:b/>
                <w:bCs/>
              </w:rPr>
            </w:pPr>
            <w:r w:rsidRPr="000E16D2">
              <w:rPr>
                <w:rFonts w:asciiTheme="minorHAnsi" w:hAnsiTheme="minorHAnsi" w:cstheme="minorHAnsi"/>
                <w:b/>
                <w:bCs/>
              </w:rPr>
              <w:lastRenderedPageBreak/>
              <w:t>Achievement Standards Industry and Services Year 11 A</w:t>
            </w:r>
          </w:p>
        </w:tc>
      </w:tr>
      <w:tr w:rsidR="000E16D2" w:rsidRPr="00386FCD" w14:paraId="226A7A31" w14:textId="77777777" w:rsidTr="00707FD5">
        <w:trPr>
          <w:trHeight w:val="175"/>
        </w:trPr>
        <w:tc>
          <w:tcPr>
            <w:tcW w:w="812" w:type="dxa"/>
            <w:gridSpan w:val="2"/>
          </w:tcPr>
          <w:p w14:paraId="3223E3A9" w14:textId="77777777" w:rsidR="000E16D2" w:rsidRPr="000E16D2" w:rsidRDefault="000E16D2" w:rsidP="00707FD5">
            <w:pPr>
              <w:spacing w:before="0"/>
              <w:jc w:val="center"/>
              <w:rPr>
                <w:rFonts w:asciiTheme="minorHAnsi" w:hAnsiTheme="minorHAnsi" w:cstheme="minorHAnsi"/>
                <w:b/>
                <w:bCs/>
              </w:rPr>
            </w:pPr>
          </w:p>
        </w:tc>
        <w:tc>
          <w:tcPr>
            <w:tcW w:w="3144" w:type="dxa"/>
            <w:gridSpan w:val="2"/>
            <w:tcBorders>
              <w:bottom w:val="single" w:sz="4" w:space="0" w:color="auto"/>
            </w:tcBorders>
          </w:tcPr>
          <w:p w14:paraId="25E18C8F" w14:textId="77777777" w:rsidR="000E16D2" w:rsidRPr="000E16D2" w:rsidRDefault="000E16D2" w:rsidP="00707FD5">
            <w:pPr>
              <w:spacing w:before="0"/>
              <w:jc w:val="center"/>
              <w:rPr>
                <w:rFonts w:asciiTheme="minorHAnsi" w:hAnsiTheme="minorHAnsi" w:cstheme="minorHAnsi"/>
                <w:b/>
                <w:bCs/>
              </w:rPr>
            </w:pPr>
            <w:r w:rsidRPr="000E16D2">
              <w:rPr>
                <w:rFonts w:asciiTheme="minorHAnsi" w:hAnsiTheme="minorHAnsi" w:cstheme="minorHAnsi"/>
                <w:b/>
                <w:bCs/>
              </w:rPr>
              <w:t>A</w:t>
            </w:r>
          </w:p>
        </w:tc>
        <w:tc>
          <w:tcPr>
            <w:tcW w:w="2908" w:type="dxa"/>
            <w:gridSpan w:val="2"/>
            <w:tcBorders>
              <w:bottom w:val="single" w:sz="4" w:space="0" w:color="auto"/>
            </w:tcBorders>
          </w:tcPr>
          <w:p w14:paraId="58DA0C56" w14:textId="77777777" w:rsidR="000E16D2" w:rsidRPr="000E16D2" w:rsidRDefault="000E16D2" w:rsidP="00707FD5">
            <w:pPr>
              <w:spacing w:before="0"/>
              <w:jc w:val="center"/>
              <w:rPr>
                <w:rFonts w:asciiTheme="minorHAnsi" w:hAnsiTheme="minorHAnsi" w:cstheme="minorHAnsi"/>
                <w:b/>
                <w:bCs/>
              </w:rPr>
            </w:pPr>
            <w:r w:rsidRPr="000E16D2">
              <w:rPr>
                <w:rFonts w:asciiTheme="minorHAnsi" w:hAnsiTheme="minorHAnsi" w:cstheme="minorHAnsi"/>
                <w:b/>
                <w:bCs/>
              </w:rPr>
              <w:t>B</w:t>
            </w:r>
          </w:p>
        </w:tc>
        <w:tc>
          <w:tcPr>
            <w:tcW w:w="2907" w:type="dxa"/>
            <w:gridSpan w:val="2"/>
            <w:tcBorders>
              <w:bottom w:val="single" w:sz="4" w:space="0" w:color="auto"/>
            </w:tcBorders>
          </w:tcPr>
          <w:p w14:paraId="40181689" w14:textId="77777777" w:rsidR="000E16D2" w:rsidRPr="000E16D2" w:rsidRDefault="000E16D2" w:rsidP="00707FD5">
            <w:pPr>
              <w:spacing w:before="0"/>
              <w:jc w:val="center"/>
              <w:rPr>
                <w:rFonts w:asciiTheme="minorHAnsi" w:hAnsiTheme="minorHAnsi" w:cstheme="minorHAnsi"/>
                <w:b/>
                <w:bCs/>
              </w:rPr>
            </w:pPr>
            <w:r w:rsidRPr="000E16D2">
              <w:rPr>
                <w:rFonts w:asciiTheme="minorHAnsi" w:hAnsiTheme="minorHAnsi" w:cstheme="minorHAnsi"/>
                <w:b/>
                <w:bCs/>
              </w:rPr>
              <w:t>C</w:t>
            </w:r>
          </w:p>
        </w:tc>
        <w:tc>
          <w:tcPr>
            <w:tcW w:w="2770" w:type="dxa"/>
            <w:tcBorders>
              <w:bottom w:val="single" w:sz="4" w:space="0" w:color="auto"/>
            </w:tcBorders>
          </w:tcPr>
          <w:p w14:paraId="772550B2" w14:textId="77777777" w:rsidR="000E16D2" w:rsidRPr="000E16D2" w:rsidRDefault="000E16D2" w:rsidP="00707FD5">
            <w:pPr>
              <w:spacing w:before="0"/>
              <w:jc w:val="center"/>
              <w:rPr>
                <w:rFonts w:asciiTheme="minorHAnsi" w:hAnsiTheme="minorHAnsi" w:cstheme="minorHAnsi"/>
                <w:b/>
                <w:bCs/>
              </w:rPr>
            </w:pPr>
            <w:r w:rsidRPr="000E16D2">
              <w:rPr>
                <w:rFonts w:asciiTheme="minorHAnsi" w:hAnsiTheme="minorHAnsi" w:cstheme="minorHAnsi"/>
                <w:b/>
                <w:bCs/>
              </w:rPr>
              <w:t>D</w:t>
            </w:r>
          </w:p>
        </w:tc>
        <w:tc>
          <w:tcPr>
            <w:tcW w:w="3147" w:type="dxa"/>
            <w:gridSpan w:val="2"/>
            <w:tcBorders>
              <w:bottom w:val="single" w:sz="4" w:space="0" w:color="auto"/>
            </w:tcBorders>
          </w:tcPr>
          <w:p w14:paraId="6D95AF14" w14:textId="77777777" w:rsidR="000E16D2" w:rsidRPr="000E16D2" w:rsidRDefault="000E16D2" w:rsidP="00707FD5">
            <w:pPr>
              <w:spacing w:before="0"/>
              <w:jc w:val="center"/>
              <w:rPr>
                <w:rFonts w:asciiTheme="minorHAnsi" w:hAnsiTheme="minorHAnsi" w:cstheme="minorHAnsi"/>
                <w:b/>
                <w:bCs/>
              </w:rPr>
            </w:pPr>
            <w:r w:rsidRPr="000E16D2">
              <w:rPr>
                <w:rFonts w:asciiTheme="minorHAnsi" w:hAnsiTheme="minorHAnsi" w:cstheme="minorHAnsi"/>
                <w:b/>
                <w:bCs/>
              </w:rPr>
              <w:t>E</w:t>
            </w:r>
          </w:p>
        </w:tc>
      </w:tr>
      <w:tr w:rsidR="000E16D2" w:rsidRPr="00386FCD" w14:paraId="7F1F1E51" w14:textId="77777777" w:rsidTr="00707FD5">
        <w:trPr>
          <w:trHeight w:val="718"/>
        </w:trPr>
        <w:tc>
          <w:tcPr>
            <w:tcW w:w="812" w:type="dxa"/>
            <w:gridSpan w:val="2"/>
            <w:vMerge w:val="restart"/>
            <w:textDirection w:val="btLr"/>
            <w:vAlign w:val="center"/>
          </w:tcPr>
          <w:p w14:paraId="69DE813D" w14:textId="77777777" w:rsidR="000E16D2" w:rsidRPr="000E16D2" w:rsidRDefault="000E16D2" w:rsidP="00707FD5">
            <w:pPr>
              <w:spacing w:before="0"/>
              <w:ind w:left="113" w:right="113"/>
              <w:jc w:val="center"/>
              <w:rPr>
                <w:rFonts w:asciiTheme="minorHAnsi" w:hAnsiTheme="minorHAnsi" w:cstheme="minorHAnsi"/>
                <w:b/>
                <w:bCs/>
                <w:sz w:val="20"/>
                <w:szCs w:val="20"/>
              </w:rPr>
            </w:pPr>
            <w:r w:rsidRPr="000E16D2">
              <w:rPr>
                <w:rFonts w:asciiTheme="minorHAnsi" w:hAnsiTheme="minorHAnsi" w:cstheme="minorHAnsi"/>
                <w:b/>
                <w:bCs/>
                <w:sz w:val="20"/>
                <w:szCs w:val="20"/>
              </w:rPr>
              <w:t>Knowledge and Understanding</w:t>
            </w:r>
          </w:p>
        </w:tc>
        <w:tc>
          <w:tcPr>
            <w:tcW w:w="3144" w:type="dxa"/>
            <w:gridSpan w:val="2"/>
            <w:tcBorders>
              <w:bottom w:val="nil"/>
              <w:right w:val="single" w:sz="4" w:space="0" w:color="auto"/>
            </w:tcBorders>
          </w:tcPr>
          <w:p w14:paraId="18110064"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analyse relevant practices or procedures to make plausible conclusions</w:t>
            </w:r>
          </w:p>
        </w:tc>
        <w:tc>
          <w:tcPr>
            <w:tcW w:w="2908" w:type="dxa"/>
            <w:gridSpan w:val="2"/>
            <w:tcBorders>
              <w:left w:val="single" w:sz="4" w:space="0" w:color="auto"/>
              <w:bottom w:val="nil"/>
              <w:right w:val="single" w:sz="4" w:space="0" w:color="auto"/>
            </w:tcBorders>
          </w:tcPr>
          <w:p w14:paraId="5F48C023"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explain relevant practices or procedures with examples in a response</w:t>
            </w:r>
          </w:p>
        </w:tc>
        <w:tc>
          <w:tcPr>
            <w:tcW w:w="2907" w:type="dxa"/>
            <w:gridSpan w:val="2"/>
            <w:tcBorders>
              <w:left w:val="single" w:sz="4" w:space="0" w:color="auto"/>
              <w:bottom w:val="nil"/>
              <w:right w:val="single" w:sz="4" w:space="0" w:color="auto"/>
            </w:tcBorders>
          </w:tcPr>
          <w:p w14:paraId="04FFE75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practices or procedures required to complete the task</w:t>
            </w:r>
          </w:p>
        </w:tc>
        <w:tc>
          <w:tcPr>
            <w:tcW w:w="2770" w:type="dxa"/>
            <w:tcBorders>
              <w:left w:val="single" w:sz="4" w:space="0" w:color="auto"/>
              <w:bottom w:val="nil"/>
              <w:right w:val="single" w:sz="4" w:space="0" w:color="auto"/>
            </w:tcBorders>
          </w:tcPr>
          <w:p w14:paraId="6859D7C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some practices or procedures required to complete the task</w:t>
            </w:r>
          </w:p>
        </w:tc>
        <w:tc>
          <w:tcPr>
            <w:tcW w:w="3147" w:type="dxa"/>
            <w:gridSpan w:val="2"/>
            <w:tcBorders>
              <w:left w:val="single" w:sz="4" w:space="0" w:color="auto"/>
              <w:bottom w:val="nil"/>
            </w:tcBorders>
          </w:tcPr>
          <w:p w14:paraId="59B7E6D3"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some practices or procedures required to complete the task with limited accuracy</w:t>
            </w:r>
          </w:p>
        </w:tc>
      </w:tr>
      <w:tr w:rsidR="000E16D2" w:rsidRPr="00386FCD" w14:paraId="04F5654B" w14:textId="77777777" w:rsidTr="00707FD5">
        <w:tc>
          <w:tcPr>
            <w:tcW w:w="812" w:type="dxa"/>
            <w:gridSpan w:val="2"/>
            <w:vMerge/>
            <w:textDirection w:val="btLr"/>
            <w:vAlign w:val="center"/>
          </w:tcPr>
          <w:p w14:paraId="67DAF851" w14:textId="77777777" w:rsidR="000E16D2" w:rsidRPr="000E16D2" w:rsidRDefault="000E16D2" w:rsidP="00707FD5">
            <w:pPr>
              <w:spacing w:before="0"/>
              <w:ind w:left="113" w:right="113"/>
              <w:rPr>
                <w:rFonts w:asciiTheme="minorHAnsi" w:hAnsiTheme="minorHAnsi" w:cstheme="minorHAnsi"/>
                <w:b/>
                <w:bCs/>
                <w:sz w:val="20"/>
                <w:szCs w:val="20"/>
              </w:rPr>
            </w:pPr>
          </w:p>
        </w:tc>
        <w:tc>
          <w:tcPr>
            <w:tcW w:w="3144" w:type="dxa"/>
            <w:gridSpan w:val="2"/>
            <w:tcBorders>
              <w:top w:val="nil"/>
              <w:bottom w:val="nil"/>
              <w:right w:val="single" w:sz="4" w:space="0" w:color="auto"/>
            </w:tcBorders>
          </w:tcPr>
          <w:p w14:paraId="56753509"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analyse theories and concepts in a response relevant to an industry and services context</w:t>
            </w:r>
          </w:p>
        </w:tc>
        <w:tc>
          <w:tcPr>
            <w:tcW w:w="2908" w:type="dxa"/>
            <w:gridSpan w:val="2"/>
            <w:tcBorders>
              <w:top w:val="nil"/>
              <w:left w:val="single" w:sz="4" w:space="0" w:color="auto"/>
              <w:bottom w:val="nil"/>
              <w:right w:val="single" w:sz="4" w:space="0" w:color="auto"/>
            </w:tcBorders>
          </w:tcPr>
          <w:p w14:paraId="69806C8A"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explain</w:t>
            </w:r>
            <w:r w:rsidRPr="000E16D2">
              <w:rPr>
                <w:rFonts w:asciiTheme="minorHAnsi" w:hAnsiTheme="minorHAnsi" w:cstheme="minorHAnsi"/>
              </w:rPr>
              <w:t xml:space="preserve"> </w:t>
            </w:r>
            <w:r w:rsidRPr="000E16D2">
              <w:rPr>
                <w:rFonts w:asciiTheme="minorHAnsi" w:hAnsiTheme="minorHAnsi" w:cstheme="minorHAnsi"/>
                <w:sz w:val="18"/>
                <w:szCs w:val="18"/>
              </w:rPr>
              <w:t>theories and concepts relevant to an industry and services context</w:t>
            </w:r>
          </w:p>
        </w:tc>
        <w:tc>
          <w:tcPr>
            <w:tcW w:w="2907" w:type="dxa"/>
            <w:gridSpan w:val="2"/>
            <w:tcBorders>
              <w:top w:val="nil"/>
              <w:left w:val="single" w:sz="4" w:space="0" w:color="auto"/>
              <w:bottom w:val="nil"/>
              <w:right w:val="single" w:sz="4" w:space="0" w:color="auto"/>
            </w:tcBorders>
          </w:tcPr>
          <w:p w14:paraId="7ED0D4E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theories and concepts relevant to an industry and services context</w:t>
            </w:r>
          </w:p>
        </w:tc>
        <w:tc>
          <w:tcPr>
            <w:tcW w:w="2770" w:type="dxa"/>
            <w:tcBorders>
              <w:top w:val="nil"/>
              <w:left w:val="single" w:sz="4" w:space="0" w:color="auto"/>
              <w:bottom w:val="nil"/>
              <w:right w:val="single" w:sz="4" w:space="0" w:color="auto"/>
            </w:tcBorders>
          </w:tcPr>
          <w:p w14:paraId="2C849BE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theories and concepts relevant to an industry and services context</w:t>
            </w:r>
          </w:p>
        </w:tc>
        <w:tc>
          <w:tcPr>
            <w:tcW w:w="3147" w:type="dxa"/>
            <w:gridSpan w:val="2"/>
            <w:tcBorders>
              <w:top w:val="nil"/>
              <w:left w:val="single" w:sz="4" w:space="0" w:color="auto"/>
              <w:bottom w:val="nil"/>
            </w:tcBorders>
          </w:tcPr>
          <w:p w14:paraId="765DBBAA"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concepts relevant to an industry and services context</w:t>
            </w:r>
          </w:p>
        </w:tc>
      </w:tr>
      <w:tr w:rsidR="000E16D2" w:rsidRPr="00386FCD" w14:paraId="6831D4C1" w14:textId="77777777" w:rsidTr="00707FD5">
        <w:tc>
          <w:tcPr>
            <w:tcW w:w="812" w:type="dxa"/>
            <w:gridSpan w:val="2"/>
            <w:vMerge/>
            <w:textDirection w:val="btLr"/>
            <w:vAlign w:val="center"/>
          </w:tcPr>
          <w:p w14:paraId="553B9D86" w14:textId="77777777" w:rsidR="000E16D2" w:rsidRPr="000E16D2" w:rsidRDefault="000E16D2" w:rsidP="00707FD5">
            <w:pPr>
              <w:spacing w:before="0"/>
              <w:ind w:left="113" w:right="113"/>
              <w:rPr>
                <w:rFonts w:asciiTheme="minorHAnsi" w:hAnsiTheme="minorHAnsi" w:cstheme="minorHAnsi"/>
                <w:b/>
                <w:bCs/>
                <w:sz w:val="20"/>
                <w:szCs w:val="20"/>
              </w:rPr>
            </w:pPr>
          </w:p>
        </w:tc>
        <w:tc>
          <w:tcPr>
            <w:tcW w:w="3144" w:type="dxa"/>
            <w:gridSpan w:val="2"/>
            <w:tcBorders>
              <w:top w:val="nil"/>
              <w:bottom w:val="nil"/>
              <w:right w:val="single" w:sz="4" w:space="0" w:color="auto"/>
            </w:tcBorders>
          </w:tcPr>
          <w:p w14:paraId="6B170F1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analyse relevant technical information and specifications for equipment and resources</w:t>
            </w:r>
          </w:p>
        </w:tc>
        <w:tc>
          <w:tcPr>
            <w:tcW w:w="2908" w:type="dxa"/>
            <w:gridSpan w:val="2"/>
            <w:tcBorders>
              <w:top w:val="nil"/>
              <w:left w:val="single" w:sz="4" w:space="0" w:color="auto"/>
              <w:bottom w:val="nil"/>
              <w:right w:val="single" w:sz="4" w:space="0" w:color="auto"/>
            </w:tcBorders>
          </w:tcPr>
          <w:p w14:paraId="6EABF240"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explain relevant technical information and specifications for equipment and resources</w:t>
            </w:r>
          </w:p>
        </w:tc>
        <w:tc>
          <w:tcPr>
            <w:tcW w:w="2907" w:type="dxa"/>
            <w:gridSpan w:val="2"/>
            <w:tcBorders>
              <w:top w:val="nil"/>
              <w:left w:val="single" w:sz="4" w:space="0" w:color="auto"/>
              <w:bottom w:val="nil"/>
              <w:right w:val="single" w:sz="4" w:space="0" w:color="auto"/>
            </w:tcBorders>
          </w:tcPr>
          <w:p w14:paraId="557960EF"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technical information and specifications for equipment and resources</w:t>
            </w:r>
          </w:p>
        </w:tc>
        <w:tc>
          <w:tcPr>
            <w:tcW w:w="2770" w:type="dxa"/>
            <w:tcBorders>
              <w:top w:val="nil"/>
              <w:left w:val="single" w:sz="4" w:space="0" w:color="auto"/>
              <w:bottom w:val="nil"/>
              <w:right w:val="single" w:sz="4" w:space="0" w:color="auto"/>
            </w:tcBorders>
          </w:tcPr>
          <w:p w14:paraId="2C888904"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some technical information and specifications for equipment and resources</w:t>
            </w:r>
          </w:p>
        </w:tc>
        <w:tc>
          <w:tcPr>
            <w:tcW w:w="3147" w:type="dxa"/>
            <w:gridSpan w:val="2"/>
            <w:tcBorders>
              <w:top w:val="nil"/>
              <w:left w:val="single" w:sz="4" w:space="0" w:color="auto"/>
              <w:bottom w:val="nil"/>
            </w:tcBorders>
          </w:tcPr>
          <w:p w14:paraId="0CFD304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some technical information and specifications for equipment and resources with limited accuracy</w:t>
            </w:r>
          </w:p>
        </w:tc>
      </w:tr>
      <w:tr w:rsidR="000E16D2" w:rsidRPr="00386FCD" w14:paraId="3909673A" w14:textId="77777777" w:rsidTr="00707FD5">
        <w:tc>
          <w:tcPr>
            <w:tcW w:w="812" w:type="dxa"/>
            <w:gridSpan w:val="2"/>
            <w:vMerge/>
            <w:textDirection w:val="btLr"/>
            <w:vAlign w:val="center"/>
          </w:tcPr>
          <w:p w14:paraId="5ABBDC75" w14:textId="77777777" w:rsidR="000E16D2" w:rsidRPr="000E16D2" w:rsidRDefault="000E16D2" w:rsidP="00707FD5">
            <w:pPr>
              <w:spacing w:before="0"/>
              <w:ind w:left="113" w:right="113"/>
              <w:rPr>
                <w:rFonts w:asciiTheme="minorHAnsi" w:hAnsiTheme="minorHAnsi" w:cstheme="minorHAnsi"/>
                <w:b/>
                <w:bCs/>
                <w:sz w:val="20"/>
                <w:szCs w:val="20"/>
              </w:rPr>
            </w:pPr>
          </w:p>
        </w:tc>
        <w:tc>
          <w:tcPr>
            <w:tcW w:w="3144" w:type="dxa"/>
            <w:gridSpan w:val="2"/>
            <w:tcBorders>
              <w:top w:val="nil"/>
              <w:bottom w:val="nil"/>
              <w:right w:val="single" w:sz="4" w:space="0" w:color="auto"/>
            </w:tcBorders>
          </w:tcPr>
          <w:p w14:paraId="7405675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analyse materials or resources suitable for a product or service</w:t>
            </w:r>
          </w:p>
        </w:tc>
        <w:tc>
          <w:tcPr>
            <w:tcW w:w="2908" w:type="dxa"/>
            <w:gridSpan w:val="2"/>
            <w:tcBorders>
              <w:top w:val="nil"/>
              <w:left w:val="single" w:sz="4" w:space="0" w:color="auto"/>
              <w:bottom w:val="nil"/>
              <w:right w:val="single" w:sz="4" w:space="0" w:color="auto"/>
            </w:tcBorders>
          </w:tcPr>
          <w:p w14:paraId="0E5B6C73"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explain choices of materials or resources for a product or service</w:t>
            </w:r>
          </w:p>
        </w:tc>
        <w:tc>
          <w:tcPr>
            <w:tcW w:w="2907" w:type="dxa"/>
            <w:gridSpan w:val="2"/>
            <w:tcBorders>
              <w:top w:val="nil"/>
              <w:left w:val="single" w:sz="4" w:space="0" w:color="auto"/>
              <w:bottom w:val="nil"/>
              <w:right w:val="single" w:sz="4" w:space="0" w:color="auto"/>
            </w:tcBorders>
          </w:tcPr>
          <w:p w14:paraId="645C2F7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 xml:space="preserve">describe materials or resources chosen for a product or service </w:t>
            </w:r>
          </w:p>
        </w:tc>
        <w:tc>
          <w:tcPr>
            <w:tcW w:w="2770" w:type="dxa"/>
            <w:tcBorders>
              <w:top w:val="nil"/>
              <w:left w:val="single" w:sz="4" w:space="0" w:color="auto"/>
              <w:bottom w:val="nil"/>
              <w:right w:val="single" w:sz="4" w:space="0" w:color="auto"/>
            </w:tcBorders>
          </w:tcPr>
          <w:p w14:paraId="3F95270B"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materials or resources chosen for a product or service</w:t>
            </w:r>
          </w:p>
        </w:tc>
        <w:tc>
          <w:tcPr>
            <w:tcW w:w="3147" w:type="dxa"/>
            <w:gridSpan w:val="2"/>
            <w:tcBorders>
              <w:top w:val="nil"/>
              <w:left w:val="single" w:sz="4" w:space="0" w:color="auto"/>
              <w:bottom w:val="nil"/>
            </w:tcBorders>
          </w:tcPr>
          <w:p w14:paraId="5807A9C9"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some materials or resources chosen for a product or service</w:t>
            </w:r>
          </w:p>
        </w:tc>
      </w:tr>
      <w:tr w:rsidR="000E16D2" w:rsidRPr="00386FCD" w14:paraId="3C5613B6" w14:textId="77777777" w:rsidTr="00707FD5">
        <w:trPr>
          <w:trHeight w:val="627"/>
        </w:trPr>
        <w:tc>
          <w:tcPr>
            <w:tcW w:w="812" w:type="dxa"/>
            <w:gridSpan w:val="2"/>
            <w:vMerge/>
            <w:textDirection w:val="btLr"/>
            <w:vAlign w:val="center"/>
          </w:tcPr>
          <w:p w14:paraId="38C9E26E" w14:textId="77777777" w:rsidR="000E16D2" w:rsidRPr="000E16D2" w:rsidRDefault="000E16D2" w:rsidP="00707FD5">
            <w:pPr>
              <w:spacing w:before="0"/>
              <w:ind w:left="113" w:right="113"/>
              <w:rPr>
                <w:rFonts w:asciiTheme="minorHAnsi" w:hAnsiTheme="minorHAnsi" w:cstheme="minorHAnsi"/>
                <w:b/>
                <w:bCs/>
                <w:sz w:val="20"/>
                <w:szCs w:val="20"/>
              </w:rPr>
            </w:pPr>
          </w:p>
        </w:tc>
        <w:tc>
          <w:tcPr>
            <w:tcW w:w="3144" w:type="dxa"/>
            <w:gridSpan w:val="2"/>
            <w:tcBorders>
              <w:top w:val="nil"/>
              <w:right w:val="single" w:sz="4" w:space="0" w:color="auto"/>
            </w:tcBorders>
          </w:tcPr>
          <w:p w14:paraId="34005EF1"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analyse plans and results</w:t>
            </w:r>
            <w:r w:rsidRPr="000E16D2" w:rsidDel="005D2CA3">
              <w:rPr>
                <w:rFonts w:asciiTheme="minorHAnsi" w:hAnsiTheme="minorHAnsi" w:cstheme="minorHAnsi"/>
                <w:sz w:val="18"/>
                <w:szCs w:val="18"/>
              </w:rPr>
              <w:t xml:space="preserve"> </w:t>
            </w:r>
            <w:r w:rsidRPr="000E16D2">
              <w:rPr>
                <w:rFonts w:asciiTheme="minorHAnsi" w:hAnsiTheme="minorHAnsi" w:cstheme="minorHAnsi"/>
                <w:sz w:val="18"/>
                <w:szCs w:val="18"/>
              </w:rPr>
              <w:t>using the principles of sustainability or ethics</w:t>
            </w:r>
          </w:p>
        </w:tc>
        <w:tc>
          <w:tcPr>
            <w:tcW w:w="2908" w:type="dxa"/>
            <w:gridSpan w:val="2"/>
            <w:tcBorders>
              <w:top w:val="nil"/>
              <w:left w:val="single" w:sz="4" w:space="0" w:color="auto"/>
              <w:bottom w:val="single" w:sz="4" w:space="0" w:color="auto"/>
              <w:right w:val="single" w:sz="4" w:space="0" w:color="auto"/>
            </w:tcBorders>
          </w:tcPr>
          <w:p w14:paraId="0D471A3F"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explain how their plans and results</w:t>
            </w:r>
            <w:r w:rsidRPr="000E16D2" w:rsidDel="005D2CA3">
              <w:rPr>
                <w:rFonts w:asciiTheme="minorHAnsi" w:hAnsiTheme="minorHAnsi" w:cstheme="minorHAnsi"/>
                <w:sz w:val="18"/>
                <w:szCs w:val="18"/>
              </w:rPr>
              <w:t xml:space="preserve"> </w:t>
            </w:r>
            <w:r w:rsidRPr="000E16D2">
              <w:rPr>
                <w:rFonts w:asciiTheme="minorHAnsi" w:hAnsiTheme="minorHAnsi" w:cstheme="minorHAnsi"/>
                <w:sz w:val="18"/>
                <w:szCs w:val="18"/>
              </w:rPr>
              <w:t>are sustainable or ethical</w:t>
            </w:r>
          </w:p>
        </w:tc>
        <w:tc>
          <w:tcPr>
            <w:tcW w:w="2907" w:type="dxa"/>
            <w:gridSpan w:val="2"/>
            <w:tcBorders>
              <w:top w:val="nil"/>
              <w:left w:val="single" w:sz="4" w:space="0" w:color="auto"/>
              <w:bottom w:val="single" w:sz="4" w:space="0" w:color="auto"/>
              <w:right w:val="single" w:sz="4" w:space="0" w:color="auto"/>
            </w:tcBorders>
          </w:tcPr>
          <w:p w14:paraId="7BC69C6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describe sustainable or ethical plans and results</w:t>
            </w:r>
          </w:p>
        </w:tc>
        <w:tc>
          <w:tcPr>
            <w:tcW w:w="2770" w:type="dxa"/>
            <w:tcBorders>
              <w:top w:val="nil"/>
              <w:left w:val="single" w:sz="4" w:space="0" w:color="auto"/>
              <w:bottom w:val="single" w:sz="4" w:space="0" w:color="auto"/>
              <w:right w:val="single" w:sz="4" w:space="0" w:color="auto"/>
            </w:tcBorders>
          </w:tcPr>
          <w:p w14:paraId="0D6C14FC"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sustainable or ethical plans and results</w:t>
            </w:r>
          </w:p>
        </w:tc>
        <w:tc>
          <w:tcPr>
            <w:tcW w:w="3147" w:type="dxa"/>
            <w:gridSpan w:val="2"/>
            <w:tcBorders>
              <w:top w:val="nil"/>
              <w:left w:val="single" w:sz="4" w:space="0" w:color="auto"/>
              <w:bottom w:val="single" w:sz="4" w:space="0" w:color="auto"/>
            </w:tcBorders>
          </w:tcPr>
          <w:p w14:paraId="066DC61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identify sustainable or ethical plans and results</w:t>
            </w:r>
            <w:r w:rsidRPr="000E16D2" w:rsidDel="005D2CA3">
              <w:rPr>
                <w:rFonts w:asciiTheme="minorHAnsi" w:hAnsiTheme="minorHAnsi" w:cstheme="minorHAnsi"/>
                <w:sz w:val="18"/>
                <w:szCs w:val="18"/>
              </w:rPr>
              <w:t xml:space="preserve"> </w:t>
            </w:r>
            <w:r w:rsidRPr="000E16D2">
              <w:rPr>
                <w:rFonts w:asciiTheme="minorHAnsi" w:hAnsiTheme="minorHAnsi" w:cstheme="minorHAnsi"/>
                <w:sz w:val="18"/>
                <w:szCs w:val="18"/>
              </w:rPr>
              <w:t>limited accuracy</w:t>
            </w:r>
          </w:p>
        </w:tc>
      </w:tr>
      <w:tr w:rsidR="000E16D2" w:rsidRPr="00386FCD" w14:paraId="63A54D46" w14:textId="77777777" w:rsidTr="00707FD5">
        <w:trPr>
          <w:trHeight w:val="669"/>
        </w:trPr>
        <w:tc>
          <w:tcPr>
            <w:tcW w:w="812" w:type="dxa"/>
            <w:gridSpan w:val="2"/>
            <w:vMerge w:val="restart"/>
            <w:textDirection w:val="btLr"/>
            <w:vAlign w:val="center"/>
          </w:tcPr>
          <w:p w14:paraId="4D3F0A67" w14:textId="77777777" w:rsidR="000E16D2" w:rsidRPr="000E16D2" w:rsidRDefault="000E16D2" w:rsidP="00707FD5">
            <w:pPr>
              <w:spacing w:before="0"/>
              <w:ind w:left="113" w:right="113"/>
              <w:jc w:val="center"/>
              <w:rPr>
                <w:rFonts w:asciiTheme="minorHAnsi" w:hAnsiTheme="minorHAnsi" w:cstheme="minorHAnsi"/>
                <w:b/>
                <w:bCs/>
                <w:sz w:val="20"/>
                <w:szCs w:val="20"/>
              </w:rPr>
            </w:pPr>
            <w:r w:rsidRPr="000E16D2">
              <w:rPr>
                <w:rFonts w:asciiTheme="minorHAnsi" w:hAnsiTheme="minorHAnsi" w:cstheme="minorHAnsi"/>
                <w:b/>
                <w:bCs/>
                <w:sz w:val="20"/>
                <w:szCs w:val="20"/>
              </w:rPr>
              <w:t>Skills</w:t>
            </w:r>
          </w:p>
        </w:tc>
        <w:tc>
          <w:tcPr>
            <w:tcW w:w="3144" w:type="dxa"/>
            <w:gridSpan w:val="2"/>
            <w:tcBorders>
              <w:bottom w:val="nil"/>
            </w:tcBorders>
          </w:tcPr>
          <w:p w14:paraId="067EF0BB"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create products or services to an industry standard with some success for familiar and unfamiliar contexts</w:t>
            </w:r>
          </w:p>
        </w:tc>
        <w:tc>
          <w:tcPr>
            <w:tcW w:w="2908" w:type="dxa"/>
            <w:gridSpan w:val="2"/>
            <w:tcBorders>
              <w:bottom w:val="nil"/>
              <w:right w:val="single" w:sz="4" w:space="0" w:color="auto"/>
            </w:tcBorders>
          </w:tcPr>
          <w:p w14:paraId="4EE5EB35"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create products or services to an industry standard with direction for familiar contexts</w:t>
            </w:r>
          </w:p>
        </w:tc>
        <w:tc>
          <w:tcPr>
            <w:tcW w:w="2907" w:type="dxa"/>
            <w:gridSpan w:val="2"/>
            <w:tcBorders>
              <w:left w:val="single" w:sz="4" w:space="0" w:color="auto"/>
              <w:bottom w:val="nil"/>
              <w:right w:val="single" w:sz="4" w:space="0" w:color="auto"/>
            </w:tcBorders>
          </w:tcPr>
          <w:p w14:paraId="657D2FB6"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create products or services with some functionality with direction for familiar contexts</w:t>
            </w:r>
          </w:p>
        </w:tc>
        <w:tc>
          <w:tcPr>
            <w:tcW w:w="2770" w:type="dxa"/>
            <w:tcBorders>
              <w:left w:val="single" w:sz="4" w:space="0" w:color="auto"/>
              <w:bottom w:val="nil"/>
              <w:right w:val="single" w:sz="4" w:space="0" w:color="auto"/>
            </w:tcBorders>
          </w:tcPr>
          <w:p w14:paraId="0E9C42B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create products or services with limited functionality with direction for familiar contexts</w:t>
            </w:r>
          </w:p>
        </w:tc>
        <w:tc>
          <w:tcPr>
            <w:tcW w:w="3147" w:type="dxa"/>
            <w:gridSpan w:val="2"/>
            <w:tcBorders>
              <w:left w:val="single" w:sz="4" w:space="0" w:color="auto"/>
              <w:bottom w:val="nil"/>
            </w:tcBorders>
          </w:tcPr>
          <w:p w14:paraId="1BB75785"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create components of products or services for familiar contexts</w:t>
            </w:r>
          </w:p>
        </w:tc>
      </w:tr>
      <w:tr w:rsidR="000E16D2" w:rsidRPr="00386FCD" w14:paraId="6E396A23" w14:textId="77777777" w:rsidTr="00707FD5">
        <w:tc>
          <w:tcPr>
            <w:tcW w:w="812" w:type="dxa"/>
            <w:gridSpan w:val="2"/>
            <w:vMerge/>
            <w:tcBorders>
              <w:right w:val="single" w:sz="4" w:space="0" w:color="auto"/>
            </w:tcBorders>
          </w:tcPr>
          <w:p w14:paraId="57926CF7"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nil"/>
              <w:right w:val="single" w:sz="4" w:space="0" w:color="auto"/>
            </w:tcBorders>
          </w:tcPr>
          <w:p w14:paraId="276B2735"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knowledge, understanding and practical skills with some independence to solve non-routine problems</w:t>
            </w:r>
          </w:p>
        </w:tc>
        <w:tc>
          <w:tcPr>
            <w:tcW w:w="2908" w:type="dxa"/>
            <w:gridSpan w:val="2"/>
            <w:tcBorders>
              <w:top w:val="nil"/>
              <w:left w:val="single" w:sz="4" w:space="0" w:color="auto"/>
              <w:bottom w:val="nil"/>
              <w:right w:val="single" w:sz="4" w:space="0" w:color="auto"/>
            </w:tcBorders>
          </w:tcPr>
          <w:p w14:paraId="54CBF02C"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knowledge, understanding and practical skills under direction to solve routine problems</w:t>
            </w:r>
          </w:p>
        </w:tc>
        <w:tc>
          <w:tcPr>
            <w:tcW w:w="2907" w:type="dxa"/>
            <w:gridSpan w:val="2"/>
            <w:tcBorders>
              <w:top w:val="nil"/>
              <w:left w:val="single" w:sz="4" w:space="0" w:color="auto"/>
              <w:bottom w:val="nil"/>
              <w:right w:val="single" w:sz="4" w:space="0" w:color="auto"/>
            </w:tcBorders>
          </w:tcPr>
          <w:p w14:paraId="2EC9B29C"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knowledge, understanding and practical skills under direction to attempt to solve routine problems</w:t>
            </w:r>
          </w:p>
        </w:tc>
        <w:tc>
          <w:tcPr>
            <w:tcW w:w="2770" w:type="dxa"/>
            <w:tcBorders>
              <w:top w:val="nil"/>
              <w:left w:val="single" w:sz="4" w:space="0" w:color="auto"/>
              <w:bottom w:val="nil"/>
              <w:right w:val="single" w:sz="4" w:space="0" w:color="auto"/>
            </w:tcBorders>
          </w:tcPr>
          <w:p w14:paraId="0AD5D05C"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knowledge, understanding and practical skills under direction to attempt to solve simple problems</w:t>
            </w:r>
          </w:p>
        </w:tc>
        <w:tc>
          <w:tcPr>
            <w:tcW w:w="3147" w:type="dxa"/>
            <w:gridSpan w:val="2"/>
            <w:tcBorders>
              <w:top w:val="nil"/>
              <w:left w:val="single" w:sz="4" w:space="0" w:color="auto"/>
              <w:bottom w:val="nil"/>
            </w:tcBorders>
          </w:tcPr>
          <w:p w14:paraId="47A70A0D"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knowledge, understanding and practical skills to attempt to solve simple problems under direction with limited success</w:t>
            </w:r>
          </w:p>
        </w:tc>
      </w:tr>
      <w:tr w:rsidR="000E16D2" w:rsidRPr="00386FCD" w14:paraId="5FD4818D" w14:textId="77777777" w:rsidTr="00707FD5">
        <w:tc>
          <w:tcPr>
            <w:tcW w:w="812" w:type="dxa"/>
            <w:gridSpan w:val="2"/>
            <w:vMerge/>
            <w:tcBorders>
              <w:right w:val="single" w:sz="4" w:space="0" w:color="auto"/>
            </w:tcBorders>
          </w:tcPr>
          <w:p w14:paraId="2BA9C39E"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nil"/>
              <w:right w:val="single" w:sz="4" w:space="0" w:color="auto"/>
            </w:tcBorders>
          </w:tcPr>
          <w:p w14:paraId="2AC2447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project management skills to planning and undertaking tasks effectively</w:t>
            </w:r>
          </w:p>
        </w:tc>
        <w:tc>
          <w:tcPr>
            <w:tcW w:w="2908" w:type="dxa"/>
            <w:gridSpan w:val="2"/>
            <w:tcBorders>
              <w:top w:val="nil"/>
              <w:left w:val="single" w:sz="4" w:space="0" w:color="auto"/>
              <w:bottom w:val="nil"/>
              <w:right w:val="single" w:sz="4" w:space="0" w:color="auto"/>
            </w:tcBorders>
          </w:tcPr>
          <w:p w14:paraId="79C94851"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uses plans and keep to schedules under limited direction with success</w:t>
            </w:r>
          </w:p>
        </w:tc>
        <w:tc>
          <w:tcPr>
            <w:tcW w:w="2907" w:type="dxa"/>
            <w:gridSpan w:val="2"/>
            <w:tcBorders>
              <w:top w:val="nil"/>
              <w:left w:val="single" w:sz="4" w:space="0" w:color="auto"/>
              <w:bottom w:val="nil"/>
              <w:right w:val="single" w:sz="4" w:space="0" w:color="auto"/>
            </w:tcBorders>
          </w:tcPr>
          <w:p w14:paraId="39E8496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plans and schedules under direction with success</w:t>
            </w:r>
          </w:p>
        </w:tc>
        <w:tc>
          <w:tcPr>
            <w:tcW w:w="2770" w:type="dxa"/>
            <w:tcBorders>
              <w:top w:val="nil"/>
              <w:left w:val="single" w:sz="4" w:space="0" w:color="auto"/>
              <w:bottom w:val="nil"/>
              <w:right w:val="single" w:sz="4" w:space="0" w:color="auto"/>
            </w:tcBorders>
          </w:tcPr>
          <w:p w14:paraId="1F53F51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attempt to follow plans and schedules under direction with some success</w:t>
            </w:r>
          </w:p>
        </w:tc>
        <w:tc>
          <w:tcPr>
            <w:tcW w:w="3147" w:type="dxa"/>
            <w:gridSpan w:val="2"/>
            <w:tcBorders>
              <w:top w:val="nil"/>
              <w:left w:val="single" w:sz="4" w:space="0" w:color="auto"/>
              <w:bottom w:val="nil"/>
            </w:tcBorders>
          </w:tcPr>
          <w:p w14:paraId="72EF426F"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attempts to follow plans and schedules under direction with limited success</w:t>
            </w:r>
          </w:p>
        </w:tc>
      </w:tr>
      <w:tr w:rsidR="000E16D2" w:rsidRPr="00386FCD" w14:paraId="0C06C3FD" w14:textId="77777777" w:rsidTr="00707FD5">
        <w:tc>
          <w:tcPr>
            <w:tcW w:w="812" w:type="dxa"/>
            <w:gridSpan w:val="2"/>
            <w:vMerge/>
            <w:tcBorders>
              <w:right w:val="single" w:sz="4" w:space="0" w:color="auto"/>
            </w:tcBorders>
          </w:tcPr>
          <w:p w14:paraId="767AE758"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nil"/>
              <w:right w:val="single" w:sz="4" w:space="0" w:color="auto"/>
            </w:tcBorders>
          </w:tcPr>
          <w:p w14:paraId="640A151A"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relevant terminology and communication skills to justify ideas and proposals</w:t>
            </w:r>
          </w:p>
        </w:tc>
        <w:tc>
          <w:tcPr>
            <w:tcW w:w="2908" w:type="dxa"/>
            <w:gridSpan w:val="2"/>
            <w:tcBorders>
              <w:top w:val="nil"/>
              <w:left w:val="single" w:sz="4" w:space="0" w:color="auto"/>
              <w:bottom w:val="nil"/>
              <w:right w:val="single" w:sz="4" w:space="0" w:color="auto"/>
            </w:tcBorders>
          </w:tcPr>
          <w:p w14:paraId="71D8634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relevant terminology and communication skills to explain ideas and proposals</w:t>
            </w:r>
          </w:p>
        </w:tc>
        <w:tc>
          <w:tcPr>
            <w:tcW w:w="2907" w:type="dxa"/>
            <w:gridSpan w:val="2"/>
            <w:tcBorders>
              <w:top w:val="nil"/>
              <w:left w:val="single" w:sz="4" w:space="0" w:color="auto"/>
              <w:bottom w:val="nil"/>
              <w:right w:val="single" w:sz="4" w:space="0" w:color="auto"/>
            </w:tcBorders>
          </w:tcPr>
          <w:p w14:paraId="15659D05"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relevant terminology and communication protocols and processes to attempt to explain ideas and proposals</w:t>
            </w:r>
          </w:p>
        </w:tc>
        <w:tc>
          <w:tcPr>
            <w:tcW w:w="2770" w:type="dxa"/>
            <w:tcBorders>
              <w:top w:val="nil"/>
              <w:left w:val="single" w:sz="4" w:space="0" w:color="auto"/>
              <w:bottom w:val="nil"/>
              <w:right w:val="single" w:sz="4" w:space="0" w:color="auto"/>
            </w:tcBorders>
          </w:tcPr>
          <w:p w14:paraId="764596F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terminology and communication protocols and processes to describe ideas and proposals</w:t>
            </w:r>
          </w:p>
        </w:tc>
        <w:tc>
          <w:tcPr>
            <w:tcW w:w="3147" w:type="dxa"/>
            <w:gridSpan w:val="2"/>
            <w:tcBorders>
              <w:top w:val="nil"/>
              <w:left w:val="single" w:sz="4" w:space="0" w:color="auto"/>
              <w:bottom w:val="nil"/>
            </w:tcBorders>
          </w:tcPr>
          <w:p w14:paraId="66BD6CE0"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terminology and communication protocols and processes with assistance to identify ideas and proposals</w:t>
            </w:r>
          </w:p>
        </w:tc>
      </w:tr>
      <w:tr w:rsidR="000E16D2" w:rsidRPr="00386FCD" w14:paraId="700667F5" w14:textId="77777777" w:rsidTr="00707FD5">
        <w:tc>
          <w:tcPr>
            <w:tcW w:w="812" w:type="dxa"/>
            <w:gridSpan w:val="2"/>
            <w:vMerge/>
            <w:tcBorders>
              <w:right w:val="single" w:sz="4" w:space="0" w:color="auto"/>
            </w:tcBorders>
          </w:tcPr>
          <w:p w14:paraId="7A9988FD"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nil"/>
              <w:right w:val="single" w:sz="4" w:space="0" w:color="auto"/>
            </w:tcBorders>
          </w:tcPr>
          <w:p w14:paraId="6F29481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transferable work skills in range of professional contexts in familiar and unfamiliar contexts with some direction</w:t>
            </w:r>
          </w:p>
        </w:tc>
        <w:tc>
          <w:tcPr>
            <w:tcW w:w="2908" w:type="dxa"/>
            <w:gridSpan w:val="2"/>
            <w:tcBorders>
              <w:top w:val="nil"/>
              <w:left w:val="single" w:sz="4" w:space="0" w:color="auto"/>
              <w:bottom w:val="nil"/>
              <w:right w:val="single" w:sz="4" w:space="0" w:color="auto"/>
            </w:tcBorders>
          </w:tcPr>
          <w:p w14:paraId="1DBEC59D"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transferable work skills in range of professional contexts under direction for familiar contexts</w:t>
            </w:r>
          </w:p>
        </w:tc>
        <w:tc>
          <w:tcPr>
            <w:tcW w:w="2907" w:type="dxa"/>
            <w:gridSpan w:val="2"/>
            <w:tcBorders>
              <w:top w:val="nil"/>
              <w:left w:val="single" w:sz="4" w:space="0" w:color="auto"/>
              <w:bottom w:val="nil"/>
              <w:right w:val="single" w:sz="4" w:space="0" w:color="auto"/>
            </w:tcBorders>
          </w:tcPr>
          <w:p w14:paraId="3AAFE13E"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transferable work skills in professional contexts under direction with some success for familiar contexts</w:t>
            </w:r>
          </w:p>
        </w:tc>
        <w:tc>
          <w:tcPr>
            <w:tcW w:w="2770" w:type="dxa"/>
            <w:tcBorders>
              <w:top w:val="nil"/>
              <w:left w:val="single" w:sz="4" w:space="0" w:color="auto"/>
              <w:bottom w:val="nil"/>
              <w:right w:val="single" w:sz="4" w:space="0" w:color="auto"/>
            </w:tcBorders>
          </w:tcPr>
          <w:p w14:paraId="0860CCC3"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a limited set of transferable work skills in familiar professional contexts under direction</w:t>
            </w:r>
          </w:p>
        </w:tc>
        <w:tc>
          <w:tcPr>
            <w:tcW w:w="3147" w:type="dxa"/>
            <w:gridSpan w:val="2"/>
            <w:tcBorders>
              <w:top w:val="nil"/>
              <w:left w:val="single" w:sz="4" w:space="0" w:color="auto"/>
              <w:bottom w:val="nil"/>
            </w:tcBorders>
          </w:tcPr>
          <w:p w14:paraId="049C020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use basic transferable work skills in familiar professional contexts under direction</w:t>
            </w:r>
          </w:p>
        </w:tc>
      </w:tr>
      <w:tr w:rsidR="000E16D2" w:rsidRPr="00386FCD" w14:paraId="78443340" w14:textId="77777777" w:rsidTr="00707FD5">
        <w:tc>
          <w:tcPr>
            <w:tcW w:w="812" w:type="dxa"/>
            <w:gridSpan w:val="2"/>
            <w:vMerge/>
            <w:tcBorders>
              <w:right w:val="single" w:sz="4" w:space="0" w:color="auto"/>
            </w:tcBorders>
          </w:tcPr>
          <w:p w14:paraId="40CF22A8"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nil"/>
              <w:right w:val="single" w:sz="4" w:space="0" w:color="auto"/>
            </w:tcBorders>
          </w:tcPr>
          <w:p w14:paraId="65715C39"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Work Health and Safety principles to self and others in familiar and unfamiliar contexts</w:t>
            </w:r>
          </w:p>
        </w:tc>
        <w:tc>
          <w:tcPr>
            <w:tcW w:w="2908" w:type="dxa"/>
            <w:gridSpan w:val="2"/>
            <w:tcBorders>
              <w:top w:val="nil"/>
              <w:left w:val="single" w:sz="4" w:space="0" w:color="auto"/>
              <w:bottom w:val="nil"/>
              <w:right w:val="single" w:sz="4" w:space="0" w:color="auto"/>
            </w:tcBorders>
          </w:tcPr>
          <w:p w14:paraId="48EBE4B4"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apply Work Health and Safety principles to self with some success in familiar and unfamiliar contexts</w:t>
            </w:r>
          </w:p>
        </w:tc>
        <w:tc>
          <w:tcPr>
            <w:tcW w:w="2907" w:type="dxa"/>
            <w:gridSpan w:val="2"/>
            <w:tcBorders>
              <w:top w:val="nil"/>
              <w:left w:val="single" w:sz="4" w:space="0" w:color="auto"/>
              <w:bottom w:val="nil"/>
              <w:right w:val="single" w:sz="4" w:space="0" w:color="auto"/>
            </w:tcBorders>
          </w:tcPr>
          <w:p w14:paraId="1CB199BF"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follow Work Health and Safety protocols and processes for self with limited direction for familiar contexts</w:t>
            </w:r>
          </w:p>
        </w:tc>
        <w:tc>
          <w:tcPr>
            <w:tcW w:w="2770" w:type="dxa"/>
            <w:tcBorders>
              <w:top w:val="nil"/>
              <w:left w:val="single" w:sz="4" w:space="0" w:color="auto"/>
              <w:bottom w:val="nil"/>
              <w:right w:val="single" w:sz="4" w:space="0" w:color="auto"/>
            </w:tcBorders>
          </w:tcPr>
          <w:p w14:paraId="6463EB62"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follow Work Health and Safety protocols and processes for self with direction for familiar contexts</w:t>
            </w:r>
          </w:p>
        </w:tc>
        <w:tc>
          <w:tcPr>
            <w:tcW w:w="3147" w:type="dxa"/>
            <w:gridSpan w:val="2"/>
            <w:tcBorders>
              <w:top w:val="nil"/>
              <w:left w:val="single" w:sz="4" w:space="0" w:color="auto"/>
              <w:bottom w:val="nil"/>
            </w:tcBorders>
          </w:tcPr>
          <w:p w14:paraId="6849F4E0"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follow Work Health and Safety protocols and processes for self with regular direction for familiar contexts</w:t>
            </w:r>
          </w:p>
        </w:tc>
      </w:tr>
      <w:tr w:rsidR="000E16D2" w:rsidRPr="00386FCD" w14:paraId="7A326834" w14:textId="77777777" w:rsidTr="00707FD5">
        <w:tc>
          <w:tcPr>
            <w:tcW w:w="812" w:type="dxa"/>
            <w:gridSpan w:val="2"/>
            <w:vMerge/>
            <w:tcBorders>
              <w:right w:val="single" w:sz="4" w:space="0" w:color="auto"/>
            </w:tcBorders>
          </w:tcPr>
          <w:p w14:paraId="6B6F2472" w14:textId="77777777" w:rsidR="000E16D2" w:rsidRPr="000E16D2" w:rsidRDefault="000E16D2" w:rsidP="00707FD5">
            <w:pPr>
              <w:spacing w:before="0"/>
              <w:rPr>
                <w:rFonts w:asciiTheme="minorHAnsi" w:hAnsiTheme="minorHAnsi" w:cstheme="minorHAnsi"/>
              </w:rPr>
            </w:pPr>
          </w:p>
        </w:tc>
        <w:tc>
          <w:tcPr>
            <w:tcW w:w="3144" w:type="dxa"/>
            <w:gridSpan w:val="2"/>
            <w:tcBorders>
              <w:top w:val="nil"/>
              <w:left w:val="single" w:sz="4" w:space="0" w:color="auto"/>
              <w:bottom w:val="single" w:sz="4" w:space="0" w:color="auto"/>
              <w:right w:val="single" w:sz="4" w:space="0" w:color="auto"/>
            </w:tcBorders>
          </w:tcPr>
          <w:p w14:paraId="21D60F8B"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reflect with insight on learning, successes, and setbacks and accurately to propose well-reasoned improvements</w:t>
            </w:r>
          </w:p>
        </w:tc>
        <w:tc>
          <w:tcPr>
            <w:tcW w:w="2908" w:type="dxa"/>
            <w:gridSpan w:val="2"/>
            <w:tcBorders>
              <w:top w:val="nil"/>
              <w:left w:val="single" w:sz="4" w:space="0" w:color="auto"/>
              <w:right w:val="single" w:sz="4" w:space="0" w:color="auto"/>
            </w:tcBorders>
          </w:tcPr>
          <w:p w14:paraId="2C1F1127"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reflect on learning, successes, and setbacks accurately to propose plausible improvements</w:t>
            </w:r>
          </w:p>
        </w:tc>
        <w:tc>
          <w:tcPr>
            <w:tcW w:w="2907" w:type="dxa"/>
            <w:gridSpan w:val="2"/>
            <w:tcBorders>
              <w:top w:val="nil"/>
              <w:left w:val="single" w:sz="4" w:space="0" w:color="auto"/>
              <w:right w:val="single" w:sz="4" w:space="0" w:color="auto"/>
            </w:tcBorders>
          </w:tcPr>
          <w:p w14:paraId="3EE1CDD9"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reflect on learning, successes, and setbacks accurately to propose improvements</w:t>
            </w:r>
          </w:p>
        </w:tc>
        <w:tc>
          <w:tcPr>
            <w:tcW w:w="2770" w:type="dxa"/>
            <w:tcBorders>
              <w:top w:val="nil"/>
              <w:left w:val="single" w:sz="4" w:space="0" w:color="auto"/>
              <w:right w:val="single" w:sz="4" w:space="0" w:color="auto"/>
            </w:tcBorders>
          </w:tcPr>
          <w:p w14:paraId="77A2DF03"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reflect on learning, successes, and setbacks to propose improvements</w:t>
            </w:r>
          </w:p>
        </w:tc>
        <w:tc>
          <w:tcPr>
            <w:tcW w:w="3147" w:type="dxa"/>
            <w:gridSpan w:val="2"/>
            <w:tcBorders>
              <w:top w:val="nil"/>
              <w:left w:val="single" w:sz="4" w:space="0" w:color="auto"/>
            </w:tcBorders>
          </w:tcPr>
          <w:p w14:paraId="3E52667C" w14:textId="77777777" w:rsidR="000E16D2" w:rsidRPr="000E16D2" w:rsidRDefault="000E16D2" w:rsidP="000E16D2">
            <w:pPr>
              <w:pStyle w:val="ListParagraph"/>
              <w:numPr>
                <w:ilvl w:val="0"/>
                <w:numId w:val="34"/>
              </w:numPr>
              <w:spacing w:before="0"/>
              <w:ind w:left="327" w:hanging="218"/>
              <w:contextualSpacing w:val="0"/>
              <w:rPr>
                <w:rFonts w:asciiTheme="minorHAnsi" w:hAnsiTheme="minorHAnsi" w:cstheme="minorHAnsi"/>
                <w:sz w:val="18"/>
                <w:szCs w:val="18"/>
              </w:rPr>
            </w:pPr>
            <w:r w:rsidRPr="000E16D2">
              <w:rPr>
                <w:rFonts w:asciiTheme="minorHAnsi" w:hAnsiTheme="minorHAnsi" w:cstheme="minorHAnsi"/>
                <w:sz w:val="18"/>
                <w:szCs w:val="18"/>
              </w:rPr>
              <w:t>reflect on learning, successes, and setbacks with direction</w:t>
            </w:r>
          </w:p>
        </w:tc>
      </w:tr>
    </w:tbl>
    <w:p w14:paraId="56F99F74" w14:textId="77777777" w:rsidR="00465EA6" w:rsidRDefault="00465EA6" w:rsidP="00C66A76">
      <w:pPr>
        <w:tabs>
          <w:tab w:val="center" w:pos="7143"/>
        </w:tabs>
      </w:pPr>
    </w:p>
    <w:tbl>
      <w:tblPr>
        <w:tblW w:w="15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538"/>
        <w:gridCol w:w="2911"/>
        <w:gridCol w:w="2912"/>
        <w:gridCol w:w="3147"/>
        <w:gridCol w:w="3233"/>
        <w:gridCol w:w="142"/>
      </w:tblGrid>
      <w:tr w:rsidR="000E16D2" w:rsidRPr="00E27DBB" w14:paraId="369F1763" w14:textId="77777777" w:rsidTr="00707FD5">
        <w:trPr>
          <w:gridAfter w:val="1"/>
          <w:wAfter w:w="142" w:type="dxa"/>
          <w:jc w:val="center"/>
        </w:trPr>
        <w:tc>
          <w:tcPr>
            <w:tcW w:w="15558" w:type="dxa"/>
            <w:gridSpan w:val="6"/>
            <w:tcBorders>
              <w:top w:val="nil"/>
              <w:left w:val="nil"/>
              <w:right w:val="nil"/>
            </w:tcBorders>
            <w:vAlign w:val="center"/>
          </w:tcPr>
          <w:p w14:paraId="2AF93CD2" w14:textId="77777777" w:rsidR="000E16D2" w:rsidRPr="00E27DBB" w:rsidRDefault="000E16D2" w:rsidP="00707FD5">
            <w:pPr>
              <w:spacing w:before="0"/>
              <w:rPr>
                <w:b/>
                <w:bCs/>
              </w:rPr>
            </w:pPr>
            <w:r w:rsidRPr="00E27DBB">
              <w:rPr>
                <w:b/>
                <w:bCs/>
              </w:rPr>
              <w:t xml:space="preserve">Achievement Standards Industry </w:t>
            </w:r>
            <w:r>
              <w:rPr>
                <w:b/>
                <w:bCs/>
              </w:rPr>
              <w:t xml:space="preserve">and </w:t>
            </w:r>
            <w:r w:rsidRPr="00E27DBB">
              <w:rPr>
                <w:b/>
                <w:bCs/>
              </w:rPr>
              <w:t>Services M</w:t>
            </w:r>
          </w:p>
        </w:tc>
      </w:tr>
      <w:tr w:rsidR="000E16D2" w:rsidRPr="0020180E" w14:paraId="538D73EC" w14:textId="77777777" w:rsidTr="00707FD5">
        <w:trPr>
          <w:trHeight w:val="175"/>
          <w:jc w:val="center"/>
        </w:trPr>
        <w:tc>
          <w:tcPr>
            <w:tcW w:w="817" w:type="dxa"/>
            <w:vAlign w:val="center"/>
          </w:tcPr>
          <w:p w14:paraId="1050F54D" w14:textId="77777777" w:rsidR="000E16D2" w:rsidRPr="0020180E" w:rsidRDefault="000E16D2" w:rsidP="00707FD5">
            <w:pPr>
              <w:spacing w:before="0"/>
              <w:rPr>
                <w:b/>
              </w:rPr>
            </w:pPr>
          </w:p>
        </w:tc>
        <w:tc>
          <w:tcPr>
            <w:tcW w:w="2538" w:type="dxa"/>
            <w:tcBorders>
              <w:bottom w:val="single" w:sz="4" w:space="0" w:color="auto"/>
            </w:tcBorders>
            <w:vAlign w:val="center"/>
          </w:tcPr>
          <w:p w14:paraId="0CDF57A1" w14:textId="77777777" w:rsidR="000E16D2" w:rsidRPr="0020180E" w:rsidRDefault="000E16D2" w:rsidP="00707FD5">
            <w:pPr>
              <w:pStyle w:val="TabletextItaliccentred"/>
              <w:spacing w:before="0" w:after="0"/>
              <w:rPr>
                <w:b/>
                <w:bCs w:val="0"/>
                <w:i w:val="0"/>
                <w:iCs w:val="0"/>
              </w:rPr>
            </w:pPr>
            <w:r w:rsidRPr="0020180E">
              <w:rPr>
                <w:b/>
                <w:bCs w:val="0"/>
                <w:i w:val="0"/>
                <w:iCs w:val="0"/>
              </w:rPr>
              <w:t>A</w:t>
            </w:r>
          </w:p>
        </w:tc>
        <w:tc>
          <w:tcPr>
            <w:tcW w:w="2911" w:type="dxa"/>
            <w:tcBorders>
              <w:bottom w:val="single" w:sz="4" w:space="0" w:color="auto"/>
            </w:tcBorders>
            <w:vAlign w:val="center"/>
          </w:tcPr>
          <w:p w14:paraId="6F3167FE" w14:textId="77777777" w:rsidR="000E16D2" w:rsidRPr="0020180E" w:rsidRDefault="000E16D2" w:rsidP="00707FD5">
            <w:pPr>
              <w:pStyle w:val="TabletextItaliccentred"/>
              <w:spacing w:before="0" w:after="0"/>
              <w:rPr>
                <w:b/>
                <w:bCs w:val="0"/>
                <w:i w:val="0"/>
                <w:iCs w:val="0"/>
              </w:rPr>
            </w:pPr>
            <w:r w:rsidRPr="0020180E">
              <w:rPr>
                <w:b/>
                <w:bCs w:val="0"/>
                <w:i w:val="0"/>
                <w:iCs w:val="0"/>
              </w:rPr>
              <w:t>B</w:t>
            </w:r>
          </w:p>
        </w:tc>
        <w:tc>
          <w:tcPr>
            <w:tcW w:w="2912" w:type="dxa"/>
            <w:tcBorders>
              <w:bottom w:val="single" w:sz="4" w:space="0" w:color="auto"/>
            </w:tcBorders>
            <w:vAlign w:val="center"/>
          </w:tcPr>
          <w:p w14:paraId="556F776E" w14:textId="77777777" w:rsidR="000E16D2" w:rsidRPr="0020180E" w:rsidRDefault="000E16D2" w:rsidP="00707FD5">
            <w:pPr>
              <w:pStyle w:val="TabletextItaliccentred"/>
              <w:spacing w:before="0" w:after="0"/>
              <w:rPr>
                <w:b/>
                <w:bCs w:val="0"/>
                <w:i w:val="0"/>
                <w:iCs w:val="0"/>
              </w:rPr>
            </w:pPr>
            <w:r w:rsidRPr="0020180E">
              <w:rPr>
                <w:b/>
                <w:bCs w:val="0"/>
                <w:i w:val="0"/>
                <w:iCs w:val="0"/>
              </w:rPr>
              <w:t>C</w:t>
            </w:r>
          </w:p>
        </w:tc>
        <w:tc>
          <w:tcPr>
            <w:tcW w:w="3147" w:type="dxa"/>
            <w:tcBorders>
              <w:bottom w:val="single" w:sz="4" w:space="0" w:color="auto"/>
            </w:tcBorders>
            <w:vAlign w:val="center"/>
          </w:tcPr>
          <w:p w14:paraId="3045900D" w14:textId="77777777" w:rsidR="000E16D2" w:rsidRPr="0020180E" w:rsidRDefault="000E16D2" w:rsidP="00707FD5">
            <w:pPr>
              <w:pStyle w:val="TabletextItaliccentred"/>
              <w:spacing w:before="0" w:after="0"/>
              <w:rPr>
                <w:b/>
                <w:bCs w:val="0"/>
                <w:i w:val="0"/>
                <w:iCs w:val="0"/>
              </w:rPr>
            </w:pPr>
            <w:r w:rsidRPr="0020180E">
              <w:rPr>
                <w:b/>
                <w:bCs w:val="0"/>
                <w:i w:val="0"/>
                <w:iCs w:val="0"/>
              </w:rPr>
              <w:t>D</w:t>
            </w:r>
          </w:p>
        </w:tc>
        <w:tc>
          <w:tcPr>
            <w:tcW w:w="3233" w:type="dxa"/>
            <w:gridSpan w:val="2"/>
            <w:tcBorders>
              <w:bottom w:val="single" w:sz="4" w:space="0" w:color="auto"/>
            </w:tcBorders>
            <w:vAlign w:val="center"/>
          </w:tcPr>
          <w:p w14:paraId="77B41B6F" w14:textId="77777777" w:rsidR="000E16D2" w:rsidRPr="0020180E" w:rsidRDefault="000E16D2" w:rsidP="00707FD5">
            <w:pPr>
              <w:pStyle w:val="TabletextItaliccentred"/>
              <w:spacing w:before="0" w:after="0"/>
              <w:rPr>
                <w:b/>
                <w:bCs w:val="0"/>
                <w:i w:val="0"/>
                <w:iCs w:val="0"/>
              </w:rPr>
            </w:pPr>
            <w:r w:rsidRPr="0020180E">
              <w:rPr>
                <w:b/>
                <w:bCs w:val="0"/>
                <w:i w:val="0"/>
                <w:iCs w:val="0"/>
              </w:rPr>
              <w:t>E</w:t>
            </w:r>
          </w:p>
        </w:tc>
      </w:tr>
      <w:tr w:rsidR="000E16D2" w:rsidRPr="005D4EC9" w14:paraId="2AAB8331" w14:textId="77777777" w:rsidTr="00707FD5">
        <w:trPr>
          <w:cantSplit/>
          <w:trHeight w:val="500"/>
          <w:jc w:val="center"/>
        </w:trPr>
        <w:tc>
          <w:tcPr>
            <w:tcW w:w="817" w:type="dxa"/>
            <w:vMerge w:val="restart"/>
            <w:textDirection w:val="btLr"/>
            <w:vAlign w:val="center"/>
          </w:tcPr>
          <w:p w14:paraId="74A515A6" w14:textId="77777777" w:rsidR="000E16D2" w:rsidRPr="00DF5008" w:rsidRDefault="000E16D2" w:rsidP="00DF5008">
            <w:pPr>
              <w:pStyle w:val="TabletextcentredBold"/>
            </w:pPr>
            <w:r w:rsidRPr="00DF5008">
              <w:t>Knowledge and understanding</w:t>
            </w:r>
          </w:p>
        </w:tc>
        <w:tc>
          <w:tcPr>
            <w:tcW w:w="2538" w:type="dxa"/>
            <w:tcBorders>
              <w:bottom w:val="nil"/>
            </w:tcBorders>
          </w:tcPr>
          <w:p w14:paraId="7C3C773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industry practices and procedures independently</w:t>
            </w:r>
          </w:p>
        </w:tc>
        <w:tc>
          <w:tcPr>
            <w:tcW w:w="2911" w:type="dxa"/>
            <w:tcBorders>
              <w:bottom w:val="nil"/>
            </w:tcBorders>
          </w:tcPr>
          <w:p w14:paraId="36B75BC4"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industry practices and procedures with some assistance</w:t>
            </w:r>
          </w:p>
        </w:tc>
        <w:tc>
          <w:tcPr>
            <w:tcW w:w="2912" w:type="dxa"/>
            <w:tcBorders>
              <w:bottom w:val="nil"/>
            </w:tcBorders>
          </w:tcPr>
          <w:p w14:paraId="33484AB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industry practices and procedures with assistance</w:t>
            </w:r>
          </w:p>
        </w:tc>
        <w:tc>
          <w:tcPr>
            <w:tcW w:w="3147" w:type="dxa"/>
            <w:tcBorders>
              <w:bottom w:val="nil"/>
            </w:tcBorders>
          </w:tcPr>
          <w:p w14:paraId="77681B0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identify industry practices and procedures with continuous guidance</w:t>
            </w:r>
          </w:p>
        </w:tc>
        <w:tc>
          <w:tcPr>
            <w:tcW w:w="3233" w:type="dxa"/>
            <w:gridSpan w:val="2"/>
            <w:tcBorders>
              <w:bottom w:val="nil"/>
            </w:tcBorders>
          </w:tcPr>
          <w:p w14:paraId="6FE1209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identify some industry practices, and procedures with direct instruction</w:t>
            </w:r>
          </w:p>
        </w:tc>
      </w:tr>
      <w:tr w:rsidR="000E16D2" w:rsidRPr="005D4EC9" w14:paraId="6E9039A5" w14:textId="77777777" w:rsidTr="00707FD5">
        <w:trPr>
          <w:cantSplit/>
          <w:trHeight w:val="564"/>
          <w:jc w:val="center"/>
        </w:trPr>
        <w:tc>
          <w:tcPr>
            <w:tcW w:w="817" w:type="dxa"/>
            <w:vMerge/>
            <w:textDirection w:val="btLr"/>
            <w:vAlign w:val="center"/>
          </w:tcPr>
          <w:p w14:paraId="10D4B5E9" w14:textId="77777777" w:rsidR="000E16D2" w:rsidRPr="00DF5008" w:rsidRDefault="000E16D2" w:rsidP="00DF5008">
            <w:pPr>
              <w:pStyle w:val="TabletextcentredBold"/>
            </w:pPr>
          </w:p>
        </w:tc>
        <w:tc>
          <w:tcPr>
            <w:tcW w:w="2538" w:type="dxa"/>
            <w:tcBorders>
              <w:top w:val="nil"/>
              <w:bottom w:val="nil"/>
            </w:tcBorders>
          </w:tcPr>
          <w:p w14:paraId="4B536D95"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technical information and specifications independently</w:t>
            </w:r>
          </w:p>
        </w:tc>
        <w:tc>
          <w:tcPr>
            <w:tcW w:w="2911" w:type="dxa"/>
            <w:tcBorders>
              <w:top w:val="nil"/>
              <w:bottom w:val="nil"/>
            </w:tcBorders>
          </w:tcPr>
          <w:p w14:paraId="5A9FC0F9"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technical information and specifications with some assistance</w:t>
            </w:r>
          </w:p>
        </w:tc>
        <w:tc>
          <w:tcPr>
            <w:tcW w:w="2912" w:type="dxa"/>
            <w:tcBorders>
              <w:top w:val="nil"/>
              <w:bottom w:val="nil"/>
            </w:tcBorders>
          </w:tcPr>
          <w:p w14:paraId="3DBAF41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technical information and specifications with assistance</w:t>
            </w:r>
          </w:p>
        </w:tc>
        <w:tc>
          <w:tcPr>
            <w:tcW w:w="3147" w:type="dxa"/>
            <w:tcBorders>
              <w:top w:val="nil"/>
              <w:bottom w:val="nil"/>
            </w:tcBorders>
          </w:tcPr>
          <w:p w14:paraId="4833C657"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identify technical information with continuous guidance</w:t>
            </w:r>
          </w:p>
        </w:tc>
        <w:tc>
          <w:tcPr>
            <w:tcW w:w="3233" w:type="dxa"/>
            <w:gridSpan w:val="2"/>
            <w:tcBorders>
              <w:top w:val="nil"/>
              <w:bottom w:val="nil"/>
            </w:tcBorders>
          </w:tcPr>
          <w:p w14:paraId="054CCE3A"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identify some technical information with direct instruction</w:t>
            </w:r>
          </w:p>
        </w:tc>
      </w:tr>
      <w:tr w:rsidR="000E16D2" w:rsidRPr="005D4EC9" w14:paraId="2BE699A1" w14:textId="77777777" w:rsidTr="00707FD5">
        <w:trPr>
          <w:cantSplit/>
          <w:trHeight w:val="1086"/>
          <w:jc w:val="center"/>
        </w:trPr>
        <w:tc>
          <w:tcPr>
            <w:tcW w:w="817" w:type="dxa"/>
            <w:vMerge/>
            <w:textDirection w:val="btLr"/>
            <w:vAlign w:val="center"/>
          </w:tcPr>
          <w:p w14:paraId="2E006016" w14:textId="77777777" w:rsidR="000E16D2" w:rsidRPr="00DF5008" w:rsidRDefault="000E16D2" w:rsidP="00DF5008">
            <w:pPr>
              <w:pStyle w:val="TabletextcentredBold"/>
            </w:pPr>
          </w:p>
        </w:tc>
        <w:tc>
          <w:tcPr>
            <w:tcW w:w="2538" w:type="dxa"/>
            <w:tcBorders>
              <w:top w:val="nil"/>
              <w:bottom w:val="nil"/>
            </w:tcBorders>
          </w:tcPr>
          <w:p w14:paraId="5F72EA4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ethical and sustainable practices independently</w:t>
            </w:r>
          </w:p>
        </w:tc>
        <w:tc>
          <w:tcPr>
            <w:tcW w:w="2911" w:type="dxa"/>
            <w:tcBorders>
              <w:top w:val="nil"/>
              <w:bottom w:val="nil"/>
            </w:tcBorders>
          </w:tcPr>
          <w:p w14:paraId="5691BDA4"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describe ethical and sustainable practices with some assistance</w:t>
            </w:r>
          </w:p>
        </w:tc>
        <w:tc>
          <w:tcPr>
            <w:tcW w:w="2912" w:type="dxa"/>
            <w:tcBorders>
              <w:top w:val="nil"/>
              <w:bottom w:val="nil"/>
            </w:tcBorders>
          </w:tcPr>
          <w:p w14:paraId="30252A59"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recount ethical and sustainable practices with assistance</w:t>
            </w:r>
          </w:p>
        </w:tc>
        <w:tc>
          <w:tcPr>
            <w:tcW w:w="3147" w:type="dxa"/>
            <w:tcBorders>
              <w:top w:val="nil"/>
              <w:bottom w:val="nil"/>
            </w:tcBorders>
          </w:tcPr>
          <w:p w14:paraId="1CD67625"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recount ethical and sustainable practices with continual guidance</w:t>
            </w:r>
          </w:p>
        </w:tc>
        <w:tc>
          <w:tcPr>
            <w:tcW w:w="3233" w:type="dxa"/>
            <w:gridSpan w:val="2"/>
            <w:tcBorders>
              <w:top w:val="nil"/>
              <w:bottom w:val="nil"/>
            </w:tcBorders>
          </w:tcPr>
          <w:p w14:paraId="6A7F2CC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recount ethical and sustainable practices with direct instruction</w:t>
            </w:r>
          </w:p>
        </w:tc>
      </w:tr>
      <w:tr w:rsidR="000E16D2" w:rsidRPr="005D4EC9" w14:paraId="5803895B" w14:textId="77777777" w:rsidTr="00707FD5">
        <w:trPr>
          <w:cantSplit/>
          <w:trHeight w:val="720"/>
          <w:jc w:val="center"/>
        </w:trPr>
        <w:tc>
          <w:tcPr>
            <w:tcW w:w="817" w:type="dxa"/>
            <w:vMerge w:val="restart"/>
            <w:textDirection w:val="btLr"/>
            <w:vAlign w:val="center"/>
          </w:tcPr>
          <w:p w14:paraId="48A07135" w14:textId="77777777" w:rsidR="000E16D2" w:rsidRPr="00DF5008" w:rsidRDefault="000E16D2" w:rsidP="00DF5008">
            <w:pPr>
              <w:pStyle w:val="TabletextcentredBold"/>
            </w:pPr>
            <w:r w:rsidRPr="00DF5008">
              <w:t>Skills</w:t>
            </w:r>
          </w:p>
        </w:tc>
        <w:tc>
          <w:tcPr>
            <w:tcW w:w="2538" w:type="dxa"/>
            <w:tcBorders>
              <w:top w:val="single" w:sz="4" w:space="0" w:color="auto"/>
              <w:bottom w:val="nil"/>
            </w:tcBorders>
          </w:tcPr>
          <w:p w14:paraId="4E23CF2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industry practices, and procedures to deliver a service and/or create a product independently</w:t>
            </w:r>
          </w:p>
        </w:tc>
        <w:tc>
          <w:tcPr>
            <w:tcW w:w="2911" w:type="dxa"/>
            <w:tcBorders>
              <w:top w:val="single" w:sz="4" w:space="0" w:color="auto"/>
              <w:bottom w:val="nil"/>
            </w:tcBorders>
          </w:tcPr>
          <w:p w14:paraId="4ECFD1C8"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industry practices, and procedures to deliver a service and/or create a product with some assistance</w:t>
            </w:r>
          </w:p>
        </w:tc>
        <w:tc>
          <w:tcPr>
            <w:tcW w:w="2912" w:type="dxa"/>
            <w:tcBorders>
              <w:top w:val="single" w:sz="4" w:space="0" w:color="auto"/>
              <w:bottom w:val="nil"/>
            </w:tcBorders>
          </w:tcPr>
          <w:p w14:paraId="15AFB6BB"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industry practices, and procedures to deliver a service and/or create a product with assistance</w:t>
            </w:r>
          </w:p>
        </w:tc>
        <w:tc>
          <w:tcPr>
            <w:tcW w:w="3147" w:type="dxa"/>
            <w:tcBorders>
              <w:top w:val="single" w:sz="4" w:space="0" w:color="auto"/>
              <w:bottom w:val="nil"/>
            </w:tcBorders>
          </w:tcPr>
          <w:p w14:paraId="1101EBF1"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follow industry practices, and procedures to deliver a service and/or create a product with continuous guidance</w:t>
            </w:r>
          </w:p>
        </w:tc>
        <w:tc>
          <w:tcPr>
            <w:tcW w:w="3233" w:type="dxa"/>
            <w:gridSpan w:val="2"/>
            <w:tcBorders>
              <w:top w:val="single" w:sz="4" w:space="0" w:color="auto"/>
              <w:bottom w:val="nil"/>
            </w:tcBorders>
          </w:tcPr>
          <w:p w14:paraId="11C5456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follow industry practices and procedures to deliver a service and/or create a product with direct instruction</w:t>
            </w:r>
          </w:p>
        </w:tc>
      </w:tr>
      <w:tr w:rsidR="000E16D2" w:rsidRPr="005D4EC9" w14:paraId="266EB536" w14:textId="77777777" w:rsidTr="00707FD5">
        <w:trPr>
          <w:cantSplit/>
          <w:trHeight w:val="720"/>
          <w:jc w:val="center"/>
        </w:trPr>
        <w:tc>
          <w:tcPr>
            <w:tcW w:w="817" w:type="dxa"/>
            <w:vMerge/>
            <w:textDirection w:val="btLr"/>
            <w:vAlign w:val="center"/>
          </w:tcPr>
          <w:p w14:paraId="1AB95036" w14:textId="77777777" w:rsidR="000E16D2" w:rsidRPr="00E27DBB" w:rsidRDefault="000E16D2" w:rsidP="00DF5008">
            <w:pPr>
              <w:pStyle w:val="TabletextcentredBold"/>
            </w:pPr>
          </w:p>
        </w:tc>
        <w:tc>
          <w:tcPr>
            <w:tcW w:w="2538" w:type="dxa"/>
            <w:tcBorders>
              <w:top w:val="nil"/>
              <w:bottom w:val="nil"/>
            </w:tcBorders>
          </w:tcPr>
          <w:p w14:paraId="5246ED86"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technical information and specifications to create products and/or services independently</w:t>
            </w:r>
          </w:p>
        </w:tc>
        <w:tc>
          <w:tcPr>
            <w:tcW w:w="2911" w:type="dxa"/>
            <w:tcBorders>
              <w:top w:val="nil"/>
              <w:bottom w:val="nil"/>
            </w:tcBorders>
          </w:tcPr>
          <w:p w14:paraId="06131995"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technical information and specifications to create products and/or services with some assistance</w:t>
            </w:r>
          </w:p>
        </w:tc>
        <w:tc>
          <w:tcPr>
            <w:tcW w:w="2912" w:type="dxa"/>
            <w:tcBorders>
              <w:top w:val="nil"/>
              <w:bottom w:val="nil"/>
            </w:tcBorders>
          </w:tcPr>
          <w:p w14:paraId="25C90BD3"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technical information and specifications to create products and/or services with assistance</w:t>
            </w:r>
          </w:p>
        </w:tc>
        <w:tc>
          <w:tcPr>
            <w:tcW w:w="3147" w:type="dxa"/>
            <w:tcBorders>
              <w:top w:val="nil"/>
              <w:bottom w:val="nil"/>
            </w:tcBorders>
          </w:tcPr>
          <w:p w14:paraId="2CD754F3"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use technical information and specifications to create products and/or services with continuous guidance</w:t>
            </w:r>
          </w:p>
        </w:tc>
        <w:tc>
          <w:tcPr>
            <w:tcW w:w="3233" w:type="dxa"/>
            <w:gridSpan w:val="2"/>
            <w:tcBorders>
              <w:top w:val="nil"/>
              <w:bottom w:val="nil"/>
            </w:tcBorders>
          </w:tcPr>
          <w:p w14:paraId="5BE2CA10"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apply technical information and specifications to products and/or services with direct instruction</w:t>
            </w:r>
          </w:p>
        </w:tc>
      </w:tr>
      <w:tr w:rsidR="000E16D2" w:rsidRPr="005D4EC9" w14:paraId="293306EF" w14:textId="77777777" w:rsidTr="00707FD5">
        <w:trPr>
          <w:cantSplit/>
          <w:trHeight w:val="539"/>
          <w:jc w:val="center"/>
        </w:trPr>
        <w:tc>
          <w:tcPr>
            <w:tcW w:w="817" w:type="dxa"/>
            <w:vMerge/>
            <w:textDirection w:val="btLr"/>
            <w:vAlign w:val="center"/>
          </w:tcPr>
          <w:p w14:paraId="002A9397" w14:textId="77777777" w:rsidR="000E16D2" w:rsidRPr="00E27DBB" w:rsidRDefault="000E16D2" w:rsidP="00707FD5">
            <w:pPr>
              <w:rPr>
                <w:b/>
                <w:bCs/>
                <w:sz w:val="20"/>
                <w:szCs w:val="20"/>
              </w:rPr>
            </w:pPr>
          </w:p>
        </w:tc>
        <w:tc>
          <w:tcPr>
            <w:tcW w:w="2538" w:type="dxa"/>
            <w:tcBorders>
              <w:top w:val="nil"/>
              <w:bottom w:val="nil"/>
            </w:tcBorders>
          </w:tcPr>
          <w:p w14:paraId="7C6CB974"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industry specific literacy and numeracy skills to a range of tasks independently</w:t>
            </w:r>
          </w:p>
        </w:tc>
        <w:tc>
          <w:tcPr>
            <w:tcW w:w="2911" w:type="dxa"/>
            <w:tcBorders>
              <w:top w:val="nil"/>
              <w:bottom w:val="nil"/>
            </w:tcBorders>
          </w:tcPr>
          <w:p w14:paraId="7213A0C8"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industry specific literacy and numeracy skills to a range of tasks with some assistance</w:t>
            </w:r>
          </w:p>
        </w:tc>
        <w:tc>
          <w:tcPr>
            <w:tcW w:w="2912" w:type="dxa"/>
            <w:tcBorders>
              <w:top w:val="nil"/>
              <w:bottom w:val="nil"/>
            </w:tcBorders>
          </w:tcPr>
          <w:p w14:paraId="760C1AC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industry specific literacy and numeracy skills to a range of tasks with assistance</w:t>
            </w:r>
          </w:p>
        </w:tc>
        <w:tc>
          <w:tcPr>
            <w:tcW w:w="3147" w:type="dxa"/>
            <w:tcBorders>
              <w:top w:val="nil"/>
              <w:bottom w:val="nil"/>
            </w:tcBorders>
          </w:tcPr>
          <w:p w14:paraId="496D3E4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industry specific literacy and numeracy skills to a range of tasks with continuous guidance</w:t>
            </w:r>
          </w:p>
        </w:tc>
        <w:tc>
          <w:tcPr>
            <w:tcW w:w="3233" w:type="dxa"/>
            <w:gridSpan w:val="2"/>
            <w:tcBorders>
              <w:top w:val="nil"/>
              <w:bottom w:val="nil"/>
            </w:tcBorders>
          </w:tcPr>
          <w:p w14:paraId="7EFC1EB5"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industry specific literacy and numeracy skills to a range of tasks with direct instruction</w:t>
            </w:r>
          </w:p>
        </w:tc>
      </w:tr>
      <w:tr w:rsidR="000E16D2" w:rsidRPr="005D4EC9" w14:paraId="01420D82" w14:textId="77777777" w:rsidTr="00707FD5">
        <w:trPr>
          <w:cantSplit/>
          <w:trHeight w:val="539"/>
          <w:jc w:val="center"/>
        </w:trPr>
        <w:tc>
          <w:tcPr>
            <w:tcW w:w="817" w:type="dxa"/>
            <w:vMerge/>
            <w:textDirection w:val="btLr"/>
            <w:vAlign w:val="center"/>
          </w:tcPr>
          <w:p w14:paraId="259DB7FF" w14:textId="77777777" w:rsidR="000E16D2" w:rsidRPr="00E27DBB" w:rsidRDefault="000E16D2" w:rsidP="00707FD5">
            <w:pPr>
              <w:rPr>
                <w:b/>
                <w:bCs/>
                <w:sz w:val="20"/>
                <w:szCs w:val="20"/>
              </w:rPr>
            </w:pPr>
          </w:p>
        </w:tc>
        <w:tc>
          <w:tcPr>
            <w:tcW w:w="2538" w:type="dxa"/>
            <w:tcBorders>
              <w:top w:val="nil"/>
              <w:bottom w:val="nil"/>
            </w:tcBorders>
          </w:tcPr>
          <w:p w14:paraId="2EA87BD1"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work, health, and safety practices independently</w:t>
            </w:r>
          </w:p>
        </w:tc>
        <w:tc>
          <w:tcPr>
            <w:tcW w:w="2911" w:type="dxa"/>
            <w:tcBorders>
              <w:top w:val="nil"/>
              <w:bottom w:val="nil"/>
            </w:tcBorders>
          </w:tcPr>
          <w:p w14:paraId="10A2D406"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work, health, and safety practices with some assistance</w:t>
            </w:r>
          </w:p>
        </w:tc>
        <w:tc>
          <w:tcPr>
            <w:tcW w:w="2912" w:type="dxa"/>
            <w:tcBorders>
              <w:top w:val="nil"/>
              <w:bottom w:val="nil"/>
            </w:tcBorders>
          </w:tcPr>
          <w:p w14:paraId="51ACAE83"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work, health, and safety practices with assistance</w:t>
            </w:r>
          </w:p>
        </w:tc>
        <w:tc>
          <w:tcPr>
            <w:tcW w:w="3147" w:type="dxa"/>
            <w:tcBorders>
              <w:top w:val="nil"/>
              <w:bottom w:val="nil"/>
            </w:tcBorders>
          </w:tcPr>
          <w:p w14:paraId="68AFCA9A"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work, health, and safety directions with continuous guidance</w:t>
            </w:r>
          </w:p>
        </w:tc>
        <w:tc>
          <w:tcPr>
            <w:tcW w:w="3233" w:type="dxa"/>
            <w:gridSpan w:val="2"/>
            <w:tcBorders>
              <w:top w:val="nil"/>
              <w:bottom w:val="nil"/>
            </w:tcBorders>
          </w:tcPr>
          <w:p w14:paraId="3AFC6F2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work, health, and safety practices with direct instruction</w:t>
            </w:r>
          </w:p>
        </w:tc>
      </w:tr>
      <w:tr w:rsidR="000E16D2" w:rsidRPr="005D4EC9" w14:paraId="54185E95" w14:textId="77777777" w:rsidTr="00707FD5">
        <w:trPr>
          <w:cantSplit/>
          <w:trHeight w:val="539"/>
          <w:jc w:val="center"/>
        </w:trPr>
        <w:tc>
          <w:tcPr>
            <w:tcW w:w="817" w:type="dxa"/>
            <w:vMerge/>
            <w:textDirection w:val="btLr"/>
            <w:vAlign w:val="center"/>
          </w:tcPr>
          <w:p w14:paraId="5E0CE6E0" w14:textId="77777777" w:rsidR="000E16D2" w:rsidRPr="00E27DBB" w:rsidRDefault="000E16D2" w:rsidP="00707FD5">
            <w:pPr>
              <w:rPr>
                <w:b/>
                <w:bCs/>
                <w:sz w:val="20"/>
                <w:szCs w:val="20"/>
              </w:rPr>
            </w:pPr>
          </w:p>
        </w:tc>
        <w:tc>
          <w:tcPr>
            <w:tcW w:w="2538" w:type="dxa"/>
            <w:tcBorders>
              <w:top w:val="nil"/>
              <w:bottom w:val="nil"/>
            </w:tcBorders>
          </w:tcPr>
          <w:p w14:paraId="3002177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behaviours and attitudes that contribute positively to industry tasks independently</w:t>
            </w:r>
          </w:p>
        </w:tc>
        <w:tc>
          <w:tcPr>
            <w:tcW w:w="2911" w:type="dxa"/>
            <w:tcBorders>
              <w:top w:val="nil"/>
              <w:bottom w:val="nil"/>
            </w:tcBorders>
          </w:tcPr>
          <w:p w14:paraId="5B4BDBD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behaviours and attitudes that contribute positively to industry tasks with some assistance</w:t>
            </w:r>
          </w:p>
        </w:tc>
        <w:tc>
          <w:tcPr>
            <w:tcW w:w="2912" w:type="dxa"/>
            <w:tcBorders>
              <w:top w:val="nil"/>
              <w:bottom w:val="nil"/>
            </w:tcBorders>
          </w:tcPr>
          <w:p w14:paraId="083EBC1A"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behaviours and attitudes that contribute positively to industry tasks with assistance</w:t>
            </w:r>
          </w:p>
        </w:tc>
        <w:tc>
          <w:tcPr>
            <w:tcW w:w="3147" w:type="dxa"/>
            <w:tcBorders>
              <w:top w:val="nil"/>
              <w:bottom w:val="nil"/>
            </w:tcBorders>
          </w:tcPr>
          <w:p w14:paraId="69C2ECDC"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behaviours and attitudes that contribute positively to industry tasks with continuous guidance</w:t>
            </w:r>
          </w:p>
        </w:tc>
        <w:tc>
          <w:tcPr>
            <w:tcW w:w="3233" w:type="dxa"/>
            <w:gridSpan w:val="2"/>
            <w:tcBorders>
              <w:top w:val="nil"/>
              <w:bottom w:val="nil"/>
            </w:tcBorders>
          </w:tcPr>
          <w:p w14:paraId="7605B5B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demonstrate behaviours and attitudes that contribute positively to industry tasks with direct instruction</w:t>
            </w:r>
          </w:p>
        </w:tc>
      </w:tr>
      <w:tr w:rsidR="000E16D2" w:rsidRPr="005D4EC9" w14:paraId="716FA675" w14:textId="77777777" w:rsidTr="00707FD5">
        <w:trPr>
          <w:cantSplit/>
          <w:trHeight w:val="860"/>
          <w:jc w:val="center"/>
        </w:trPr>
        <w:tc>
          <w:tcPr>
            <w:tcW w:w="817" w:type="dxa"/>
            <w:vMerge/>
            <w:textDirection w:val="btLr"/>
            <w:vAlign w:val="center"/>
          </w:tcPr>
          <w:p w14:paraId="45F149C7" w14:textId="77777777" w:rsidR="000E16D2" w:rsidRPr="00E27DBB" w:rsidRDefault="000E16D2" w:rsidP="00707FD5">
            <w:pPr>
              <w:rPr>
                <w:b/>
                <w:bCs/>
              </w:rPr>
            </w:pPr>
          </w:p>
        </w:tc>
        <w:tc>
          <w:tcPr>
            <w:tcW w:w="2538" w:type="dxa"/>
            <w:tcBorders>
              <w:top w:val="nil"/>
              <w:bottom w:val="nil"/>
            </w:tcBorders>
          </w:tcPr>
          <w:p w14:paraId="54A8345A"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communicate ideas using appropriate terminology independently</w:t>
            </w:r>
          </w:p>
        </w:tc>
        <w:tc>
          <w:tcPr>
            <w:tcW w:w="2911" w:type="dxa"/>
            <w:tcBorders>
              <w:top w:val="nil"/>
              <w:bottom w:val="nil"/>
            </w:tcBorders>
          </w:tcPr>
          <w:p w14:paraId="53ED5176"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communicate ideas using appropriate terminology with some assistance</w:t>
            </w:r>
          </w:p>
        </w:tc>
        <w:tc>
          <w:tcPr>
            <w:tcW w:w="2912" w:type="dxa"/>
            <w:tcBorders>
              <w:top w:val="nil"/>
              <w:bottom w:val="nil"/>
            </w:tcBorders>
          </w:tcPr>
          <w:p w14:paraId="525B03D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communicate ideas using appropriate terminology with assistance</w:t>
            </w:r>
          </w:p>
        </w:tc>
        <w:tc>
          <w:tcPr>
            <w:tcW w:w="3147" w:type="dxa"/>
            <w:tcBorders>
              <w:top w:val="nil"/>
              <w:bottom w:val="nil"/>
            </w:tcBorders>
          </w:tcPr>
          <w:p w14:paraId="08B039FD"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communicate ideas using appropriate terminology with continuous guidance</w:t>
            </w:r>
          </w:p>
        </w:tc>
        <w:tc>
          <w:tcPr>
            <w:tcW w:w="3233" w:type="dxa"/>
            <w:gridSpan w:val="2"/>
            <w:tcBorders>
              <w:top w:val="nil"/>
              <w:bottom w:val="nil"/>
            </w:tcBorders>
          </w:tcPr>
          <w:p w14:paraId="6BAD4652"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communicate ideas using appropriate terminology with direct instruction</w:t>
            </w:r>
          </w:p>
        </w:tc>
      </w:tr>
      <w:tr w:rsidR="000E16D2" w:rsidRPr="005D4EC9" w14:paraId="76089A4B" w14:textId="77777777" w:rsidTr="00707FD5">
        <w:trPr>
          <w:cantSplit/>
          <w:trHeight w:val="860"/>
          <w:jc w:val="center"/>
        </w:trPr>
        <w:tc>
          <w:tcPr>
            <w:tcW w:w="817" w:type="dxa"/>
            <w:vMerge/>
            <w:textDirection w:val="btLr"/>
            <w:vAlign w:val="center"/>
          </w:tcPr>
          <w:p w14:paraId="6351BB48" w14:textId="77777777" w:rsidR="000E16D2" w:rsidRPr="00E27DBB" w:rsidRDefault="000E16D2" w:rsidP="00707FD5">
            <w:pPr>
              <w:rPr>
                <w:b/>
                <w:bCs/>
              </w:rPr>
            </w:pPr>
          </w:p>
        </w:tc>
        <w:tc>
          <w:tcPr>
            <w:tcW w:w="2538" w:type="dxa"/>
            <w:tcBorders>
              <w:top w:val="nil"/>
            </w:tcBorders>
          </w:tcPr>
          <w:p w14:paraId="518A9ED5"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reflect on learning to propose improvements independently</w:t>
            </w:r>
          </w:p>
        </w:tc>
        <w:tc>
          <w:tcPr>
            <w:tcW w:w="2911" w:type="dxa"/>
            <w:tcBorders>
              <w:top w:val="nil"/>
            </w:tcBorders>
          </w:tcPr>
          <w:p w14:paraId="4DFC3DE0"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reflect on learning to propose improvements with some assistance</w:t>
            </w:r>
          </w:p>
        </w:tc>
        <w:tc>
          <w:tcPr>
            <w:tcW w:w="2912" w:type="dxa"/>
            <w:tcBorders>
              <w:top w:val="nil"/>
            </w:tcBorders>
          </w:tcPr>
          <w:p w14:paraId="60DE94D0"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reflect on learning to propose improvements with assistance</w:t>
            </w:r>
          </w:p>
        </w:tc>
        <w:tc>
          <w:tcPr>
            <w:tcW w:w="3147" w:type="dxa"/>
            <w:tcBorders>
              <w:top w:val="nil"/>
            </w:tcBorders>
          </w:tcPr>
          <w:p w14:paraId="55FFD29E"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reflect on learning to propose improvements with continuous guidance</w:t>
            </w:r>
          </w:p>
        </w:tc>
        <w:tc>
          <w:tcPr>
            <w:tcW w:w="3233" w:type="dxa"/>
            <w:gridSpan w:val="2"/>
            <w:tcBorders>
              <w:top w:val="nil"/>
            </w:tcBorders>
          </w:tcPr>
          <w:p w14:paraId="523FD62F" w14:textId="77777777" w:rsidR="000E16D2" w:rsidRPr="005D4EC9" w:rsidRDefault="000E16D2" w:rsidP="000E16D2">
            <w:pPr>
              <w:pStyle w:val="ListBulletTable11pt"/>
              <w:numPr>
                <w:ilvl w:val="0"/>
                <w:numId w:val="35"/>
              </w:numPr>
              <w:tabs>
                <w:tab w:val="clear" w:pos="313"/>
                <w:tab w:val="left" w:pos="319"/>
              </w:tabs>
              <w:ind w:left="319" w:hanging="283"/>
              <w:rPr>
                <w:sz w:val="18"/>
                <w:szCs w:val="18"/>
              </w:rPr>
            </w:pPr>
            <w:r w:rsidRPr="005D4EC9">
              <w:rPr>
                <w:sz w:val="18"/>
                <w:szCs w:val="18"/>
              </w:rPr>
              <w:t>reflect on learning to propose improvements with direct instruction</w:t>
            </w:r>
          </w:p>
        </w:tc>
      </w:tr>
    </w:tbl>
    <w:p w14:paraId="6AA31D65" w14:textId="2AFCE4DD" w:rsidR="000E16D2" w:rsidRPr="00C66A76" w:rsidRDefault="000E16D2" w:rsidP="00C66A76">
      <w:pPr>
        <w:tabs>
          <w:tab w:val="center" w:pos="7143"/>
        </w:tabs>
        <w:sectPr w:rsidR="000E16D2" w:rsidRPr="00C66A76" w:rsidSect="00DF5008">
          <w:headerReference w:type="even" r:id="rId17"/>
          <w:headerReference w:type="default" r:id="rId18"/>
          <w:headerReference w:type="first" r:id="rId19"/>
          <w:pgSz w:w="16838" w:h="11906" w:orient="landscape"/>
          <w:pgMar w:top="567" w:right="1418" w:bottom="709" w:left="1134" w:header="284" w:footer="466" w:gutter="0"/>
          <w:cols w:space="708"/>
          <w:docGrid w:linePitch="360"/>
        </w:sectPr>
      </w:pPr>
    </w:p>
    <w:p w14:paraId="0EAB8A54" w14:textId="13BFB250" w:rsidR="004349BD" w:rsidRPr="0029425E" w:rsidRDefault="00AE6E7E" w:rsidP="00C01C6C">
      <w:pPr>
        <w:pStyle w:val="Heading1"/>
        <w:spacing w:before="120"/>
      </w:pPr>
      <w:bookmarkStart w:id="63" w:name="_Toc440961719"/>
      <w:bookmarkStart w:id="64" w:name="_Toc525640300"/>
      <w:bookmarkStart w:id="65" w:name="_Toc162520521"/>
      <w:bookmarkStart w:id="66" w:name="_Toc346702750"/>
      <w:r w:rsidRPr="0029425E">
        <w:lastRenderedPageBreak/>
        <w:t>Information Management</w:t>
      </w:r>
      <w:r w:rsidR="004349BD" w:rsidRPr="0029425E">
        <w:tab/>
        <w:t>Value: 1.0</w:t>
      </w:r>
      <w:bookmarkEnd w:id="63"/>
      <w:bookmarkEnd w:id="64"/>
      <w:bookmarkEnd w:id="65"/>
    </w:p>
    <w:p w14:paraId="65E67BCD" w14:textId="3F9B3120" w:rsidR="004349BD" w:rsidRPr="0029425E" w:rsidRDefault="00AE6E7E" w:rsidP="006E6709">
      <w:pPr>
        <w:pStyle w:val="Heading3subheading"/>
        <w:rPr>
          <w:color w:val="auto"/>
        </w:rPr>
      </w:pPr>
      <w:bookmarkStart w:id="67" w:name="_Toc366575329"/>
      <w:r w:rsidRPr="0029425E">
        <w:rPr>
          <w:color w:val="auto"/>
        </w:rPr>
        <w:t>Information Management</w:t>
      </w:r>
      <w:r w:rsidR="004349BD" w:rsidRPr="0029425E">
        <w:rPr>
          <w:color w:val="auto"/>
        </w:rPr>
        <w:t xml:space="preserve"> a</w:t>
      </w:r>
      <w:r w:rsidR="004349BD" w:rsidRPr="0029425E">
        <w:rPr>
          <w:color w:val="auto"/>
        </w:rPr>
        <w:tab/>
        <w:t>Value 0.5</w:t>
      </w:r>
      <w:bookmarkEnd w:id="67"/>
    </w:p>
    <w:p w14:paraId="562845A8" w14:textId="14D6887F" w:rsidR="004349BD" w:rsidRPr="0029425E" w:rsidRDefault="00AE6E7E" w:rsidP="006E6709">
      <w:pPr>
        <w:pStyle w:val="Heading3subheading"/>
        <w:rPr>
          <w:color w:val="auto"/>
        </w:rPr>
      </w:pPr>
      <w:bookmarkStart w:id="68" w:name="_Toc366575330"/>
      <w:r w:rsidRPr="0029425E">
        <w:rPr>
          <w:color w:val="auto"/>
        </w:rPr>
        <w:t xml:space="preserve">Information Management </w:t>
      </w:r>
      <w:r w:rsidR="004349BD" w:rsidRPr="0029425E">
        <w:rPr>
          <w:color w:val="auto"/>
        </w:rPr>
        <w:t>b</w:t>
      </w:r>
      <w:r w:rsidR="004349BD" w:rsidRPr="0029425E">
        <w:rPr>
          <w:color w:val="auto"/>
        </w:rPr>
        <w:tab/>
        <w:t>Value 0.5</w:t>
      </w:r>
      <w:bookmarkEnd w:id="68"/>
    </w:p>
    <w:p w14:paraId="6205243B" w14:textId="77777777" w:rsidR="004349BD" w:rsidRPr="0029425E" w:rsidRDefault="004349BD" w:rsidP="009F331E">
      <w:pPr>
        <w:pStyle w:val="Heading2"/>
        <w:tabs>
          <w:tab w:val="right" w:pos="9639"/>
        </w:tabs>
      </w:pPr>
      <w:r w:rsidRPr="0029425E">
        <w:t>Unit Description</w:t>
      </w:r>
    </w:p>
    <w:p w14:paraId="7A4BE257" w14:textId="053F1EE5" w:rsidR="004349BD" w:rsidRPr="0029425E" w:rsidRDefault="00AE6E7E" w:rsidP="00074A5C">
      <w:r w:rsidRPr="0029425E">
        <w:t>Students investigate information management systems within organisations. They solve problems to improve organisational outcomes. Students analyse software applications used for recording and tracking information and apply skills in their use. They assess business record system ethics, efficiency, and effectiveness and reflect on their business impacts. Students refine numeracy and literacy skills for the purposes of understanding, processing, representing, and communicating organisational information.</w:t>
      </w:r>
    </w:p>
    <w:p w14:paraId="4C372DEC" w14:textId="77777777" w:rsidR="006C4576" w:rsidRPr="0029425E" w:rsidRDefault="006C4576" w:rsidP="00616977">
      <w:pPr>
        <w:pStyle w:val="Heading2"/>
      </w:pPr>
      <w:r w:rsidRPr="0029425E">
        <w:t>Specific Unit Goals</w:t>
      </w:r>
    </w:p>
    <w:p w14:paraId="7BE99C8F" w14:textId="77777777" w:rsidR="006C4576" w:rsidRPr="00A25713" w:rsidRDefault="006C4576" w:rsidP="006C4576">
      <w:pPr>
        <w:rPr>
          <w:rFonts w:cs="Calibri"/>
        </w:rPr>
      </w:pPr>
      <w:bookmarkStart w:id="69" w:name="_Hlk3981330"/>
      <w:r w:rsidRPr="00A25713">
        <w:rPr>
          <w:rFonts w:cs="Calibri"/>
        </w:rPr>
        <w:t>This unit should enable students to:</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AE6E7E" w:rsidRPr="00A25713" w14:paraId="6821EA87" w14:textId="77777777" w:rsidTr="002E79ED">
        <w:tc>
          <w:tcPr>
            <w:tcW w:w="4604" w:type="dxa"/>
            <w:tcBorders>
              <w:bottom w:val="single" w:sz="4" w:space="0" w:color="auto"/>
            </w:tcBorders>
            <w:tcMar>
              <w:left w:w="57" w:type="dxa"/>
              <w:right w:w="57" w:type="dxa"/>
            </w:tcMar>
          </w:tcPr>
          <w:bookmarkEnd w:id="69"/>
          <w:p w14:paraId="4C281462" w14:textId="77777777" w:rsidR="00AE6E7E" w:rsidRPr="00A25713" w:rsidRDefault="00AE6E7E" w:rsidP="00EA1513">
            <w:pPr>
              <w:pStyle w:val="TableTextBoldcentred"/>
            </w:pPr>
            <w:r w:rsidRPr="00A25713">
              <w:t>A Course</w:t>
            </w:r>
          </w:p>
        </w:tc>
        <w:tc>
          <w:tcPr>
            <w:tcW w:w="4605" w:type="dxa"/>
            <w:tcBorders>
              <w:bottom w:val="single" w:sz="4" w:space="0" w:color="auto"/>
            </w:tcBorders>
            <w:tcMar>
              <w:left w:w="57" w:type="dxa"/>
              <w:right w:w="57" w:type="dxa"/>
            </w:tcMar>
          </w:tcPr>
          <w:p w14:paraId="5790C6A7" w14:textId="77777777" w:rsidR="00AE6E7E" w:rsidRPr="00A25713" w:rsidRDefault="00AE6E7E" w:rsidP="00EA1513">
            <w:pPr>
              <w:pStyle w:val="TableTextBoldcentred"/>
            </w:pPr>
            <w:r w:rsidRPr="00A25713">
              <w:t>M Course</w:t>
            </w:r>
          </w:p>
        </w:tc>
      </w:tr>
      <w:tr w:rsidR="00AE6E7E" w:rsidRPr="009F331E" w14:paraId="2E41B8B5" w14:textId="77777777" w:rsidTr="009E5B99">
        <w:trPr>
          <w:trHeight w:val="638"/>
        </w:trPr>
        <w:tc>
          <w:tcPr>
            <w:tcW w:w="4604" w:type="dxa"/>
            <w:tcBorders>
              <w:top w:val="single" w:sz="4" w:space="0" w:color="auto"/>
              <w:left w:val="single" w:sz="4" w:space="0" w:color="auto"/>
              <w:bottom w:val="nil"/>
              <w:right w:val="single" w:sz="4" w:space="0" w:color="auto"/>
            </w:tcBorders>
            <w:tcMar>
              <w:left w:w="57" w:type="dxa"/>
              <w:right w:w="57" w:type="dxa"/>
            </w:tcMar>
          </w:tcPr>
          <w:p w14:paraId="782F3287" w14:textId="27F9D4DD" w:rsidR="00AE6E7E" w:rsidRPr="009F331E" w:rsidRDefault="00F400C9" w:rsidP="009C6676">
            <w:pPr>
              <w:pStyle w:val="ListBulletintable"/>
              <w:spacing w:before="0"/>
              <w:ind w:left="368" w:hanging="284"/>
              <w:rPr>
                <w:szCs w:val="22"/>
              </w:rPr>
            </w:pPr>
            <w:r>
              <w:rPr>
                <w:szCs w:val="22"/>
              </w:rPr>
              <w:t>analyse</w:t>
            </w:r>
            <w:r w:rsidRPr="009F331E">
              <w:rPr>
                <w:szCs w:val="22"/>
              </w:rPr>
              <w:t xml:space="preserve"> </w:t>
            </w:r>
            <w:r w:rsidR="00AE6E7E" w:rsidRPr="009F331E">
              <w:rPr>
                <w:szCs w:val="22"/>
              </w:rPr>
              <w:t>information management systems</w:t>
            </w:r>
            <w:r>
              <w:rPr>
                <w:szCs w:val="22"/>
              </w:rPr>
              <w:t xml:space="preserve"> to determine suitability to the business context</w:t>
            </w:r>
          </w:p>
        </w:tc>
        <w:tc>
          <w:tcPr>
            <w:tcW w:w="4605" w:type="dxa"/>
            <w:tcBorders>
              <w:top w:val="single" w:sz="4" w:space="0" w:color="auto"/>
              <w:left w:val="single" w:sz="4" w:space="0" w:color="auto"/>
              <w:bottom w:val="nil"/>
              <w:right w:val="single" w:sz="4" w:space="0" w:color="auto"/>
            </w:tcBorders>
            <w:tcMar>
              <w:left w:w="57" w:type="dxa"/>
              <w:right w:w="57" w:type="dxa"/>
            </w:tcMar>
          </w:tcPr>
          <w:p w14:paraId="66CF000C" w14:textId="0A72FBC8" w:rsidR="00AE6E7E" w:rsidRPr="009F331E" w:rsidRDefault="00AE6E7E" w:rsidP="009C6676">
            <w:pPr>
              <w:pStyle w:val="ListBulletintable"/>
              <w:spacing w:before="0"/>
              <w:ind w:left="368" w:hanging="284"/>
              <w:rPr>
                <w:szCs w:val="22"/>
              </w:rPr>
            </w:pPr>
            <w:r w:rsidRPr="009F331E">
              <w:rPr>
                <w:szCs w:val="22"/>
              </w:rPr>
              <w:t>apply a process to use an information management system for a simple task</w:t>
            </w:r>
          </w:p>
        </w:tc>
      </w:tr>
      <w:tr w:rsidR="00AE6E7E" w:rsidRPr="009F331E" w14:paraId="5ADB4F7A" w14:textId="77777777" w:rsidTr="009E5B99">
        <w:trPr>
          <w:trHeight w:val="722"/>
        </w:trPr>
        <w:tc>
          <w:tcPr>
            <w:tcW w:w="4604" w:type="dxa"/>
            <w:tcBorders>
              <w:top w:val="nil"/>
              <w:left w:val="single" w:sz="4" w:space="0" w:color="auto"/>
              <w:bottom w:val="nil"/>
              <w:right w:val="single" w:sz="4" w:space="0" w:color="auto"/>
            </w:tcBorders>
            <w:tcMar>
              <w:left w:w="57" w:type="dxa"/>
              <w:right w:w="57" w:type="dxa"/>
            </w:tcMar>
          </w:tcPr>
          <w:p w14:paraId="2A57C442" w14:textId="31AEDEB0" w:rsidR="00B843BE" w:rsidRPr="009F331E" w:rsidRDefault="00AE6E7E" w:rsidP="009C6676">
            <w:pPr>
              <w:pStyle w:val="ListBulletintable"/>
              <w:spacing w:before="0"/>
              <w:ind w:left="368" w:hanging="284"/>
              <w:rPr>
                <w:szCs w:val="22"/>
              </w:rPr>
            </w:pPr>
            <w:r w:rsidRPr="009F331E">
              <w:rPr>
                <w:szCs w:val="22"/>
              </w:rPr>
              <w:t>analyse software applications used for recording and tracking information and apply skills in their use</w:t>
            </w:r>
          </w:p>
        </w:tc>
        <w:tc>
          <w:tcPr>
            <w:tcW w:w="4605" w:type="dxa"/>
            <w:tcBorders>
              <w:top w:val="nil"/>
              <w:left w:val="single" w:sz="4" w:space="0" w:color="auto"/>
              <w:bottom w:val="nil"/>
              <w:right w:val="single" w:sz="4" w:space="0" w:color="auto"/>
            </w:tcBorders>
            <w:tcMar>
              <w:left w:w="57" w:type="dxa"/>
              <w:right w:w="57" w:type="dxa"/>
            </w:tcMar>
          </w:tcPr>
          <w:p w14:paraId="15F7B4AF" w14:textId="7BC93077" w:rsidR="00B843BE" w:rsidRPr="00A65A66" w:rsidRDefault="00AE6E7E" w:rsidP="00A65A66">
            <w:pPr>
              <w:pStyle w:val="ListBulletintable"/>
              <w:spacing w:before="0"/>
              <w:ind w:left="368" w:hanging="284"/>
              <w:rPr>
                <w:szCs w:val="22"/>
              </w:rPr>
            </w:pPr>
            <w:r w:rsidRPr="009F331E">
              <w:rPr>
                <w:szCs w:val="22"/>
              </w:rPr>
              <w:t>describe information management procedures</w:t>
            </w:r>
          </w:p>
        </w:tc>
      </w:tr>
      <w:tr w:rsidR="009E5B99" w:rsidRPr="009F331E" w14:paraId="57B6DB23" w14:textId="77777777" w:rsidTr="009E5B99">
        <w:trPr>
          <w:trHeight w:val="735"/>
        </w:trPr>
        <w:tc>
          <w:tcPr>
            <w:tcW w:w="4604" w:type="dxa"/>
            <w:tcBorders>
              <w:top w:val="nil"/>
              <w:left w:val="single" w:sz="4" w:space="0" w:color="auto"/>
              <w:bottom w:val="nil"/>
              <w:right w:val="single" w:sz="4" w:space="0" w:color="auto"/>
            </w:tcBorders>
            <w:tcMar>
              <w:left w:w="57" w:type="dxa"/>
              <w:right w:w="57" w:type="dxa"/>
            </w:tcMar>
          </w:tcPr>
          <w:p w14:paraId="341413E4" w14:textId="2D848E92" w:rsidR="009E5B99" w:rsidRPr="009F331E" w:rsidRDefault="009E5B99" w:rsidP="009E5B99">
            <w:pPr>
              <w:pStyle w:val="ListBulletintable"/>
              <w:spacing w:before="100" w:beforeAutospacing="1" w:after="100" w:afterAutospacing="1"/>
              <w:ind w:left="368" w:hanging="284"/>
              <w:rPr>
                <w:szCs w:val="22"/>
              </w:rPr>
            </w:pPr>
            <w:r w:rsidRPr="009F331E">
              <w:rPr>
                <w:szCs w:val="22"/>
              </w:rPr>
              <w:t>analyse information management systems</w:t>
            </w:r>
            <w:r>
              <w:rPr>
                <w:szCs w:val="22"/>
              </w:rPr>
              <w:t>,</w:t>
            </w:r>
            <w:r w:rsidRPr="009F331E">
              <w:rPr>
                <w:szCs w:val="22"/>
              </w:rPr>
              <w:t xml:space="preserve"> procedures</w:t>
            </w:r>
            <w:r>
              <w:rPr>
                <w:szCs w:val="22"/>
              </w:rPr>
              <w:t>,</w:t>
            </w:r>
            <w:r w:rsidRPr="009F331E">
              <w:rPr>
                <w:szCs w:val="22"/>
              </w:rPr>
              <w:t xml:space="preserve"> efficiencies</w:t>
            </w:r>
            <w:r>
              <w:rPr>
                <w:szCs w:val="22"/>
              </w:rPr>
              <w:t>,</w:t>
            </w:r>
            <w:r w:rsidRPr="009F331E">
              <w:rPr>
                <w:szCs w:val="22"/>
              </w:rPr>
              <w:t xml:space="preserve"> and ethic</w:t>
            </w:r>
            <w:r>
              <w:rPr>
                <w:szCs w:val="22"/>
              </w:rPr>
              <w:t>al compliance</w:t>
            </w:r>
          </w:p>
        </w:tc>
        <w:tc>
          <w:tcPr>
            <w:tcW w:w="4605" w:type="dxa"/>
            <w:tcBorders>
              <w:top w:val="nil"/>
              <w:left w:val="single" w:sz="4" w:space="0" w:color="auto"/>
              <w:bottom w:val="nil"/>
              <w:right w:val="single" w:sz="4" w:space="0" w:color="auto"/>
            </w:tcBorders>
            <w:tcMar>
              <w:left w:w="57" w:type="dxa"/>
              <w:right w:w="57" w:type="dxa"/>
            </w:tcMar>
          </w:tcPr>
          <w:p w14:paraId="014BE5AD" w14:textId="77777777" w:rsidR="009E5B99" w:rsidRPr="009F331E" w:rsidRDefault="009E5B99" w:rsidP="009E5B99">
            <w:pPr>
              <w:pStyle w:val="ListBulletintable"/>
              <w:spacing w:before="0"/>
              <w:ind w:left="368" w:hanging="284"/>
              <w:rPr>
                <w:szCs w:val="22"/>
              </w:rPr>
            </w:pPr>
            <w:r w:rsidRPr="009F331E">
              <w:rPr>
                <w:szCs w:val="22"/>
              </w:rPr>
              <w:t>apply practices, processes</w:t>
            </w:r>
            <w:r>
              <w:rPr>
                <w:szCs w:val="22"/>
              </w:rPr>
              <w:t>,</w:t>
            </w:r>
            <w:r w:rsidRPr="009F331E">
              <w:rPr>
                <w:szCs w:val="22"/>
              </w:rPr>
              <w:t xml:space="preserve"> and procedures to deliver a service</w:t>
            </w:r>
          </w:p>
        </w:tc>
      </w:tr>
      <w:tr w:rsidR="009E5B99" w:rsidRPr="009F331E" w14:paraId="1D393FE5" w14:textId="77777777" w:rsidTr="009E5B99">
        <w:trPr>
          <w:trHeight w:val="720"/>
        </w:trPr>
        <w:tc>
          <w:tcPr>
            <w:tcW w:w="4604" w:type="dxa"/>
            <w:tcBorders>
              <w:top w:val="nil"/>
              <w:left w:val="single" w:sz="4" w:space="0" w:color="auto"/>
              <w:bottom w:val="single" w:sz="4" w:space="0" w:color="auto"/>
              <w:right w:val="single" w:sz="4" w:space="0" w:color="auto"/>
            </w:tcBorders>
            <w:tcMar>
              <w:left w:w="57" w:type="dxa"/>
              <w:right w:w="57" w:type="dxa"/>
            </w:tcMar>
          </w:tcPr>
          <w:p w14:paraId="1D15BC49" w14:textId="77777777" w:rsidR="009E5B99" w:rsidRPr="009F331E" w:rsidRDefault="009E5B99" w:rsidP="009E5B99">
            <w:pPr>
              <w:pStyle w:val="ListBulletintable"/>
              <w:spacing w:before="0"/>
              <w:ind w:left="368" w:hanging="284"/>
              <w:rPr>
                <w:szCs w:val="22"/>
              </w:rPr>
            </w:pPr>
            <w:r w:rsidRPr="009F331E">
              <w:rPr>
                <w:szCs w:val="22"/>
              </w:rPr>
              <w:t>apply problem solving and organisation</w:t>
            </w:r>
            <w:r>
              <w:rPr>
                <w:szCs w:val="22"/>
              </w:rPr>
              <w:t>al</w:t>
            </w:r>
            <w:r w:rsidRPr="009F331E">
              <w:rPr>
                <w:szCs w:val="22"/>
              </w:rPr>
              <w:t xml:space="preserve"> skills to information management</w:t>
            </w:r>
          </w:p>
        </w:tc>
        <w:tc>
          <w:tcPr>
            <w:tcW w:w="4605" w:type="dxa"/>
            <w:tcBorders>
              <w:top w:val="nil"/>
              <w:left w:val="single" w:sz="4" w:space="0" w:color="auto"/>
              <w:bottom w:val="single" w:sz="4" w:space="0" w:color="auto"/>
              <w:right w:val="single" w:sz="4" w:space="0" w:color="auto"/>
            </w:tcBorders>
            <w:tcMar>
              <w:left w:w="57" w:type="dxa"/>
              <w:right w:w="57" w:type="dxa"/>
            </w:tcMar>
          </w:tcPr>
          <w:p w14:paraId="65E4FFE1" w14:textId="77777777" w:rsidR="009E5B99" w:rsidRPr="009F331E" w:rsidRDefault="009E5B99" w:rsidP="0086106C">
            <w:pPr>
              <w:pStyle w:val="ListBulletintable"/>
              <w:numPr>
                <w:ilvl w:val="0"/>
                <w:numId w:val="0"/>
              </w:numPr>
              <w:spacing w:before="0"/>
              <w:rPr>
                <w:szCs w:val="22"/>
              </w:rPr>
            </w:pPr>
          </w:p>
        </w:tc>
      </w:tr>
    </w:tbl>
    <w:p w14:paraId="2A84D41D" w14:textId="77777777" w:rsidR="006C4576" w:rsidRPr="00A25713" w:rsidRDefault="006C4576" w:rsidP="006C4576">
      <w:pPr>
        <w:pStyle w:val="Heading2"/>
      </w:pPr>
      <w:r w:rsidRPr="00A25713">
        <w:t>Content</w:t>
      </w:r>
      <w:r w:rsidR="00610F7E">
        <w:t xml:space="preserve"> </w:t>
      </w:r>
      <w:r w:rsidR="007E5B97">
        <w:t>Descriptions</w:t>
      </w:r>
    </w:p>
    <w:p w14:paraId="44CA1961" w14:textId="77777777" w:rsidR="004349BD" w:rsidRPr="00A25713" w:rsidRDefault="004349BD" w:rsidP="004349BD">
      <w:bookmarkStart w:id="70" w:name="_Hlk11314877"/>
      <w:r w:rsidRPr="00A25713">
        <w:t>All knowledge, understanding and skills below must be delivered:</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AE6E7E" w:rsidRPr="00A25713" w14:paraId="1C25BF46" w14:textId="77777777" w:rsidTr="002E79ED">
        <w:trPr>
          <w:tblHeader/>
        </w:trPr>
        <w:tc>
          <w:tcPr>
            <w:tcW w:w="4604" w:type="dxa"/>
            <w:tcMar>
              <w:top w:w="0" w:type="dxa"/>
              <w:left w:w="57" w:type="dxa"/>
              <w:bottom w:w="0" w:type="dxa"/>
              <w:right w:w="57" w:type="dxa"/>
            </w:tcMar>
          </w:tcPr>
          <w:p w14:paraId="183C6499" w14:textId="77777777" w:rsidR="00AE6E7E" w:rsidRPr="003744E6" w:rsidRDefault="00AE6E7E" w:rsidP="003744E6">
            <w:pPr>
              <w:pStyle w:val="TableTextBoldcentred"/>
            </w:pPr>
            <w:bookmarkStart w:id="71" w:name="_Hlk1038955"/>
            <w:bookmarkEnd w:id="70"/>
            <w:r w:rsidRPr="003744E6">
              <w:t>A Course</w:t>
            </w:r>
          </w:p>
        </w:tc>
        <w:tc>
          <w:tcPr>
            <w:tcW w:w="4605" w:type="dxa"/>
            <w:tcMar>
              <w:top w:w="0" w:type="dxa"/>
              <w:left w:w="57" w:type="dxa"/>
              <w:bottom w:w="0" w:type="dxa"/>
              <w:right w:w="57" w:type="dxa"/>
            </w:tcMar>
          </w:tcPr>
          <w:p w14:paraId="7D5E0D00" w14:textId="77777777" w:rsidR="00AE6E7E" w:rsidRPr="003744E6" w:rsidRDefault="00AE6E7E" w:rsidP="003744E6">
            <w:pPr>
              <w:pStyle w:val="TableTextBoldcentred"/>
            </w:pPr>
            <w:r w:rsidRPr="003744E6">
              <w:t>M Course</w:t>
            </w:r>
          </w:p>
        </w:tc>
      </w:tr>
      <w:bookmarkEnd w:id="71"/>
      <w:tr w:rsidR="00AE6E7E" w:rsidRPr="00894DD2" w14:paraId="5F41DBD8" w14:textId="185A32CD" w:rsidTr="00084000">
        <w:tc>
          <w:tcPr>
            <w:tcW w:w="9209" w:type="dxa"/>
            <w:gridSpan w:val="2"/>
            <w:tcBorders>
              <w:bottom w:val="single" w:sz="4" w:space="0" w:color="auto"/>
            </w:tcBorders>
            <w:tcMar>
              <w:top w:w="0" w:type="dxa"/>
              <w:left w:w="57" w:type="dxa"/>
              <w:bottom w:w="0" w:type="dxa"/>
              <w:right w:w="57" w:type="dxa"/>
            </w:tcMar>
          </w:tcPr>
          <w:p w14:paraId="575BA6E2" w14:textId="3E19E534" w:rsidR="00AE6E7E" w:rsidRPr="00894DD2" w:rsidRDefault="00BE34B2" w:rsidP="007778C9">
            <w:pPr>
              <w:pStyle w:val="TabletextBold1"/>
            </w:pPr>
            <w:r>
              <w:t>Knowledge and Understanding</w:t>
            </w:r>
          </w:p>
        </w:tc>
      </w:tr>
      <w:tr w:rsidR="00AE6E7E" w:rsidRPr="009F331E" w14:paraId="322F8AFC" w14:textId="77777777" w:rsidTr="009E5B99">
        <w:trPr>
          <w:trHeight w:val="688"/>
        </w:trPr>
        <w:tc>
          <w:tcPr>
            <w:tcW w:w="4604" w:type="dxa"/>
            <w:tcBorders>
              <w:top w:val="nil"/>
              <w:bottom w:val="nil"/>
            </w:tcBorders>
            <w:tcMar>
              <w:top w:w="0" w:type="dxa"/>
              <w:left w:w="57" w:type="dxa"/>
              <w:bottom w:w="0" w:type="dxa"/>
              <w:right w:w="57" w:type="dxa"/>
            </w:tcMar>
          </w:tcPr>
          <w:p w14:paraId="7C9BDA30" w14:textId="0E60AC6A" w:rsidR="00AE6E7E" w:rsidRPr="009F331E" w:rsidRDefault="00F400C9" w:rsidP="009C6676">
            <w:pPr>
              <w:pStyle w:val="ListBulletintable"/>
              <w:spacing w:before="0"/>
              <w:ind w:left="368" w:hanging="284"/>
              <w:rPr>
                <w:szCs w:val="22"/>
              </w:rPr>
            </w:pPr>
            <w:r>
              <w:rPr>
                <w:szCs w:val="22"/>
              </w:rPr>
              <w:t>analyse</w:t>
            </w:r>
            <w:r w:rsidRPr="009F331E">
              <w:rPr>
                <w:szCs w:val="22"/>
              </w:rPr>
              <w:t xml:space="preserve"> information management systems</w:t>
            </w:r>
            <w:r>
              <w:rPr>
                <w:szCs w:val="22"/>
              </w:rPr>
              <w:t xml:space="preserve"> to determine suitability</w:t>
            </w:r>
            <w:r w:rsidR="002F3364">
              <w:rPr>
                <w:szCs w:val="22"/>
              </w:rPr>
              <w:t>, including ethic</w:t>
            </w:r>
            <w:r w:rsidR="00F838F0">
              <w:rPr>
                <w:szCs w:val="22"/>
              </w:rPr>
              <w:t>al principles,</w:t>
            </w:r>
            <w:r>
              <w:rPr>
                <w:szCs w:val="22"/>
              </w:rPr>
              <w:t xml:space="preserve"> to the business context</w:t>
            </w:r>
            <w:r w:rsidR="00AE6E7E" w:rsidRPr="009F331E">
              <w:rPr>
                <w:szCs w:val="22"/>
              </w:rPr>
              <w:t xml:space="preserve">, for example, record, financial </w:t>
            </w:r>
            <w:r>
              <w:rPr>
                <w:szCs w:val="22"/>
              </w:rPr>
              <w:t>and</w:t>
            </w:r>
            <w:r w:rsidR="00AE6E7E" w:rsidRPr="009F331E">
              <w:rPr>
                <w:szCs w:val="22"/>
              </w:rPr>
              <w:t xml:space="preserve"> data</w:t>
            </w:r>
            <w:r>
              <w:rPr>
                <w:szCs w:val="22"/>
              </w:rPr>
              <w:t xml:space="preserve"> management</w:t>
            </w:r>
            <w:r w:rsidR="00AE6E7E" w:rsidRPr="009F331E">
              <w:rPr>
                <w:szCs w:val="22"/>
              </w:rPr>
              <w:t>,</w:t>
            </w:r>
            <w:r>
              <w:rPr>
                <w:szCs w:val="22"/>
              </w:rPr>
              <w:t xml:space="preserve"> and</w:t>
            </w:r>
            <w:r w:rsidR="00AE6E7E" w:rsidRPr="009F331E">
              <w:rPr>
                <w:szCs w:val="22"/>
              </w:rPr>
              <w:t xml:space="preserve"> human resources</w:t>
            </w:r>
          </w:p>
        </w:tc>
        <w:tc>
          <w:tcPr>
            <w:tcW w:w="4605" w:type="dxa"/>
            <w:tcBorders>
              <w:top w:val="nil"/>
              <w:bottom w:val="nil"/>
            </w:tcBorders>
            <w:tcMar>
              <w:top w:w="0" w:type="dxa"/>
              <w:left w:w="57" w:type="dxa"/>
              <w:bottom w:w="0" w:type="dxa"/>
              <w:right w:w="57" w:type="dxa"/>
            </w:tcMar>
          </w:tcPr>
          <w:p w14:paraId="7A8A997F" w14:textId="76ED0667" w:rsidR="00AE6E7E" w:rsidRPr="009F331E" w:rsidRDefault="00D15BD2" w:rsidP="009C6676">
            <w:pPr>
              <w:pStyle w:val="ListBulletintable"/>
              <w:spacing w:before="0"/>
              <w:ind w:left="368" w:hanging="284"/>
              <w:rPr>
                <w:szCs w:val="22"/>
              </w:rPr>
            </w:pPr>
            <w:r>
              <w:rPr>
                <w:szCs w:val="22"/>
              </w:rPr>
              <w:t>use</w:t>
            </w:r>
            <w:r w:rsidR="00AE6E7E" w:rsidRPr="009F331E">
              <w:rPr>
                <w:szCs w:val="22"/>
              </w:rPr>
              <w:t xml:space="preserve"> a process to use an information management system for a simple task</w:t>
            </w:r>
          </w:p>
        </w:tc>
      </w:tr>
      <w:tr w:rsidR="00AE6E7E" w:rsidRPr="009F331E" w14:paraId="5FC424D9" w14:textId="77777777" w:rsidTr="009E5B99">
        <w:trPr>
          <w:trHeight w:val="990"/>
        </w:trPr>
        <w:tc>
          <w:tcPr>
            <w:tcW w:w="4604" w:type="dxa"/>
            <w:tcBorders>
              <w:top w:val="nil"/>
              <w:bottom w:val="nil"/>
            </w:tcBorders>
            <w:tcMar>
              <w:top w:w="0" w:type="dxa"/>
              <w:left w:w="57" w:type="dxa"/>
              <w:bottom w:w="0" w:type="dxa"/>
              <w:right w:w="57" w:type="dxa"/>
            </w:tcMar>
          </w:tcPr>
          <w:p w14:paraId="64F3BB0A" w14:textId="2F3A86E3" w:rsidR="00B843BE" w:rsidRPr="009F331E" w:rsidRDefault="00BE34B2" w:rsidP="009C6676">
            <w:pPr>
              <w:pStyle w:val="ListBulletintable"/>
              <w:spacing w:before="0"/>
              <w:ind w:left="368" w:hanging="284"/>
              <w:rPr>
                <w:szCs w:val="22"/>
              </w:rPr>
            </w:pPr>
            <w:r>
              <w:rPr>
                <w:szCs w:val="22"/>
              </w:rPr>
              <w:t>analyse</w:t>
            </w:r>
            <w:r w:rsidRPr="009F331E">
              <w:rPr>
                <w:szCs w:val="22"/>
              </w:rPr>
              <w:t xml:space="preserve"> </w:t>
            </w:r>
            <w:r w:rsidR="00AE6E7E" w:rsidRPr="009F331E">
              <w:rPr>
                <w:szCs w:val="22"/>
              </w:rPr>
              <w:t>information management systems, purposes, efficiencies, and procedures, for example, document permissions, back up procedures, software applications</w:t>
            </w:r>
          </w:p>
        </w:tc>
        <w:tc>
          <w:tcPr>
            <w:tcW w:w="4605" w:type="dxa"/>
            <w:tcBorders>
              <w:top w:val="nil"/>
              <w:bottom w:val="nil"/>
            </w:tcBorders>
            <w:tcMar>
              <w:top w:w="0" w:type="dxa"/>
              <w:left w:w="57" w:type="dxa"/>
              <w:bottom w:w="0" w:type="dxa"/>
              <w:right w:w="57" w:type="dxa"/>
            </w:tcMar>
          </w:tcPr>
          <w:p w14:paraId="4B6AEAF2" w14:textId="5901B6B7" w:rsidR="00AE6E7E" w:rsidRPr="009F331E" w:rsidRDefault="00AE6E7E" w:rsidP="009C6676">
            <w:pPr>
              <w:pStyle w:val="ListBulletintable"/>
              <w:spacing w:before="0"/>
              <w:ind w:left="368" w:hanging="284"/>
              <w:rPr>
                <w:szCs w:val="22"/>
              </w:rPr>
            </w:pPr>
            <w:r w:rsidRPr="009F331E">
              <w:rPr>
                <w:szCs w:val="22"/>
              </w:rPr>
              <w:t>describe information management procedures</w:t>
            </w:r>
          </w:p>
        </w:tc>
      </w:tr>
      <w:tr w:rsidR="009E5B99" w:rsidRPr="009F331E" w14:paraId="25A140FA" w14:textId="77777777" w:rsidTr="004B49E0">
        <w:trPr>
          <w:trHeight w:val="898"/>
        </w:trPr>
        <w:tc>
          <w:tcPr>
            <w:tcW w:w="4604" w:type="dxa"/>
            <w:tcBorders>
              <w:top w:val="nil"/>
              <w:bottom w:val="nil"/>
            </w:tcBorders>
            <w:tcMar>
              <w:top w:w="0" w:type="dxa"/>
              <w:left w:w="57" w:type="dxa"/>
              <w:bottom w:w="0" w:type="dxa"/>
              <w:right w:w="57" w:type="dxa"/>
            </w:tcMar>
          </w:tcPr>
          <w:p w14:paraId="5B42C205" w14:textId="77777777" w:rsidR="009E5B99" w:rsidRPr="009F331E" w:rsidRDefault="009E5B99" w:rsidP="009E5B99">
            <w:pPr>
              <w:pStyle w:val="ListBulletintable"/>
              <w:spacing w:before="0"/>
              <w:ind w:left="368" w:hanging="284"/>
              <w:rPr>
                <w:szCs w:val="22"/>
              </w:rPr>
            </w:pPr>
            <w:r w:rsidRPr="009F331E">
              <w:rPr>
                <w:szCs w:val="22"/>
              </w:rPr>
              <w:t>analyse information management ethics, for example, accuracy, collection, storage, archiving, privacy principles</w:t>
            </w:r>
          </w:p>
        </w:tc>
        <w:tc>
          <w:tcPr>
            <w:tcW w:w="4605" w:type="dxa"/>
            <w:tcBorders>
              <w:top w:val="nil"/>
              <w:bottom w:val="nil"/>
            </w:tcBorders>
            <w:tcMar>
              <w:top w:w="0" w:type="dxa"/>
              <w:left w:w="57" w:type="dxa"/>
              <w:bottom w:w="0" w:type="dxa"/>
              <w:right w:w="57" w:type="dxa"/>
            </w:tcMar>
          </w:tcPr>
          <w:p w14:paraId="2B1A28F0" w14:textId="5E994F8F" w:rsidR="009E5B99" w:rsidRPr="009F331E" w:rsidRDefault="00D15BD2" w:rsidP="00D15BD2">
            <w:pPr>
              <w:pStyle w:val="ListBulletintable"/>
              <w:ind w:left="439"/>
            </w:pPr>
            <w:r>
              <w:t>describe the right to privacy</w:t>
            </w:r>
          </w:p>
        </w:tc>
      </w:tr>
      <w:tr w:rsidR="00084000" w:rsidRPr="009F331E" w14:paraId="66BE41E6" w14:textId="77777777" w:rsidTr="004B49E0">
        <w:trPr>
          <w:trHeight w:val="1286"/>
        </w:trPr>
        <w:tc>
          <w:tcPr>
            <w:tcW w:w="4604" w:type="dxa"/>
            <w:tcBorders>
              <w:top w:val="nil"/>
              <w:bottom w:val="single" w:sz="4" w:space="0" w:color="auto"/>
            </w:tcBorders>
            <w:tcMar>
              <w:top w:w="0" w:type="dxa"/>
              <w:left w:w="57" w:type="dxa"/>
              <w:bottom w:w="0" w:type="dxa"/>
              <w:right w:w="57" w:type="dxa"/>
            </w:tcMar>
          </w:tcPr>
          <w:p w14:paraId="402B0283" w14:textId="66F96EBA" w:rsidR="00084000" w:rsidRPr="00084000" w:rsidRDefault="00084000" w:rsidP="00084000">
            <w:pPr>
              <w:pStyle w:val="ListBulletintable"/>
              <w:spacing w:before="0"/>
              <w:ind w:left="368" w:hanging="284"/>
              <w:rPr>
                <w:szCs w:val="22"/>
              </w:rPr>
            </w:pPr>
            <w:r w:rsidRPr="009F331E">
              <w:rPr>
                <w:szCs w:val="22"/>
              </w:rPr>
              <w:t>analyse software application features used for organising information and data and apply skills in their use, for example, databases, storage systems, spreadsheets</w:t>
            </w:r>
          </w:p>
        </w:tc>
        <w:tc>
          <w:tcPr>
            <w:tcW w:w="4605" w:type="dxa"/>
            <w:tcBorders>
              <w:top w:val="nil"/>
              <w:bottom w:val="single" w:sz="4" w:space="0" w:color="auto"/>
            </w:tcBorders>
            <w:tcMar>
              <w:top w:w="0" w:type="dxa"/>
              <w:left w:w="57" w:type="dxa"/>
              <w:bottom w:w="0" w:type="dxa"/>
              <w:right w:w="57" w:type="dxa"/>
            </w:tcMar>
          </w:tcPr>
          <w:p w14:paraId="4D0C2A44" w14:textId="1A1466DB" w:rsidR="00084000" w:rsidRPr="009F331E" w:rsidRDefault="00D15BD2" w:rsidP="00C54BB2">
            <w:pPr>
              <w:pStyle w:val="ListBulletintable"/>
              <w:spacing w:before="0"/>
              <w:ind w:left="368" w:hanging="284"/>
              <w:rPr>
                <w:szCs w:val="22"/>
              </w:rPr>
            </w:pPr>
            <w:r>
              <w:rPr>
                <w:szCs w:val="22"/>
              </w:rPr>
              <w:t>use</w:t>
            </w:r>
            <w:r w:rsidR="00084000" w:rsidRPr="009F331E">
              <w:rPr>
                <w:szCs w:val="22"/>
              </w:rPr>
              <w:t xml:space="preserve"> practices, processes</w:t>
            </w:r>
            <w:r w:rsidR="00084000">
              <w:rPr>
                <w:szCs w:val="22"/>
              </w:rPr>
              <w:t>,</w:t>
            </w:r>
            <w:r w:rsidR="00084000" w:rsidRPr="009F331E">
              <w:rPr>
                <w:szCs w:val="22"/>
              </w:rPr>
              <w:t xml:space="preserve"> and procedures to deliver a service</w:t>
            </w:r>
          </w:p>
        </w:tc>
      </w:tr>
    </w:tbl>
    <w:p w14:paraId="548DB014" w14:textId="77777777" w:rsidR="00C913C0" w:rsidRDefault="00C913C0">
      <w:bookmarkStart w:id="72" w:name="_Hlk119581201"/>
      <w:r>
        <w:rPr>
          <w:b/>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AE6E7E" w:rsidRPr="00894DD2" w14:paraId="12929556" w14:textId="3B1B63C0" w:rsidTr="00084000">
        <w:tc>
          <w:tcPr>
            <w:tcW w:w="9209" w:type="dxa"/>
            <w:gridSpan w:val="2"/>
            <w:tcBorders>
              <w:bottom w:val="single" w:sz="4" w:space="0" w:color="auto"/>
            </w:tcBorders>
          </w:tcPr>
          <w:p w14:paraId="24CE98D7" w14:textId="6FCADD03" w:rsidR="00AE6E7E" w:rsidRPr="00894DD2" w:rsidRDefault="00AE6E7E" w:rsidP="007778C9">
            <w:pPr>
              <w:pStyle w:val="TabletextBold1"/>
            </w:pPr>
            <w:r>
              <w:lastRenderedPageBreak/>
              <w:t>Skills</w:t>
            </w:r>
          </w:p>
        </w:tc>
      </w:tr>
      <w:tr w:rsidR="00AE6E7E" w:rsidRPr="009F331E" w14:paraId="7A690140" w14:textId="77777777" w:rsidTr="009E5B99">
        <w:trPr>
          <w:trHeight w:val="653"/>
        </w:trPr>
        <w:tc>
          <w:tcPr>
            <w:tcW w:w="4604" w:type="dxa"/>
            <w:tcBorders>
              <w:bottom w:val="nil"/>
            </w:tcBorders>
          </w:tcPr>
          <w:p w14:paraId="1C77CF06" w14:textId="0659E8A0" w:rsidR="00AE6E7E" w:rsidRPr="009F331E" w:rsidRDefault="00D45105" w:rsidP="009C6676">
            <w:pPr>
              <w:pStyle w:val="ListBulletintable"/>
              <w:spacing w:before="0"/>
              <w:ind w:left="311" w:hanging="284"/>
              <w:rPr>
                <w:szCs w:val="22"/>
              </w:rPr>
            </w:pPr>
            <w:r>
              <w:rPr>
                <w:szCs w:val="22"/>
              </w:rPr>
              <w:t>s</w:t>
            </w:r>
            <w:r w:rsidR="00780EA4">
              <w:rPr>
                <w:szCs w:val="22"/>
              </w:rPr>
              <w:t>ynthesise knowledge, understanding and skills to solve problems</w:t>
            </w:r>
            <w:r w:rsidR="00AE6E7E" w:rsidRPr="009F331E">
              <w:rPr>
                <w:szCs w:val="22"/>
              </w:rPr>
              <w:t xml:space="preserve"> </w:t>
            </w:r>
            <w:r>
              <w:rPr>
                <w:szCs w:val="22"/>
              </w:rPr>
              <w:t xml:space="preserve">in information </w:t>
            </w:r>
            <w:r w:rsidR="00AE6E7E" w:rsidRPr="009F331E">
              <w:rPr>
                <w:szCs w:val="22"/>
              </w:rPr>
              <w:t>management contexts and propose solutions</w:t>
            </w:r>
          </w:p>
        </w:tc>
        <w:tc>
          <w:tcPr>
            <w:tcW w:w="4605" w:type="dxa"/>
            <w:tcBorders>
              <w:bottom w:val="nil"/>
            </w:tcBorders>
          </w:tcPr>
          <w:p w14:paraId="34494857" w14:textId="131CC421" w:rsidR="00AE6E7E" w:rsidRPr="009F331E" w:rsidRDefault="00D15BD2" w:rsidP="009C6676">
            <w:pPr>
              <w:pStyle w:val="ListBulletintable"/>
              <w:spacing w:before="0"/>
              <w:ind w:left="311" w:hanging="284"/>
              <w:rPr>
                <w:szCs w:val="22"/>
              </w:rPr>
            </w:pPr>
            <w:r>
              <w:rPr>
                <w:szCs w:val="22"/>
              </w:rPr>
              <w:t>use</w:t>
            </w:r>
            <w:r w:rsidR="00AE6E7E" w:rsidRPr="009F331E">
              <w:rPr>
                <w:szCs w:val="22"/>
              </w:rPr>
              <w:t xml:space="preserve"> problem solving and organisation skills to simple business services tasks</w:t>
            </w:r>
          </w:p>
        </w:tc>
      </w:tr>
      <w:tr w:rsidR="00AE6E7E" w:rsidRPr="009F331E" w14:paraId="020BEE5F" w14:textId="77777777" w:rsidTr="002E79ED">
        <w:trPr>
          <w:trHeight w:val="708"/>
        </w:trPr>
        <w:tc>
          <w:tcPr>
            <w:tcW w:w="4604" w:type="dxa"/>
            <w:tcBorders>
              <w:top w:val="nil"/>
              <w:bottom w:val="nil"/>
            </w:tcBorders>
          </w:tcPr>
          <w:p w14:paraId="2961F7AD" w14:textId="37625922" w:rsidR="00AE6E7E" w:rsidRPr="009F331E" w:rsidRDefault="00AE6E7E" w:rsidP="009C6676">
            <w:pPr>
              <w:pStyle w:val="ListBulletintable"/>
              <w:spacing w:before="0"/>
              <w:ind w:left="311" w:hanging="284"/>
              <w:rPr>
                <w:szCs w:val="22"/>
              </w:rPr>
            </w:pPr>
            <w:r w:rsidRPr="009F331E">
              <w:rPr>
                <w:szCs w:val="22"/>
              </w:rPr>
              <w:t xml:space="preserve">apply communication skills using </w:t>
            </w:r>
            <w:r w:rsidR="00D45105">
              <w:rPr>
                <w:szCs w:val="22"/>
              </w:rPr>
              <w:t>relevant terminology</w:t>
            </w:r>
            <w:r w:rsidRPr="009F331E">
              <w:rPr>
                <w:szCs w:val="22"/>
              </w:rPr>
              <w:t xml:space="preserve"> </w:t>
            </w:r>
            <w:r w:rsidR="00D45105">
              <w:rPr>
                <w:szCs w:val="22"/>
              </w:rPr>
              <w:t>in clearly justify ideas and proposals</w:t>
            </w:r>
          </w:p>
        </w:tc>
        <w:tc>
          <w:tcPr>
            <w:tcW w:w="4605" w:type="dxa"/>
            <w:tcBorders>
              <w:top w:val="nil"/>
              <w:bottom w:val="nil"/>
            </w:tcBorders>
          </w:tcPr>
          <w:p w14:paraId="519CA8FE" w14:textId="63622D49" w:rsidR="00AE6E7E" w:rsidRPr="009F331E" w:rsidRDefault="00AE6E7E" w:rsidP="009C6676">
            <w:pPr>
              <w:pStyle w:val="ListBulletintable"/>
              <w:spacing w:before="0"/>
              <w:ind w:left="311" w:hanging="284"/>
              <w:rPr>
                <w:szCs w:val="22"/>
              </w:rPr>
            </w:pPr>
            <w:r w:rsidRPr="009F331E">
              <w:rPr>
                <w:szCs w:val="22"/>
              </w:rPr>
              <w:t>communicates ideas using appropriate terminology independently</w:t>
            </w:r>
          </w:p>
        </w:tc>
      </w:tr>
      <w:tr w:rsidR="00C913C0" w:rsidRPr="009F331E" w14:paraId="23DF8567" w14:textId="77777777" w:rsidTr="00E4770E">
        <w:trPr>
          <w:trHeight w:val="538"/>
        </w:trPr>
        <w:tc>
          <w:tcPr>
            <w:tcW w:w="4604" w:type="dxa"/>
            <w:tcBorders>
              <w:top w:val="nil"/>
              <w:bottom w:val="nil"/>
            </w:tcBorders>
          </w:tcPr>
          <w:p w14:paraId="00752780" w14:textId="06C87C22" w:rsidR="00C913C0" w:rsidRPr="009F331E" w:rsidRDefault="00C913C0" w:rsidP="00C913C0">
            <w:pPr>
              <w:pStyle w:val="ListBulletintable"/>
              <w:spacing w:before="0"/>
              <w:ind w:left="311" w:hanging="284"/>
              <w:rPr>
                <w:szCs w:val="22"/>
              </w:rPr>
            </w:pPr>
            <w:r>
              <w:rPr>
                <w:szCs w:val="22"/>
              </w:rPr>
              <w:t>create business documents using software applications</w:t>
            </w:r>
          </w:p>
        </w:tc>
        <w:tc>
          <w:tcPr>
            <w:tcW w:w="4605" w:type="dxa"/>
            <w:tcBorders>
              <w:top w:val="nil"/>
              <w:bottom w:val="nil"/>
            </w:tcBorders>
          </w:tcPr>
          <w:p w14:paraId="29790C74" w14:textId="544EDC52" w:rsidR="00C913C0" w:rsidRPr="009F331E" w:rsidRDefault="00C913C0" w:rsidP="00C913C0">
            <w:pPr>
              <w:pStyle w:val="ListBulletintable"/>
              <w:spacing w:before="0"/>
              <w:ind w:left="311" w:hanging="284"/>
              <w:rPr>
                <w:szCs w:val="22"/>
              </w:rPr>
            </w:pPr>
            <w:r>
              <w:rPr>
                <w:szCs w:val="22"/>
              </w:rPr>
              <w:t>create business documents using software applications</w:t>
            </w:r>
          </w:p>
        </w:tc>
      </w:tr>
      <w:tr w:rsidR="00C913C0" w:rsidRPr="009F331E" w14:paraId="5CA70B4B" w14:textId="77777777" w:rsidTr="009E5B99">
        <w:trPr>
          <w:trHeight w:val="586"/>
        </w:trPr>
        <w:tc>
          <w:tcPr>
            <w:tcW w:w="4604" w:type="dxa"/>
            <w:tcBorders>
              <w:top w:val="nil"/>
              <w:bottom w:val="nil"/>
            </w:tcBorders>
          </w:tcPr>
          <w:p w14:paraId="1EC45AAD" w14:textId="4BD587A7" w:rsidR="00C913C0" w:rsidRPr="009F331E" w:rsidRDefault="00C913C0" w:rsidP="00C913C0">
            <w:pPr>
              <w:pStyle w:val="ListBulletintable"/>
              <w:spacing w:before="0"/>
              <w:ind w:left="311" w:hanging="284"/>
              <w:rPr>
                <w:szCs w:val="22"/>
              </w:rPr>
            </w:pPr>
            <w:r w:rsidRPr="009F331E">
              <w:rPr>
                <w:szCs w:val="22"/>
              </w:rPr>
              <w:t xml:space="preserve">apply </w:t>
            </w:r>
            <w:r>
              <w:rPr>
                <w:szCs w:val="22"/>
              </w:rPr>
              <w:t xml:space="preserve">transferable work </w:t>
            </w:r>
            <w:r w:rsidRPr="009F331E">
              <w:rPr>
                <w:szCs w:val="22"/>
              </w:rPr>
              <w:t>skills individually and/or collaboratively to a variety of business tasks to achieve work outcomes</w:t>
            </w:r>
          </w:p>
        </w:tc>
        <w:tc>
          <w:tcPr>
            <w:tcW w:w="4605" w:type="dxa"/>
            <w:tcBorders>
              <w:top w:val="nil"/>
              <w:bottom w:val="nil"/>
            </w:tcBorders>
          </w:tcPr>
          <w:p w14:paraId="7A8F0B07" w14:textId="17D45553" w:rsidR="00C913C0" w:rsidRPr="009F331E" w:rsidRDefault="00D15BD2" w:rsidP="00C913C0">
            <w:pPr>
              <w:pStyle w:val="ListBulletintable"/>
              <w:spacing w:before="0"/>
              <w:ind w:left="311" w:hanging="284"/>
              <w:rPr>
                <w:szCs w:val="22"/>
              </w:rPr>
            </w:pPr>
            <w:r>
              <w:rPr>
                <w:szCs w:val="22"/>
              </w:rPr>
              <w:t>use</w:t>
            </w:r>
            <w:r w:rsidR="00C913C0" w:rsidRPr="009F331E">
              <w:rPr>
                <w:szCs w:val="22"/>
              </w:rPr>
              <w:t xml:space="preserve"> skills individually and/or collaboratively to a variety of business tasks to achieve work outcomes</w:t>
            </w:r>
          </w:p>
        </w:tc>
      </w:tr>
      <w:tr w:rsidR="00C913C0" w:rsidRPr="009F331E" w14:paraId="5B9497A7" w14:textId="77777777" w:rsidTr="00E4770E">
        <w:trPr>
          <w:trHeight w:val="612"/>
        </w:trPr>
        <w:tc>
          <w:tcPr>
            <w:tcW w:w="4604" w:type="dxa"/>
            <w:tcBorders>
              <w:top w:val="nil"/>
              <w:bottom w:val="nil"/>
            </w:tcBorders>
          </w:tcPr>
          <w:p w14:paraId="1930E088" w14:textId="59230BA8" w:rsidR="00C913C0" w:rsidRPr="009F331E" w:rsidRDefault="00E4770E" w:rsidP="00E4770E">
            <w:pPr>
              <w:pStyle w:val="ListBulletintable"/>
              <w:spacing w:before="0"/>
              <w:ind w:left="311" w:hanging="284"/>
              <w:rPr>
                <w:szCs w:val="22"/>
              </w:rPr>
            </w:pPr>
            <w:r>
              <w:rPr>
                <w:szCs w:val="22"/>
              </w:rPr>
              <w:t>apply project management skills for efficiently planning and undertaking tasks</w:t>
            </w:r>
          </w:p>
        </w:tc>
        <w:tc>
          <w:tcPr>
            <w:tcW w:w="4605" w:type="dxa"/>
            <w:tcBorders>
              <w:top w:val="nil"/>
              <w:bottom w:val="nil"/>
            </w:tcBorders>
          </w:tcPr>
          <w:p w14:paraId="032272A3" w14:textId="5A8BD8F7" w:rsidR="00C913C0" w:rsidRPr="009F331E" w:rsidRDefault="005B6393" w:rsidP="00E4770E">
            <w:pPr>
              <w:pStyle w:val="ListBulletintable"/>
              <w:spacing w:before="0"/>
              <w:ind w:left="311" w:hanging="284"/>
              <w:rPr>
                <w:szCs w:val="22"/>
              </w:rPr>
            </w:pPr>
            <w:r>
              <w:t>use procedures, guides or checklists to complete projects or roles in projects</w:t>
            </w:r>
          </w:p>
        </w:tc>
      </w:tr>
      <w:tr w:rsidR="00C913C0" w:rsidRPr="009F331E" w14:paraId="40EE25D3" w14:textId="77777777" w:rsidTr="004B49E0">
        <w:trPr>
          <w:trHeight w:val="704"/>
        </w:trPr>
        <w:tc>
          <w:tcPr>
            <w:tcW w:w="4604" w:type="dxa"/>
            <w:tcBorders>
              <w:top w:val="nil"/>
              <w:bottom w:val="nil"/>
            </w:tcBorders>
          </w:tcPr>
          <w:p w14:paraId="0655E483" w14:textId="7B3D45D2" w:rsidR="00C913C0" w:rsidRPr="009F331E" w:rsidRDefault="00C913C0" w:rsidP="00C913C0">
            <w:pPr>
              <w:pStyle w:val="ListBulletintable"/>
              <w:spacing w:before="0"/>
              <w:ind w:left="311" w:hanging="284"/>
              <w:rPr>
                <w:szCs w:val="22"/>
              </w:rPr>
            </w:pPr>
            <w:r w:rsidRPr="009F331E">
              <w:rPr>
                <w:szCs w:val="22"/>
              </w:rPr>
              <w:t xml:space="preserve">apply WHS principles and processes </w:t>
            </w:r>
            <w:r>
              <w:rPr>
                <w:szCs w:val="22"/>
              </w:rPr>
              <w:t>within simulated workplace settings</w:t>
            </w:r>
          </w:p>
        </w:tc>
        <w:tc>
          <w:tcPr>
            <w:tcW w:w="4605" w:type="dxa"/>
            <w:tcBorders>
              <w:top w:val="nil"/>
              <w:bottom w:val="nil"/>
            </w:tcBorders>
          </w:tcPr>
          <w:p w14:paraId="282C2758" w14:textId="59DD4AC4" w:rsidR="00C913C0" w:rsidRPr="009F331E" w:rsidRDefault="00D15BD2" w:rsidP="00C913C0">
            <w:pPr>
              <w:pStyle w:val="ListBulletintable"/>
              <w:spacing w:before="0"/>
              <w:ind w:left="311" w:hanging="284"/>
              <w:rPr>
                <w:szCs w:val="22"/>
              </w:rPr>
            </w:pPr>
            <w:r>
              <w:rPr>
                <w:szCs w:val="22"/>
              </w:rPr>
              <w:t xml:space="preserve">use </w:t>
            </w:r>
            <w:r w:rsidR="00C913C0" w:rsidRPr="009F331E">
              <w:rPr>
                <w:szCs w:val="22"/>
              </w:rPr>
              <w:t xml:space="preserve">WHS principles and processes </w:t>
            </w:r>
            <w:r>
              <w:rPr>
                <w:szCs w:val="22"/>
              </w:rPr>
              <w:t>in</w:t>
            </w:r>
            <w:r w:rsidR="00C913C0" w:rsidRPr="009F331E">
              <w:rPr>
                <w:szCs w:val="22"/>
              </w:rPr>
              <w:t xml:space="preserve"> Business Services workplace contexts</w:t>
            </w:r>
          </w:p>
        </w:tc>
      </w:tr>
      <w:tr w:rsidR="00C913C0" w:rsidRPr="009F331E" w14:paraId="25D31FE1" w14:textId="77777777" w:rsidTr="004B49E0">
        <w:trPr>
          <w:trHeight w:val="680"/>
        </w:trPr>
        <w:tc>
          <w:tcPr>
            <w:tcW w:w="4604" w:type="dxa"/>
            <w:tcBorders>
              <w:top w:val="nil"/>
            </w:tcBorders>
          </w:tcPr>
          <w:p w14:paraId="23873702" w14:textId="4E75002E" w:rsidR="00C913C0" w:rsidRPr="009F331E" w:rsidRDefault="00C913C0" w:rsidP="00C913C0">
            <w:pPr>
              <w:pStyle w:val="ListBulletintable"/>
              <w:spacing w:before="0"/>
              <w:ind w:left="311" w:hanging="284"/>
              <w:rPr>
                <w:szCs w:val="22"/>
              </w:rPr>
            </w:pPr>
            <w:r w:rsidRPr="009F331E">
              <w:rPr>
                <w:szCs w:val="22"/>
              </w:rPr>
              <w:t>reflect on learning</w:t>
            </w:r>
            <w:r>
              <w:rPr>
                <w:szCs w:val="22"/>
              </w:rPr>
              <w:t xml:space="preserve"> to</w:t>
            </w:r>
            <w:r w:rsidRPr="009F331E">
              <w:rPr>
                <w:szCs w:val="22"/>
              </w:rPr>
              <w:t xml:space="preserve"> propos</w:t>
            </w:r>
            <w:r>
              <w:rPr>
                <w:szCs w:val="22"/>
              </w:rPr>
              <w:t>e</w:t>
            </w:r>
            <w:r w:rsidRPr="009F331E">
              <w:rPr>
                <w:szCs w:val="22"/>
              </w:rPr>
              <w:t>, and implement strategies for future improvement</w:t>
            </w:r>
          </w:p>
        </w:tc>
        <w:tc>
          <w:tcPr>
            <w:tcW w:w="4605" w:type="dxa"/>
            <w:tcBorders>
              <w:top w:val="nil"/>
            </w:tcBorders>
          </w:tcPr>
          <w:p w14:paraId="1FAF5EC3" w14:textId="0B325B4E" w:rsidR="00C913C0" w:rsidRPr="009F331E" w:rsidRDefault="00C913C0" w:rsidP="00C913C0">
            <w:pPr>
              <w:pStyle w:val="ListBulletintable"/>
              <w:spacing w:before="0"/>
              <w:ind w:left="311" w:hanging="284"/>
              <w:rPr>
                <w:szCs w:val="22"/>
              </w:rPr>
            </w:pPr>
            <w:r w:rsidRPr="009F331E">
              <w:rPr>
                <w:szCs w:val="22"/>
              </w:rPr>
              <w:t>reflect on learning for future improvement</w:t>
            </w:r>
          </w:p>
        </w:tc>
      </w:tr>
    </w:tbl>
    <w:p w14:paraId="2F7AC7B1" w14:textId="77777777" w:rsidR="000A5537" w:rsidRPr="00A25713" w:rsidRDefault="000A5537" w:rsidP="000A5537">
      <w:pPr>
        <w:pStyle w:val="Heading2"/>
        <w:tabs>
          <w:tab w:val="right" w:pos="9072"/>
        </w:tabs>
      </w:pPr>
      <w:bookmarkStart w:id="73" w:name="_Hlk3970356"/>
      <w:bookmarkEnd w:id="72"/>
      <w:r w:rsidRPr="00A25713">
        <w:rPr>
          <w:bCs w:val="0"/>
        </w:rPr>
        <w:t>A guide to reading and implementing content descriptions</w:t>
      </w:r>
    </w:p>
    <w:p w14:paraId="144B99AF" w14:textId="77777777" w:rsidR="000A5537" w:rsidRPr="00A25713" w:rsidRDefault="000A5537" w:rsidP="000A5537">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A25713" w:rsidRDefault="000A5537" w:rsidP="000A5537">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EC4D5C">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73"/>
    <w:p w14:paraId="039056F8" w14:textId="77777777" w:rsidR="007271B9" w:rsidRPr="0000206A" w:rsidRDefault="007271B9" w:rsidP="007271B9">
      <w:pPr>
        <w:pStyle w:val="Heading2"/>
      </w:pPr>
      <w:r w:rsidRPr="0000206A">
        <w:t>Units of Competency</w:t>
      </w:r>
    </w:p>
    <w:p w14:paraId="536524B6" w14:textId="496E1EEC" w:rsidR="007271B9" w:rsidRPr="0000206A" w:rsidRDefault="007271B9" w:rsidP="007271B9">
      <w:pPr>
        <w:rPr>
          <w:lang w:val="en-US"/>
        </w:rPr>
      </w:pPr>
      <w:r w:rsidRPr="0000206A">
        <w:t>Competence must be demonstrated over time and in the full range of</w:t>
      </w:r>
      <w:r w:rsidRPr="009C6676">
        <w:rPr>
          <w:bCs/>
        </w:rPr>
        <w:t xml:space="preserve"> </w:t>
      </w:r>
      <w:r w:rsidR="00560B51" w:rsidRPr="00DE092A">
        <w:rPr>
          <w:b/>
        </w:rPr>
        <w:t>required</w:t>
      </w:r>
      <w:r w:rsidR="00560B51" w:rsidRPr="009F331E">
        <w:rPr>
          <w:bCs/>
        </w:rPr>
        <w:t xml:space="preserve"> </w:t>
      </w:r>
      <w:r w:rsidRPr="0000206A">
        <w:t xml:space="preserve">contexts. </w:t>
      </w:r>
      <w:r w:rsidRPr="0000206A">
        <w:rPr>
          <w:lang w:val="en-US"/>
        </w:rPr>
        <w:t xml:space="preserve">Teachers must use this unit document in conjunction with the Units of Competence from the </w:t>
      </w:r>
      <w:r w:rsidRPr="0029425E">
        <w:rPr>
          <w:b/>
          <w:lang w:val="en-US"/>
        </w:rPr>
        <w:t xml:space="preserve">Certificate II in </w:t>
      </w:r>
      <w:r w:rsidR="00560B51" w:rsidRPr="0029425E">
        <w:rPr>
          <w:b/>
          <w:lang w:val="en-US"/>
        </w:rPr>
        <w:t>Workplace Skills</w:t>
      </w:r>
      <w:r w:rsidR="009F331E" w:rsidRPr="00F57801">
        <w:rPr>
          <w:bCs/>
          <w:lang w:val="en-US"/>
        </w:rPr>
        <w:t>,</w:t>
      </w:r>
      <w:r w:rsidR="00560B51" w:rsidRPr="00F57801">
        <w:rPr>
          <w:bCs/>
          <w:lang w:val="en-US"/>
        </w:rPr>
        <w:t xml:space="preserve"> </w:t>
      </w:r>
      <w:r w:rsidRPr="00F57801">
        <w:rPr>
          <w:bCs/>
          <w:lang w:val="en-US"/>
        </w:rPr>
        <w:t xml:space="preserve">or </w:t>
      </w:r>
      <w:r w:rsidRPr="0029425E">
        <w:rPr>
          <w:b/>
          <w:lang w:val="en-US"/>
        </w:rPr>
        <w:t xml:space="preserve">Certificate III in </w:t>
      </w:r>
      <w:r w:rsidR="00560B51" w:rsidRPr="0029425E">
        <w:rPr>
          <w:b/>
          <w:lang w:val="en-US"/>
        </w:rPr>
        <w:t>Business</w:t>
      </w:r>
      <w:r w:rsidRPr="0000206A">
        <w:rPr>
          <w:lang w:val="en-US"/>
        </w:rPr>
        <w:t>, which provides performance criteria, range statements and assessment contexts.</w:t>
      </w:r>
    </w:p>
    <w:p w14:paraId="6A3E31EE" w14:textId="2661575D" w:rsidR="009C6676" w:rsidRDefault="007271B9" w:rsidP="007271B9">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6F0E732A" w14:textId="77777777" w:rsidR="007271B9" w:rsidRPr="004E5C20" w:rsidRDefault="007271B9" w:rsidP="007271B9">
      <w:r w:rsidRPr="004E5C20">
        <w:t>Competencies are attached to units and must be delivered in those units. However, ongoing assessment of competencies can occur while the student is enrolled as an ACT Senior Secondary student.</w:t>
      </w:r>
    </w:p>
    <w:p w14:paraId="18650E31" w14:textId="14C51C5B" w:rsidR="007271B9" w:rsidRDefault="007271B9" w:rsidP="007271B9">
      <w:r w:rsidRPr="0000206A">
        <w:t>In order to be deemed competent to industry standard, assessment must provide authentic, valid, sufficient</w:t>
      </w:r>
      <w:r w:rsidR="009F331E">
        <w:t>,</w:t>
      </w:r>
      <w:r w:rsidRPr="0000206A">
        <w:t xml:space="preserve"> and current evidence as indicated in the relevant Training Package.</w:t>
      </w:r>
    </w:p>
    <w:p w14:paraId="68DD9231" w14:textId="173E586A" w:rsidR="00084000" w:rsidRDefault="00084000">
      <w:pPr>
        <w:spacing w:before="0"/>
      </w:pPr>
      <w:r>
        <w:br w:type="page"/>
      </w:r>
    </w:p>
    <w:p w14:paraId="77DE320F" w14:textId="1FD3420D" w:rsidR="007271B9" w:rsidRPr="008E6643" w:rsidRDefault="007271B9" w:rsidP="008E6643">
      <w:pPr>
        <w:pStyle w:val="Heading3"/>
        <w:rPr>
          <w:rFonts w:eastAsia="Calibri"/>
        </w:rPr>
      </w:pPr>
      <w:r w:rsidRPr="008E6643">
        <w:rPr>
          <w:rFonts w:eastAsia="Calibri"/>
        </w:rPr>
        <w:lastRenderedPageBreak/>
        <w:t xml:space="preserve">Certificate II in </w:t>
      </w:r>
      <w:r w:rsidRPr="007B7664">
        <w:t>Workplace Skills BSB20120</w:t>
      </w:r>
    </w:p>
    <w:p w14:paraId="2233557F" w14:textId="30F1FDE3" w:rsidR="007271B9" w:rsidRPr="009F331E" w:rsidRDefault="007271B9" w:rsidP="008344CF">
      <w:pPr>
        <w:rPr>
          <w:bCs/>
        </w:rPr>
      </w:pPr>
      <w:r w:rsidRPr="00A34017">
        <w:rPr>
          <w:bCs/>
        </w:rPr>
        <w:t>The following</w:t>
      </w:r>
      <w:r w:rsidRPr="009F331E">
        <w:rPr>
          <w:bCs/>
        </w:rPr>
        <w:t xml:space="preserve"> </w:t>
      </w:r>
      <w:r w:rsidRPr="00A34017">
        <w:rPr>
          <w:b/>
        </w:rPr>
        <w:t>core competencies</w:t>
      </w:r>
      <w:r w:rsidRPr="009F331E">
        <w:rPr>
          <w:bCs/>
        </w:rPr>
        <w:t xml:space="preserve"> </w:t>
      </w:r>
      <w:r w:rsidRPr="00A34017">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79BA5119" w14:textId="77777777" w:rsidTr="00CA7E6E">
        <w:trPr>
          <w:cantSplit/>
        </w:trPr>
        <w:tc>
          <w:tcPr>
            <w:tcW w:w="1824" w:type="dxa"/>
            <w:vAlign w:val="center"/>
          </w:tcPr>
          <w:p w14:paraId="2663C048" w14:textId="77777777" w:rsidR="007271B9" w:rsidRPr="0000206A" w:rsidRDefault="007271B9" w:rsidP="007B7664">
            <w:pPr>
              <w:pStyle w:val="TabletextBold1"/>
            </w:pPr>
            <w:r w:rsidRPr="0000206A">
              <w:t>Code</w:t>
            </w:r>
          </w:p>
        </w:tc>
        <w:tc>
          <w:tcPr>
            <w:tcW w:w="6965" w:type="dxa"/>
            <w:vAlign w:val="center"/>
          </w:tcPr>
          <w:p w14:paraId="5BD44726" w14:textId="77777777" w:rsidR="007271B9" w:rsidRPr="0000206A" w:rsidRDefault="007271B9" w:rsidP="007B7664">
            <w:pPr>
              <w:pStyle w:val="TabletextBold1"/>
            </w:pPr>
            <w:r w:rsidRPr="0000206A">
              <w:t>Competency Title</w:t>
            </w:r>
          </w:p>
        </w:tc>
      </w:tr>
      <w:tr w:rsidR="007271B9" w:rsidRPr="0000206A" w14:paraId="7C71A5E4" w14:textId="77777777" w:rsidTr="00560B51">
        <w:trPr>
          <w:cantSplit/>
        </w:trPr>
        <w:tc>
          <w:tcPr>
            <w:tcW w:w="1824" w:type="dxa"/>
          </w:tcPr>
          <w:p w14:paraId="7BC6132E" w14:textId="77777777" w:rsidR="007271B9" w:rsidRPr="0000206A" w:rsidRDefault="007271B9" w:rsidP="008E6643">
            <w:pPr>
              <w:pStyle w:val="TableText"/>
            </w:pPr>
          </w:p>
        </w:tc>
        <w:tc>
          <w:tcPr>
            <w:tcW w:w="6965" w:type="dxa"/>
            <w:tcBorders>
              <w:bottom w:val="single" w:sz="4" w:space="0" w:color="auto"/>
            </w:tcBorders>
            <w:shd w:val="clear" w:color="auto" w:fill="FFFFFF" w:themeFill="background1"/>
          </w:tcPr>
          <w:p w14:paraId="78DAC983" w14:textId="16D8DC86" w:rsidR="007271B9" w:rsidRPr="007B7664" w:rsidRDefault="00560B51" w:rsidP="008E6643">
            <w:pPr>
              <w:pStyle w:val="TableText"/>
              <w:rPr>
                <w:bCs/>
              </w:rPr>
            </w:pPr>
            <w:r w:rsidRPr="007B7664">
              <w:rPr>
                <w:bCs/>
              </w:rPr>
              <w:t>nil</w:t>
            </w:r>
          </w:p>
        </w:tc>
      </w:tr>
    </w:tbl>
    <w:p w14:paraId="2EF60D0C" w14:textId="736DB577" w:rsidR="007271B9" w:rsidRPr="009F331E" w:rsidRDefault="007271B9" w:rsidP="008344CF">
      <w:pPr>
        <w:rPr>
          <w:bCs/>
        </w:rPr>
      </w:pPr>
      <w:r w:rsidRPr="00A34017">
        <w:rPr>
          <w:bCs/>
        </w:rPr>
        <w:t>Any</w:t>
      </w:r>
      <w:r w:rsidRPr="00DE092A">
        <w:rPr>
          <w:bCs/>
        </w:rPr>
        <w:t xml:space="preserve"> </w:t>
      </w:r>
      <w:r w:rsidRPr="0000206A">
        <w:rPr>
          <w:b/>
        </w:rPr>
        <w:t>elective competencies</w:t>
      </w:r>
      <w:r w:rsidRPr="009F331E">
        <w:rPr>
          <w:bCs/>
        </w:rPr>
        <w:t xml:space="preserve"> </w:t>
      </w:r>
      <w:r w:rsidRPr="00A34017">
        <w:rPr>
          <w:bCs/>
        </w:rPr>
        <w:t>selected to meet packaging rules from the list below may also be</w:t>
      </w:r>
      <w:r w:rsidRPr="00A34017">
        <w:rPr>
          <w:b/>
        </w:rPr>
        <w:t xml:space="preserve"> </w:t>
      </w:r>
      <w:r w:rsidRPr="00A34017">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5C21C918" w14:textId="77777777" w:rsidTr="00560B51">
        <w:trPr>
          <w:cantSplit/>
        </w:trPr>
        <w:tc>
          <w:tcPr>
            <w:tcW w:w="1883" w:type="dxa"/>
            <w:vAlign w:val="center"/>
          </w:tcPr>
          <w:p w14:paraId="305F4A85" w14:textId="77777777" w:rsidR="007271B9" w:rsidRPr="0000206A" w:rsidRDefault="007271B9" w:rsidP="007B7664">
            <w:pPr>
              <w:pStyle w:val="TabletextBold1"/>
            </w:pPr>
            <w:r w:rsidRPr="0000206A">
              <w:t>Code</w:t>
            </w:r>
          </w:p>
        </w:tc>
        <w:tc>
          <w:tcPr>
            <w:tcW w:w="7189" w:type="dxa"/>
            <w:vAlign w:val="center"/>
          </w:tcPr>
          <w:p w14:paraId="52BA9CE4" w14:textId="77777777" w:rsidR="007271B9" w:rsidRPr="0000206A" w:rsidRDefault="007271B9" w:rsidP="007B7664">
            <w:pPr>
              <w:pStyle w:val="TabletextBold1"/>
            </w:pPr>
            <w:r w:rsidRPr="0000206A">
              <w:t>Competency Title</w:t>
            </w:r>
          </w:p>
        </w:tc>
      </w:tr>
      <w:tr w:rsidR="00560B51" w:rsidRPr="0000206A" w14:paraId="16902858" w14:textId="77777777" w:rsidTr="00560B51">
        <w:trPr>
          <w:cantSplit/>
        </w:trPr>
        <w:tc>
          <w:tcPr>
            <w:tcW w:w="1883" w:type="dxa"/>
          </w:tcPr>
          <w:p w14:paraId="54C98028" w14:textId="7319CF8C" w:rsidR="00560B51" w:rsidRPr="008E6643" w:rsidRDefault="00560B51" w:rsidP="008E6643">
            <w:pPr>
              <w:pStyle w:val="TableText"/>
            </w:pPr>
            <w:r w:rsidRPr="008E6643">
              <w:t>BSBCRT311</w:t>
            </w:r>
          </w:p>
        </w:tc>
        <w:tc>
          <w:tcPr>
            <w:tcW w:w="7189" w:type="dxa"/>
            <w:shd w:val="clear" w:color="auto" w:fill="FFFFFF" w:themeFill="background1"/>
          </w:tcPr>
          <w:p w14:paraId="514671FF" w14:textId="5DA61CAB" w:rsidR="00560B51" w:rsidRPr="008E6643" w:rsidRDefault="00560B51" w:rsidP="008E6643">
            <w:pPr>
              <w:pStyle w:val="TableText"/>
            </w:pPr>
            <w:r w:rsidRPr="008E6643">
              <w:t>Apply critical thinking skills in a team environment</w:t>
            </w:r>
          </w:p>
        </w:tc>
      </w:tr>
      <w:tr w:rsidR="007B7664" w:rsidRPr="0000206A" w14:paraId="5F845955" w14:textId="77777777" w:rsidTr="005F4A01">
        <w:trPr>
          <w:cantSplit/>
        </w:trPr>
        <w:tc>
          <w:tcPr>
            <w:tcW w:w="1883" w:type="dxa"/>
          </w:tcPr>
          <w:p w14:paraId="7802283C" w14:textId="77777777" w:rsidR="007B7664" w:rsidRPr="008E6643" w:rsidRDefault="007B7664" w:rsidP="008E6643">
            <w:pPr>
              <w:pStyle w:val="TableText"/>
            </w:pPr>
            <w:r w:rsidRPr="008E6643">
              <w:t>BSBTEC302</w:t>
            </w:r>
          </w:p>
        </w:tc>
        <w:tc>
          <w:tcPr>
            <w:tcW w:w="7189" w:type="dxa"/>
            <w:shd w:val="clear" w:color="auto" w:fill="FFFFFF" w:themeFill="background1"/>
          </w:tcPr>
          <w:p w14:paraId="05CE89AD" w14:textId="77777777" w:rsidR="007B7664" w:rsidRPr="008E6643" w:rsidRDefault="007B7664" w:rsidP="008E6643">
            <w:pPr>
              <w:pStyle w:val="TableText"/>
            </w:pPr>
            <w:r w:rsidRPr="008E6643">
              <w:t>Design and produce spreadsheets</w:t>
            </w:r>
          </w:p>
        </w:tc>
      </w:tr>
      <w:tr w:rsidR="007B7664" w:rsidRPr="0000206A" w14:paraId="0777CCD2" w14:textId="77777777" w:rsidTr="005F4A01">
        <w:trPr>
          <w:cantSplit/>
        </w:trPr>
        <w:tc>
          <w:tcPr>
            <w:tcW w:w="1883" w:type="dxa"/>
          </w:tcPr>
          <w:p w14:paraId="7877BE6C" w14:textId="77777777" w:rsidR="007B7664" w:rsidRPr="008E6643" w:rsidRDefault="007B7664" w:rsidP="008E6643">
            <w:pPr>
              <w:pStyle w:val="TableText"/>
            </w:pPr>
            <w:r w:rsidRPr="008E6643">
              <w:t>BSBWHS311</w:t>
            </w:r>
          </w:p>
        </w:tc>
        <w:tc>
          <w:tcPr>
            <w:tcW w:w="7189" w:type="dxa"/>
            <w:shd w:val="clear" w:color="auto" w:fill="FFFFFF" w:themeFill="background1"/>
          </w:tcPr>
          <w:p w14:paraId="24D12B53" w14:textId="77777777" w:rsidR="007B7664" w:rsidRPr="008E6643" w:rsidRDefault="007B7664" w:rsidP="008E6643">
            <w:pPr>
              <w:pStyle w:val="TableText"/>
            </w:pPr>
            <w:r w:rsidRPr="008E6643">
              <w:t>Assist with maintaining workplace safety</w:t>
            </w:r>
          </w:p>
        </w:tc>
      </w:tr>
      <w:tr w:rsidR="00560B51" w:rsidRPr="0000206A" w14:paraId="1B44BC63" w14:textId="77777777" w:rsidTr="00560B51">
        <w:trPr>
          <w:cantSplit/>
        </w:trPr>
        <w:tc>
          <w:tcPr>
            <w:tcW w:w="1883" w:type="dxa"/>
          </w:tcPr>
          <w:p w14:paraId="3FCC8C62" w14:textId="5DAF055B" w:rsidR="00560B51" w:rsidRPr="008E6643" w:rsidRDefault="00560B51" w:rsidP="008E6643">
            <w:pPr>
              <w:pStyle w:val="TableText"/>
            </w:pPr>
            <w:r w:rsidRPr="008E6643">
              <w:t>BSBXCM301</w:t>
            </w:r>
          </w:p>
        </w:tc>
        <w:tc>
          <w:tcPr>
            <w:tcW w:w="7189" w:type="dxa"/>
            <w:shd w:val="clear" w:color="auto" w:fill="FFFFFF" w:themeFill="background1"/>
          </w:tcPr>
          <w:p w14:paraId="253271CE" w14:textId="70E0CBC1" w:rsidR="00560B51" w:rsidRPr="008E6643" w:rsidRDefault="00560B51" w:rsidP="008E6643">
            <w:pPr>
              <w:pStyle w:val="TableText"/>
            </w:pPr>
            <w:r w:rsidRPr="008E6643">
              <w:t>Engage in workplace communication</w:t>
            </w:r>
          </w:p>
        </w:tc>
      </w:tr>
    </w:tbl>
    <w:p w14:paraId="730ACA0E" w14:textId="1AD50E25" w:rsidR="007271B9" w:rsidRPr="008E6643" w:rsidRDefault="007271B9" w:rsidP="008E6643">
      <w:pPr>
        <w:pStyle w:val="Heading3"/>
        <w:rPr>
          <w:rFonts w:eastAsia="Calibri"/>
        </w:rPr>
      </w:pPr>
      <w:r w:rsidRPr="008E6643">
        <w:rPr>
          <w:rFonts w:eastAsia="Calibri"/>
        </w:rPr>
        <w:t xml:space="preserve">Certificate III in </w:t>
      </w:r>
      <w:r>
        <w:t>Business</w:t>
      </w:r>
    </w:p>
    <w:p w14:paraId="7FF68327" w14:textId="3ECD4ED8" w:rsidR="007271B9" w:rsidRPr="009F331E" w:rsidRDefault="007271B9" w:rsidP="008344CF">
      <w:pPr>
        <w:rPr>
          <w:bCs/>
        </w:rPr>
      </w:pPr>
      <w:r w:rsidRPr="00A34017">
        <w:rPr>
          <w:bCs/>
        </w:rPr>
        <w:t>The following</w:t>
      </w:r>
      <w:r w:rsidRPr="009F331E">
        <w:rPr>
          <w:bCs/>
        </w:rPr>
        <w:t xml:space="preserve"> </w:t>
      </w:r>
      <w:r w:rsidRPr="00A34017">
        <w:rPr>
          <w:b/>
        </w:rPr>
        <w:t>core</w:t>
      </w:r>
      <w:r w:rsidRPr="00DE092A">
        <w:rPr>
          <w:b/>
        </w:rPr>
        <w:t xml:space="preserve"> competencies</w:t>
      </w:r>
      <w:r w:rsidRPr="00A34017">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569D3935" w14:textId="77777777" w:rsidTr="007B7664">
        <w:trPr>
          <w:cantSplit/>
        </w:trPr>
        <w:tc>
          <w:tcPr>
            <w:tcW w:w="1883" w:type="dxa"/>
            <w:vAlign w:val="center"/>
          </w:tcPr>
          <w:p w14:paraId="2F1269FA" w14:textId="77777777" w:rsidR="007271B9" w:rsidRPr="008E6643" w:rsidRDefault="007271B9" w:rsidP="008E6643">
            <w:pPr>
              <w:pStyle w:val="TabletextBold1"/>
            </w:pPr>
            <w:r w:rsidRPr="008E6643">
              <w:t>Code</w:t>
            </w:r>
          </w:p>
        </w:tc>
        <w:tc>
          <w:tcPr>
            <w:tcW w:w="7189" w:type="dxa"/>
            <w:vAlign w:val="center"/>
          </w:tcPr>
          <w:p w14:paraId="70786A91" w14:textId="77777777" w:rsidR="007271B9" w:rsidRPr="008E6643" w:rsidRDefault="007271B9" w:rsidP="008E6643">
            <w:pPr>
              <w:pStyle w:val="TabletextBold1"/>
            </w:pPr>
            <w:r w:rsidRPr="008E6643">
              <w:t>Competency Title</w:t>
            </w:r>
          </w:p>
        </w:tc>
      </w:tr>
      <w:tr w:rsidR="007B7664" w:rsidRPr="0000206A" w14:paraId="1777A8EB" w14:textId="77777777" w:rsidTr="007B7664">
        <w:trPr>
          <w:cantSplit/>
        </w:trPr>
        <w:tc>
          <w:tcPr>
            <w:tcW w:w="1883" w:type="dxa"/>
          </w:tcPr>
          <w:p w14:paraId="5A11402E" w14:textId="77777777" w:rsidR="007B7664" w:rsidRPr="008E6643" w:rsidRDefault="007B7664" w:rsidP="008E6643">
            <w:pPr>
              <w:pStyle w:val="TabletextBold1"/>
            </w:pPr>
            <w:r w:rsidRPr="008E6643">
              <w:t>BSBCRT311</w:t>
            </w:r>
          </w:p>
        </w:tc>
        <w:tc>
          <w:tcPr>
            <w:tcW w:w="7189" w:type="dxa"/>
          </w:tcPr>
          <w:p w14:paraId="62D81A59" w14:textId="77777777" w:rsidR="007B7664" w:rsidRPr="008E6643" w:rsidRDefault="007B7664" w:rsidP="008E6643">
            <w:pPr>
              <w:pStyle w:val="TabletextBold1"/>
            </w:pPr>
            <w:r w:rsidRPr="008E6643">
              <w:t>Apply critical thinking skills in a team environment</w:t>
            </w:r>
          </w:p>
        </w:tc>
      </w:tr>
      <w:tr w:rsidR="007271B9" w:rsidRPr="0000206A" w14:paraId="5333ADD7" w14:textId="77777777" w:rsidTr="007B7664">
        <w:trPr>
          <w:cantSplit/>
        </w:trPr>
        <w:tc>
          <w:tcPr>
            <w:tcW w:w="1883" w:type="dxa"/>
          </w:tcPr>
          <w:p w14:paraId="68A87BE5" w14:textId="00997DEC" w:rsidR="007271B9" w:rsidRPr="008E6643" w:rsidRDefault="007271B9" w:rsidP="008E6643">
            <w:pPr>
              <w:pStyle w:val="TabletextBold1"/>
            </w:pPr>
            <w:r w:rsidRPr="008E6643">
              <w:t>BSBWHS311</w:t>
            </w:r>
          </w:p>
        </w:tc>
        <w:tc>
          <w:tcPr>
            <w:tcW w:w="7189" w:type="dxa"/>
          </w:tcPr>
          <w:p w14:paraId="22A5F1A3" w14:textId="1890BE59" w:rsidR="007271B9" w:rsidRPr="008E6643" w:rsidRDefault="007271B9" w:rsidP="008E6643">
            <w:pPr>
              <w:pStyle w:val="TabletextBold1"/>
            </w:pPr>
            <w:r w:rsidRPr="008E6643">
              <w:t>Assist with maintaining workplace safety</w:t>
            </w:r>
          </w:p>
        </w:tc>
      </w:tr>
      <w:tr w:rsidR="007271B9" w:rsidRPr="0000206A" w14:paraId="3BE2A43F" w14:textId="77777777" w:rsidTr="007B7664">
        <w:trPr>
          <w:cantSplit/>
        </w:trPr>
        <w:tc>
          <w:tcPr>
            <w:tcW w:w="1883" w:type="dxa"/>
          </w:tcPr>
          <w:p w14:paraId="17300C0C" w14:textId="6F258EE4" w:rsidR="007271B9" w:rsidRPr="008E6643" w:rsidRDefault="007271B9" w:rsidP="008E6643">
            <w:pPr>
              <w:pStyle w:val="TabletextBold1"/>
            </w:pPr>
            <w:r w:rsidRPr="008E6643">
              <w:t>BSBXCM301</w:t>
            </w:r>
          </w:p>
        </w:tc>
        <w:tc>
          <w:tcPr>
            <w:tcW w:w="7189" w:type="dxa"/>
          </w:tcPr>
          <w:p w14:paraId="294AF696" w14:textId="3BB3C969" w:rsidR="007271B9" w:rsidRPr="008E6643" w:rsidRDefault="007271B9" w:rsidP="008E6643">
            <w:pPr>
              <w:pStyle w:val="TabletextBold1"/>
            </w:pPr>
            <w:r w:rsidRPr="008E6643">
              <w:t>Engage in workplace communication</w:t>
            </w:r>
          </w:p>
        </w:tc>
      </w:tr>
    </w:tbl>
    <w:p w14:paraId="4BC33102" w14:textId="7F2D3A8E" w:rsidR="007271B9" w:rsidRPr="00DE092A" w:rsidRDefault="007271B9" w:rsidP="008344CF">
      <w:pPr>
        <w:rPr>
          <w:bCs/>
        </w:rPr>
      </w:pPr>
      <w:r w:rsidRPr="00560B51">
        <w:rPr>
          <w:bCs/>
        </w:rPr>
        <w:t>The following</w:t>
      </w:r>
      <w:r w:rsidRPr="00223B6D">
        <w:rPr>
          <w:bCs/>
        </w:rPr>
        <w:t xml:space="preserve"> </w:t>
      </w:r>
      <w:r w:rsidRPr="00560B51">
        <w:rPr>
          <w:b/>
        </w:rPr>
        <w:t xml:space="preserve">elective </w:t>
      </w:r>
      <w:r w:rsidRPr="00560B51">
        <w:rPr>
          <w:b/>
          <w:bCs/>
        </w:rPr>
        <w:t>competencies</w:t>
      </w:r>
      <w:r w:rsidRPr="00560B51">
        <w:t xml:space="preserve"> </w:t>
      </w:r>
      <w:r w:rsidRPr="00DE092A">
        <w:rPr>
          <w:bCs/>
        </w:rPr>
        <w:t>must be delivered and assessed</w:t>
      </w:r>
      <w:r w:rsidR="00560B51" w:rsidRPr="00DE092A">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0E88DC86" w14:textId="77777777" w:rsidTr="00CA7E6E">
        <w:trPr>
          <w:cantSplit/>
        </w:trPr>
        <w:tc>
          <w:tcPr>
            <w:tcW w:w="1883" w:type="dxa"/>
            <w:vAlign w:val="center"/>
          </w:tcPr>
          <w:p w14:paraId="1A3BF930" w14:textId="77777777" w:rsidR="007271B9" w:rsidRPr="0000206A" w:rsidRDefault="007271B9" w:rsidP="007B7664">
            <w:pPr>
              <w:pStyle w:val="TabletextBold1"/>
            </w:pPr>
            <w:r w:rsidRPr="0000206A">
              <w:t>Code</w:t>
            </w:r>
          </w:p>
        </w:tc>
        <w:tc>
          <w:tcPr>
            <w:tcW w:w="7189" w:type="dxa"/>
            <w:vAlign w:val="center"/>
          </w:tcPr>
          <w:p w14:paraId="09D369A7" w14:textId="77777777" w:rsidR="007271B9" w:rsidRPr="0000206A" w:rsidRDefault="007271B9" w:rsidP="007B7664">
            <w:pPr>
              <w:pStyle w:val="TabletextBold1"/>
            </w:pPr>
            <w:r w:rsidRPr="0000206A">
              <w:t>Competency Title</w:t>
            </w:r>
          </w:p>
        </w:tc>
      </w:tr>
      <w:tr w:rsidR="007271B9" w:rsidRPr="008E6643" w14:paraId="413E883A" w14:textId="77777777" w:rsidTr="00CA7E6E">
        <w:trPr>
          <w:cantSplit/>
        </w:trPr>
        <w:tc>
          <w:tcPr>
            <w:tcW w:w="1883" w:type="dxa"/>
          </w:tcPr>
          <w:p w14:paraId="3380C4A4" w14:textId="7338ABDF" w:rsidR="007271B9" w:rsidRPr="008E6643" w:rsidRDefault="007271B9" w:rsidP="008E6643">
            <w:pPr>
              <w:pStyle w:val="TableText"/>
            </w:pPr>
            <w:r w:rsidRPr="008E6643">
              <w:t>BSBTEC302</w:t>
            </w:r>
          </w:p>
        </w:tc>
        <w:tc>
          <w:tcPr>
            <w:tcW w:w="7189" w:type="dxa"/>
          </w:tcPr>
          <w:p w14:paraId="6E0497C0" w14:textId="7B429BF4" w:rsidR="007271B9" w:rsidRPr="008E6643" w:rsidRDefault="007271B9" w:rsidP="008E6643">
            <w:pPr>
              <w:pStyle w:val="TableText"/>
            </w:pPr>
            <w:r w:rsidRPr="008E6643">
              <w:t>Design and produce spreadsheets (A)</w:t>
            </w:r>
          </w:p>
        </w:tc>
      </w:tr>
    </w:tbl>
    <w:p w14:paraId="5CFE0195" w14:textId="519CF42E" w:rsidR="00BE34B2" w:rsidRDefault="00BE34B2" w:rsidP="007271B9">
      <w:pPr>
        <w:outlineLvl w:val="3"/>
        <w:rPr>
          <w:b/>
          <w:bCs/>
          <w:szCs w:val="28"/>
        </w:rPr>
      </w:pPr>
      <w:r>
        <w:rPr>
          <w:b/>
          <w:bCs/>
          <w:szCs w:val="28"/>
        </w:rPr>
        <w:t>M Course delivery</w:t>
      </w:r>
    </w:p>
    <w:p w14:paraId="05241498" w14:textId="2FCD3883" w:rsidR="007271B9" w:rsidRPr="0000206A" w:rsidRDefault="00BE34B2" w:rsidP="007271B9">
      <w:pPr>
        <w:outlineLvl w:val="3"/>
        <w:rPr>
          <w:b/>
          <w:bCs/>
          <w:szCs w:val="28"/>
        </w:rPr>
      </w:pPr>
      <w:r>
        <w:rPr>
          <w:b/>
          <w:bCs/>
          <w:szCs w:val="28"/>
        </w:rPr>
        <w:t xml:space="preserve">Units of competency for students undertaking the M course may be </w:t>
      </w:r>
      <w:r w:rsidR="00F24338">
        <w:rPr>
          <w:b/>
          <w:bCs/>
          <w:szCs w:val="28"/>
        </w:rPr>
        <w:t xml:space="preserve">substituted </w:t>
      </w:r>
      <w:r>
        <w:rPr>
          <w:b/>
          <w:bCs/>
          <w:szCs w:val="28"/>
        </w:rPr>
        <w:t>according to the particular needs and abilities of the students, and in line with relevant packaging rules</w:t>
      </w:r>
      <w:r w:rsidR="00F24338">
        <w:rPr>
          <w:b/>
          <w:bCs/>
          <w:szCs w:val="28"/>
        </w:rPr>
        <w:t xml:space="preserve"> and unit goals</w:t>
      </w:r>
      <w:r>
        <w:rPr>
          <w:b/>
          <w:bCs/>
          <w:szCs w:val="28"/>
        </w:rPr>
        <w:t xml:space="preserve">. </w:t>
      </w:r>
    </w:p>
    <w:p w14:paraId="5436C31D" w14:textId="7B672397" w:rsidR="007271B9" w:rsidRPr="0000206A" w:rsidRDefault="007271B9" w:rsidP="007271B9">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285D1F9E" w14:textId="77777777" w:rsidR="007F7CF0" w:rsidRPr="00A25713" w:rsidRDefault="00EA1513" w:rsidP="007F7CF0">
      <w:pPr>
        <w:pStyle w:val="Heading2"/>
        <w:tabs>
          <w:tab w:val="right" w:pos="9072"/>
        </w:tabs>
        <w:rPr>
          <w:szCs w:val="22"/>
        </w:rPr>
      </w:pPr>
      <w:r w:rsidRPr="00A25713">
        <w:t>Assessment</w:t>
      </w:r>
    </w:p>
    <w:p w14:paraId="1792B410" w14:textId="4694DECE" w:rsidR="007F7CF0" w:rsidRPr="00A25713" w:rsidRDefault="007F7CF0" w:rsidP="007F7CF0">
      <w:r w:rsidRPr="00A25713">
        <w:t>Refer to page</w:t>
      </w:r>
      <w:r w:rsidR="00AA4073">
        <w:t>s</w:t>
      </w:r>
      <w:r w:rsidR="005751C9">
        <w:t xml:space="preserve"> </w:t>
      </w:r>
      <w:r w:rsidR="002E79ED">
        <w:t>9-10</w:t>
      </w:r>
      <w:r w:rsidR="00A60BB8" w:rsidRPr="00896A69">
        <w:t>.</w:t>
      </w:r>
    </w:p>
    <w:p w14:paraId="72127E1C" w14:textId="77777777" w:rsidR="006C4576" w:rsidRPr="00A25713" w:rsidRDefault="006C4576" w:rsidP="006C4576">
      <w:r w:rsidRPr="00A25713">
        <w:br w:type="page"/>
      </w:r>
    </w:p>
    <w:p w14:paraId="4A7CF022" w14:textId="54DAE98B" w:rsidR="007F7CF0" w:rsidRPr="0029425E" w:rsidRDefault="00AE6E7E" w:rsidP="00B1389B">
      <w:pPr>
        <w:pStyle w:val="Heading1"/>
      </w:pPr>
      <w:bookmarkStart w:id="74" w:name="_Toc525640301"/>
      <w:bookmarkStart w:id="75" w:name="_Toc162520522"/>
      <w:r w:rsidRPr="0029425E">
        <w:lastRenderedPageBreak/>
        <w:t>Workplace Practices</w:t>
      </w:r>
      <w:r w:rsidR="007F7CF0" w:rsidRPr="0029425E">
        <w:tab/>
        <w:t>Value: 1.0</w:t>
      </w:r>
      <w:bookmarkEnd w:id="74"/>
      <w:bookmarkEnd w:id="75"/>
    </w:p>
    <w:p w14:paraId="36151AD9" w14:textId="614F0450" w:rsidR="007F7CF0" w:rsidRPr="0029425E" w:rsidRDefault="00AE6E7E" w:rsidP="006E6709">
      <w:pPr>
        <w:pStyle w:val="Heading3subheading"/>
        <w:rPr>
          <w:color w:val="auto"/>
        </w:rPr>
      </w:pPr>
      <w:r w:rsidRPr="0029425E">
        <w:rPr>
          <w:color w:val="auto"/>
        </w:rPr>
        <w:t xml:space="preserve">Workplace Practices </w:t>
      </w:r>
      <w:r w:rsidR="00DC00BA" w:rsidRPr="0029425E">
        <w:rPr>
          <w:color w:val="auto"/>
        </w:rPr>
        <w:t>a</w:t>
      </w:r>
      <w:r w:rsidR="007F7CF0" w:rsidRPr="0029425E">
        <w:rPr>
          <w:color w:val="auto"/>
        </w:rPr>
        <w:tab/>
        <w:t>Value 0.5</w:t>
      </w:r>
    </w:p>
    <w:p w14:paraId="62B3D025" w14:textId="3537E53A" w:rsidR="007F7CF0" w:rsidRPr="0029425E" w:rsidRDefault="00AE6E7E" w:rsidP="006E6709">
      <w:pPr>
        <w:pStyle w:val="Heading3subheading"/>
        <w:rPr>
          <w:color w:val="auto"/>
        </w:rPr>
      </w:pPr>
      <w:r w:rsidRPr="0029425E">
        <w:rPr>
          <w:color w:val="auto"/>
        </w:rPr>
        <w:t xml:space="preserve">Workplace Practices </w:t>
      </w:r>
      <w:r w:rsidR="00DC00BA" w:rsidRPr="0029425E">
        <w:rPr>
          <w:color w:val="auto"/>
        </w:rPr>
        <w:t>b</w:t>
      </w:r>
      <w:r w:rsidR="007F7CF0" w:rsidRPr="0029425E">
        <w:rPr>
          <w:color w:val="auto"/>
        </w:rPr>
        <w:tab/>
        <w:t>Value 0.5</w:t>
      </w:r>
    </w:p>
    <w:p w14:paraId="27450910" w14:textId="77777777" w:rsidR="007F7CF0" w:rsidRPr="0029425E" w:rsidRDefault="007F7CF0" w:rsidP="007F7CF0">
      <w:pPr>
        <w:pStyle w:val="Heading2"/>
        <w:tabs>
          <w:tab w:val="right" w:pos="9072"/>
        </w:tabs>
      </w:pPr>
      <w:r w:rsidRPr="0029425E">
        <w:t>Unit Description</w:t>
      </w:r>
    </w:p>
    <w:p w14:paraId="3D6B8E89" w14:textId="47BB15F4" w:rsidR="005B194A" w:rsidRPr="0049186C" w:rsidRDefault="005B194A" w:rsidP="005B194A">
      <w:r w:rsidRPr="0049186C">
        <w:t>Students analyse concepts, models and theories that underlie workplace practices. They investigate professional communication, collaboration, and teamwork skills. Students assess well</w:t>
      </w:r>
      <w:r>
        <w:t>-</w:t>
      </w:r>
      <w:r w:rsidRPr="0049186C">
        <w:t>being programs and practices for self and others. They develop knowledge and skills for producing business documents and apply the</w:t>
      </w:r>
      <w:r>
        <w:t>se skills</w:t>
      </w:r>
      <w:r w:rsidRPr="0049186C">
        <w:t xml:space="preserve"> to work effectively in a variety of environments. Students refine literacy skills for the purposes of understanding, planning, editing, publishing, and communicating</w:t>
      </w:r>
      <w:r>
        <w:t xml:space="preserve"> within</w:t>
      </w:r>
      <w:r w:rsidRPr="0049186C">
        <w:t xml:space="preserve"> a range of workplace </w:t>
      </w:r>
      <w:r>
        <w:t>situations</w:t>
      </w:r>
      <w:r w:rsidRPr="0049186C">
        <w:t>, reflecting on their effectiveness.</w:t>
      </w:r>
    </w:p>
    <w:p w14:paraId="35647D8B" w14:textId="77777777" w:rsidR="006C4576" w:rsidRPr="00A25713" w:rsidRDefault="006C4576" w:rsidP="006C4576">
      <w:pPr>
        <w:pStyle w:val="Heading2"/>
      </w:pPr>
      <w:r w:rsidRPr="00A25713">
        <w:t>Specific Unit Goals</w:t>
      </w:r>
    </w:p>
    <w:p w14:paraId="6B30FB89" w14:textId="77777777" w:rsidR="006C4576" w:rsidRPr="00A25713" w:rsidRDefault="006C4576" w:rsidP="006C4576">
      <w:pPr>
        <w:rPr>
          <w:rFonts w:cs="Calibri"/>
        </w:rPr>
      </w:pPr>
      <w:bookmarkStart w:id="76" w:name="_Hlk3985426"/>
      <w:r w:rsidRPr="00A25713">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E6E7E" w:rsidRPr="009F331E" w14:paraId="5CBA41E7" w14:textId="77777777" w:rsidTr="00E27D9E">
        <w:tc>
          <w:tcPr>
            <w:tcW w:w="4533" w:type="dxa"/>
            <w:tcBorders>
              <w:bottom w:val="single" w:sz="4" w:space="0" w:color="auto"/>
            </w:tcBorders>
            <w:tcMar>
              <w:left w:w="57" w:type="dxa"/>
              <w:right w:w="57" w:type="dxa"/>
            </w:tcMar>
          </w:tcPr>
          <w:bookmarkEnd w:id="76"/>
          <w:p w14:paraId="512E9FE5" w14:textId="77777777" w:rsidR="00AE6E7E" w:rsidRPr="009F331E" w:rsidRDefault="00AE6E7E" w:rsidP="003744E6">
            <w:pPr>
              <w:pStyle w:val="TableTextBoldcentred"/>
              <w:rPr>
                <w:szCs w:val="22"/>
              </w:rPr>
            </w:pPr>
            <w:r w:rsidRPr="009F331E">
              <w:rPr>
                <w:szCs w:val="22"/>
              </w:rPr>
              <w:t>A Course</w:t>
            </w:r>
          </w:p>
        </w:tc>
        <w:tc>
          <w:tcPr>
            <w:tcW w:w="4534" w:type="dxa"/>
            <w:tcBorders>
              <w:bottom w:val="single" w:sz="4" w:space="0" w:color="auto"/>
            </w:tcBorders>
            <w:tcMar>
              <w:left w:w="57" w:type="dxa"/>
              <w:right w:w="57" w:type="dxa"/>
            </w:tcMar>
          </w:tcPr>
          <w:p w14:paraId="44AA84ED" w14:textId="77777777" w:rsidR="00AE6E7E" w:rsidRPr="009F331E" w:rsidRDefault="00AE6E7E" w:rsidP="003744E6">
            <w:pPr>
              <w:pStyle w:val="TableTextBoldcentred"/>
              <w:rPr>
                <w:szCs w:val="22"/>
              </w:rPr>
            </w:pPr>
            <w:r w:rsidRPr="009F331E">
              <w:rPr>
                <w:szCs w:val="22"/>
              </w:rPr>
              <w:t>M Course</w:t>
            </w:r>
          </w:p>
        </w:tc>
      </w:tr>
      <w:tr w:rsidR="00AE6E7E" w:rsidRPr="009F331E" w14:paraId="76F79A8A" w14:textId="77777777" w:rsidTr="00BD2DD5">
        <w:trPr>
          <w:trHeight w:val="454"/>
        </w:trPr>
        <w:tc>
          <w:tcPr>
            <w:tcW w:w="4533" w:type="dxa"/>
            <w:tcBorders>
              <w:bottom w:val="nil"/>
            </w:tcBorders>
            <w:tcMar>
              <w:left w:w="57" w:type="dxa"/>
              <w:right w:w="57" w:type="dxa"/>
            </w:tcMar>
          </w:tcPr>
          <w:p w14:paraId="707F1188" w14:textId="5EDAB195" w:rsidR="00AE6E7E" w:rsidRPr="009F331E" w:rsidRDefault="00AE6E7E" w:rsidP="009C6676">
            <w:pPr>
              <w:pStyle w:val="ListBulletintable"/>
              <w:spacing w:before="0"/>
              <w:ind w:left="368" w:hanging="284"/>
              <w:rPr>
                <w:szCs w:val="22"/>
              </w:rPr>
            </w:pPr>
            <w:r w:rsidRPr="009F331E">
              <w:rPr>
                <w:szCs w:val="22"/>
              </w:rPr>
              <w:t>analyse concepts, models</w:t>
            </w:r>
            <w:r w:rsidR="009F331E">
              <w:rPr>
                <w:szCs w:val="22"/>
              </w:rPr>
              <w:t>,</w:t>
            </w:r>
            <w:r w:rsidRPr="009F331E">
              <w:rPr>
                <w:szCs w:val="22"/>
              </w:rPr>
              <w:t xml:space="preserve"> and theories about workplace practices</w:t>
            </w:r>
          </w:p>
        </w:tc>
        <w:tc>
          <w:tcPr>
            <w:tcW w:w="4534" w:type="dxa"/>
            <w:tcBorders>
              <w:bottom w:val="nil"/>
            </w:tcBorders>
            <w:tcMar>
              <w:left w:w="57" w:type="dxa"/>
              <w:right w:w="57" w:type="dxa"/>
            </w:tcMar>
          </w:tcPr>
          <w:p w14:paraId="3CD949F9" w14:textId="621844B9"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use workplace practices and procedures</w:t>
            </w:r>
          </w:p>
        </w:tc>
      </w:tr>
      <w:tr w:rsidR="00AE6E7E" w:rsidRPr="009F331E" w14:paraId="59CF606C" w14:textId="77777777" w:rsidTr="00BD2DD5">
        <w:trPr>
          <w:trHeight w:val="558"/>
        </w:trPr>
        <w:tc>
          <w:tcPr>
            <w:tcW w:w="4533" w:type="dxa"/>
            <w:tcBorders>
              <w:top w:val="nil"/>
              <w:bottom w:val="nil"/>
            </w:tcBorders>
            <w:tcMar>
              <w:left w:w="57" w:type="dxa"/>
              <w:right w:w="57" w:type="dxa"/>
            </w:tcMar>
          </w:tcPr>
          <w:p w14:paraId="13F08C1C" w14:textId="39E64C53" w:rsidR="00AE6E7E" w:rsidRPr="009F331E" w:rsidRDefault="00F24338" w:rsidP="009C6676">
            <w:pPr>
              <w:pStyle w:val="ListBulletintable"/>
              <w:spacing w:before="0"/>
              <w:ind w:left="368" w:hanging="284"/>
              <w:rPr>
                <w:szCs w:val="22"/>
              </w:rPr>
            </w:pPr>
            <w:r>
              <w:rPr>
                <w:szCs w:val="22"/>
              </w:rPr>
              <w:t>analyse</w:t>
            </w:r>
            <w:r w:rsidR="00AE6E7E" w:rsidRPr="009F331E">
              <w:rPr>
                <w:szCs w:val="22"/>
              </w:rPr>
              <w:t xml:space="preserve"> professional communication, collaboration, and teamwork in workplace </w:t>
            </w:r>
            <w:r>
              <w:rPr>
                <w:szCs w:val="22"/>
              </w:rPr>
              <w:t xml:space="preserve">models and </w:t>
            </w:r>
            <w:r w:rsidR="00AE6E7E" w:rsidRPr="009F331E">
              <w:rPr>
                <w:szCs w:val="22"/>
              </w:rPr>
              <w:t>practices</w:t>
            </w:r>
          </w:p>
        </w:tc>
        <w:tc>
          <w:tcPr>
            <w:tcW w:w="4534" w:type="dxa"/>
            <w:tcBorders>
              <w:top w:val="nil"/>
              <w:bottom w:val="nil"/>
            </w:tcBorders>
            <w:tcMar>
              <w:left w:w="57" w:type="dxa"/>
              <w:right w:w="57" w:type="dxa"/>
            </w:tcMar>
          </w:tcPr>
          <w:p w14:paraId="240B1FCA" w14:textId="77777777" w:rsidR="00AE6E7E" w:rsidRPr="009F331E" w:rsidRDefault="00AE6E7E" w:rsidP="009C6676">
            <w:pPr>
              <w:pStyle w:val="ListBulletintable"/>
              <w:numPr>
                <w:ilvl w:val="0"/>
                <w:numId w:val="0"/>
              </w:numPr>
              <w:spacing w:before="0"/>
              <w:ind w:left="368" w:hanging="284"/>
              <w:rPr>
                <w:szCs w:val="22"/>
              </w:rPr>
            </w:pPr>
          </w:p>
        </w:tc>
      </w:tr>
      <w:tr w:rsidR="00AE6E7E" w:rsidRPr="009F331E" w14:paraId="1CC21BE8" w14:textId="77777777" w:rsidTr="00BD2DD5">
        <w:trPr>
          <w:trHeight w:val="273"/>
        </w:trPr>
        <w:tc>
          <w:tcPr>
            <w:tcW w:w="4533" w:type="dxa"/>
            <w:tcBorders>
              <w:top w:val="nil"/>
              <w:bottom w:val="nil"/>
            </w:tcBorders>
            <w:tcMar>
              <w:left w:w="57" w:type="dxa"/>
              <w:right w:w="57" w:type="dxa"/>
            </w:tcMar>
          </w:tcPr>
          <w:p w14:paraId="65E31815" w14:textId="24715EAC" w:rsidR="00AE6E7E" w:rsidRPr="009F331E" w:rsidRDefault="00F24338" w:rsidP="009C6676">
            <w:pPr>
              <w:pStyle w:val="ListBulletintable"/>
              <w:spacing w:before="0"/>
              <w:ind w:left="368" w:hanging="284"/>
              <w:rPr>
                <w:szCs w:val="22"/>
              </w:rPr>
            </w:pPr>
            <w:r>
              <w:rPr>
                <w:szCs w:val="22"/>
              </w:rPr>
              <w:t xml:space="preserve">analyse </w:t>
            </w:r>
            <w:r w:rsidR="00AE6E7E" w:rsidRPr="009F331E">
              <w:rPr>
                <w:szCs w:val="22"/>
              </w:rPr>
              <w:t>well-being programs and practices for self and others</w:t>
            </w:r>
          </w:p>
        </w:tc>
        <w:tc>
          <w:tcPr>
            <w:tcW w:w="4534" w:type="dxa"/>
            <w:tcBorders>
              <w:top w:val="nil"/>
              <w:bottom w:val="nil"/>
            </w:tcBorders>
            <w:tcMar>
              <w:left w:w="57" w:type="dxa"/>
              <w:right w:w="57" w:type="dxa"/>
            </w:tcMar>
          </w:tcPr>
          <w:p w14:paraId="6385BD75" w14:textId="7C56BE09"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describe good workplace practices that support well-being</w:t>
            </w:r>
          </w:p>
        </w:tc>
      </w:tr>
      <w:tr w:rsidR="00AE6E7E" w:rsidRPr="009F331E" w14:paraId="27E38BA2" w14:textId="77777777" w:rsidTr="00E27D9E">
        <w:trPr>
          <w:trHeight w:val="856"/>
        </w:trPr>
        <w:tc>
          <w:tcPr>
            <w:tcW w:w="4533" w:type="dxa"/>
            <w:tcBorders>
              <w:top w:val="nil"/>
              <w:bottom w:val="nil"/>
            </w:tcBorders>
            <w:tcMar>
              <w:left w:w="57" w:type="dxa"/>
              <w:right w:w="57" w:type="dxa"/>
            </w:tcMar>
          </w:tcPr>
          <w:p w14:paraId="3D29E617" w14:textId="5380664B" w:rsidR="00AE6E7E" w:rsidRPr="009F331E" w:rsidRDefault="00AE6E7E" w:rsidP="008F6414">
            <w:pPr>
              <w:pStyle w:val="ListBulletintable"/>
              <w:spacing w:before="0"/>
              <w:ind w:left="368" w:hanging="284"/>
              <w:rPr>
                <w:szCs w:val="22"/>
              </w:rPr>
            </w:pPr>
            <w:r w:rsidRPr="009F331E">
              <w:rPr>
                <w:szCs w:val="22"/>
              </w:rPr>
              <w:t>analyse business documents</w:t>
            </w:r>
            <w:r w:rsidR="005B194A">
              <w:rPr>
                <w:szCs w:val="22"/>
              </w:rPr>
              <w:t>’</w:t>
            </w:r>
            <w:r w:rsidRPr="009F331E">
              <w:rPr>
                <w:szCs w:val="22"/>
              </w:rPr>
              <w:t xml:space="preserve">, style, </w:t>
            </w:r>
            <w:r w:rsidR="005B194A">
              <w:rPr>
                <w:szCs w:val="22"/>
              </w:rPr>
              <w:t xml:space="preserve">and </w:t>
            </w:r>
            <w:r w:rsidRPr="009F331E">
              <w:rPr>
                <w:szCs w:val="22"/>
              </w:rPr>
              <w:t>characteristic</w:t>
            </w:r>
            <w:r w:rsidR="005B194A">
              <w:rPr>
                <w:szCs w:val="22"/>
              </w:rPr>
              <w:t>s to identify their</w:t>
            </w:r>
            <w:r w:rsidR="005B194A" w:rsidRPr="009F331E">
              <w:rPr>
                <w:szCs w:val="22"/>
              </w:rPr>
              <w:t xml:space="preserve"> purpose</w:t>
            </w:r>
            <w:r w:rsidRPr="009F331E">
              <w:rPr>
                <w:szCs w:val="22"/>
              </w:rPr>
              <w:t xml:space="preserve"> and apply</w:t>
            </w:r>
            <w:r w:rsidR="008F6414">
              <w:rPr>
                <w:szCs w:val="22"/>
              </w:rPr>
              <w:t xml:space="preserve"> that understanding to</w:t>
            </w:r>
            <w:r w:rsidR="005B194A">
              <w:rPr>
                <w:szCs w:val="22"/>
              </w:rPr>
              <w:t xml:space="preserve"> produc</w:t>
            </w:r>
            <w:r w:rsidR="008F6414">
              <w:rPr>
                <w:szCs w:val="22"/>
              </w:rPr>
              <w:t>e appropriate</w:t>
            </w:r>
            <w:r w:rsidR="005B194A">
              <w:rPr>
                <w:szCs w:val="22"/>
              </w:rPr>
              <w:t xml:space="preserve"> document</w:t>
            </w:r>
            <w:r w:rsidR="008F6414">
              <w:rPr>
                <w:szCs w:val="22"/>
              </w:rPr>
              <w:t>ation</w:t>
            </w:r>
          </w:p>
        </w:tc>
        <w:tc>
          <w:tcPr>
            <w:tcW w:w="4534" w:type="dxa"/>
            <w:tcBorders>
              <w:top w:val="nil"/>
              <w:bottom w:val="nil"/>
            </w:tcBorders>
            <w:tcMar>
              <w:left w:w="57" w:type="dxa"/>
              <w:right w:w="57" w:type="dxa"/>
            </w:tcMar>
          </w:tcPr>
          <w:p w14:paraId="699F85F9" w14:textId="7CA779CE"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describe the features of business documents and creates business documents</w:t>
            </w:r>
          </w:p>
        </w:tc>
      </w:tr>
      <w:tr w:rsidR="00AE6E7E" w:rsidRPr="009F331E" w14:paraId="1697A049" w14:textId="77777777" w:rsidTr="00E27D9E">
        <w:trPr>
          <w:trHeight w:val="734"/>
        </w:trPr>
        <w:tc>
          <w:tcPr>
            <w:tcW w:w="4533" w:type="dxa"/>
            <w:tcBorders>
              <w:top w:val="nil"/>
            </w:tcBorders>
            <w:tcMar>
              <w:left w:w="57" w:type="dxa"/>
              <w:right w:w="57" w:type="dxa"/>
            </w:tcMar>
          </w:tcPr>
          <w:p w14:paraId="0C1EF257" w14:textId="04305732" w:rsidR="00AE6E7E" w:rsidRPr="009F331E" w:rsidRDefault="00AE6E7E" w:rsidP="009C6676">
            <w:pPr>
              <w:pStyle w:val="ListBulletintable"/>
              <w:spacing w:before="0"/>
              <w:ind w:left="368" w:hanging="284"/>
              <w:rPr>
                <w:szCs w:val="22"/>
              </w:rPr>
            </w:pPr>
            <w:r w:rsidRPr="009F331E">
              <w:rPr>
                <w:szCs w:val="22"/>
              </w:rPr>
              <w:t>apply teamwork and collaboration skills to business contexts</w:t>
            </w:r>
          </w:p>
        </w:tc>
        <w:tc>
          <w:tcPr>
            <w:tcW w:w="4534" w:type="dxa"/>
            <w:tcBorders>
              <w:top w:val="nil"/>
            </w:tcBorders>
            <w:tcMar>
              <w:left w:w="57" w:type="dxa"/>
              <w:right w:w="57" w:type="dxa"/>
            </w:tcMar>
          </w:tcPr>
          <w:p w14:paraId="2FEC481F" w14:textId="46788623"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use communication and collaboration skills to complete simple tasks</w:t>
            </w:r>
          </w:p>
        </w:tc>
      </w:tr>
    </w:tbl>
    <w:p w14:paraId="03B2F97D" w14:textId="77777777" w:rsidR="006C4576" w:rsidRPr="00A25713" w:rsidRDefault="006C4576" w:rsidP="006C4576">
      <w:pPr>
        <w:pStyle w:val="Heading2"/>
      </w:pPr>
      <w:r w:rsidRPr="00A25713">
        <w:t>Content</w:t>
      </w:r>
      <w:r w:rsidR="00A16A1D">
        <w:t xml:space="preserve"> Descriptions</w:t>
      </w:r>
    </w:p>
    <w:p w14:paraId="0419D341" w14:textId="77777777" w:rsidR="00403609" w:rsidRDefault="00403609" w:rsidP="00403609">
      <w:bookmarkStart w:id="77" w:name="_Hlk11315480"/>
      <w:r w:rsidRPr="00A25713">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3"/>
        <w:gridCol w:w="4534"/>
      </w:tblGrid>
      <w:tr w:rsidR="00AE6E7E" w:rsidRPr="00A25713" w14:paraId="5A8FCC0D" w14:textId="77777777" w:rsidTr="00E27D9E">
        <w:trPr>
          <w:tblHeader/>
        </w:trPr>
        <w:tc>
          <w:tcPr>
            <w:tcW w:w="4533" w:type="dxa"/>
            <w:tcMar>
              <w:left w:w="57" w:type="dxa"/>
              <w:right w:w="57" w:type="dxa"/>
            </w:tcMar>
          </w:tcPr>
          <w:bookmarkEnd w:id="77"/>
          <w:p w14:paraId="6DCA29D8" w14:textId="77777777" w:rsidR="00AE6E7E" w:rsidRPr="003744E6" w:rsidRDefault="00AE6E7E" w:rsidP="003744E6">
            <w:pPr>
              <w:pStyle w:val="TableTextBoldcentred"/>
            </w:pPr>
            <w:r w:rsidRPr="003744E6">
              <w:t>A Course</w:t>
            </w:r>
          </w:p>
        </w:tc>
        <w:tc>
          <w:tcPr>
            <w:tcW w:w="4534" w:type="dxa"/>
            <w:tcMar>
              <w:left w:w="57" w:type="dxa"/>
              <w:right w:w="57" w:type="dxa"/>
            </w:tcMar>
          </w:tcPr>
          <w:p w14:paraId="40A37A18" w14:textId="77777777" w:rsidR="00AE6E7E" w:rsidRPr="003744E6" w:rsidRDefault="00AE6E7E" w:rsidP="003744E6">
            <w:pPr>
              <w:pStyle w:val="TableTextBoldcentred"/>
            </w:pPr>
            <w:r w:rsidRPr="003744E6">
              <w:t>M Course</w:t>
            </w:r>
          </w:p>
        </w:tc>
      </w:tr>
      <w:tr w:rsidR="00BD1EEE" w:rsidRPr="00894DD2" w14:paraId="1A05D138" w14:textId="01DA48CB" w:rsidTr="00E7102A">
        <w:tc>
          <w:tcPr>
            <w:tcW w:w="9067" w:type="dxa"/>
            <w:gridSpan w:val="2"/>
            <w:tcBorders>
              <w:bottom w:val="single" w:sz="4" w:space="0" w:color="auto"/>
            </w:tcBorders>
            <w:tcMar>
              <w:left w:w="57" w:type="dxa"/>
              <w:right w:w="57" w:type="dxa"/>
            </w:tcMar>
          </w:tcPr>
          <w:p w14:paraId="2E273CA9" w14:textId="2B8C30DB" w:rsidR="00BD1EEE" w:rsidRPr="00894DD2" w:rsidRDefault="00F24338" w:rsidP="007778C9">
            <w:pPr>
              <w:pStyle w:val="TabletextBold1"/>
            </w:pPr>
            <w:r>
              <w:t>Knowledge and Understanding</w:t>
            </w:r>
          </w:p>
        </w:tc>
      </w:tr>
      <w:tr w:rsidR="00AE6E7E" w:rsidRPr="009F331E" w14:paraId="79FA5986" w14:textId="77777777" w:rsidTr="00BD2DD5">
        <w:trPr>
          <w:trHeight w:val="1145"/>
        </w:trPr>
        <w:tc>
          <w:tcPr>
            <w:tcW w:w="4533" w:type="dxa"/>
            <w:tcBorders>
              <w:top w:val="nil"/>
              <w:bottom w:val="nil"/>
            </w:tcBorders>
            <w:tcMar>
              <w:left w:w="57" w:type="dxa"/>
              <w:right w:w="57" w:type="dxa"/>
            </w:tcMar>
          </w:tcPr>
          <w:p w14:paraId="6C381EAB" w14:textId="6F635C5B" w:rsidR="00AE6E7E" w:rsidRPr="009F331E" w:rsidRDefault="00AE6E7E" w:rsidP="009C6676">
            <w:pPr>
              <w:pStyle w:val="ListBulletintable"/>
              <w:spacing w:before="0"/>
              <w:ind w:left="368" w:hanging="284"/>
              <w:rPr>
                <w:szCs w:val="22"/>
              </w:rPr>
            </w:pPr>
            <w:r w:rsidRPr="009F331E">
              <w:rPr>
                <w:szCs w:val="22"/>
              </w:rPr>
              <w:t>analyse concepts, models</w:t>
            </w:r>
            <w:r w:rsidR="009F331E">
              <w:rPr>
                <w:szCs w:val="22"/>
              </w:rPr>
              <w:t>,</w:t>
            </w:r>
            <w:r w:rsidRPr="009F331E">
              <w:rPr>
                <w:szCs w:val="22"/>
              </w:rPr>
              <w:t xml:space="preserve"> and theories about workplace environments</w:t>
            </w:r>
            <w:r w:rsidR="002F3364">
              <w:rPr>
                <w:szCs w:val="22"/>
              </w:rPr>
              <w:t xml:space="preserve">, including </w:t>
            </w:r>
            <w:r w:rsidR="00F24338">
              <w:rPr>
                <w:szCs w:val="22"/>
              </w:rPr>
              <w:t>sustainability</w:t>
            </w:r>
            <w:r w:rsidRPr="009F331E">
              <w:rPr>
                <w:szCs w:val="22"/>
              </w:rPr>
              <w:t>, for example, blended work environments, innovative work arrangements such as Google, working from home</w:t>
            </w:r>
          </w:p>
        </w:tc>
        <w:tc>
          <w:tcPr>
            <w:tcW w:w="4534" w:type="dxa"/>
            <w:tcBorders>
              <w:top w:val="nil"/>
              <w:bottom w:val="nil"/>
            </w:tcBorders>
            <w:tcMar>
              <w:left w:w="57" w:type="dxa"/>
              <w:right w:w="57" w:type="dxa"/>
            </w:tcMar>
          </w:tcPr>
          <w:p w14:paraId="78F2141B" w14:textId="179C5268"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use workplace practices and procedures</w:t>
            </w:r>
          </w:p>
        </w:tc>
      </w:tr>
      <w:tr w:rsidR="00AE6E7E" w:rsidRPr="009F331E" w14:paraId="746AB84E" w14:textId="77777777" w:rsidTr="00E27D9E">
        <w:trPr>
          <w:trHeight w:val="990"/>
        </w:trPr>
        <w:tc>
          <w:tcPr>
            <w:tcW w:w="4533" w:type="dxa"/>
            <w:tcBorders>
              <w:top w:val="nil"/>
              <w:bottom w:val="nil"/>
            </w:tcBorders>
            <w:tcMar>
              <w:left w:w="57" w:type="dxa"/>
              <w:right w:w="57" w:type="dxa"/>
            </w:tcMar>
          </w:tcPr>
          <w:p w14:paraId="1449647D" w14:textId="3FD3535B" w:rsidR="00AE6E7E" w:rsidRPr="009F331E" w:rsidRDefault="00AE6E7E" w:rsidP="009C6676">
            <w:pPr>
              <w:pStyle w:val="ListBulletintable"/>
              <w:spacing w:before="0"/>
              <w:ind w:left="368" w:hanging="284"/>
              <w:rPr>
                <w:szCs w:val="22"/>
              </w:rPr>
            </w:pPr>
            <w:r w:rsidRPr="009F331E">
              <w:rPr>
                <w:szCs w:val="22"/>
              </w:rPr>
              <w:t>analyse concepts, models</w:t>
            </w:r>
            <w:r w:rsidR="009F331E">
              <w:rPr>
                <w:szCs w:val="22"/>
              </w:rPr>
              <w:t>,</w:t>
            </w:r>
            <w:r w:rsidRPr="009F331E">
              <w:rPr>
                <w:szCs w:val="22"/>
              </w:rPr>
              <w:t xml:space="preserve"> and theories about workplace practices,</w:t>
            </w:r>
            <w:r w:rsidR="00F838F0">
              <w:rPr>
                <w:szCs w:val="22"/>
              </w:rPr>
              <w:t xml:space="preserve"> including ethical obligations,</w:t>
            </w:r>
            <w:r w:rsidRPr="009F331E">
              <w:rPr>
                <w:szCs w:val="22"/>
              </w:rPr>
              <w:t xml:space="preserve"> for example, teamwork, communication, inclusivity, client</w:t>
            </w:r>
            <w:r w:rsidR="008F6414">
              <w:rPr>
                <w:szCs w:val="22"/>
              </w:rPr>
              <w:t xml:space="preserve"> relationships</w:t>
            </w:r>
          </w:p>
        </w:tc>
        <w:tc>
          <w:tcPr>
            <w:tcW w:w="4534" w:type="dxa"/>
            <w:tcBorders>
              <w:top w:val="nil"/>
              <w:bottom w:val="nil"/>
            </w:tcBorders>
            <w:tcMar>
              <w:left w:w="57" w:type="dxa"/>
              <w:right w:w="57" w:type="dxa"/>
            </w:tcMar>
          </w:tcPr>
          <w:p w14:paraId="5C77A110" w14:textId="79421E07" w:rsidR="00AE6E7E" w:rsidRPr="009F331E" w:rsidRDefault="002C115C" w:rsidP="002C115C">
            <w:pPr>
              <w:pStyle w:val="ListBulletintable"/>
              <w:ind w:left="444"/>
            </w:pPr>
            <w:r w:rsidRPr="002C115C">
              <w:rPr>
                <w:rFonts w:eastAsia="Calibri"/>
                <w:lang w:eastAsia="en-AU"/>
              </w:rPr>
              <w:t>describe respectful workplace behaviour</w:t>
            </w:r>
          </w:p>
        </w:tc>
      </w:tr>
      <w:tr w:rsidR="00AE6E7E" w:rsidRPr="009F331E" w14:paraId="3F2137E9" w14:textId="77777777" w:rsidTr="00E27D9E">
        <w:trPr>
          <w:trHeight w:val="1187"/>
        </w:trPr>
        <w:tc>
          <w:tcPr>
            <w:tcW w:w="4533" w:type="dxa"/>
            <w:tcBorders>
              <w:top w:val="nil"/>
            </w:tcBorders>
            <w:tcMar>
              <w:left w:w="57" w:type="dxa"/>
              <w:right w:w="57" w:type="dxa"/>
            </w:tcMar>
          </w:tcPr>
          <w:p w14:paraId="77A8E033" w14:textId="2F1A67FA" w:rsidR="00B843BE" w:rsidRPr="009F331E" w:rsidRDefault="00AE6E7E" w:rsidP="00BD2DD5">
            <w:pPr>
              <w:pStyle w:val="ListBulletintable"/>
              <w:spacing w:before="0"/>
              <w:ind w:left="368" w:hanging="284"/>
              <w:rPr>
                <w:rFonts w:cs="Arial"/>
                <w:iCs/>
                <w:szCs w:val="22"/>
                <w:lang w:eastAsia="en-AU"/>
              </w:rPr>
            </w:pPr>
            <w:r w:rsidRPr="009F331E">
              <w:rPr>
                <w:rFonts w:eastAsia="Calibri" w:cs="Arial"/>
                <w:iCs/>
                <w:szCs w:val="22"/>
                <w:lang w:eastAsia="en-AU"/>
              </w:rPr>
              <w:t xml:space="preserve">assess well-being programs and practices for self and others, for example, flexible work arrangements, external </w:t>
            </w:r>
            <w:r w:rsidR="008F6414">
              <w:rPr>
                <w:rFonts w:eastAsia="Calibri" w:cs="Arial"/>
                <w:iCs/>
                <w:szCs w:val="22"/>
                <w:lang w:eastAsia="en-AU"/>
              </w:rPr>
              <w:t xml:space="preserve">support </w:t>
            </w:r>
            <w:r w:rsidRPr="009F331E">
              <w:rPr>
                <w:rFonts w:eastAsia="Calibri" w:cs="Arial"/>
                <w:iCs/>
                <w:szCs w:val="22"/>
                <w:lang w:eastAsia="en-AU"/>
              </w:rPr>
              <w:t>programs, employee assistance programs</w:t>
            </w:r>
          </w:p>
        </w:tc>
        <w:tc>
          <w:tcPr>
            <w:tcW w:w="4534" w:type="dxa"/>
            <w:tcBorders>
              <w:top w:val="nil"/>
            </w:tcBorders>
            <w:tcMar>
              <w:left w:w="57" w:type="dxa"/>
              <w:right w:w="57" w:type="dxa"/>
            </w:tcMar>
          </w:tcPr>
          <w:p w14:paraId="24ADEB1B" w14:textId="04F896CE" w:rsidR="00AE6E7E" w:rsidRPr="009F331E" w:rsidRDefault="00AE6E7E" w:rsidP="009C6676">
            <w:pPr>
              <w:pStyle w:val="ListBulletintable"/>
              <w:spacing w:before="0"/>
              <w:ind w:left="368" w:hanging="284"/>
              <w:rPr>
                <w:szCs w:val="22"/>
              </w:rPr>
            </w:pPr>
            <w:r w:rsidRPr="009F331E">
              <w:rPr>
                <w:rFonts w:eastAsia="Calibri" w:cs="Arial"/>
                <w:iCs/>
                <w:szCs w:val="22"/>
                <w:lang w:eastAsia="en-AU"/>
              </w:rPr>
              <w:t>describe good workplace practices that support well-being</w:t>
            </w:r>
          </w:p>
        </w:tc>
      </w:tr>
    </w:tbl>
    <w:p w14:paraId="5356D025" w14:textId="77777777" w:rsidR="00BD2DD5" w:rsidRDefault="00BD2DD5">
      <w:r>
        <w:rPr>
          <w:b/>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3"/>
        <w:gridCol w:w="4534"/>
      </w:tblGrid>
      <w:tr w:rsidR="00BD2DD5" w:rsidRPr="00A25713" w14:paraId="49083D0D" w14:textId="77777777" w:rsidTr="008C3C0D">
        <w:trPr>
          <w:tblHeader/>
        </w:trPr>
        <w:tc>
          <w:tcPr>
            <w:tcW w:w="4533" w:type="dxa"/>
            <w:tcMar>
              <w:left w:w="57" w:type="dxa"/>
              <w:right w:w="57" w:type="dxa"/>
            </w:tcMar>
          </w:tcPr>
          <w:p w14:paraId="175BBB54" w14:textId="77777777" w:rsidR="00BD2DD5" w:rsidRPr="003744E6" w:rsidRDefault="00BD2DD5" w:rsidP="008C3C0D">
            <w:pPr>
              <w:pStyle w:val="TableTextBoldcentred"/>
            </w:pPr>
            <w:r w:rsidRPr="003744E6">
              <w:lastRenderedPageBreak/>
              <w:t>A Course</w:t>
            </w:r>
          </w:p>
        </w:tc>
        <w:tc>
          <w:tcPr>
            <w:tcW w:w="4534" w:type="dxa"/>
            <w:tcMar>
              <w:left w:w="57" w:type="dxa"/>
              <w:right w:w="57" w:type="dxa"/>
            </w:tcMar>
          </w:tcPr>
          <w:p w14:paraId="352E3732" w14:textId="77777777" w:rsidR="00BD2DD5" w:rsidRPr="003744E6" w:rsidRDefault="00BD2DD5" w:rsidP="008C3C0D">
            <w:pPr>
              <w:pStyle w:val="TableTextBoldcentred"/>
            </w:pPr>
            <w:r w:rsidRPr="003744E6">
              <w:t>M Course</w:t>
            </w:r>
          </w:p>
        </w:tc>
      </w:tr>
      <w:tr w:rsidR="00BD1EEE" w:rsidRPr="009F331E" w14:paraId="77969B98" w14:textId="77777777" w:rsidTr="00E27D9E">
        <w:trPr>
          <w:trHeight w:val="1574"/>
        </w:trPr>
        <w:tc>
          <w:tcPr>
            <w:tcW w:w="4533" w:type="dxa"/>
            <w:tcBorders>
              <w:bottom w:val="nil"/>
            </w:tcBorders>
            <w:tcMar>
              <w:left w:w="57" w:type="dxa"/>
              <w:right w:w="57" w:type="dxa"/>
            </w:tcMar>
          </w:tcPr>
          <w:p w14:paraId="1200371B" w14:textId="23F61055" w:rsidR="00BD1EEE" w:rsidRPr="00084000" w:rsidRDefault="00B843BE" w:rsidP="00084000">
            <w:pPr>
              <w:pStyle w:val="ListBulletintable"/>
              <w:spacing w:before="0"/>
              <w:ind w:left="368" w:hanging="284"/>
              <w:rPr>
                <w:szCs w:val="22"/>
              </w:rPr>
            </w:pPr>
            <w:r w:rsidRPr="009F331E">
              <w:rPr>
                <w:szCs w:val="22"/>
              </w:rPr>
              <w:t>analyse business documents</w:t>
            </w:r>
            <w:r>
              <w:rPr>
                <w:szCs w:val="22"/>
              </w:rPr>
              <w:t>’</w:t>
            </w:r>
            <w:r w:rsidRPr="009F331E">
              <w:rPr>
                <w:szCs w:val="22"/>
              </w:rPr>
              <w:t xml:space="preserve">, style, </w:t>
            </w:r>
            <w:r>
              <w:rPr>
                <w:szCs w:val="22"/>
              </w:rPr>
              <w:t xml:space="preserve">and </w:t>
            </w:r>
            <w:r w:rsidRPr="009F331E">
              <w:rPr>
                <w:szCs w:val="22"/>
              </w:rPr>
              <w:t>characteristic</w:t>
            </w:r>
            <w:r>
              <w:rPr>
                <w:szCs w:val="22"/>
              </w:rPr>
              <w:t>s to identify their</w:t>
            </w:r>
            <w:r w:rsidRPr="009F331E">
              <w:rPr>
                <w:szCs w:val="22"/>
              </w:rPr>
              <w:t xml:space="preserve"> purpose and apply</w:t>
            </w:r>
            <w:r>
              <w:rPr>
                <w:szCs w:val="22"/>
              </w:rPr>
              <w:t xml:space="preserve"> that understanding to produce appropriate documentation</w:t>
            </w:r>
            <w:r w:rsidRPr="009F331E">
              <w:rPr>
                <w:szCs w:val="22"/>
              </w:rPr>
              <w:t>, for example, formal business letters, general emails, reports, minutes, agendas</w:t>
            </w:r>
          </w:p>
        </w:tc>
        <w:tc>
          <w:tcPr>
            <w:tcW w:w="4534" w:type="dxa"/>
            <w:tcBorders>
              <w:bottom w:val="nil"/>
            </w:tcBorders>
            <w:tcMar>
              <w:left w:w="57" w:type="dxa"/>
              <w:right w:w="57" w:type="dxa"/>
            </w:tcMar>
          </w:tcPr>
          <w:p w14:paraId="400E1709" w14:textId="192C4B88" w:rsidR="00BD1EEE" w:rsidRPr="009F331E" w:rsidRDefault="00BD1EEE" w:rsidP="009C6676">
            <w:pPr>
              <w:pStyle w:val="ListBulletintable"/>
              <w:spacing w:before="0"/>
              <w:ind w:left="368" w:hanging="284"/>
              <w:rPr>
                <w:szCs w:val="22"/>
              </w:rPr>
            </w:pPr>
            <w:r w:rsidRPr="009F331E">
              <w:rPr>
                <w:rFonts w:eastAsia="Calibri" w:cs="Arial"/>
                <w:iCs/>
                <w:szCs w:val="22"/>
                <w:lang w:eastAsia="en-AU"/>
              </w:rPr>
              <w:t>describe the features of business documents and creates business documents</w:t>
            </w:r>
          </w:p>
        </w:tc>
      </w:tr>
      <w:tr w:rsidR="00627AA0" w:rsidRPr="009F331E" w14:paraId="6DE60954" w14:textId="3C06E8BB" w:rsidTr="004B49E0">
        <w:tc>
          <w:tcPr>
            <w:tcW w:w="9067" w:type="dxa"/>
            <w:gridSpan w:val="2"/>
            <w:tcBorders>
              <w:top w:val="single" w:sz="4" w:space="0" w:color="auto"/>
              <w:bottom w:val="single" w:sz="4" w:space="0" w:color="auto"/>
            </w:tcBorders>
            <w:tcMar>
              <w:left w:w="57" w:type="dxa"/>
              <w:right w:w="57" w:type="dxa"/>
            </w:tcMar>
          </w:tcPr>
          <w:p w14:paraId="701B2B71" w14:textId="526760E4" w:rsidR="00627AA0" w:rsidRPr="009F331E" w:rsidRDefault="00627AA0" w:rsidP="00627AA0">
            <w:pPr>
              <w:pStyle w:val="TabletextBold1"/>
            </w:pPr>
            <w:r w:rsidRPr="009F331E">
              <w:t>Skills</w:t>
            </w:r>
          </w:p>
        </w:tc>
      </w:tr>
      <w:tr w:rsidR="00F838F0" w:rsidRPr="009F331E" w14:paraId="5111BA02" w14:textId="77777777" w:rsidTr="004B49E0">
        <w:trPr>
          <w:trHeight w:val="469"/>
        </w:trPr>
        <w:tc>
          <w:tcPr>
            <w:tcW w:w="4533" w:type="dxa"/>
            <w:tcBorders>
              <w:top w:val="single" w:sz="4" w:space="0" w:color="auto"/>
              <w:left w:val="single" w:sz="4" w:space="0" w:color="auto"/>
              <w:bottom w:val="nil"/>
              <w:right w:val="single" w:sz="4" w:space="0" w:color="auto"/>
            </w:tcBorders>
            <w:tcMar>
              <w:left w:w="57" w:type="dxa"/>
              <w:right w:w="57" w:type="dxa"/>
            </w:tcMar>
          </w:tcPr>
          <w:p w14:paraId="2D00D14E" w14:textId="67872D6D" w:rsidR="00F838F0" w:rsidRPr="009F331E" w:rsidRDefault="00F838F0" w:rsidP="00F838F0">
            <w:pPr>
              <w:pStyle w:val="ListBulletintable"/>
              <w:spacing w:before="0"/>
              <w:ind w:left="368" w:hanging="284"/>
              <w:rPr>
                <w:szCs w:val="22"/>
              </w:rPr>
            </w:pPr>
            <w:r>
              <w:rPr>
                <w:szCs w:val="22"/>
              </w:rPr>
              <w:t>synthesise knowledge, understanding and skills to solve problems</w:t>
            </w:r>
            <w:r w:rsidRPr="009F331E">
              <w:rPr>
                <w:szCs w:val="22"/>
              </w:rPr>
              <w:t xml:space="preserve"> </w:t>
            </w:r>
            <w:r>
              <w:rPr>
                <w:szCs w:val="22"/>
              </w:rPr>
              <w:t xml:space="preserve">in information </w:t>
            </w:r>
            <w:r w:rsidRPr="009F331E">
              <w:rPr>
                <w:szCs w:val="22"/>
              </w:rPr>
              <w:t>management contexts and propose solutions</w:t>
            </w:r>
          </w:p>
        </w:tc>
        <w:tc>
          <w:tcPr>
            <w:tcW w:w="4534" w:type="dxa"/>
            <w:tcBorders>
              <w:top w:val="single" w:sz="4" w:space="0" w:color="auto"/>
              <w:left w:val="single" w:sz="4" w:space="0" w:color="auto"/>
              <w:bottom w:val="nil"/>
              <w:right w:val="single" w:sz="4" w:space="0" w:color="auto"/>
            </w:tcBorders>
            <w:tcMar>
              <w:left w:w="57" w:type="dxa"/>
              <w:right w:w="57" w:type="dxa"/>
            </w:tcMar>
          </w:tcPr>
          <w:p w14:paraId="73C4698A" w14:textId="2B92BA9A" w:rsidR="00F838F0" w:rsidRPr="009F331E" w:rsidRDefault="00F838F0" w:rsidP="00F838F0">
            <w:pPr>
              <w:pStyle w:val="ListBulletintable"/>
              <w:spacing w:before="0"/>
              <w:ind w:left="368" w:hanging="284"/>
              <w:rPr>
                <w:szCs w:val="22"/>
              </w:rPr>
            </w:pPr>
            <w:r w:rsidRPr="009F331E">
              <w:rPr>
                <w:rFonts w:eastAsia="Calibri" w:cs="Arial"/>
                <w:iCs/>
                <w:szCs w:val="22"/>
                <w:lang w:eastAsia="en-AU"/>
              </w:rPr>
              <w:t>use communication and collaboration skills to complete simple tasks</w:t>
            </w:r>
          </w:p>
        </w:tc>
      </w:tr>
      <w:tr w:rsidR="00F838F0" w:rsidRPr="009F331E" w14:paraId="64996764" w14:textId="77777777" w:rsidTr="004B49E0">
        <w:trPr>
          <w:trHeight w:val="628"/>
        </w:trPr>
        <w:tc>
          <w:tcPr>
            <w:tcW w:w="4533" w:type="dxa"/>
            <w:tcBorders>
              <w:top w:val="nil"/>
              <w:left w:val="single" w:sz="4" w:space="0" w:color="auto"/>
              <w:bottom w:val="nil"/>
              <w:right w:val="single" w:sz="4" w:space="0" w:color="auto"/>
            </w:tcBorders>
            <w:tcMar>
              <w:left w:w="57" w:type="dxa"/>
              <w:right w:w="57" w:type="dxa"/>
            </w:tcMar>
          </w:tcPr>
          <w:p w14:paraId="3019C7B4" w14:textId="70553B04" w:rsidR="00F838F0" w:rsidRPr="009F331E" w:rsidRDefault="00F838F0" w:rsidP="00F838F0">
            <w:pPr>
              <w:pStyle w:val="ListBulletintable"/>
              <w:spacing w:before="0"/>
              <w:ind w:left="368" w:hanging="284"/>
              <w:rPr>
                <w:szCs w:val="22"/>
              </w:rPr>
            </w:pPr>
            <w:r w:rsidRPr="009F331E">
              <w:rPr>
                <w:szCs w:val="22"/>
              </w:rPr>
              <w:t xml:space="preserve">apply communication skills using </w:t>
            </w:r>
            <w:r>
              <w:rPr>
                <w:szCs w:val="22"/>
              </w:rPr>
              <w:t>relevant terminology in clearly justify ideas and proposals</w:t>
            </w:r>
          </w:p>
        </w:tc>
        <w:tc>
          <w:tcPr>
            <w:tcW w:w="4534" w:type="dxa"/>
            <w:tcBorders>
              <w:top w:val="nil"/>
              <w:left w:val="single" w:sz="4" w:space="0" w:color="auto"/>
              <w:bottom w:val="nil"/>
              <w:right w:val="single" w:sz="4" w:space="0" w:color="auto"/>
            </w:tcBorders>
            <w:tcMar>
              <w:left w:w="57" w:type="dxa"/>
              <w:right w:w="57" w:type="dxa"/>
            </w:tcMar>
          </w:tcPr>
          <w:p w14:paraId="240811A3" w14:textId="194E51D4" w:rsidR="00F838F0" w:rsidRPr="009F331E" w:rsidRDefault="00F838F0" w:rsidP="00F838F0">
            <w:pPr>
              <w:pStyle w:val="ListBulletintable"/>
              <w:spacing w:before="0"/>
              <w:ind w:left="368" w:hanging="284"/>
              <w:rPr>
                <w:szCs w:val="22"/>
              </w:rPr>
            </w:pPr>
            <w:r w:rsidRPr="009F331E">
              <w:rPr>
                <w:szCs w:val="22"/>
              </w:rPr>
              <w:t>communicates ideas using appropriate terminology independently</w:t>
            </w:r>
          </w:p>
        </w:tc>
      </w:tr>
      <w:tr w:rsidR="00E4770E" w:rsidRPr="009F331E" w14:paraId="27FD21B7" w14:textId="77777777" w:rsidTr="004B49E0">
        <w:trPr>
          <w:trHeight w:val="628"/>
        </w:trPr>
        <w:tc>
          <w:tcPr>
            <w:tcW w:w="4533" w:type="dxa"/>
            <w:tcBorders>
              <w:top w:val="nil"/>
              <w:left w:val="single" w:sz="4" w:space="0" w:color="auto"/>
              <w:bottom w:val="nil"/>
              <w:right w:val="single" w:sz="4" w:space="0" w:color="auto"/>
            </w:tcBorders>
            <w:tcMar>
              <w:left w:w="57" w:type="dxa"/>
              <w:right w:w="57" w:type="dxa"/>
            </w:tcMar>
          </w:tcPr>
          <w:p w14:paraId="76021608" w14:textId="075D2145" w:rsidR="00E4770E" w:rsidRPr="009F331E" w:rsidRDefault="00E4770E" w:rsidP="00E4770E">
            <w:pPr>
              <w:pStyle w:val="ListBulletintable"/>
              <w:spacing w:before="0"/>
              <w:ind w:left="368" w:hanging="284"/>
              <w:rPr>
                <w:szCs w:val="22"/>
              </w:rPr>
            </w:pPr>
            <w:r>
              <w:rPr>
                <w:szCs w:val="22"/>
              </w:rPr>
              <w:t>create business documents using software applications</w:t>
            </w:r>
          </w:p>
        </w:tc>
        <w:tc>
          <w:tcPr>
            <w:tcW w:w="4534" w:type="dxa"/>
            <w:tcBorders>
              <w:top w:val="nil"/>
              <w:left w:val="single" w:sz="4" w:space="0" w:color="auto"/>
              <w:bottom w:val="nil"/>
              <w:right w:val="single" w:sz="4" w:space="0" w:color="auto"/>
            </w:tcBorders>
            <w:tcMar>
              <w:left w:w="57" w:type="dxa"/>
              <w:right w:w="57" w:type="dxa"/>
            </w:tcMar>
          </w:tcPr>
          <w:p w14:paraId="491439E0" w14:textId="1AD20E83" w:rsidR="00E4770E" w:rsidRPr="009F331E" w:rsidRDefault="00E4770E" w:rsidP="00E4770E">
            <w:pPr>
              <w:pStyle w:val="ListBulletintable"/>
              <w:spacing w:before="0"/>
              <w:ind w:left="368" w:hanging="284"/>
              <w:rPr>
                <w:szCs w:val="22"/>
              </w:rPr>
            </w:pPr>
            <w:r>
              <w:rPr>
                <w:szCs w:val="22"/>
              </w:rPr>
              <w:t>create business documents using software applications</w:t>
            </w:r>
          </w:p>
        </w:tc>
      </w:tr>
      <w:tr w:rsidR="00E4770E" w:rsidRPr="009F331E" w14:paraId="77DF82C4" w14:textId="77777777" w:rsidTr="004B49E0">
        <w:trPr>
          <w:trHeight w:val="612"/>
        </w:trPr>
        <w:tc>
          <w:tcPr>
            <w:tcW w:w="4533" w:type="dxa"/>
            <w:tcBorders>
              <w:top w:val="nil"/>
              <w:left w:val="single" w:sz="4" w:space="0" w:color="auto"/>
              <w:bottom w:val="nil"/>
              <w:right w:val="single" w:sz="4" w:space="0" w:color="auto"/>
            </w:tcBorders>
            <w:tcMar>
              <w:left w:w="57" w:type="dxa"/>
              <w:right w:w="57" w:type="dxa"/>
            </w:tcMar>
          </w:tcPr>
          <w:p w14:paraId="6C20449D" w14:textId="7EA10FDF" w:rsidR="00E4770E" w:rsidRPr="009F331E" w:rsidRDefault="00E4770E" w:rsidP="00E4770E">
            <w:pPr>
              <w:pStyle w:val="ListBulletintable"/>
              <w:spacing w:before="0"/>
              <w:ind w:left="368" w:hanging="284"/>
              <w:rPr>
                <w:szCs w:val="22"/>
              </w:rPr>
            </w:pPr>
            <w:r w:rsidRPr="009F331E">
              <w:rPr>
                <w:szCs w:val="22"/>
              </w:rPr>
              <w:t xml:space="preserve">apply </w:t>
            </w:r>
            <w:r>
              <w:rPr>
                <w:szCs w:val="22"/>
              </w:rPr>
              <w:t xml:space="preserve">transferable work </w:t>
            </w:r>
            <w:r w:rsidRPr="009F331E">
              <w:rPr>
                <w:szCs w:val="22"/>
              </w:rPr>
              <w:t>skills individually and/or collaboratively to a variety of business tasks to achieve work outcomes</w:t>
            </w:r>
          </w:p>
        </w:tc>
        <w:tc>
          <w:tcPr>
            <w:tcW w:w="4534" w:type="dxa"/>
            <w:tcBorders>
              <w:top w:val="nil"/>
              <w:left w:val="single" w:sz="4" w:space="0" w:color="auto"/>
              <w:bottom w:val="nil"/>
              <w:right w:val="single" w:sz="4" w:space="0" w:color="auto"/>
            </w:tcBorders>
            <w:tcMar>
              <w:left w:w="57" w:type="dxa"/>
              <w:right w:w="57" w:type="dxa"/>
            </w:tcMar>
          </w:tcPr>
          <w:p w14:paraId="52007D9B" w14:textId="37F769CD" w:rsidR="00E4770E" w:rsidRPr="009F331E" w:rsidRDefault="00D15BD2" w:rsidP="00E4770E">
            <w:pPr>
              <w:pStyle w:val="ListBulletintable"/>
              <w:spacing w:before="0"/>
              <w:ind w:left="368" w:hanging="284"/>
              <w:rPr>
                <w:szCs w:val="22"/>
              </w:rPr>
            </w:pPr>
            <w:r>
              <w:rPr>
                <w:szCs w:val="22"/>
              </w:rPr>
              <w:t>use</w:t>
            </w:r>
            <w:r w:rsidR="00E4770E" w:rsidRPr="009F331E">
              <w:rPr>
                <w:szCs w:val="22"/>
              </w:rPr>
              <w:t xml:space="preserve"> skills individually and/or collaboratively to a variety of business tasks to achieve work outcomes</w:t>
            </w:r>
          </w:p>
        </w:tc>
      </w:tr>
      <w:tr w:rsidR="00E4770E" w:rsidRPr="009F331E" w14:paraId="172F380F" w14:textId="77777777" w:rsidTr="004B49E0">
        <w:trPr>
          <w:trHeight w:val="612"/>
        </w:trPr>
        <w:tc>
          <w:tcPr>
            <w:tcW w:w="4533" w:type="dxa"/>
            <w:tcBorders>
              <w:top w:val="nil"/>
              <w:left w:val="single" w:sz="4" w:space="0" w:color="auto"/>
              <w:bottom w:val="nil"/>
              <w:right w:val="single" w:sz="4" w:space="0" w:color="auto"/>
            </w:tcBorders>
            <w:tcMar>
              <w:left w:w="57" w:type="dxa"/>
              <w:right w:w="57" w:type="dxa"/>
            </w:tcMar>
          </w:tcPr>
          <w:p w14:paraId="160CBD71" w14:textId="578C9671" w:rsidR="00E4770E" w:rsidRPr="009F331E" w:rsidRDefault="00E4770E" w:rsidP="00E4770E">
            <w:pPr>
              <w:pStyle w:val="ListBulletintable"/>
              <w:spacing w:before="0"/>
              <w:ind w:left="368" w:hanging="284"/>
              <w:rPr>
                <w:szCs w:val="22"/>
              </w:rPr>
            </w:pPr>
            <w:r>
              <w:rPr>
                <w:szCs w:val="22"/>
              </w:rPr>
              <w:t xml:space="preserve">apply project management skills for efficiently planning and undertaking tasks </w:t>
            </w:r>
          </w:p>
        </w:tc>
        <w:tc>
          <w:tcPr>
            <w:tcW w:w="4534" w:type="dxa"/>
            <w:tcBorders>
              <w:top w:val="nil"/>
              <w:left w:val="single" w:sz="4" w:space="0" w:color="auto"/>
              <w:bottom w:val="nil"/>
              <w:right w:val="single" w:sz="4" w:space="0" w:color="auto"/>
            </w:tcBorders>
            <w:tcMar>
              <w:left w:w="57" w:type="dxa"/>
              <w:right w:w="57" w:type="dxa"/>
            </w:tcMar>
          </w:tcPr>
          <w:p w14:paraId="01CC56EB" w14:textId="60392507" w:rsidR="00E4770E" w:rsidRPr="009F331E" w:rsidRDefault="005B6393" w:rsidP="004B49E0">
            <w:pPr>
              <w:pStyle w:val="ListBulletintable"/>
              <w:spacing w:before="0"/>
              <w:ind w:left="311" w:hanging="284"/>
              <w:rPr>
                <w:szCs w:val="22"/>
              </w:rPr>
            </w:pPr>
            <w:r>
              <w:t>use procedures, guides or checklists to complete projects or roles in projects</w:t>
            </w:r>
          </w:p>
        </w:tc>
      </w:tr>
      <w:tr w:rsidR="00E4770E" w:rsidRPr="009F331E" w14:paraId="45B7BA94" w14:textId="77777777" w:rsidTr="004B49E0">
        <w:trPr>
          <w:trHeight w:val="666"/>
        </w:trPr>
        <w:tc>
          <w:tcPr>
            <w:tcW w:w="4533" w:type="dxa"/>
            <w:tcBorders>
              <w:top w:val="nil"/>
              <w:left w:val="single" w:sz="4" w:space="0" w:color="auto"/>
              <w:bottom w:val="nil"/>
              <w:right w:val="single" w:sz="4" w:space="0" w:color="auto"/>
            </w:tcBorders>
            <w:tcMar>
              <w:left w:w="57" w:type="dxa"/>
              <w:right w:w="57" w:type="dxa"/>
            </w:tcMar>
          </w:tcPr>
          <w:p w14:paraId="71115F40" w14:textId="11C08077" w:rsidR="00E4770E" w:rsidRPr="009F331E" w:rsidRDefault="00E4770E" w:rsidP="00E4770E">
            <w:pPr>
              <w:pStyle w:val="ListBulletintable"/>
              <w:spacing w:before="0"/>
              <w:ind w:left="368" w:hanging="284"/>
              <w:rPr>
                <w:szCs w:val="22"/>
              </w:rPr>
            </w:pPr>
            <w:r w:rsidRPr="009F331E">
              <w:rPr>
                <w:szCs w:val="22"/>
              </w:rPr>
              <w:t xml:space="preserve">apply WHS principles and processes </w:t>
            </w:r>
            <w:r>
              <w:rPr>
                <w:szCs w:val="22"/>
              </w:rPr>
              <w:t>within simulated workplace settings</w:t>
            </w:r>
          </w:p>
        </w:tc>
        <w:tc>
          <w:tcPr>
            <w:tcW w:w="4534" w:type="dxa"/>
            <w:tcBorders>
              <w:top w:val="nil"/>
              <w:left w:val="single" w:sz="4" w:space="0" w:color="auto"/>
              <w:bottom w:val="nil"/>
              <w:right w:val="single" w:sz="4" w:space="0" w:color="auto"/>
            </w:tcBorders>
            <w:tcMar>
              <w:left w:w="57" w:type="dxa"/>
              <w:right w:w="57" w:type="dxa"/>
            </w:tcMar>
          </w:tcPr>
          <w:p w14:paraId="42800E77" w14:textId="712C3E48" w:rsidR="00E4770E" w:rsidRPr="009F331E" w:rsidRDefault="00D15BD2" w:rsidP="00E4770E">
            <w:pPr>
              <w:pStyle w:val="ListBulletintable"/>
              <w:spacing w:before="0"/>
              <w:ind w:left="368" w:hanging="284"/>
              <w:rPr>
                <w:szCs w:val="22"/>
              </w:rPr>
            </w:pPr>
            <w:r>
              <w:rPr>
                <w:szCs w:val="22"/>
              </w:rPr>
              <w:t>use</w:t>
            </w:r>
            <w:r w:rsidR="00E4770E" w:rsidRPr="009F331E">
              <w:rPr>
                <w:szCs w:val="22"/>
              </w:rPr>
              <w:t xml:space="preserve"> WHS principles and processes to Business Services contexts</w:t>
            </w:r>
          </w:p>
        </w:tc>
      </w:tr>
      <w:tr w:rsidR="00E4770E" w:rsidRPr="009F331E" w14:paraId="58C843E9" w14:textId="77777777" w:rsidTr="004B49E0">
        <w:trPr>
          <w:trHeight w:val="616"/>
        </w:trPr>
        <w:tc>
          <w:tcPr>
            <w:tcW w:w="4533" w:type="dxa"/>
            <w:tcBorders>
              <w:top w:val="nil"/>
              <w:left w:val="single" w:sz="4" w:space="0" w:color="auto"/>
              <w:bottom w:val="single" w:sz="4" w:space="0" w:color="auto"/>
              <w:right w:val="single" w:sz="4" w:space="0" w:color="auto"/>
            </w:tcBorders>
            <w:tcMar>
              <w:left w:w="57" w:type="dxa"/>
              <w:right w:w="57" w:type="dxa"/>
            </w:tcMar>
          </w:tcPr>
          <w:p w14:paraId="2D00BC6C" w14:textId="7A95B28E" w:rsidR="00E4770E" w:rsidRPr="009F331E" w:rsidRDefault="00E4770E" w:rsidP="00E4770E">
            <w:pPr>
              <w:pStyle w:val="ListBulletintable"/>
              <w:spacing w:before="0"/>
              <w:ind w:left="368" w:hanging="284"/>
              <w:rPr>
                <w:szCs w:val="22"/>
              </w:rPr>
            </w:pPr>
            <w:r w:rsidRPr="009F331E">
              <w:rPr>
                <w:szCs w:val="22"/>
              </w:rPr>
              <w:t>reflect on learning</w:t>
            </w:r>
            <w:r>
              <w:rPr>
                <w:szCs w:val="22"/>
              </w:rPr>
              <w:t xml:space="preserve"> to</w:t>
            </w:r>
            <w:r w:rsidRPr="009F331E">
              <w:rPr>
                <w:szCs w:val="22"/>
              </w:rPr>
              <w:t xml:space="preserve"> propos</w:t>
            </w:r>
            <w:r>
              <w:rPr>
                <w:szCs w:val="22"/>
              </w:rPr>
              <w:t>e</w:t>
            </w:r>
            <w:r w:rsidRPr="009F331E">
              <w:rPr>
                <w:szCs w:val="22"/>
              </w:rPr>
              <w:t>, and implement strategies for future improvement</w:t>
            </w:r>
          </w:p>
        </w:tc>
        <w:tc>
          <w:tcPr>
            <w:tcW w:w="4534" w:type="dxa"/>
            <w:tcBorders>
              <w:top w:val="nil"/>
              <w:left w:val="single" w:sz="4" w:space="0" w:color="auto"/>
              <w:bottom w:val="single" w:sz="4" w:space="0" w:color="auto"/>
              <w:right w:val="single" w:sz="4" w:space="0" w:color="auto"/>
            </w:tcBorders>
            <w:tcMar>
              <w:left w:w="57" w:type="dxa"/>
              <w:right w:w="57" w:type="dxa"/>
            </w:tcMar>
          </w:tcPr>
          <w:p w14:paraId="6640A35E" w14:textId="10142B76" w:rsidR="00E4770E" w:rsidRPr="009F331E" w:rsidRDefault="00E4770E" w:rsidP="00E4770E">
            <w:pPr>
              <w:pStyle w:val="ListBulletintable"/>
              <w:spacing w:before="0"/>
              <w:ind w:left="368" w:hanging="284"/>
              <w:rPr>
                <w:szCs w:val="22"/>
              </w:rPr>
            </w:pPr>
            <w:r w:rsidRPr="009F331E">
              <w:rPr>
                <w:szCs w:val="22"/>
              </w:rPr>
              <w:t>reflect on learning for future improvement</w:t>
            </w:r>
          </w:p>
        </w:tc>
      </w:tr>
    </w:tbl>
    <w:p w14:paraId="15E217AA" w14:textId="77777777" w:rsidR="004454B4" w:rsidRPr="00A25713" w:rsidRDefault="004454B4" w:rsidP="004454B4">
      <w:pPr>
        <w:pStyle w:val="Heading2"/>
        <w:tabs>
          <w:tab w:val="right" w:pos="9072"/>
        </w:tabs>
      </w:pPr>
      <w:bookmarkStart w:id="78" w:name="_Hlk3468984"/>
      <w:r w:rsidRPr="00A25713">
        <w:rPr>
          <w:bCs w:val="0"/>
        </w:rPr>
        <w:t>A guide to reading and implementing content descriptions</w:t>
      </w:r>
    </w:p>
    <w:p w14:paraId="1DB29C51" w14:textId="77777777" w:rsidR="004454B4" w:rsidRPr="00A25713" w:rsidRDefault="004454B4" w:rsidP="00744DF6">
      <w:bookmarkStart w:id="79" w:name="_Hlk11315665"/>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136D73BD" w:rsidR="009F331E" w:rsidRDefault="004454B4" w:rsidP="004454B4">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EC4D5C">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78"/>
    <w:bookmarkEnd w:id="79"/>
    <w:p w14:paraId="67E1188E" w14:textId="77777777" w:rsidR="007271B9" w:rsidRPr="0000206A" w:rsidRDefault="007271B9" w:rsidP="007271B9">
      <w:pPr>
        <w:pStyle w:val="Heading2"/>
      </w:pPr>
      <w:r w:rsidRPr="0000206A">
        <w:t>Units of Competency</w:t>
      </w:r>
    </w:p>
    <w:p w14:paraId="32C243E2" w14:textId="3FCBBF03" w:rsidR="007271B9" w:rsidRDefault="0029425E" w:rsidP="007271B9">
      <w:r w:rsidRPr="0000206A">
        <w:t>Competence must be demonstrated over time and in the full range of</w:t>
      </w:r>
      <w:r w:rsidRPr="009F331E">
        <w:rPr>
          <w:bCs/>
        </w:rPr>
        <w:t xml:space="preserve"> </w:t>
      </w:r>
      <w:r w:rsidRPr="00896A69">
        <w:rPr>
          <w:b/>
        </w:rPr>
        <w:t>required</w:t>
      </w:r>
      <w:r w:rsidR="009F331E" w:rsidRPr="009F331E">
        <w:rPr>
          <w:bCs/>
        </w:rPr>
        <w:t xml:space="preserve"> </w:t>
      </w:r>
      <w:r w:rsidRPr="0000206A">
        <w:t xml:space="preserve">contexts. </w:t>
      </w:r>
      <w:r w:rsidRPr="0000206A">
        <w:rPr>
          <w:lang w:val="en-US"/>
        </w:rPr>
        <w:t>Teachers must use this unit document in conjunction with the Units of Competence from the</w:t>
      </w:r>
      <w:r w:rsidRPr="009C6676">
        <w:rPr>
          <w:bCs/>
          <w:lang w:val="en-US"/>
        </w:rPr>
        <w:t xml:space="preserve"> </w:t>
      </w:r>
      <w:r w:rsidRPr="0029425E">
        <w:rPr>
          <w:b/>
          <w:lang w:val="en-US"/>
        </w:rPr>
        <w:t>Certificate II in Workplace Skills</w:t>
      </w:r>
      <w:r w:rsidR="009F331E" w:rsidRPr="00F57801">
        <w:rPr>
          <w:bCs/>
          <w:lang w:val="en-US"/>
        </w:rPr>
        <w:t>,</w:t>
      </w:r>
      <w:r w:rsidRPr="00F57801">
        <w:rPr>
          <w:bCs/>
          <w:lang w:val="en-US"/>
        </w:rPr>
        <w:t xml:space="preserve"> or </w:t>
      </w:r>
      <w:r w:rsidRPr="0029425E">
        <w:rPr>
          <w:b/>
          <w:lang w:val="en-US"/>
        </w:rPr>
        <w:t>Certificate III in Business</w:t>
      </w:r>
      <w:r w:rsidRPr="0000206A">
        <w:rPr>
          <w:lang w:val="en-US"/>
        </w:rPr>
        <w:t>, which provides performance criteria, range statements and assessment contexts</w:t>
      </w:r>
      <w:r w:rsidR="007271B9" w:rsidRPr="0000206A">
        <w:t xml:space="preserve">Teachers must address </w:t>
      </w:r>
      <w:r w:rsidR="007271B9" w:rsidRPr="0000206A">
        <w:rPr>
          <w:b/>
          <w:bCs/>
        </w:rPr>
        <w:t>all content</w:t>
      </w:r>
      <w:r w:rsidR="007271B9" w:rsidRPr="0000206A">
        <w:t xml:space="preserve"> related to the competencies embedded in this unit. Reasonable adjustment may be made only to the mode of delivery, context and support provided according to individual student needs.</w:t>
      </w:r>
    </w:p>
    <w:p w14:paraId="61B314C9" w14:textId="77777777" w:rsidR="007271B9" w:rsidRPr="004E5C20" w:rsidRDefault="007271B9" w:rsidP="007271B9">
      <w:r w:rsidRPr="004E5C20">
        <w:t>Competencies are attached to units and must be delivered in those units. However, ongoing assessment of competencies can occur while the student is enrolled as an ACT Senior Secondary student.</w:t>
      </w:r>
    </w:p>
    <w:p w14:paraId="2E313B23" w14:textId="7B3898BA" w:rsidR="00BD2DD5" w:rsidRDefault="007271B9" w:rsidP="007271B9">
      <w:r w:rsidRPr="0000206A">
        <w:t>In order to be deemed competent to industry standard, assessment must provide authentic, valid, sufficient</w:t>
      </w:r>
      <w:r w:rsidR="009F331E">
        <w:t>,</w:t>
      </w:r>
      <w:r w:rsidRPr="0000206A">
        <w:t xml:space="preserve"> and current evidence as indicated in the relevant Training Package.</w:t>
      </w:r>
    </w:p>
    <w:p w14:paraId="45480ABC" w14:textId="02627BBD" w:rsidR="00BD2DD5" w:rsidRDefault="00BD2DD5">
      <w:pPr>
        <w:spacing w:before="0"/>
      </w:pPr>
    </w:p>
    <w:p w14:paraId="31B67892" w14:textId="37D9425E" w:rsidR="007271B9" w:rsidRPr="00D94578" w:rsidRDefault="007271B9" w:rsidP="00D94578">
      <w:pPr>
        <w:pStyle w:val="Heading3"/>
        <w:rPr>
          <w:rFonts w:eastAsia="Calibri"/>
        </w:rPr>
      </w:pPr>
      <w:r w:rsidRPr="00D94578">
        <w:rPr>
          <w:rFonts w:eastAsia="Calibri"/>
        </w:rPr>
        <w:lastRenderedPageBreak/>
        <w:t xml:space="preserve">Certificate II in </w:t>
      </w:r>
      <w:r w:rsidR="00F16116" w:rsidRPr="00D94578">
        <w:rPr>
          <w:rFonts w:eastAsia="Calibri"/>
        </w:rPr>
        <w:t>Workplace Skills BSB20120</w:t>
      </w:r>
    </w:p>
    <w:p w14:paraId="403C3E20" w14:textId="71EC7342" w:rsidR="007271B9" w:rsidRPr="009F331E" w:rsidRDefault="007271B9" w:rsidP="008344CF">
      <w:pPr>
        <w:rPr>
          <w:bCs/>
        </w:rPr>
      </w:pPr>
      <w:r w:rsidRPr="00A34017">
        <w:rPr>
          <w:bCs/>
        </w:rPr>
        <w:t>The following</w:t>
      </w:r>
      <w:r w:rsidRPr="009F331E">
        <w:rPr>
          <w:bCs/>
        </w:rPr>
        <w:t xml:space="preserve"> </w:t>
      </w:r>
      <w:r w:rsidRPr="00A34017">
        <w:rPr>
          <w:b/>
        </w:rPr>
        <w:t>core competencies</w:t>
      </w:r>
      <w:r w:rsidRPr="009F331E">
        <w:rPr>
          <w:bCs/>
        </w:rPr>
        <w:t xml:space="preserve"> </w:t>
      </w:r>
      <w:r w:rsidRPr="00A34017">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01FAD9D5" w14:textId="77777777" w:rsidTr="00CA7E6E">
        <w:trPr>
          <w:cantSplit/>
        </w:trPr>
        <w:tc>
          <w:tcPr>
            <w:tcW w:w="1824" w:type="dxa"/>
            <w:vAlign w:val="center"/>
          </w:tcPr>
          <w:p w14:paraId="6228173B" w14:textId="77777777" w:rsidR="007271B9" w:rsidRPr="0000206A" w:rsidRDefault="007271B9" w:rsidP="007B7664">
            <w:pPr>
              <w:pStyle w:val="TabletextBold1"/>
            </w:pPr>
            <w:r w:rsidRPr="0000206A">
              <w:t>Code</w:t>
            </w:r>
          </w:p>
        </w:tc>
        <w:tc>
          <w:tcPr>
            <w:tcW w:w="6965" w:type="dxa"/>
            <w:vAlign w:val="center"/>
          </w:tcPr>
          <w:p w14:paraId="371028D2" w14:textId="77777777" w:rsidR="007271B9" w:rsidRPr="0000206A" w:rsidRDefault="007271B9" w:rsidP="007B7664">
            <w:pPr>
              <w:pStyle w:val="TabletextBold1"/>
            </w:pPr>
            <w:r w:rsidRPr="0000206A">
              <w:t>Competency Title</w:t>
            </w:r>
          </w:p>
        </w:tc>
      </w:tr>
      <w:tr w:rsidR="007271B9" w:rsidRPr="0000206A" w14:paraId="227F1C70" w14:textId="77777777" w:rsidTr="009F17E3">
        <w:trPr>
          <w:cantSplit/>
        </w:trPr>
        <w:tc>
          <w:tcPr>
            <w:tcW w:w="1824" w:type="dxa"/>
          </w:tcPr>
          <w:p w14:paraId="0F83762E" w14:textId="77777777" w:rsidR="007271B9" w:rsidRPr="0000206A" w:rsidRDefault="007271B9" w:rsidP="007B7664">
            <w:pPr>
              <w:pStyle w:val="TableText"/>
            </w:pPr>
          </w:p>
        </w:tc>
        <w:tc>
          <w:tcPr>
            <w:tcW w:w="6965" w:type="dxa"/>
            <w:tcBorders>
              <w:bottom w:val="single" w:sz="4" w:space="0" w:color="auto"/>
            </w:tcBorders>
            <w:shd w:val="clear" w:color="auto" w:fill="FFFFFF" w:themeFill="background1"/>
          </w:tcPr>
          <w:p w14:paraId="41598639" w14:textId="7A50C7C9" w:rsidR="007271B9" w:rsidRPr="0000206A" w:rsidRDefault="009F17E3" w:rsidP="007B7664">
            <w:pPr>
              <w:pStyle w:val="TableText"/>
            </w:pPr>
            <w:r>
              <w:t>nil</w:t>
            </w:r>
          </w:p>
        </w:tc>
      </w:tr>
    </w:tbl>
    <w:p w14:paraId="0172C577" w14:textId="3875BDAD" w:rsidR="007271B9" w:rsidRPr="009F331E" w:rsidRDefault="007271B9" w:rsidP="00B47AC1">
      <w:pPr>
        <w:rPr>
          <w:bCs/>
        </w:rPr>
      </w:pPr>
      <w:r w:rsidRPr="00A34017">
        <w:rPr>
          <w:bCs/>
        </w:rPr>
        <w:t>Any</w:t>
      </w:r>
      <w:r w:rsidRPr="009F331E">
        <w:rPr>
          <w:bCs/>
        </w:rPr>
        <w:t xml:space="preserve"> </w:t>
      </w:r>
      <w:r w:rsidRPr="0000206A">
        <w:rPr>
          <w:b/>
        </w:rPr>
        <w:t>elective competencies</w:t>
      </w:r>
      <w:r w:rsidRPr="009F331E">
        <w:rPr>
          <w:bCs/>
        </w:rPr>
        <w:t xml:space="preserve"> </w:t>
      </w:r>
      <w:r w:rsidRPr="00A34017">
        <w:rPr>
          <w:bCs/>
        </w:rPr>
        <w:t>selected to meet packaging rules from the list below may also be</w:t>
      </w:r>
      <w:r w:rsidRPr="00A34017">
        <w:rPr>
          <w:b/>
        </w:rPr>
        <w:t xml:space="preserve"> </w:t>
      </w:r>
      <w:r w:rsidRPr="00A34017">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0CF7DF35" w14:textId="77777777" w:rsidTr="009F17E3">
        <w:trPr>
          <w:cantSplit/>
        </w:trPr>
        <w:tc>
          <w:tcPr>
            <w:tcW w:w="1883" w:type="dxa"/>
            <w:vAlign w:val="center"/>
          </w:tcPr>
          <w:p w14:paraId="2B0E125D" w14:textId="77777777" w:rsidR="007271B9" w:rsidRPr="0000206A" w:rsidRDefault="007271B9" w:rsidP="007B7664">
            <w:pPr>
              <w:pStyle w:val="TabletextBold1"/>
            </w:pPr>
            <w:r w:rsidRPr="0000206A">
              <w:t>Code</w:t>
            </w:r>
          </w:p>
        </w:tc>
        <w:tc>
          <w:tcPr>
            <w:tcW w:w="7189" w:type="dxa"/>
            <w:vAlign w:val="center"/>
          </w:tcPr>
          <w:p w14:paraId="55E3531A" w14:textId="77777777" w:rsidR="007271B9" w:rsidRPr="0000206A" w:rsidRDefault="007271B9" w:rsidP="007B7664">
            <w:pPr>
              <w:pStyle w:val="TabletextBold1"/>
            </w:pPr>
            <w:r w:rsidRPr="0000206A">
              <w:t>Competency Title</w:t>
            </w:r>
          </w:p>
        </w:tc>
      </w:tr>
      <w:tr w:rsidR="007B7664" w:rsidRPr="0000206A" w14:paraId="008A6D30" w14:textId="77777777" w:rsidTr="005F4A01">
        <w:trPr>
          <w:cantSplit/>
        </w:trPr>
        <w:tc>
          <w:tcPr>
            <w:tcW w:w="1883" w:type="dxa"/>
          </w:tcPr>
          <w:p w14:paraId="510C201F" w14:textId="77777777" w:rsidR="007B7664" w:rsidRPr="0000206A" w:rsidRDefault="007B7664" w:rsidP="005F4A01">
            <w:pPr>
              <w:pStyle w:val="TableText"/>
            </w:pPr>
            <w:r w:rsidRPr="009F17E3">
              <w:rPr>
                <w:shd w:val="clear" w:color="auto" w:fill="FFFFFF"/>
              </w:rPr>
              <w:t>BSBOPS304</w:t>
            </w:r>
          </w:p>
        </w:tc>
        <w:tc>
          <w:tcPr>
            <w:tcW w:w="7189" w:type="dxa"/>
          </w:tcPr>
          <w:p w14:paraId="59392698" w14:textId="77777777" w:rsidR="007B7664" w:rsidRPr="0000206A" w:rsidRDefault="007B7664" w:rsidP="005F4A01">
            <w:pPr>
              <w:pStyle w:val="TableText"/>
            </w:pPr>
            <w:r w:rsidRPr="009F17E3">
              <w:rPr>
                <w:shd w:val="clear" w:color="auto" w:fill="FFFFFF"/>
              </w:rPr>
              <w:t>Deliver and monitor a service to customers (D)</w:t>
            </w:r>
          </w:p>
        </w:tc>
      </w:tr>
      <w:tr w:rsidR="007B7664" w:rsidRPr="0000206A" w14:paraId="6A8E5549" w14:textId="77777777" w:rsidTr="005F4A01">
        <w:trPr>
          <w:cantSplit/>
        </w:trPr>
        <w:tc>
          <w:tcPr>
            <w:tcW w:w="1883" w:type="dxa"/>
          </w:tcPr>
          <w:p w14:paraId="598B875A" w14:textId="77777777" w:rsidR="007B7664" w:rsidRPr="0000206A" w:rsidRDefault="007B7664" w:rsidP="005F4A01">
            <w:pPr>
              <w:pStyle w:val="TableText"/>
            </w:pPr>
            <w:r w:rsidRPr="009F17E3">
              <w:rPr>
                <w:shd w:val="clear" w:color="auto" w:fill="FFFFFF"/>
              </w:rPr>
              <w:t>BSBPEF301</w:t>
            </w:r>
          </w:p>
        </w:tc>
        <w:tc>
          <w:tcPr>
            <w:tcW w:w="7189" w:type="dxa"/>
          </w:tcPr>
          <w:p w14:paraId="58D47B62" w14:textId="77777777" w:rsidR="007B7664" w:rsidRPr="0000206A" w:rsidRDefault="007B7664" w:rsidP="005F4A01">
            <w:pPr>
              <w:pStyle w:val="TableText"/>
            </w:pPr>
            <w:r w:rsidRPr="009F17E3">
              <w:rPr>
                <w:shd w:val="clear" w:color="auto" w:fill="FFFFFF"/>
              </w:rPr>
              <w:t>Organise personal work priorities (B)</w:t>
            </w:r>
          </w:p>
        </w:tc>
      </w:tr>
      <w:tr w:rsidR="007B7664" w:rsidRPr="0000206A" w14:paraId="2114F728" w14:textId="77777777" w:rsidTr="005F4A01">
        <w:trPr>
          <w:cantSplit/>
        </w:trPr>
        <w:tc>
          <w:tcPr>
            <w:tcW w:w="1883" w:type="dxa"/>
          </w:tcPr>
          <w:p w14:paraId="2DAF7EC2" w14:textId="77777777" w:rsidR="007B7664" w:rsidRPr="0000206A" w:rsidRDefault="007B7664" w:rsidP="005F4A01">
            <w:pPr>
              <w:pStyle w:val="TableText"/>
            </w:pPr>
            <w:r w:rsidRPr="009F17E3">
              <w:rPr>
                <w:shd w:val="clear" w:color="auto" w:fill="FFFFFF"/>
              </w:rPr>
              <w:t>BSBTEC301</w:t>
            </w:r>
          </w:p>
        </w:tc>
        <w:tc>
          <w:tcPr>
            <w:tcW w:w="7189" w:type="dxa"/>
          </w:tcPr>
          <w:p w14:paraId="409EA461" w14:textId="77777777" w:rsidR="007B7664" w:rsidRPr="0000206A" w:rsidRDefault="007B7664" w:rsidP="005F4A01">
            <w:pPr>
              <w:pStyle w:val="TableText"/>
            </w:pPr>
            <w:r w:rsidRPr="009F17E3">
              <w:rPr>
                <w:shd w:val="clear" w:color="auto" w:fill="FFFFFF"/>
              </w:rPr>
              <w:t>Design and produce business documents (A)</w:t>
            </w:r>
          </w:p>
        </w:tc>
      </w:tr>
      <w:tr w:rsidR="009F17E3" w:rsidRPr="0000206A" w14:paraId="3C905CCF" w14:textId="77777777" w:rsidTr="009F17E3">
        <w:trPr>
          <w:cantSplit/>
        </w:trPr>
        <w:tc>
          <w:tcPr>
            <w:tcW w:w="1883" w:type="dxa"/>
          </w:tcPr>
          <w:p w14:paraId="1C3AAC74" w14:textId="4A40A582" w:rsidR="009F17E3" w:rsidRPr="009F17E3" w:rsidRDefault="009F17E3" w:rsidP="007B7664">
            <w:pPr>
              <w:pStyle w:val="TableText"/>
              <w:rPr>
                <w:shd w:val="clear" w:color="auto" w:fill="FFFFFF"/>
              </w:rPr>
            </w:pPr>
            <w:r w:rsidRPr="009F17E3">
              <w:rPr>
                <w:shd w:val="clear" w:color="auto" w:fill="FFFFFF"/>
              </w:rPr>
              <w:t>BSBTWK301</w:t>
            </w:r>
          </w:p>
        </w:tc>
        <w:tc>
          <w:tcPr>
            <w:tcW w:w="7189" w:type="dxa"/>
            <w:shd w:val="clear" w:color="auto" w:fill="FFFFFF" w:themeFill="background1"/>
          </w:tcPr>
          <w:p w14:paraId="11F69A76" w14:textId="2D1A446B" w:rsidR="009F17E3" w:rsidRPr="009F17E3" w:rsidRDefault="009F17E3" w:rsidP="007B7664">
            <w:pPr>
              <w:pStyle w:val="TableText"/>
              <w:rPr>
                <w:shd w:val="clear" w:color="auto" w:fill="FFFFFF"/>
              </w:rPr>
            </w:pPr>
            <w:r w:rsidRPr="009F17E3">
              <w:rPr>
                <w:shd w:val="clear" w:color="auto" w:fill="FFFFFF"/>
              </w:rPr>
              <w:t>Use inclusive work practices</w:t>
            </w:r>
          </w:p>
        </w:tc>
      </w:tr>
      <w:tr w:rsidR="009F17E3" w:rsidRPr="0000206A" w14:paraId="601B083B" w14:textId="77777777" w:rsidTr="009F17E3">
        <w:trPr>
          <w:cantSplit/>
        </w:trPr>
        <w:tc>
          <w:tcPr>
            <w:tcW w:w="1883" w:type="dxa"/>
          </w:tcPr>
          <w:p w14:paraId="09455708" w14:textId="72DD408A" w:rsidR="009F17E3" w:rsidRPr="0000206A" w:rsidRDefault="009F17E3" w:rsidP="007B7664">
            <w:pPr>
              <w:pStyle w:val="TableText"/>
            </w:pPr>
            <w:r w:rsidRPr="009F17E3">
              <w:rPr>
                <w:shd w:val="clear" w:color="auto" w:fill="FFFFFF"/>
              </w:rPr>
              <w:t>BSBWRT311</w:t>
            </w:r>
          </w:p>
        </w:tc>
        <w:tc>
          <w:tcPr>
            <w:tcW w:w="7189" w:type="dxa"/>
          </w:tcPr>
          <w:p w14:paraId="44287B9D" w14:textId="1551C842" w:rsidR="009F17E3" w:rsidRPr="0000206A" w:rsidRDefault="009F17E3" w:rsidP="007B7664">
            <w:pPr>
              <w:pStyle w:val="TableText"/>
            </w:pPr>
            <w:r w:rsidRPr="009F17E3">
              <w:rPr>
                <w:shd w:val="clear" w:color="auto" w:fill="FFFFFF"/>
              </w:rPr>
              <w:t>Write simple documents (A)</w:t>
            </w:r>
          </w:p>
        </w:tc>
      </w:tr>
    </w:tbl>
    <w:p w14:paraId="0DDE32E8" w14:textId="79F031A8" w:rsidR="007271B9" w:rsidRPr="00D94578" w:rsidRDefault="007271B9" w:rsidP="00D94578">
      <w:pPr>
        <w:pStyle w:val="Heading3"/>
        <w:rPr>
          <w:rFonts w:eastAsia="Calibri"/>
        </w:rPr>
      </w:pPr>
      <w:r w:rsidRPr="00D94578">
        <w:rPr>
          <w:rFonts w:eastAsia="Calibri"/>
        </w:rPr>
        <w:t xml:space="preserve">Certificate III in </w:t>
      </w:r>
      <w:r w:rsidR="00F16116" w:rsidRPr="00D94578">
        <w:rPr>
          <w:rFonts w:eastAsia="Calibri"/>
        </w:rPr>
        <w:t>Business</w:t>
      </w:r>
    </w:p>
    <w:p w14:paraId="2053964C" w14:textId="7D7C4B96" w:rsidR="007271B9" w:rsidRPr="009F331E" w:rsidRDefault="007271B9" w:rsidP="008344CF">
      <w:pPr>
        <w:rPr>
          <w:bCs/>
        </w:rPr>
      </w:pPr>
      <w:r w:rsidRPr="00A34017">
        <w:rPr>
          <w:bCs/>
        </w:rPr>
        <w:t>The following</w:t>
      </w:r>
      <w:r w:rsidRPr="008D7BCA">
        <w:rPr>
          <w:bCs/>
        </w:rPr>
        <w:t xml:space="preserve"> </w:t>
      </w:r>
      <w:r w:rsidRPr="00A34017">
        <w:rPr>
          <w:b/>
        </w:rPr>
        <w:t>core</w:t>
      </w:r>
      <w:r w:rsidRPr="00DE092A">
        <w:rPr>
          <w:b/>
        </w:rPr>
        <w:t xml:space="preserve"> competencies</w:t>
      </w:r>
      <w:r w:rsidRPr="00A34017">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4079055E" w14:textId="77777777" w:rsidTr="00F16116">
        <w:trPr>
          <w:cantSplit/>
        </w:trPr>
        <w:tc>
          <w:tcPr>
            <w:tcW w:w="1883" w:type="dxa"/>
            <w:vAlign w:val="center"/>
          </w:tcPr>
          <w:p w14:paraId="41B994EF" w14:textId="77777777" w:rsidR="007271B9" w:rsidRPr="0000206A" w:rsidRDefault="007271B9" w:rsidP="007B7664">
            <w:pPr>
              <w:pStyle w:val="TabletextBold1"/>
            </w:pPr>
            <w:r w:rsidRPr="0000206A">
              <w:t>Code</w:t>
            </w:r>
          </w:p>
        </w:tc>
        <w:tc>
          <w:tcPr>
            <w:tcW w:w="7189" w:type="dxa"/>
            <w:vAlign w:val="center"/>
          </w:tcPr>
          <w:p w14:paraId="07937EED" w14:textId="77777777" w:rsidR="007271B9" w:rsidRPr="0000206A" w:rsidRDefault="007271B9" w:rsidP="007B7664">
            <w:pPr>
              <w:pStyle w:val="TabletextBold1"/>
            </w:pPr>
            <w:r w:rsidRPr="0000206A">
              <w:t>Competency Title</w:t>
            </w:r>
          </w:p>
        </w:tc>
      </w:tr>
      <w:tr w:rsidR="007271B9" w:rsidRPr="0000206A" w14:paraId="59CE9CA2" w14:textId="77777777" w:rsidTr="00F16116">
        <w:trPr>
          <w:cantSplit/>
        </w:trPr>
        <w:tc>
          <w:tcPr>
            <w:tcW w:w="1883" w:type="dxa"/>
          </w:tcPr>
          <w:p w14:paraId="7DCFB49F" w14:textId="4FC0C638" w:rsidR="007271B9" w:rsidRPr="00DF280E" w:rsidRDefault="00F16116" w:rsidP="00DF280E">
            <w:pPr>
              <w:pStyle w:val="TabletextBold1"/>
            </w:pPr>
            <w:r w:rsidRPr="00DF280E">
              <w:t>BSBTWK301</w:t>
            </w:r>
          </w:p>
        </w:tc>
        <w:tc>
          <w:tcPr>
            <w:tcW w:w="7189" w:type="dxa"/>
          </w:tcPr>
          <w:p w14:paraId="245130EC" w14:textId="3931A4EC" w:rsidR="007271B9" w:rsidRPr="00DF280E" w:rsidRDefault="00F16116" w:rsidP="00DF280E">
            <w:pPr>
              <w:pStyle w:val="TabletextBold1"/>
            </w:pPr>
            <w:r w:rsidRPr="00DF280E">
              <w:t>Use inclusive work practices</w:t>
            </w:r>
          </w:p>
        </w:tc>
      </w:tr>
    </w:tbl>
    <w:p w14:paraId="233E05E2" w14:textId="77777777" w:rsidR="007271B9" w:rsidRPr="0000206A" w:rsidRDefault="007271B9" w:rsidP="008344CF">
      <w:r w:rsidRPr="00DE092A">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6835E6AC" w14:textId="77777777" w:rsidTr="00CA7E6E">
        <w:trPr>
          <w:cantSplit/>
        </w:trPr>
        <w:tc>
          <w:tcPr>
            <w:tcW w:w="1883" w:type="dxa"/>
            <w:vAlign w:val="center"/>
          </w:tcPr>
          <w:p w14:paraId="1D74851F" w14:textId="77777777" w:rsidR="007271B9" w:rsidRPr="0000206A" w:rsidRDefault="007271B9" w:rsidP="007B7664">
            <w:pPr>
              <w:pStyle w:val="TabletextBold1"/>
            </w:pPr>
            <w:r w:rsidRPr="0000206A">
              <w:t>Code</w:t>
            </w:r>
          </w:p>
        </w:tc>
        <w:tc>
          <w:tcPr>
            <w:tcW w:w="7189" w:type="dxa"/>
            <w:vAlign w:val="center"/>
          </w:tcPr>
          <w:p w14:paraId="1A23BDD2" w14:textId="77777777" w:rsidR="007271B9" w:rsidRPr="0000206A" w:rsidRDefault="007271B9" w:rsidP="007B7664">
            <w:pPr>
              <w:pStyle w:val="TabletextBold1"/>
            </w:pPr>
            <w:r w:rsidRPr="0000206A">
              <w:t>Competency Title</w:t>
            </w:r>
          </w:p>
        </w:tc>
      </w:tr>
      <w:tr w:rsidR="007B7664" w:rsidRPr="0000206A" w14:paraId="3A7D04B0" w14:textId="77777777" w:rsidTr="005F4A01">
        <w:trPr>
          <w:cantSplit/>
        </w:trPr>
        <w:tc>
          <w:tcPr>
            <w:tcW w:w="1883" w:type="dxa"/>
          </w:tcPr>
          <w:p w14:paraId="6B4295D7" w14:textId="77777777" w:rsidR="007B7664" w:rsidRPr="009F17E3" w:rsidRDefault="007B7664" w:rsidP="005F4A01">
            <w:pPr>
              <w:pStyle w:val="TableText"/>
              <w:rPr>
                <w:shd w:val="clear" w:color="auto" w:fill="FFFFFF"/>
              </w:rPr>
            </w:pPr>
            <w:r w:rsidRPr="009F17E3">
              <w:rPr>
                <w:shd w:val="clear" w:color="auto" w:fill="FFFFFF"/>
              </w:rPr>
              <w:t>BSBOPS304</w:t>
            </w:r>
          </w:p>
        </w:tc>
        <w:tc>
          <w:tcPr>
            <w:tcW w:w="7189" w:type="dxa"/>
          </w:tcPr>
          <w:p w14:paraId="747B551C" w14:textId="77777777" w:rsidR="007B7664" w:rsidRPr="009F17E3" w:rsidRDefault="007B7664" w:rsidP="005F4A01">
            <w:pPr>
              <w:pStyle w:val="TableText"/>
              <w:rPr>
                <w:shd w:val="clear" w:color="auto" w:fill="FFFFFF"/>
              </w:rPr>
            </w:pPr>
            <w:r w:rsidRPr="009F17E3">
              <w:rPr>
                <w:shd w:val="clear" w:color="auto" w:fill="FFFFFF"/>
              </w:rPr>
              <w:t>Deliver and monitor a service to customers (D)</w:t>
            </w:r>
          </w:p>
        </w:tc>
      </w:tr>
      <w:tr w:rsidR="007B7664" w:rsidRPr="0000206A" w14:paraId="11BA9EA0" w14:textId="77777777" w:rsidTr="005F4A01">
        <w:trPr>
          <w:cantSplit/>
        </w:trPr>
        <w:tc>
          <w:tcPr>
            <w:tcW w:w="1883" w:type="dxa"/>
          </w:tcPr>
          <w:p w14:paraId="6929B4F8" w14:textId="77777777" w:rsidR="007B7664" w:rsidRPr="009F17E3" w:rsidRDefault="007B7664" w:rsidP="005F4A01">
            <w:pPr>
              <w:pStyle w:val="TableText"/>
              <w:rPr>
                <w:shd w:val="clear" w:color="auto" w:fill="FFFFFF"/>
              </w:rPr>
            </w:pPr>
            <w:r w:rsidRPr="009F17E3">
              <w:rPr>
                <w:shd w:val="clear" w:color="auto" w:fill="FFFFFF"/>
              </w:rPr>
              <w:t>BSBPEF301</w:t>
            </w:r>
          </w:p>
        </w:tc>
        <w:tc>
          <w:tcPr>
            <w:tcW w:w="7189" w:type="dxa"/>
          </w:tcPr>
          <w:p w14:paraId="0010708E" w14:textId="77777777" w:rsidR="007B7664" w:rsidRPr="009F17E3" w:rsidRDefault="007B7664" w:rsidP="005F4A01">
            <w:pPr>
              <w:pStyle w:val="TableText"/>
              <w:rPr>
                <w:shd w:val="clear" w:color="auto" w:fill="FFFFFF"/>
              </w:rPr>
            </w:pPr>
            <w:r w:rsidRPr="009F17E3">
              <w:rPr>
                <w:shd w:val="clear" w:color="auto" w:fill="FFFFFF"/>
              </w:rPr>
              <w:t>Organise personal work priorities (B)</w:t>
            </w:r>
          </w:p>
        </w:tc>
      </w:tr>
      <w:tr w:rsidR="007B7664" w:rsidRPr="0000206A" w14:paraId="6B9C33AF" w14:textId="77777777" w:rsidTr="005F4A01">
        <w:trPr>
          <w:cantSplit/>
        </w:trPr>
        <w:tc>
          <w:tcPr>
            <w:tcW w:w="1883" w:type="dxa"/>
          </w:tcPr>
          <w:p w14:paraId="41C635B5" w14:textId="77777777" w:rsidR="007B7664" w:rsidRPr="009F17E3" w:rsidRDefault="007B7664" w:rsidP="005F4A01">
            <w:pPr>
              <w:pStyle w:val="TableText"/>
            </w:pPr>
            <w:r w:rsidRPr="009F17E3">
              <w:rPr>
                <w:shd w:val="clear" w:color="auto" w:fill="FFFFFF"/>
              </w:rPr>
              <w:t>BSBTEC301</w:t>
            </w:r>
          </w:p>
        </w:tc>
        <w:tc>
          <w:tcPr>
            <w:tcW w:w="7189" w:type="dxa"/>
          </w:tcPr>
          <w:p w14:paraId="6C07357F" w14:textId="77777777" w:rsidR="007B7664" w:rsidRPr="009F17E3" w:rsidRDefault="007B7664" w:rsidP="005F4A01">
            <w:pPr>
              <w:pStyle w:val="TableText"/>
              <w:rPr>
                <w:shd w:val="clear" w:color="auto" w:fill="FFFFFF"/>
              </w:rPr>
            </w:pPr>
            <w:r w:rsidRPr="009F17E3">
              <w:rPr>
                <w:shd w:val="clear" w:color="auto" w:fill="FFFFFF"/>
              </w:rPr>
              <w:t>Design and produce business documents (A)</w:t>
            </w:r>
          </w:p>
        </w:tc>
      </w:tr>
      <w:tr w:rsidR="007271B9" w:rsidRPr="0000206A" w14:paraId="0F3E63E5" w14:textId="77777777" w:rsidTr="00CA7E6E">
        <w:trPr>
          <w:cantSplit/>
        </w:trPr>
        <w:tc>
          <w:tcPr>
            <w:tcW w:w="1883" w:type="dxa"/>
          </w:tcPr>
          <w:p w14:paraId="76DF35F7" w14:textId="648E8A96" w:rsidR="007271B9" w:rsidRPr="009F17E3" w:rsidRDefault="00F16116" w:rsidP="007B7664">
            <w:pPr>
              <w:pStyle w:val="TableText"/>
            </w:pPr>
            <w:r w:rsidRPr="009F17E3">
              <w:rPr>
                <w:shd w:val="clear" w:color="auto" w:fill="FFFFFF"/>
              </w:rPr>
              <w:t>BSBWRT311</w:t>
            </w:r>
          </w:p>
        </w:tc>
        <w:tc>
          <w:tcPr>
            <w:tcW w:w="7189" w:type="dxa"/>
          </w:tcPr>
          <w:p w14:paraId="6C262AA1" w14:textId="2E13D9B7" w:rsidR="007271B9" w:rsidRPr="009F17E3" w:rsidRDefault="00F16116" w:rsidP="007B7664">
            <w:pPr>
              <w:pStyle w:val="TableText"/>
              <w:rPr>
                <w:shd w:val="clear" w:color="auto" w:fill="FFFFFF"/>
              </w:rPr>
            </w:pPr>
            <w:r w:rsidRPr="009F17E3">
              <w:rPr>
                <w:shd w:val="clear" w:color="auto" w:fill="FFFFFF"/>
              </w:rPr>
              <w:t>Write simple documents (A)</w:t>
            </w:r>
          </w:p>
        </w:tc>
      </w:tr>
    </w:tbl>
    <w:p w14:paraId="0C112503" w14:textId="77777777" w:rsidR="007271B9" w:rsidRPr="008E6643" w:rsidRDefault="007271B9" w:rsidP="008E6643">
      <w:pPr>
        <w:rPr>
          <w:i/>
          <w:iCs/>
        </w:rPr>
      </w:pPr>
      <w:r w:rsidRPr="008E6643">
        <w:rPr>
          <w:i/>
          <w:iCs/>
        </w:rPr>
        <w:t>* Units from Group D can be used as general electives if Group A is chosen as the specialist group.</w:t>
      </w:r>
    </w:p>
    <w:p w14:paraId="08C59805" w14:textId="77777777" w:rsidR="007271B9" w:rsidRPr="008E6643" w:rsidRDefault="007271B9" w:rsidP="008E6643">
      <w:pPr>
        <w:rPr>
          <w:i/>
          <w:iCs/>
        </w:rPr>
      </w:pPr>
      <w:r w:rsidRPr="008E6643">
        <w:rPr>
          <w:i/>
          <w:iCs/>
        </w:rPr>
        <w:t>** Units from Group A can be used as general electives if Group D is chosen as the specialist group.</w:t>
      </w:r>
    </w:p>
    <w:p w14:paraId="7CA99FFC" w14:textId="77777777" w:rsidR="00F24338" w:rsidRDefault="00F24338" w:rsidP="00F24338">
      <w:pPr>
        <w:outlineLvl w:val="3"/>
        <w:rPr>
          <w:b/>
          <w:bCs/>
          <w:szCs w:val="28"/>
        </w:rPr>
      </w:pPr>
      <w:r>
        <w:rPr>
          <w:b/>
          <w:bCs/>
          <w:szCs w:val="28"/>
        </w:rPr>
        <w:t>M Course delivery</w:t>
      </w:r>
    </w:p>
    <w:p w14:paraId="414DBE30" w14:textId="77777777" w:rsidR="003840C0" w:rsidRDefault="00F24338" w:rsidP="007271B9">
      <w:pPr>
        <w:rPr>
          <w:b/>
          <w:bCs/>
          <w:szCs w:val="28"/>
        </w:rPr>
      </w:pPr>
      <w:r>
        <w:rPr>
          <w:b/>
          <w:bCs/>
          <w:szCs w:val="28"/>
        </w:rPr>
        <w:t>Units of competency for students undertaking the M course may be substituted according to the particular needs and abilities of the students, and in line with relevant packaging rules and unit goals.</w:t>
      </w:r>
    </w:p>
    <w:p w14:paraId="19B41611" w14:textId="36965BD5" w:rsidR="007271B9" w:rsidRPr="0000206A" w:rsidRDefault="00F24338" w:rsidP="007271B9">
      <w:r>
        <w:rPr>
          <w:b/>
          <w:bCs/>
          <w:szCs w:val="28"/>
        </w:rPr>
        <w:t xml:space="preserve"> </w:t>
      </w:r>
      <w:r w:rsidR="007271B9" w:rsidRPr="0000206A">
        <w:t xml:space="preserve">It is essential to access </w:t>
      </w:r>
      <w:hyperlink w:history="1">
        <w:r w:rsidR="007271B9" w:rsidRPr="0000206A">
          <w:rPr>
            <w:rFonts w:cs="Calibri"/>
            <w:color w:val="0000FF"/>
            <w:szCs w:val="24"/>
            <w:u w:val="single"/>
          </w:rPr>
          <w:t>www.training.gov.au</w:t>
        </w:r>
        <w:r w:rsidR="007271B9" w:rsidRPr="002E79ED">
          <w:rPr>
            <w:rFonts w:cs="Calibri"/>
            <w:color w:val="0000FF"/>
            <w:szCs w:val="24"/>
          </w:rPr>
          <w:t xml:space="preserve"> </w:t>
        </w:r>
      </w:hyperlink>
      <w:r w:rsidR="007271B9" w:rsidRPr="0000206A">
        <w:t>for detailed up to date information relating to the above competencies.</w:t>
      </w:r>
    </w:p>
    <w:p w14:paraId="3810AAAF" w14:textId="77777777" w:rsidR="004454B4" w:rsidRPr="00A25713" w:rsidRDefault="00744DF6" w:rsidP="004454B4">
      <w:pPr>
        <w:pStyle w:val="Heading2"/>
        <w:tabs>
          <w:tab w:val="right" w:pos="9072"/>
        </w:tabs>
        <w:rPr>
          <w:szCs w:val="22"/>
        </w:rPr>
      </w:pPr>
      <w:r w:rsidRPr="00A25713">
        <w:t>Assessment</w:t>
      </w:r>
    </w:p>
    <w:p w14:paraId="7270BB1C" w14:textId="62834C60" w:rsidR="004454B4" w:rsidRPr="00A25713" w:rsidRDefault="004454B4" w:rsidP="004454B4">
      <w:r w:rsidRPr="00A25713">
        <w:t>Refer to page</w:t>
      </w:r>
      <w:r w:rsidR="00AA4073">
        <w:t>s</w:t>
      </w:r>
      <w:r w:rsidR="005751C9">
        <w:t xml:space="preserve"> </w:t>
      </w:r>
      <w:r w:rsidR="002E79ED">
        <w:t>9-10</w:t>
      </w:r>
      <w:r w:rsidR="00896A69" w:rsidRPr="00896A69">
        <w:t>.</w:t>
      </w:r>
    </w:p>
    <w:p w14:paraId="69C72292" w14:textId="77777777" w:rsidR="006C4576" w:rsidRPr="00A25713" w:rsidRDefault="006C4576" w:rsidP="006C4576">
      <w:r w:rsidRPr="00A25713">
        <w:br w:type="page"/>
      </w:r>
    </w:p>
    <w:p w14:paraId="17862F8E" w14:textId="6B64F76B" w:rsidR="004454B4" w:rsidRPr="0029425E" w:rsidRDefault="00BD1EEE" w:rsidP="00B1389B">
      <w:pPr>
        <w:pStyle w:val="Heading1"/>
      </w:pPr>
      <w:bookmarkStart w:id="80" w:name="_Toc525640302"/>
      <w:bookmarkStart w:id="81" w:name="_Toc162520523"/>
      <w:r w:rsidRPr="0029425E">
        <w:lastRenderedPageBreak/>
        <w:t>Relationship Development</w:t>
      </w:r>
      <w:r w:rsidR="004454B4" w:rsidRPr="0029425E">
        <w:tab/>
        <w:t>Value: 1.0</w:t>
      </w:r>
      <w:bookmarkEnd w:id="80"/>
      <w:bookmarkEnd w:id="81"/>
    </w:p>
    <w:p w14:paraId="11DB1F60" w14:textId="11927B45" w:rsidR="004454B4" w:rsidRPr="0029425E" w:rsidRDefault="00BD1EEE" w:rsidP="006E6709">
      <w:pPr>
        <w:pStyle w:val="Heading3subheading"/>
        <w:rPr>
          <w:color w:val="auto"/>
        </w:rPr>
      </w:pPr>
      <w:r w:rsidRPr="0029425E">
        <w:rPr>
          <w:color w:val="auto"/>
        </w:rPr>
        <w:t xml:space="preserve">Relationship Development </w:t>
      </w:r>
      <w:r w:rsidR="008A1234" w:rsidRPr="0029425E">
        <w:rPr>
          <w:color w:val="auto"/>
        </w:rPr>
        <w:t>a</w:t>
      </w:r>
      <w:r w:rsidR="004454B4" w:rsidRPr="0029425E">
        <w:rPr>
          <w:color w:val="auto"/>
        </w:rPr>
        <w:tab/>
        <w:t>Value 0.5</w:t>
      </w:r>
    </w:p>
    <w:p w14:paraId="1E4F4F9D" w14:textId="390DCF4E" w:rsidR="004454B4" w:rsidRPr="0029425E" w:rsidRDefault="00BD1EEE" w:rsidP="006E6709">
      <w:pPr>
        <w:pStyle w:val="Heading3subheading"/>
        <w:rPr>
          <w:color w:val="auto"/>
        </w:rPr>
      </w:pPr>
      <w:r w:rsidRPr="0029425E">
        <w:rPr>
          <w:color w:val="auto"/>
        </w:rPr>
        <w:t xml:space="preserve">Relationship Development </w:t>
      </w:r>
      <w:r w:rsidR="008A1234" w:rsidRPr="0029425E">
        <w:rPr>
          <w:color w:val="auto"/>
        </w:rPr>
        <w:t>b</w:t>
      </w:r>
      <w:r w:rsidR="004454B4" w:rsidRPr="0029425E">
        <w:rPr>
          <w:color w:val="auto"/>
        </w:rPr>
        <w:tab/>
        <w:t>Value 0.5</w:t>
      </w:r>
    </w:p>
    <w:p w14:paraId="63ADF42D" w14:textId="77777777" w:rsidR="004454B4" w:rsidRPr="00A25713" w:rsidRDefault="004454B4" w:rsidP="004454B4">
      <w:pPr>
        <w:pStyle w:val="Heading2"/>
        <w:tabs>
          <w:tab w:val="right" w:pos="9072"/>
        </w:tabs>
      </w:pPr>
      <w:r w:rsidRPr="00A25713">
        <w:t>Unit Description</w:t>
      </w:r>
    </w:p>
    <w:p w14:paraId="2B3E0B2F" w14:textId="7EB8425D" w:rsidR="008F6414" w:rsidRPr="0049186C" w:rsidRDefault="008F6414" w:rsidP="008F6414">
      <w:r w:rsidRPr="0049186C">
        <w:rPr>
          <w:rFonts w:cs="Arial"/>
          <w:iCs/>
          <w:lang w:eastAsia="en-AU"/>
        </w:rPr>
        <w:t>Students analyse relationship development concepts, theories and models and apply these in a range of contexts. They investigate essential work</w:t>
      </w:r>
      <w:r>
        <w:rPr>
          <w:rFonts w:cs="Arial"/>
          <w:iCs/>
          <w:lang w:eastAsia="en-AU"/>
        </w:rPr>
        <w:t>place</w:t>
      </w:r>
      <w:r w:rsidRPr="0049186C">
        <w:rPr>
          <w:rFonts w:cs="Arial"/>
          <w:iCs/>
          <w:lang w:eastAsia="en-AU"/>
        </w:rPr>
        <w:t xml:space="preserve"> practices and </w:t>
      </w:r>
      <w:r>
        <w:rPr>
          <w:rFonts w:cs="Arial"/>
          <w:iCs/>
          <w:lang w:eastAsia="en-AU"/>
        </w:rPr>
        <w:t>procedures</w:t>
      </w:r>
      <w:r w:rsidRPr="0049186C">
        <w:rPr>
          <w:rFonts w:cs="Arial"/>
          <w:iCs/>
          <w:lang w:eastAsia="en-AU"/>
        </w:rPr>
        <w:t xml:space="preserve"> for meeting customer service and stakeholder expectations</w:t>
      </w:r>
      <w:r>
        <w:rPr>
          <w:rFonts w:cs="Arial"/>
          <w:iCs/>
          <w:lang w:eastAsia="en-AU"/>
        </w:rPr>
        <w:t xml:space="preserve">. </w:t>
      </w:r>
      <w:r w:rsidRPr="0049186C">
        <w:rPr>
          <w:rFonts w:cs="Arial"/>
          <w:iCs/>
          <w:lang w:eastAsia="en-AU"/>
        </w:rPr>
        <w:t xml:space="preserve">Students investigate digital platforms for </w:t>
      </w:r>
      <w:r>
        <w:rPr>
          <w:rFonts w:cs="Arial"/>
          <w:iCs/>
          <w:lang w:eastAsia="en-AU"/>
        </w:rPr>
        <w:t xml:space="preserve">providing customer service and communications. </w:t>
      </w:r>
      <w:r w:rsidRPr="0049186C">
        <w:rPr>
          <w:rFonts w:cs="Arial"/>
          <w:iCs/>
          <w:lang w:eastAsia="en-AU"/>
        </w:rPr>
        <w:t xml:space="preserve">They analyse a range of procedures and practices for </w:t>
      </w:r>
      <w:r>
        <w:rPr>
          <w:rFonts w:cs="Arial"/>
          <w:iCs/>
          <w:lang w:eastAsia="en-AU"/>
        </w:rPr>
        <w:t xml:space="preserve">professional and </w:t>
      </w:r>
      <w:r w:rsidRPr="0049186C">
        <w:rPr>
          <w:rFonts w:cs="Arial"/>
          <w:iCs/>
          <w:lang w:eastAsia="en-AU"/>
        </w:rPr>
        <w:t>personal innovation and improvement.</w:t>
      </w:r>
    </w:p>
    <w:p w14:paraId="1BF59000" w14:textId="77777777" w:rsidR="009F15B5" w:rsidRPr="00A25713" w:rsidRDefault="009F15B5" w:rsidP="009F15B5">
      <w:pPr>
        <w:pStyle w:val="Heading2"/>
      </w:pPr>
      <w:r w:rsidRPr="00A25713">
        <w:t>Specific Unit Goals</w:t>
      </w:r>
    </w:p>
    <w:p w14:paraId="36A21935" w14:textId="77777777" w:rsidR="009F15B5" w:rsidRPr="00A25713" w:rsidRDefault="009F15B5" w:rsidP="009F15B5">
      <w:pPr>
        <w:rPr>
          <w:rFonts w:cs="Calibri"/>
        </w:rPr>
      </w:pPr>
      <w:bookmarkStart w:id="82" w:name="_Hlk11315702"/>
      <w:r w:rsidRPr="00A25713">
        <w:rPr>
          <w:rFonts w:cs="Calibri"/>
        </w:rPr>
        <w:t>This unit should enable students to:</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BD1EEE" w:rsidRPr="009F331E" w14:paraId="08733450" w14:textId="77777777" w:rsidTr="00E27D9E">
        <w:tc>
          <w:tcPr>
            <w:tcW w:w="4604" w:type="dxa"/>
            <w:tcBorders>
              <w:bottom w:val="single" w:sz="4" w:space="0" w:color="auto"/>
            </w:tcBorders>
            <w:tcMar>
              <w:left w:w="57" w:type="dxa"/>
              <w:right w:w="57" w:type="dxa"/>
            </w:tcMar>
          </w:tcPr>
          <w:bookmarkEnd w:id="82"/>
          <w:p w14:paraId="03ADCB7E" w14:textId="77777777" w:rsidR="00BD1EEE" w:rsidRPr="009F331E" w:rsidRDefault="00BD1EEE" w:rsidP="003744E6">
            <w:pPr>
              <w:pStyle w:val="TableTextBoldcentred"/>
              <w:rPr>
                <w:szCs w:val="22"/>
              </w:rPr>
            </w:pPr>
            <w:r w:rsidRPr="009F331E">
              <w:rPr>
                <w:szCs w:val="22"/>
              </w:rPr>
              <w:t>A Course</w:t>
            </w:r>
          </w:p>
        </w:tc>
        <w:tc>
          <w:tcPr>
            <w:tcW w:w="4605" w:type="dxa"/>
            <w:tcBorders>
              <w:bottom w:val="single" w:sz="4" w:space="0" w:color="auto"/>
            </w:tcBorders>
            <w:tcMar>
              <w:left w:w="57" w:type="dxa"/>
              <w:right w:w="57" w:type="dxa"/>
            </w:tcMar>
          </w:tcPr>
          <w:p w14:paraId="4C0F77C9" w14:textId="77777777" w:rsidR="00BD1EEE" w:rsidRPr="009F331E" w:rsidRDefault="00BD1EEE" w:rsidP="003744E6">
            <w:pPr>
              <w:pStyle w:val="TableTextBoldcentred"/>
              <w:rPr>
                <w:szCs w:val="22"/>
              </w:rPr>
            </w:pPr>
            <w:r w:rsidRPr="009F331E">
              <w:rPr>
                <w:szCs w:val="22"/>
              </w:rPr>
              <w:t>M Course</w:t>
            </w:r>
          </w:p>
        </w:tc>
      </w:tr>
      <w:tr w:rsidR="00BD1EEE" w:rsidRPr="009F331E" w14:paraId="11843586" w14:textId="77777777" w:rsidTr="00E27D9E">
        <w:trPr>
          <w:trHeight w:val="591"/>
        </w:trPr>
        <w:tc>
          <w:tcPr>
            <w:tcW w:w="4604" w:type="dxa"/>
            <w:tcBorders>
              <w:bottom w:val="nil"/>
            </w:tcBorders>
            <w:tcMar>
              <w:left w:w="57" w:type="dxa"/>
              <w:right w:w="57" w:type="dxa"/>
            </w:tcMar>
          </w:tcPr>
          <w:p w14:paraId="46AA8FD1" w14:textId="20561B26" w:rsidR="00BD1EEE" w:rsidRPr="009F331E" w:rsidRDefault="00BD1EEE" w:rsidP="009C6676">
            <w:pPr>
              <w:pStyle w:val="ListBulletintable"/>
              <w:ind w:left="368" w:hanging="284"/>
              <w:rPr>
                <w:szCs w:val="22"/>
              </w:rPr>
            </w:pPr>
            <w:r w:rsidRPr="009F331E">
              <w:rPr>
                <w:rFonts w:eastAsia="Calibri" w:cs="Arial"/>
                <w:iCs/>
                <w:szCs w:val="22"/>
                <w:lang w:eastAsia="en-AU"/>
              </w:rPr>
              <w:t>analyse relationship development concepts, theories</w:t>
            </w:r>
            <w:r w:rsidR="009F331E">
              <w:rPr>
                <w:rFonts w:eastAsia="Calibri" w:cs="Arial"/>
                <w:iCs/>
                <w:szCs w:val="22"/>
                <w:lang w:eastAsia="en-AU"/>
              </w:rPr>
              <w:t>,</w:t>
            </w:r>
            <w:r w:rsidRPr="009F331E">
              <w:rPr>
                <w:rFonts w:eastAsia="Calibri" w:cs="Arial"/>
                <w:iCs/>
                <w:szCs w:val="22"/>
                <w:lang w:eastAsia="en-AU"/>
              </w:rPr>
              <w:t xml:space="preserve"> and models</w:t>
            </w:r>
          </w:p>
        </w:tc>
        <w:tc>
          <w:tcPr>
            <w:tcW w:w="4605" w:type="dxa"/>
            <w:tcBorders>
              <w:bottom w:val="nil"/>
            </w:tcBorders>
            <w:tcMar>
              <w:left w:w="57" w:type="dxa"/>
              <w:right w:w="57" w:type="dxa"/>
            </w:tcMar>
          </w:tcPr>
          <w:p w14:paraId="230F001E" w14:textId="02FA19F0" w:rsidR="00BD1EEE" w:rsidRPr="009F331E" w:rsidRDefault="00BD1EEE" w:rsidP="009C6676">
            <w:pPr>
              <w:pStyle w:val="ListBulletintable"/>
              <w:ind w:left="368" w:hanging="284"/>
              <w:rPr>
                <w:szCs w:val="22"/>
              </w:rPr>
            </w:pPr>
            <w:r w:rsidRPr="009F331E">
              <w:rPr>
                <w:rFonts w:eastAsia="Calibri" w:cs="Arial"/>
                <w:iCs/>
                <w:szCs w:val="22"/>
                <w:lang w:eastAsia="en-AU"/>
              </w:rPr>
              <w:t>describe productive customer and client relationships</w:t>
            </w:r>
          </w:p>
        </w:tc>
      </w:tr>
      <w:tr w:rsidR="00BD1EEE" w:rsidRPr="009F331E" w14:paraId="2FE96492" w14:textId="77777777" w:rsidTr="00E27D9E">
        <w:trPr>
          <w:trHeight w:val="735"/>
        </w:trPr>
        <w:tc>
          <w:tcPr>
            <w:tcW w:w="4604" w:type="dxa"/>
            <w:tcBorders>
              <w:top w:val="nil"/>
              <w:bottom w:val="nil"/>
            </w:tcBorders>
            <w:tcMar>
              <w:left w:w="57" w:type="dxa"/>
              <w:right w:w="57" w:type="dxa"/>
            </w:tcMar>
          </w:tcPr>
          <w:p w14:paraId="1806191E" w14:textId="4FC1B2ED" w:rsidR="00BD1EEE" w:rsidRPr="009F331E" w:rsidRDefault="00BD1EEE" w:rsidP="009C6676">
            <w:pPr>
              <w:pStyle w:val="ListBulletintable"/>
              <w:ind w:left="368" w:hanging="284"/>
              <w:rPr>
                <w:szCs w:val="22"/>
              </w:rPr>
            </w:pPr>
            <w:r w:rsidRPr="009F331E">
              <w:rPr>
                <w:rFonts w:eastAsia="Calibri" w:cs="Arial"/>
                <w:iCs/>
                <w:szCs w:val="22"/>
                <w:lang w:eastAsia="en-AU"/>
              </w:rPr>
              <w:t>analyse essential work habits for meeting customer service and stakeholder expectations</w:t>
            </w:r>
          </w:p>
        </w:tc>
        <w:tc>
          <w:tcPr>
            <w:tcW w:w="4605" w:type="dxa"/>
            <w:tcBorders>
              <w:top w:val="nil"/>
              <w:bottom w:val="nil"/>
            </w:tcBorders>
            <w:tcMar>
              <w:left w:w="57" w:type="dxa"/>
              <w:right w:w="57" w:type="dxa"/>
            </w:tcMar>
          </w:tcPr>
          <w:p w14:paraId="04C25FFF" w14:textId="77777777" w:rsidR="00BD1EEE" w:rsidRPr="009F331E" w:rsidRDefault="00BD1EEE" w:rsidP="009C6676">
            <w:pPr>
              <w:pStyle w:val="ListBulletintable"/>
              <w:numPr>
                <w:ilvl w:val="0"/>
                <w:numId w:val="0"/>
              </w:numPr>
              <w:ind w:left="368" w:hanging="284"/>
              <w:rPr>
                <w:szCs w:val="22"/>
              </w:rPr>
            </w:pPr>
          </w:p>
        </w:tc>
      </w:tr>
      <w:tr w:rsidR="00BD1EEE" w:rsidRPr="009F331E" w14:paraId="2A069A1B" w14:textId="77777777" w:rsidTr="00E27D9E">
        <w:trPr>
          <w:trHeight w:val="510"/>
        </w:trPr>
        <w:tc>
          <w:tcPr>
            <w:tcW w:w="4604" w:type="dxa"/>
            <w:tcBorders>
              <w:top w:val="nil"/>
              <w:bottom w:val="nil"/>
            </w:tcBorders>
            <w:tcMar>
              <w:left w:w="57" w:type="dxa"/>
              <w:right w:w="57" w:type="dxa"/>
            </w:tcMar>
          </w:tcPr>
          <w:p w14:paraId="4E1212D4" w14:textId="09BCE082" w:rsidR="00BD1EEE" w:rsidRPr="009F331E" w:rsidRDefault="00F24338" w:rsidP="009C6676">
            <w:pPr>
              <w:pStyle w:val="ListBulletintable"/>
              <w:ind w:left="368" w:hanging="284"/>
              <w:rPr>
                <w:szCs w:val="22"/>
              </w:rPr>
            </w:pPr>
            <w:r>
              <w:rPr>
                <w:rFonts w:eastAsia="Calibri" w:cs="Arial"/>
                <w:iCs/>
                <w:szCs w:val="22"/>
                <w:lang w:eastAsia="en-AU"/>
              </w:rPr>
              <w:t>analyse</w:t>
            </w:r>
            <w:r w:rsidRPr="009F331E">
              <w:rPr>
                <w:rFonts w:eastAsia="Calibri" w:cs="Arial"/>
                <w:iCs/>
                <w:szCs w:val="22"/>
                <w:lang w:eastAsia="en-AU"/>
              </w:rPr>
              <w:t xml:space="preserve"> </w:t>
            </w:r>
            <w:r w:rsidR="00BD1EEE" w:rsidRPr="009F331E">
              <w:rPr>
                <w:rFonts w:eastAsia="Calibri" w:cs="Arial"/>
                <w:iCs/>
                <w:szCs w:val="22"/>
                <w:lang w:eastAsia="en-AU"/>
              </w:rPr>
              <w:t>professional development practi</w:t>
            </w:r>
            <w:r w:rsidR="008F6414">
              <w:rPr>
                <w:rFonts w:eastAsia="Calibri" w:cs="Arial"/>
                <w:iCs/>
                <w:szCs w:val="22"/>
                <w:lang w:eastAsia="en-AU"/>
              </w:rPr>
              <w:t>c</w:t>
            </w:r>
            <w:r w:rsidR="00BD1EEE" w:rsidRPr="009F331E">
              <w:rPr>
                <w:rFonts w:eastAsia="Calibri" w:cs="Arial"/>
                <w:iCs/>
                <w:szCs w:val="22"/>
                <w:lang w:eastAsia="en-AU"/>
              </w:rPr>
              <w:t xml:space="preserve">es and processes </w:t>
            </w:r>
          </w:p>
        </w:tc>
        <w:tc>
          <w:tcPr>
            <w:tcW w:w="4605" w:type="dxa"/>
            <w:tcBorders>
              <w:top w:val="nil"/>
              <w:bottom w:val="nil"/>
            </w:tcBorders>
            <w:tcMar>
              <w:left w:w="57" w:type="dxa"/>
              <w:right w:w="57" w:type="dxa"/>
            </w:tcMar>
          </w:tcPr>
          <w:p w14:paraId="2669203D" w14:textId="19FA843B" w:rsidR="00BD1EEE" w:rsidRPr="009F331E" w:rsidRDefault="00BD1EEE" w:rsidP="009C6676">
            <w:pPr>
              <w:pStyle w:val="ListBulletintable"/>
              <w:ind w:left="368" w:hanging="284"/>
              <w:rPr>
                <w:szCs w:val="22"/>
              </w:rPr>
            </w:pPr>
            <w:r w:rsidRPr="009F331E">
              <w:rPr>
                <w:rFonts w:eastAsia="Calibri" w:cs="Arial"/>
                <w:iCs/>
                <w:szCs w:val="22"/>
                <w:lang w:eastAsia="en-AU"/>
              </w:rPr>
              <w:t>plan and prepare for own work readiness</w:t>
            </w:r>
          </w:p>
        </w:tc>
      </w:tr>
      <w:tr w:rsidR="00BD1EEE" w:rsidRPr="009F331E" w14:paraId="50BEA3DE" w14:textId="77777777" w:rsidTr="00E27D9E">
        <w:trPr>
          <w:trHeight w:val="476"/>
        </w:trPr>
        <w:tc>
          <w:tcPr>
            <w:tcW w:w="4604" w:type="dxa"/>
            <w:tcBorders>
              <w:top w:val="nil"/>
              <w:bottom w:val="nil"/>
            </w:tcBorders>
            <w:tcMar>
              <w:left w:w="57" w:type="dxa"/>
              <w:right w:w="57" w:type="dxa"/>
            </w:tcMar>
          </w:tcPr>
          <w:p w14:paraId="623E070E" w14:textId="33BFC476" w:rsidR="00BD1EEE" w:rsidRPr="009F331E" w:rsidRDefault="00BD1EEE" w:rsidP="009C6676">
            <w:pPr>
              <w:pStyle w:val="ListBulletintable"/>
              <w:ind w:left="368" w:hanging="284"/>
              <w:rPr>
                <w:szCs w:val="22"/>
              </w:rPr>
            </w:pPr>
            <w:r w:rsidRPr="009F331E">
              <w:rPr>
                <w:rFonts w:eastAsia="Calibri" w:cs="Arial"/>
                <w:iCs/>
                <w:szCs w:val="22"/>
                <w:lang w:eastAsia="en-AU"/>
              </w:rPr>
              <w:t>analyse digital platforms for communication with customers and stakeholders</w:t>
            </w:r>
          </w:p>
        </w:tc>
        <w:tc>
          <w:tcPr>
            <w:tcW w:w="4605" w:type="dxa"/>
            <w:tcBorders>
              <w:top w:val="nil"/>
              <w:bottom w:val="nil"/>
            </w:tcBorders>
            <w:tcMar>
              <w:left w:w="57" w:type="dxa"/>
              <w:right w:w="57" w:type="dxa"/>
            </w:tcMar>
          </w:tcPr>
          <w:p w14:paraId="00A18D84" w14:textId="7CB25F23" w:rsidR="00BD1EEE" w:rsidRPr="009F331E" w:rsidRDefault="00BD1EEE" w:rsidP="009C6676">
            <w:pPr>
              <w:pStyle w:val="ListBulletintable"/>
              <w:ind w:left="368" w:hanging="284"/>
              <w:rPr>
                <w:szCs w:val="22"/>
              </w:rPr>
            </w:pPr>
            <w:r w:rsidRPr="009F331E">
              <w:rPr>
                <w:rFonts w:eastAsia="Calibri" w:cs="Arial"/>
                <w:iCs/>
                <w:szCs w:val="22"/>
                <w:lang w:eastAsia="en-AU"/>
              </w:rPr>
              <w:t>use digital platforms to communicate with colleagues and clients or customers</w:t>
            </w:r>
          </w:p>
        </w:tc>
      </w:tr>
      <w:tr w:rsidR="00BD1EEE" w:rsidRPr="009F331E" w14:paraId="3381F39E" w14:textId="77777777" w:rsidTr="00E27D9E">
        <w:trPr>
          <w:trHeight w:val="735"/>
        </w:trPr>
        <w:tc>
          <w:tcPr>
            <w:tcW w:w="4604" w:type="dxa"/>
            <w:tcBorders>
              <w:top w:val="nil"/>
            </w:tcBorders>
            <w:tcMar>
              <w:left w:w="57" w:type="dxa"/>
              <w:right w:w="57" w:type="dxa"/>
            </w:tcMar>
          </w:tcPr>
          <w:p w14:paraId="6E5D4126" w14:textId="5F7D9D82" w:rsidR="00BD1EEE" w:rsidRPr="009F331E" w:rsidRDefault="00BD1EEE" w:rsidP="009C6676">
            <w:pPr>
              <w:pStyle w:val="ListBulletintable"/>
              <w:ind w:left="368" w:hanging="284"/>
              <w:rPr>
                <w:szCs w:val="22"/>
              </w:rPr>
            </w:pPr>
            <w:r w:rsidRPr="009F331E">
              <w:rPr>
                <w:rFonts w:eastAsia="Calibri" w:cs="Arial"/>
                <w:iCs/>
                <w:szCs w:val="22"/>
                <w:lang w:eastAsia="en-AU"/>
              </w:rPr>
              <w:t>create</w:t>
            </w:r>
            <w:r w:rsidR="00983DC3">
              <w:rPr>
                <w:szCs w:val="22"/>
              </w:rPr>
              <w:t xml:space="preserve"> </w:t>
            </w:r>
            <w:r w:rsidR="00983DC3">
              <w:rPr>
                <w:rFonts w:eastAsia="Calibri" w:cs="Arial"/>
                <w:iCs/>
                <w:szCs w:val="22"/>
                <w:lang w:eastAsia="en-AU"/>
              </w:rPr>
              <w:t>a plan</w:t>
            </w:r>
            <w:r w:rsidRPr="009F331E">
              <w:rPr>
                <w:rFonts w:eastAsia="Calibri" w:cs="Arial"/>
                <w:iCs/>
                <w:szCs w:val="22"/>
                <w:lang w:eastAsia="en-AU"/>
              </w:rPr>
              <w:t xml:space="preserve"> for personal innovation</w:t>
            </w:r>
            <w:r w:rsidR="00983DC3">
              <w:rPr>
                <w:rFonts w:eastAsia="Calibri" w:cs="Arial"/>
                <w:iCs/>
                <w:szCs w:val="22"/>
                <w:lang w:eastAsia="en-AU"/>
              </w:rPr>
              <w:t xml:space="preserve">, </w:t>
            </w:r>
            <w:r w:rsidRPr="009F331E">
              <w:rPr>
                <w:rFonts w:eastAsia="Calibri" w:cs="Arial"/>
                <w:iCs/>
                <w:szCs w:val="22"/>
                <w:lang w:eastAsia="en-AU"/>
              </w:rPr>
              <w:t>improvement</w:t>
            </w:r>
            <w:r w:rsidR="00983DC3">
              <w:rPr>
                <w:rFonts w:eastAsia="Calibri" w:cs="Arial"/>
                <w:iCs/>
                <w:szCs w:val="22"/>
                <w:lang w:eastAsia="en-AU"/>
              </w:rPr>
              <w:t>,</w:t>
            </w:r>
            <w:r w:rsidR="00983DC3">
              <w:rPr>
                <w:szCs w:val="22"/>
              </w:rPr>
              <w:t xml:space="preserve"> supporting relationships and well-being</w:t>
            </w:r>
          </w:p>
        </w:tc>
        <w:tc>
          <w:tcPr>
            <w:tcW w:w="4605" w:type="dxa"/>
            <w:tcBorders>
              <w:top w:val="nil"/>
            </w:tcBorders>
            <w:tcMar>
              <w:left w:w="57" w:type="dxa"/>
              <w:right w:w="57" w:type="dxa"/>
            </w:tcMar>
          </w:tcPr>
          <w:p w14:paraId="0A993B3B" w14:textId="32E0497B" w:rsidR="00BD1EEE" w:rsidRPr="009F331E" w:rsidRDefault="004B49E0" w:rsidP="004B49E0">
            <w:pPr>
              <w:pStyle w:val="ListBulletintable"/>
              <w:ind w:left="368" w:hanging="284"/>
              <w:rPr>
                <w:szCs w:val="22"/>
              </w:rPr>
            </w:pPr>
            <w:r w:rsidRPr="009F331E">
              <w:rPr>
                <w:rFonts w:eastAsia="Calibri" w:cs="Arial"/>
                <w:iCs/>
                <w:szCs w:val="22"/>
                <w:lang w:eastAsia="en-AU"/>
              </w:rPr>
              <w:t>create</w:t>
            </w:r>
            <w:r w:rsidRPr="004B49E0">
              <w:rPr>
                <w:rFonts w:eastAsia="Calibri" w:cs="Arial"/>
                <w:iCs/>
                <w:szCs w:val="22"/>
                <w:lang w:eastAsia="en-AU"/>
              </w:rPr>
              <w:t xml:space="preserve"> </w:t>
            </w:r>
            <w:r>
              <w:rPr>
                <w:rFonts w:eastAsia="Calibri" w:cs="Arial"/>
                <w:iCs/>
                <w:szCs w:val="22"/>
                <w:lang w:eastAsia="en-AU"/>
              </w:rPr>
              <w:t>a plan</w:t>
            </w:r>
            <w:r w:rsidRPr="009F331E">
              <w:rPr>
                <w:rFonts w:eastAsia="Calibri" w:cs="Arial"/>
                <w:iCs/>
                <w:szCs w:val="22"/>
                <w:lang w:eastAsia="en-AU"/>
              </w:rPr>
              <w:t xml:space="preserve"> for personal improvement</w:t>
            </w:r>
            <w:r>
              <w:rPr>
                <w:rFonts w:eastAsia="Calibri" w:cs="Arial"/>
                <w:iCs/>
                <w:szCs w:val="22"/>
                <w:lang w:eastAsia="en-AU"/>
              </w:rPr>
              <w:t>,</w:t>
            </w:r>
            <w:r w:rsidRPr="004B49E0">
              <w:rPr>
                <w:rFonts w:eastAsia="Calibri" w:cs="Arial"/>
                <w:iCs/>
                <w:szCs w:val="22"/>
                <w:lang w:eastAsia="en-AU"/>
              </w:rPr>
              <w:t xml:space="preserve"> supporting relationships and well-being</w:t>
            </w:r>
          </w:p>
        </w:tc>
      </w:tr>
    </w:tbl>
    <w:p w14:paraId="27C411F4" w14:textId="77777777" w:rsidR="009F15B5" w:rsidRPr="00A25713" w:rsidRDefault="009F15B5" w:rsidP="00B603F1">
      <w:pPr>
        <w:pStyle w:val="Heading2"/>
      </w:pPr>
      <w:r w:rsidRPr="00A25713">
        <w:t>Content</w:t>
      </w:r>
      <w:r w:rsidR="00A16A1D">
        <w:t xml:space="preserve"> Descriptions</w:t>
      </w:r>
    </w:p>
    <w:p w14:paraId="27F17A1C" w14:textId="77777777" w:rsidR="00403609" w:rsidRDefault="00403609" w:rsidP="00403609">
      <w:bookmarkStart w:id="83" w:name="_Hlk11315724"/>
      <w:r w:rsidRPr="00A25713">
        <w:t>All knowledge, understanding and skills below must be delivered:</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BD1EEE" w:rsidRPr="00A25713" w14:paraId="7F1C8E56" w14:textId="77777777" w:rsidTr="00E27D9E">
        <w:trPr>
          <w:tblHeader/>
        </w:trPr>
        <w:tc>
          <w:tcPr>
            <w:tcW w:w="4604" w:type="dxa"/>
            <w:tcMar>
              <w:left w:w="57" w:type="dxa"/>
              <w:right w:w="57" w:type="dxa"/>
            </w:tcMar>
          </w:tcPr>
          <w:bookmarkEnd w:id="83"/>
          <w:p w14:paraId="75E64E0C" w14:textId="77777777" w:rsidR="00BD1EEE" w:rsidRPr="003744E6" w:rsidRDefault="00BD1EEE" w:rsidP="003744E6">
            <w:pPr>
              <w:pStyle w:val="TableTextBoldcentred"/>
            </w:pPr>
            <w:r w:rsidRPr="003744E6">
              <w:t>A Course</w:t>
            </w:r>
          </w:p>
        </w:tc>
        <w:tc>
          <w:tcPr>
            <w:tcW w:w="4605" w:type="dxa"/>
            <w:tcMar>
              <w:left w:w="57" w:type="dxa"/>
              <w:right w:w="57" w:type="dxa"/>
            </w:tcMar>
          </w:tcPr>
          <w:p w14:paraId="6DC37997" w14:textId="77777777" w:rsidR="00BD1EEE" w:rsidRPr="003744E6" w:rsidRDefault="00BD1EEE" w:rsidP="003744E6">
            <w:pPr>
              <w:pStyle w:val="TableTextBoldcentred"/>
            </w:pPr>
            <w:r w:rsidRPr="003744E6">
              <w:t>M Course</w:t>
            </w:r>
          </w:p>
        </w:tc>
      </w:tr>
      <w:tr w:rsidR="00BD1EEE" w:rsidRPr="00DC11CA" w14:paraId="1FEBD6FD" w14:textId="10CFD60D" w:rsidTr="00BD1EEE">
        <w:tc>
          <w:tcPr>
            <w:tcW w:w="9209" w:type="dxa"/>
            <w:gridSpan w:val="2"/>
            <w:tcBorders>
              <w:bottom w:val="single" w:sz="4" w:space="0" w:color="auto"/>
            </w:tcBorders>
            <w:tcMar>
              <w:left w:w="57" w:type="dxa"/>
              <w:right w:w="57" w:type="dxa"/>
            </w:tcMar>
          </w:tcPr>
          <w:p w14:paraId="10537968" w14:textId="4B96DC67" w:rsidR="00BD1EEE" w:rsidRPr="00DC11CA" w:rsidRDefault="00F24338" w:rsidP="00D27E93">
            <w:pPr>
              <w:pStyle w:val="TabletextBold1"/>
            </w:pPr>
            <w:r>
              <w:t>Knowledge and Understanding</w:t>
            </w:r>
          </w:p>
        </w:tc>
      </w:tr>
      <w:tr w:rsidR="00BD1EEE" w:rsidRPr="00223B6D" w14:paraId="3A9C672C" w14:textId="77777777" w:rsidTr="00E27D9E">
        <w:trPr>
          <w:trHeight w:val="1381"/>
        </w:trPr>
        <w:tc>
          <w:tcPr>
            <w:tcW w:w="4604" w:type="dxa"/>
            <w:tcBorders>
              <w:top w:val="nil"/>
              <w:bottom w:val="nil"/>
            </w:tcBorders>
            <w:tcMar>
              <w:left w:w="57" w:type="dxa"/>
              <w:right w:w="57" w:type="dxa"/>
            </w:tcMar>
          </w:tcPr>
          <w:p w14:paraId="35A37CE1" w14:textId="744DF59D" w:rsidR="00BD1EEE" w:rsidRPr="00223B6D" w:rsidRDefault="00BD1EEE" w:rsidP="009C6676">
            <w:pPr>
              <w:pStyle w:val="ListBulletintable"/>
              <w:ind w:left="368" w:hanging="284"/>
              <w:rPr>
                <w:szCs w:val="22"/>
              </w:rPr>
            </w:pPr>
            <w:r w:rsidRPr="00223B6D">
              <w:rPr>
                <w:rFonts w:eastAsia="Calibri" w:cs="Arial"/>
                <w:iCs/>
                <w:szCs w:val="22"/>
                <w:lang w:eastAsia="en-AU"/>
              </w:rPr>
              <w:t>analyse internal and external relationship development concepts, theories, and models, for example, customer satisfaction, networking, working in teams, market research, key performance indicators</w:t>
            </w:r>
          </w:p>
        </w:tc>
        <w:tc>
          <w:tcPr>
            <w:tcW w:w="4605" w:type="dxa"/>
            <w:tcBorders>
              <w:top w:val="nil"/>
              <w:bottom w:val="nil"/>
            </w:tcBorders>
            <w:tcMar>
              <w:left w:w="57" w:type="dxa"/>
              <w:right w:w="57" w:type="dxa"/>
            </w:tcMar>
          </w:tcPr>
          <w:p w14:paraId="385F49BB" w14:textId="6DD47EB8" w:rsidR="00BD1EEE" w:rsidRPr="00223B6D" w:rsidRDefault="00BD1EEE" w:rsidP="009C6676">
            <w:pPr>
              <w:pStyle w:val="ListBulletintable"/>
              <w:ind w:left="368" w:hanging="284"/>
              <w:rPr>
                <w:szCs w:val="22"/>
              </w:rPr>
            </w:pPr>
            <w:r w:rsidRPr="00223B6D">
              <w:rPr>
                <w:rFonts w:eastAsia="Calibri" w:cs="Arial"/>
                <w:iCs/>
                <w:szCs w:val="22"/>
                <w:lang w:eastAsia="en-AU"/>
              </w:rPr>
              <w:t>describe productive customer and client relationships</w:t>
            </w:r>
          </w:p>
        </w:tc>
      </w:tr>
      <w:tr w:rsidR="00BD1EEE" w:rsidRPr="00223B6D" w14:paraId="46692A27" w14:textId="77777777" w:rsidTr="00E27D9E">
        <w:trPr>
          <w:trHeight w:val="1395"/>
        </w:trPr>
        <w:tc>
          <w:tcPr>
            <w:tcW w:w="4604" w:type="dxa"/>
            <w:tcBorders>
              <w:top w:val="nil"/>
              <w:bottom w:val="nil"/>
            </w:tcBorders>
            <w:tcMar>
              <w:left w:w="57" w:type="dxa"/>
              <w:right w:w="57" w:type="dxa"/>
            </w:tcMar>
          </w:tcPr>
          <w:p w14:paraId="1D2ECD77" w14:textId="4D554C95" w:rsidR="00BD1EEE" w:rsidRPr="004B49E0" w:rsidRDefault="002C115C" w:rsidP="009C6676">
            <w:pPr>
              <w:pStyle w:val="ListBulletintable"/>
              <w:ind w:left="368" w:hanging="284"/>
              <w:rPr>
                <w:rFonts w:eastAsia="Calibri" w:cs="Arial"/>
                <w:iCs/>
                <w:szCs w:val="22"/>
                <w:lang w:eastAsia="en-AU"/>
              </w:rPr>
            </w:pPr>
            <w:r>
              <w:rPr>
                <w:rFonts w:eastAsia="Calibri" w:cs="Arial"/>
                <w:iCs/>
                <w:szCs w:val="22"/>
                <w:lang w:eastAsia="en-AU"/>
              </w:rPr>
              <w:t>analyse</w:t>
            </w:r>
            <w:r w:rsidR="00BD1EEE" w:rsidRPr="00223B6D">
              <w:rPr>
                <w:rFonts w:eastAsia="Calibri" w:cs="Arial"/>
                <w:iCs/>
                <w:szCs w:val="22"/>
                <w:lang w:eastAsia="en-AU"/>
              </w:rPr>
              <w:t xml:space="preserve"> essential work habits</w:t>
            </w:r>
            <w:r w:rsidR="002F3364">
              <w:rPr>
                <w:rFonts w:eastAsia="Calibri" w:cs="Arial"/>
                <w:iCs/>
                <w:szCs w:val="22"/>
                <w:lang w:eastAsia="en-AU"/>
              </w:rPr>
              <w:t xml:space="preserve">, </w:t>
            </w:r>
            <w:r>
              <w:rPr>
                <w:rFonts w:eastAsia="Calibri" w:cs="Arial"/>
                <w:iCs/>
                <w:szCs w:val="22"/>
                <w:lang w:eastAsia="en-AU"/>
              </w:rPr>
              <w:t xml:space="preserve">including with principles of </w:t>
            </w:r>
            <w:r w:rsidR="002F3364">
              <w:rPr>
                <w:rFonts w:eastAsia="Calibri" w:cs="Arial"/>
                <w:iCs/>
                <w:szCs w:val="22"/>
                <w:lang w:eastAsia="en-AU"/>
              </w:rPr>
              <w:t>ethic</w:t>
            </w:r>
            <w:r>
              <w:rPr>
                <w:rFonts w:eastAsia="Calibri" w:cs="Arial"/>
                <w:iCs/>
                <w:szCs w:val="22"/>
                <w:lang w:eastAsia="en-AU"/>
              </w:rPr>
              <w:t>s</w:t>
            </w:r>
            <w:r w:rsidR="002F3364">
              <w:rPr>
                <w:rFonts w:eastAsia="Calibri" w:cs="Arial"/>
                <w:iCs/>
                <w:szCs w:val="22"/>
                <w:lang w:eastAsia="en-AU"/>
              </w:rPr>
              <w:t xml:space="preserve"> and sustainab</w:t>
            </w:r>
            <w:r>
              <w:rPr>
                <w:rFonts w:eastAsia="Calibri" w:cs="Arial"/>
                <w:iCs/>
                <w:szCs w:val="22"/>
                <w:lang w:eastAsia="en-AU"/>
              </w:rPr>
              <w:t>ility</w:t>
            </w:r>
            <w:r w:rsidR="002F3364">
              <w:rPr>
                <w:rFonts w:eastAsia="Calibri" w:cs="Arial"/>
                <w:iCs/>
                <w:szCs w:val="22"/>
                <w:lang w:eastAsia="en-AU"/>
              </w:rPr>
              <w:t>,</w:t>
            </w:r>
            <w:r w:rsidR="00BD1EEE" w:rsidRPr="00223B6D">
              <w:rPr>
                <w:rFonts w:eastAsia="Calibri" w:cs="Arial"/>
                <w:iCs/>
                <w:szCs w:val="22"/>
                <w:lang w:eastAsia="en-AU"/>
              </w:rPr>
              <w:t xml:space="preserve"> for meeting customer service and stakeholder expectations, for example, regulatory obligations, diversity, responsiveness, codes of conduct, digital communication etiquette</w:t>
            </w:r>
          </w:p>
        </w:tc>
        <w:tc>
          <w:tcPr>
            <w:tcW w:w="4605" w:type="dxa"/>
            <w:tcBorders>
              <w:top w:val="nil"/>
              <w:bottom w:val="nil"/>
            </w:tcBorders>
            <w:tcMar>
              <w:left w:w="57" w:type="dxa"/>
              <w:right w:w="57" w:type="dxa"/>
            </w:tcMar>
          </w:tcPr>
          <w:p w14:paraId="6AB1E9F4" w14:textId="6109FE07" w:rsidR="00BD1EEE" w:rsidRPr="004B49E0" w:rsidRDefault="002C115C" w:rsidP="004B49E0">
            <w:pPr>
              <w:pStyle w:val="ListBulletintable"/>
              <w:ind w:left="444"/>
              <w:rPr>
                <w:rFonts w:eastAsia="Calibri"/>
                <w:lang w:eastAsia="en-AU"/>
              </w:rPr>
            </w:pPr>
            <w:r>
              <w:rPr>
                <w:rFonts w:eastAsia="Calibri"/>
                <w:lang w:eastAsia="en-AU"/>
              </w:rPr>
              <w:t>describe</w:t>
            </w:r>
            <w:r w:rsidR="004B49E0" w:rsidRPr="004B49E0">
              <w:rPr>
                <w:rFonts w:eastAsia="Calibri"/>
                <w:lang w:eastAsia="en-AU"/>
              </w:rPr>
              <w:t xml:space="preserve"> </w:t>
            </w:r>
            <w:r>
              <w:rPr>
                <w:rFonts w:eastAsia="Calibri"/>
                <w:lang w:eastAsia="en-AU"/>
              </w:rPr>
              <w:t>some legal and social obligations in business services contexts, for example, sustainable waste disposal, polite phone manners</w:t>
            </w:r>
          </w:p>
        </w:tc>
      </w:tr>
      <w:tr w:rsidR="00BD1EEE" w:rsidRPr="00223B6D" w14:paraId="4DDFEE7A" w14:textId="77777777" w:rsidTr="00E27D9E">
        <w:trPr>
          <w:trHeight w:val="1767"/>
        </w:trPr>
        <w:tc>
          <w:tcPr>
            <w:tcW w:w="4604" w:type="dxa"/>
            <w:tcBorders>
              <w:top w:val="nil"/>
            </w:tcBorders>
            <w:tcMar>
              <w:left w:w="57" w:type="dxa"/>
              <w:right w:w="57" w:type="dxa"/>
            </w:tcMar>
          </w:tcPr>
          <w:p w14:paraId="6AC90A8F" w14:textId="77777777" w:rsidR="00BD1EEE" w:rsidRPr="0075643E" w:rsidRDefault="00BD1EEE" w:rsidP="009C6676">
            <w:pPr>
              <w:pStyle w:val="ListBulletintable"/>
              <w:ind w:left="368" w:hanging="284"/>
              <w:rPr>
                <w:szCs w:val="22"/>
              </w:rPr>
            </w:pPr>
            <w:r w:rsidRPr="00223B6D">
              <w:rPr>
                <w:rFonts w:eastAsia="Calibri" w:cs="Arial"/>
                <w:iCs/>
                <w:szCs w:val="22"/>
                <w:lang w:eastAsia="en-AU"/>
              </w:rPr>
              <w:t>assess relationship management professional development needs and propose plans to address learning gaps, for example, reflecting on current skills, assessing work performance, and using feedback to improve</w:t>
            </w:r>
          </w:p>
          <w:p w14:paraId="4B830551" w14:textId="5EE0A28E" w:rsidR="0075643E" w:rsidRPr="00223B6D" w:rsidRDefault="0075643E" w:rsidP="0086106C">
            <w:pPr>
              <w:pStyle w:val="ListBulletintable"/>
              <w:numPr>
                <w:ilvl w:val="0"/>
                <w:numId w:val="0"/>
              </w:numPr>
              <w:rPr>
                <w:szCs w:val="22"/>
              </w:rPr>
            </w:pPr>
          </w:p>
        </w:tc>
        <w:tc>
          <w:tcPr>
            <w:tcW w:w="4605" w:type="dxa"/>
            <w:tcBorders>
              <w:top w:val="nil"/>
            </w:tcBorders>
            <w:tcMar>
              <w:left w:w="57" w:type="dxa"/>
              <w:right w:w="57" w:type="dxa"/>
            </w:tcMar>
          </w:tcPr>
          <w:p w14:paraId="66D3292F" w14:textId="0931A2EA" w:rsidR="00BD1EEE" w:rsidRPr="00223B6D" w:rsidRDefault="00BD1EEE" w:rsidP="009C6676">
            <w:pPr>
              <w:pStyle w:val="ListBulletintable"/>
              <w:ind w:left="368" w:hanging="284"/>
              <w:rPr>
                <w:szCs w:val="22"/>
              </w:rPr>
            </w:pPr>
            <w:r w:rsidRPr="00223B6D">
              <w:rPr>
                <w:rFonts w:eastAsia="Calibri" w:cs="Arial"/>
                <w:iCs/>
                <w:szCs w:val="22"/>
                <w:lang w:eastAsia="en-AU"/>
              </w:rPr>
              <w:t>plan and prepare for own work readiness</w:t>
            </w:r>
          </w:p>
        </w:tc>
      </w:tr>
    </w:tbl>
    <w:p w14:paraId="6E41596B" w14:textId="77777777" w:rsidR="006452E5" w:rsidRDefault="006452E5">
      <w:r>
        <w:rPr>
          <w:b/>
        </w:rPr>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4"/>
        <w:gridCol w:w="4605"/>
      </w:tblGrid>
      <w:tr w:rsidR="006452E5" w:rsidRPr="00A25713" w14:paraId="11C6AF1F" w14:textId="77777777" w:rsidTr="00E27D9E">
        <w:trPr>
          <w:tblHeader/>
        </w:trPr>
        <w:tc>
          <w:tcPr>
            <w:tcW w:w="4604" w:type="dxa"/>
            <w:tcMar>
              <w:left w:w="57" w:type="dxa"/>
              <w:right w:w="57" w:type="dxa"/>
            </w:tcMar>
          </w:tcPr>
          <w:p w14:paraId="21C0CF57" w14:textId="77777777" w:rsidR="006452E5" w:rsidRPr="003744E6" w:rsidRDefault="006452E5" w:rsidP="00F92565">
            <w:pPr>
              <w:pStyle w:val="TableTextBoldcentred"/>
            </w:pPr>
            <w:r w:rsidRPr="003744E6">
              <w:lastRenderedPageBreak/>
              <w:t>A Course</w:t>
            </w:r>
          </w:p>
        </w:tc>
        <w:tc>
          <w:tcPr>
            <w:tcW w:w="4605" w:type="dxa"/>
            <w:tcMar>
              <w:left w:w="57" w:type="dxa"/>
              <w:right w:w="57" w:type="dxa"/>
            </w:tcMar>
          </w:tcPr>
          <w:p w14:paraId="7CDEFE17" w14:textId="77777777" w:rsidR="006452E5" w:rsidRPr="003744E6" w:rsidRDefault="006452E5" w:rsidP="00F92565">
            <w:pPr>
              <w:pStyle w:val="TableTextBoldcentred"/>
            </w:pPr>
            <w:r w:rsidRPr="003744E6">
              <w:t>M Course</w:t>
            </w:r>
          </w:p>
        </w:tc>
      </w:tr>
      <w:tr w:rsidR="00BD1EEE" w:rsidRPr="00223B6D" w14:paraId="18DC2B7A" w14:textId="77777777" w:rsidTr="00E27D9E">
        <w:trPr>
          <w:trHeight w:val="2071"/>
        </w:trPr>
        <w:tc>
          <w:tcPr>
            <w:tcW w:w="4604" w:type="dxa"/>
            <w:tcBorders>
              <w:bottom w:val="nil"/>
            </w:tcBorders>
            <w:tcMar>
              <w:left w:w="57" w:type="dxa"/>
              <w:right w:w="57" w:type="dxa"/>
            </w:tcMar>
          </w:tcPr>
          <w:p w14:paraId="5EA1E01E" w14:textId="798FA651" w:rsidR="00BD1EEE" w:rsidRPr="00223B6D" w:rsidRDefault="00BD1EEE" w:rsidP="009C6676">
            <w:pPr>
              <w:pStyle w:val="ListBulletintable"/>
              <w:spacing w:before="0"/>
              <w:ind w:left="369" w:hanging="284"/>
              <w:rPr>
                <w:szCs w:val="22"/>
              </w:rPr>
            </w:pPr>
            <w:r w:rsidRPr="00223B6D">
              <w:rPr>
                <w:szCs w:val="22"/>
              </w:rPr>
              <w:t>analyse digital platforms and practices for developing and managing relationships with customers and stakeholders and apply to business services tasks, for example, organisation protocols for communication, managing shared inboxes, monitoring</w:t>
            </w:r>
            <w:r w:rsidR="001652D2">
              <w:rPr>
                <w:szCs w:val="22"/>
              </w:rPr>
              <w:t>,</w:t>
            </w:r>
            <w:r w:rsidRPr="00223B6D">
              <w:rPr>
                <w:szCs w:val="22"/>
              </w:rPr>
              <w:t xml:space="preserve"> and updating online information</w:t>
            </w:r>
          </w:p>
        </w:tc>
        <w:tc>
          <w:tcPr>
            <w:tcW w:w="4605" w:type="dxa"/>
            <w:tcBorders>
              <w:bottom w:val="nil"/>
            </w:tcBorders>
            <w:tcMar>
              <w:left w:w="57" w:type="dxa"/>
              <w:right w:w="57" w:type="dxa"/>
            </w:tcMar>
          </w:tcPr>
          <w:p w14:paraId="77CD44FA" w14:textId="0FAA9235" w:rsidR="00BD1EEE" w:rsidRPr="00223B6D" w:rsidRDefault="00BD1EEE" w:rsidP="009C6676">
            <w:pPr>
              <w:pStyle w:val="ListBulletintable"/>
              <w:spacing w:before="0"/>
              <w:ind w:left="369" w:hanging="284"/>
              <w:rPr>
                <w:szCs w:val="22"/>
              </w:rPr>
            </w:pPr>
            <w:r w:rsidRPr="00223B6D">
              <w:rPr>
                <w:rFonts w:eastAsia="Calibri" w:cs="Arial"/>
                <w:iCs/>
                <w:szCs w:val="22"/>
                <w:lang w:eastAsia="en-AU"/>
              </w:rPr>
              <w:t>describe digital platforms’ purposes, features and procedures</w:t>
            </w:r>
          </w:p>
        </w:tc>
      </w:tr>
      <w:tr w:rsidR="00BD1EEE" w:rsidRPr="00223B6D" w14:paraId="5384D909" w14:textId="0BDE7D2E" w:rsidTr="00BD1EEE">
        <w:tc>
          <w:tcPr>
            <w:tcW w:w="9209" w:type="dxa"/>
            <w:gridSpan w:val="2"/>
            <w:tcBorders>
              <w:bottom w:val="single" w:sz="4" w:space="0" w:color="auto"/>
            </w:tcBorders>
            <w:tcMar>
              <w:left w:w="57" w:type="dxa"/>
              <w:right w:w="57" w:type="dxa"/>
            </w:tcMar>
          </w:tcPr>
          <w:p w14:paraId="717503A8" w14:textId="55DDB182" w:rsidR="00BD1EEE" w:rsidRPr="00223B6D" w:rsidRDefault="00BD1EEE" w:rsidP="00D27E93">
            <w:pPr>
              <w:pStyle w:val="TabletextBold1"/>
            </w:pPr>
            <w:r w:rsidRPr="00223B6D">
              <w:t>Skills</w:t>
            </w:r>
          </w:p>
        </w:tc>
      </w:tr>
      <w:tr w:rsidR="00F838F0" w:rsidRPr="00223B6D" w14:paraId="53BA8EB1" w14:textId="77777777" w:rsidTr="009C4E31">
        <w:trPr>
          <w:trHeight w:val="388"/>
        </w:trPr>
        <w:tc>
          <w:tcPr>
            <w:tcW w:w="4604" w:type="dxa"/>
            <w:tcBorders>
              <w:bottom w:val="nil"/>
            </w:tcBorders>
            <w:tcMar>
              <w:left w:w="57" w:type="dxa"/>
              <w:right w:w="57" w:type="dxa"/>
            </w:tcMar>
          </w:tcPr>
          <w:p w14:paraId="2A870C02" w14:textId="6EAF9ADD" w:rsidR="00F838F0" w:rsidRPr="00223B6D" w:rsidRDefault="00F838F0" w:rsidP="00F838F0">
            <w:pPr>
              <w:pStyle w:val="ListBulletintable"/>
              <w:spacing w:before="0"/>
              <w:ind w:left="368" w:hanging="284"/>
              <w:rPr>
                <w:szCs w:val="22"/>
              </w:rPr>
            </w:pPr>
            <w:r>
              <w:rPr>
                <w:szCs w:val="22"/>
              </w:rPr>
              <w:t>synthesise knowledge, understanding and skills to solve problems</w:t>
            </w:r>
            <w:r w:rsidRPr="009F331E">
              <w:rPr>
                <w:szCs w:val="22"/>
              </w:rPr>
              <w:t xml:space="preserve"> </w:t>
            </w:r>
            <w:r>
              <w:rPr>
                <w:szCs w:val="22"/>
              </w:rPr>
              <w:t xml:space="preserve">in information </w:t>
            </w:r>
            <w:r w:rsidRPr="009F331E">
              <w:rPr>
                <w:szCs w:val="22"/>
              </w:rPr>
              <w:t>management contexts and propose solutions</w:t>
            </w:r>
          </w:p>
        </w:tc>
        <w:tc>
          <w:tcPr>
            <w:tcW w:w="4605" w:type="dxa"/>
            <w:tcBorders>
              <w:bottom w:val="nil"/>
            </w:tcBorders>
            <w:tcMar>
              <w:left w:w="57" w:type="dxa"/>
              <w:right w:w="57" w:type="dxa"/>
            </w:tcMar>
          </w:tcPr>
          <w:p w14:paraId="6A08192C" w14:textId="3D904242" w:rsidR="00F838F0" w:rsidRPr="00223B6D" w:rsidRDefault="00F838F0" w:rsidP="00F838F0">
            <w:pPr>
              <w:pStyle w:val="ListBulletintable"/>
              <w:spacing w:before="0"/>
              <w:ind w:left="368" w:hanging="284"/>
              <w:rPr>
                <w:szCs w:val="22"/>
              </w:rPr>
            </w:pPr>
            <w:r w:rsidRPr="00223B6D">
              <w:rPr>
                <w:rFonts w:eastAsia="Calibri" w:cs="Arial"/>
                <w:iCs/>
                <w:szCs w:val="22"/>
                <w:lang w:eastAsia="en-AU"/>
              </w:rPr>
              <w:t>use digital platforms to communicate with colleagues and clients or customers</w:t>
            </w:r>
          </w:p>
        </w:tc>
      </w:tr>
      <w:tr w:rsidR="00F838F0" w:rsidRPr="00223B6D" w14:paraId="4BB39BB4" w14:textId="77777777" w:rsidTr="00E27D9E">
        <w:trPr>
          <w:trHeight w:val="708"/>
        </w:trPr>
        <w:tc>
          <w:tcPr>
            <w:tcW w:w="4604" w:type="dxa"/>
            <w:tcBorders>
              <w:top w:val="nil"/>
              <w:bottom w:val="nil"/>
            </w:tcBorders>
            <w:tcMar>
              <w:left w:w="57" w:type="dxa"/>
              <w:right w:w="57" w:type="dxa"/>
            </w:tcMar>
          </w:tcPr>
          <w:p w14:paraId="3700F0BF" w14:textId="29A302FE" w:rsidR="00F838F0" w:rsidRPr="00223B6D" w:rsidRDefault="00F838F0" w:rsidP="00F838F0">
            <w:pPr>
              <w:pStyle w:val="ListBulletintable"/>
              <w:spacing w:before="0"/>
              <w:ind w:left="368" w:hanging="284"/>
              <w:rPr>
                <w:szCs w:val="22"/>
              </w:rPr>
            </w:pPr>
            <w:r w:rsidRPr="009F331E">
              <w:rPr>
                <w:szCs w:val="22"/>
              </w:rPr>
              <w:t xml:space="preserve">apply communication skills using </w:t>
            </w:r>
            <w:r>
              <w:rPr>
                <w:szCs w:val="22"/>
              </w:rPr>
              <w:t>relevant terminology</w:t>
            </w:r>
            <w:r w:rsidRPr="009F331E">
              <w:rPr>
                <w:szCs w:val="22"/>
              </w:rPr>
              <w:t xml:space="preserve"> </w:t>
            </w:r>
            <w:r w:rsidR="004B49E0">
              <w:rPr>
                <w:szCs w:val="22"/>
              </w:rPr>
              <w:t>to</w:t>
            </w:r>
            <w:r>
              <w:rPr>
                <w:szCs w:val="22"/>
              </w:rPr>
              <w:t xml:space="preserve"> clearly justify ideas and proposals</w:t>
            </w:r>
          </w:p>
        </w:tc>
        <w:tc>
          <w:tcPr>
            <w:tcW w:w="4605" w:type="dxa"/>
            <w:tcBorders>
              <w:top w:val="nil"/>
              <w:bottom w:val="nil"/>
            </w:tcBorders>
            <w:tcMar>
              <w:left w:w="57" w:type="dxa"/>
              <w:right w:w="57" w:type="dxa"/>
            </w:tcMar>
          </w:tcPr>
          <w:p w14:paraId="105C9B04" w14:textId="681017DF" w:rsidR="00F838F0" w:rsidRPr="00223B6D" w:rsidRDefault="00F838F0" w:rsidP="00F838F0">
            <w:pPr>
              <w:pStyle w:val="ListBulletintable"/>
              <w:spacing w:before="0"/>
              <w:ind w:left="368" w:hanging="284"/>
              <w:rPr>
                <w:szCs w:val="22"/>
              </w:rPr>
            </w:pPr>
            <w:r w:rsidRPr="00223B6D">
              <w:rPr>
                <w:szCs w:val="22"/>
              </w:rPr>
              <w:t>communicates ideas using appropriate terminology independently</w:t>
            </w:r>
          </w:p>
        </w:tc>
      </w:tr>
      <w:tr w:rsidR="004B49E0" w:rsidRPr="00223B6D" w14:paraId="41B8D755" w14:textId="77777777" w:rsidTr="00E27D9E">
        <w:trPr>
          <w:trHeight w:val="708"/>
        </w:trPr>
        <w:tc>
          <w:tcPr>
            <w:tcW w:w="4604" w:type="dxa"/>
            <w:tcBorders>
              <w:top w:val="nil"/>
              <w:bottom w:val="nil"/>
            </w:tcBorders>
            <w:tcMar>
              <w:left w:w="57" w:type="dxa"/>
              <w:right w:w="57" w:type="dxa"/>
            </w:tcMar>
          </w:tcPr>
          <w:p w14:paraId="789828B4" w14:textId="2576AB00" w:rsidR="004B49E0" w:rsidRPr="009F331E" w:rsidRDefault="004B49E0" w:rsidP="00F838F0">
            <w:pPr>
              <w:pStyle w:val="ListBulletintable"/>
              <w:spacing w:before="0"/>
              <w:ind w:left="368" w:hanging="284"/>
              <w:rPr>
                <w:szCs w:val="22"/>
              </w:rPr>
            </w:pPr>
            <w:r>
              <w:rPr>
                <w:szCs w:val="22"/>
              </w:rPr>
              <w:t xml:space="preserve">create a plan </w:t>
            </w:r>
            <w:r w:rsidRPr="009F331E">
              <w:rPr>
                <w:rFonts w:eastAsia="Calibri" w:cs="Arial"/>
                <w:iCs/>
                <w:szCs w:val="22"/>
                <w:lang w:eastAsia="en-AU"/>
              </w:rPr>
              <w:t>for personal innovation</w:t>
            </w:r>
            <w:r>
              <w:rPr>
                <w:rFonts w:eastAsia="Calibri" w:cs="Arial"/>
                <w:iCs/>
                <w:szCs w:val="22"/>
                <w:lang w:eastAsia="en-AU"/>
              </w:rPr>
              <w:t xml:space="preserve">, </w:t>
            </w:r>
            <w:r w:rsidRPr="009F331E">
              <w:rPr>
                <w:rFonts w:eastAsia="Calibri" w:cs="Arial"/>
                <w:iCs/>
                <w:szCs w:val="22"/>
                <w:lang w:eastAsia="en-AU"/>
              </w:rPr>
              <w:t>improvement</w:t>
            </w:r>
            <w:r>
              <w:rPr>
                <w:szCs w:val="22"/>
              </w:rPr>
              <w:t xml:space="preserve"> to support relationships and well-being</w:t>
            </w:r>
          </w:p>
        </w:tc>
        <w:tc>
          <w:tcPr>
            <w:tcW w:w="4605" w:type="dxa"/>
            <w:tcBorders>
              <w:top w:val="nil"/>
              <w:bottom w:val="nil"/>
            </w:tcBorders>
            <w:tcMar>
              <w:left w:w="57" w:type="dxa"/>
              <w:right w:w="57" w:type="dxa"/>
            </w:tcMar>
          </w:tcPr>
          <w:p w14:paraId="005E6E44" w14:textId="076BB7A9" w:rsidR="004B49E0" w:rsidRPr="00223B6D" w:rsidRDefault="004B49E0" w:rsidP="00F838F0">
            <w:pPr>
              <w:pStyle w:val="ListBulletintable"/>
              <w:spacing w:before="0"/>
              <w:ind w:left="368" w:hanging="284"/>
              <w:rPr>
                <w:szCs w:val="22"/>
              </w:rPr>
            </w:pPr>
            <w:r>
              <w:rPr>
                <w:szCs w:val="22"/>
              </w:rPr>
              <w:t xml:space="preserve">create a plan </w:t>
            </w:r>
            <w:r w:rsidRPr="009F331E">
              <w:rPr>
                <w:rFonts w:eastAsia="Calibri" w:cs="Arial"/>
                <w:iCs/>
                <w:szCs w:val="22"/>
                <w:lang w:eastAsia="en-AU"/>
              </w:rPr>
              <w:t>for personal improvement</w:t>
            </w:r>
            <w:r>
              <w:rPr>
                <w:szCs w:val="22"/>
              </w:rPr>
              <w:t xml:space="preserve"> to support relationships and well-being</w:t>
            </w:r>
          </w:p>
        </w:tc>
      </w:tr>
      <w:tr w:rsidR="00F838F0" w:rsidRPr="00223B6D" w14:paraId="6290D7E5" w14:textId="77777777" w:rsidTr="00E27D9E">
        <w:trPr>
          <w:trHeight w:val="676"/>
        </w:trPr>
        <w:tc>
          <w:tcPr>
            <w:tcW w:w="4604" w:type="dxa"/>
            <w:tcBorders>
              <w:top w:val="nil"/>
              <w:bottom w:val="nil"/>
            </w:tcBorders>
            <w:tcMar>
              <w:left w:w="57" w:type="dxa"/>
              <w:right w:w="57" w:type="dxa"/>
            </w:tcMar>
          </w:tcPr>
          <w:p w14:paraId="44692B85" w14:textId="1CE0375E" w:rsidR="00F838F0" w:rsidRPr="00223B6D" w:rsidRDefault="00F838F0" w:rsidP="00F838F0">
            <w:pPr>
              <w:pStyle w:val="ListBulletintable"/>
              <w:spacing w:before="0"/>
              <w:ind w:left="368" w:hanging="284"/>
              <w:rPr>
                <w:szCs w:val="22"/>
              </w:rPr>
            </w:pPr>
            <w:r w:rsidRPr="009F331E">
              <w:rPr>
                <w:szCs w:val="22"/>
              </w:rPr>
              <w:t xml:space="preserve">apply </w:t>
            </w:r>
            <w:r>
              <w:rPr>
                <w:szCs w:val="22"/>
              </w:rPr>
              <w:t xml:space="preserve">transferable work </w:t>
            </w:r>
            <w:r w:rsidRPr="009F331E">
              <w:rPr>
                <w:szCs w:val="22"/>
              </w:rPr>
              <w:t>skills individually and/or collaboratively to a variety of business tasks to achieve work outcomes</w:t>
            </w:r>
          </w:p>
        </w:tc>
        <w:tc>
          <w:tcPr>
            <w:tcW w:w="4605" w:type="dxa"/>
            <w:tcBorders>
              <w:top w:val="nil"/>
              <w:bottom w:val="nil"/>
            </w:tcBorders>
            <w:tcMar>
              <w:left w:w="57" w:type="dxa"/>
              <w:right w:w="57" w:type="dxa"/>
            </w:tcMar>
          </w:tcPr>
          <w:p w14:paraId="45C646A4" w14:textId="3136601C" w:rsidR="00F838F0" w:rsidRPr="00223B6D" w:rsidRDefault="005B6393" w:rsidP="00F838F0">
            <w:pPr>
              <w:pStyle w:val="ListBulletintable"/>
              <w:spacing w:before="0"/>
              <w:ind w:left="368" w:hanging="284"/>
              <w:rPr>
                <w:szCs w:val="22"/>
              </w:rPr>
            </w:pPr>
            <w:r>
              <w:t>use procedures, guides or checklists to complete projects or roles in projects</w:t>
            </w:r>
          </w:p>
        </w:tc>
      </w:tr>
      <w:tr w:rsidR="00F838F0" w:rsidRPr="00223B6D" w14:paraId="62DDBF32" w14:textId="77777777" w:rsidTr="004B49E0">
        <w:trPr>
          <w:trHeight w:val="596"/>
        </w:trPr>
        <w:tc>
          <w:tcPr>
            <w:tcW w:w="4604" w:type="dxa"/>
            <w:tcBorders>
              <w:top w:val="nil"/>
              <w:bottom w:val="nil"/>
            </w:tcBorders>
            <w:tcMar>
              <w:left w:w="57" w:type="dxa"/>
              <w:right w:w="57" w:type="dxa"/>
            </w:tcMar>
          </w:tcPr>
          <w:p w14:paraId="5147C69C" w14:textId="7B282111" w:rsidR="00F838F0" w:rsidRPr="00223B6D" w:rsidRDefault="00F838F0" w:rsidP="00F838F0">
            <w:pPr>
              <w:pStyle w:val="ListBulletintable"/>
              <w:spacing w:before="0"/>
              <w:ind w:left="368" w:hanging="284"/>
              <w:rPr>
                <w:szCs w:val="22"/>
              </w:rPr>
            </w:pPr>
            <w:r w:rsidRPr="009F331E">
              <w:rPr>
                <w:szCs w:val="22"/>
              </w:rPr>
              <w:t xml:space="preserve">apply WHS principles and processes </w:t>
            </w:r>
            <w:r>
              <w:rPr>
                <w:szCs w:val="22"/>
              </w:rPr>
              <w:t>within simulated workplace settings</w:t>
            </w:r>
          </w:p>
        </w:tc>
        <w:tc>
          <w:tcPr>
            <w:tcW w:w="4605" w:type="dxa"/>
            <w:tcBorders>
              <w:top w:val="nil"/>
              <w:bottom w:val="nil"/>
            </w:tcBorders>
            <w:tcMar>
              <w:left w:w="57" w:type="dxa"/>
              <w:right w:w="57" w:type="dxa"/>
            </w:tcMar>
          </w:tcPr>
          <w:p w14:paraId="499B38C5" w14:textId="456A2E5E" w:rsidR="00F838F0" w:rsidRPr="00223B6D" w:rsidRDefault="00D15BD2" w:rsidP="00F838F0">
            <w:pPr>
              <w:pStyle w:val="ListBulletintable"/>
              <w:spacing w:before="0"/>
              <w:ind w:left="368" w:hanging="284"/>
              <w:rPr>
                <w:szCs w:val="22"/>
              </w:rPr>
            </w:pPr>
            <w:r>
              <w:rPr>
                <w:szCs w:val="22"/>
              </w:rPr>
              <w:t>use</w:t>
            </w:r>
            <w:r w:rsidR="00F838F0" w:rsidRPr="00223B6D">
              <w:rPr>
                <w:szCs w:val="22"/>
              </w:rPr>
              <w:t xml:space="preserve"> WHS principles and processes </w:t>
            </w:r>
            <w:r>
              <w:rPr>
                <w:szCs w:val="22"/>
              </w:rPr>
              <w:t>in</w:t>
            </w:r>
            <w:r w:rsidR="00F838F0" w:rsidRPr="00223B6D">
              <w:rPr>
                <w:szCs w:val="22"/>
              </w:rPr>
              <w:t xml:space="preserve"> Business Services workplace contexts</w:t>
            </w:r>
          </w:p>
        </w:tc>
      </w:tr>
      <w:tr w:rsidR="00BD1EEE" w:rsidRPr="00223B6D" w14:paraId="28071E70" w14:textId="77777777" w:rsidTr="004B49E0">
        <w:trPr>
          <w:trHeight w:val="850"/>
        </w:trPr>
        <w:tc>
          <w:tcPr>
            <w:tcW w:w="4604" w:type="dxa"/>
            <w:tcBorders>
              <w:top w:val="nil"/>
            </w:tcBorders>
            <w:tcMar>
              <w:left w:w="57" w:type="dxa"/>
              <w:right w:w="57" w:type="dxa"/>
            </w:tcMar>
          </w:tcPr>
          <w:p w14:paraId="309B6329" w14:textId="71DD7B2B" w:rsidR="00BD1EEE" w:rsidRPr="00223B6D" w:rsidRDefault="0075643E" w:rsidP="009C6676">
            <w:pPr>
              <w:pStyle w:val="ListBulletintable"/>
              <w:ind w:left="368" w:hanging="284"/>
              <w:rPr>
                <w:szCs w:val="22"/>
              </w:rPr>
            </w:pPr>
            <w:r w:rsidRPr="009F331E">
              <w:rPr>
                <w:szCs w:val="22"/>
              </w:rPr>
              <w:t>reflect on learning</w:t>
            </w:r>
            <w:r>
              <w:rPr>
                <w:szCs w:val="22"/>
              </w:rPr>
              <w:t xml:space="preserve"> to</w:t>
            </w:r>
            <w:r w:rsidRPr="009F331E">
              <w:rPr>
                <w:szCs w:val="22"/>
              </w:rPr>
              <w:t xml:space="preserve"> propos</w:t>
            </w:r>
            <w:r>
              <w:rPr>
                <w:szCs w:val="22"/>
              </w:rPr>
              <w:t>e</w:t>
            </w:r>
            <w:r w:rsidRPr="009F331E">
              <w:rPr>
                <w:szCs w:val="22"/>
              </w:rPr>
              <w:t>, and implement strategies for future improvement</w:t>
            </w:r>
          </w:p>
        </w:tc>
        <w:tc>
          <w:tcPr>
            <w:tcW w:w="4605" w:type="dxa"/>
            <w:tcBorders>
              <w:top w:val="nil"/>
            </w:tcBorders>
            <w:tcMar>
              <w:left w:w="57" w:type="dxa"/>
              <w:right w:w="57" w:type="dxa"/>
            </w:tcMar>
          </w:tcPr>
          <w:p w14:paraId="018D6277" w14:textId="66C69095" w:rsidR="00BD1EEE" w:rsidRPr="00223B6D" w:rsidRDefault="00BD1EEE" w:rsidP="009C6676">
            <w:pPr>
              <w:pStyle w:val="ListBulletintable"/>
              <w:ind w:left="368" w:hanging="284"/>
              <w:rPr>
                <w:szCs w:val="22"/>
              </w:rPr>
            </w:pPr>
            <w:r w:rsidRPr="00223B6D">
              <w:rPr>
                <w:szCs w:val="22"/>
              </w:rPr>
              <w:t>reflect on learning for future improvement</w:t>
            </w:r>
          </w:p>
        </w:tc>
      </w:tr>
    </w:tbl>
    <w:p w14:paraId="342772CD" w14:textId="77777777" w:rsidR="004454B4" w:rsidRPr="008E6643" w:rsidRDefault="004454B4" w:rsidP="008E6643">
      <w:pPr>
        <w:pStyle w:val="Heading2"/>
        <w:rPr>
          <w:rFonts w:eastAsia="Calibri"/>
        </w:rPr>
      </w:pPr>
      <w:r w:rsidRPr="008E6643">
        <w:rPr>
          <w:rFonts w:eastAsia="Calibri"/>
        </w:rPr>
        <w:t>A guide to reading and implementing content descriptions</w:t>
      </w:r>
    </w:p>
    <w:p w14:paraId="686BE5B8" w14:textId="3F696574" w:rsidR="004454B4" w:rsidRDefault="004454B4" w:rsidP="004454B4">
      <w:bookmarkStart w:id="84" w:name="_Hlk11315851"/>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FCE57A5" w:rsidR="00CC5F22" w:rsidRDefault="004454B4" w:rsidP="004454B4">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EC4D5C">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p w14:paraId="2A05414A" w14:textId="77777777" w:rsidR="00CC5F22" w:rsidRDefault="00CC5F22">
      <w:pPr>
        <w:spacing w:before="0"/>
        <w:rPr>
          <w:rFonts w:cs="Arial"/>
          <w:lang w:eastAsia="en-AU"/>
        </w:rPr>
      </w:pPr>
      <w:r>
        <w:rPr>
          <w:rFonts w:cs="Arial"/>
          <w:lang w:eastAsia="en-AU"/>
        </w:rPr>
        <w:br w:type="page"/>
      </w:r>
    </w:p>
    <w:bookmarkEnd w:id="84"/>
    <w:p w14:paraId="09273E2B" w14:textId="77777777" w:rsidR="00FE4BBA" w:rsidRPr="0000206A" w:rsidRDefault="00FE4BBA" w:rsidP="00FE4BBA">
      <w:pPr>
        <w:pStyle w:val="Heading2"/>
      </w:pPr>
      <w:r w:rsidRPr="0000206A">
        <w:lastRenderedPageBreak/>
        <w:t>Units of Competency</w:t>
      </w:r>
    </w:p>
    <w:p w14:paraId="4188AA59" w14:textId="4CD4DF48" w:rsidR="00FE4BBA" w:rsidRPr="0000206A" w:rsidRDefault="0029425E" w:rsidP="00FE4BBA">
      <w:pPr>
        <w:rPr>
          <w:lang w:val="en-US"/>
        </w:rPr>
      </w:pPr>
      <w:r w:rsidRPr="0000206A">
        <w:t>Competence must be demonstrated over time and in the full range of</w:t>
      </w:r>
      <w:r w:rsidRPr="00F57801">
        <w:rPr>
          <w:bCs/>
        </w:rPr>
        <w:t xml:space="preserve"> </w:t>
      </w:r>
      <w:r w:rsidRPr="0029425E">
        <w:rPr>
          <w:b/>
        </w:rPr>
        <w:t>required</w:t>
      </w:r>
      <w:r w:rsidRPr="00F57801">
        <w:rPr>
          <w:bCs/>
        </w:rPr>
        <w:t xml:space="preserve"> </w:t>
      </w:r>
      <w:r w:rsidRPr="0029425E">
        <w:t xml:space="preserve">contexts. </w:t>
      </w:r>
      <w:r w:rsidRPr="0029425E">
        <w:rPr>
          <w:lang w:val="en-US"/>
        </w:rPr>
        <w:t xml:space="preserve">Teachers must use this unit document in conjunction with the Units of Competence from the </w:t>
      </w:r>
      <w:r w:rsidRPr="0029425E">
        <w:rPr>
          <w:b/>
          <w:lang w:val="en-US"/>
        </w:rPr>
        <w:t>Certificate II in Workplace Skills</w:t>
      </w:r>
      <w:r w:rsidR="00223B6D" w:rsidRPr="00F57801">
        <w:rPr>
          <w:bCs/>
          <w:lang w:val="en-US"/>
        </w:rPr>
        <w:t>,</w:t>
      </w:r>
      <w:r w:rsidRPr="00F57801">
        <w:rPr>
          <w:bCs/>
          <w:lang w:val="en-US"/>
        </w:rPr>
        <w:t xml:space="preserve"> or </w:t>
      </w:r>
      <w:r w:rsidRPr="0029425E">
        <w:rPr>
          <w:b/>
          <w:lang w:val="en-US"/>
        </w:rPr>
        <w:t>Certificate III in Business</w:t>
      </w:r>
      <w:r w:rsidRPr="0000206A">
        <w:rPr>
          <w:lang w:val="en-US"/>
        </w:rPr>
        <w:t>, which provides performance criteria, range statements and assessment contexts</w:t>
      </w:r>
      <w:r w:rsidR="00FE4BBA" w:rsidRPr="0000206A">
        <w:rPr>
          <w:lang w:val="en-US"/>
        </w:rPr>
        <w:t>.</w:t>
      </w:r>
    </w:p>
    <w:p w14:paraId="32FBF10C" w14:textId="77777777" w:rsidR="00FE4BBA" w:rsidRDefault="00FE4BBA" w:rsidP="00FE4BBA">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065B359A" w14:textId="77777777" w:rsidR="00FE4BBA" w:rsidRPr="004E5C20" w:rsidRDefault="00FE4BBA" w:rsidP="00FE4BBA">
      <w:r w:rsidRPr="004E5C20">
        <w:t>Competencies are attached to units and must be delivered in those units. However, ongoing assessment of competencies can occur while the student is enrolled as an ACT Senior Secondary student.</w:t>
      </w:r>
    </w:p>
    <w:p w14:paraId="7423F90F" w14:textId="746CF5B7" w:rsidR="00FE4BBA" w:rsidRPr="0000206A" w:rsidRDefault="00FE4BBA" w:rsidP="00FE4BBA">
      <w:r w:rsidRPr="0000206A">
        <w:t>In order to be deemed competent to industry standard, assessment must provide authentic, valid, sufficient</w:t>
      </w:r>
      <w:r w:rsidR="00223B6D">
        <w:t>,</w:t>
      </w:r>
      <w:r w:rsidRPr="0000206A">
        <w:t xml:space="preserve"> and current evidence as indicated in the relevant Training Package.</w:t>
      </w:r>
    </w:p>
    <w:p w14:paraId="2316A36C" w14:textId="1B8A2EFE" w:rsidR="00FE4BBA" w:rsidRPr="00D94578" w:rsidRDefault="00FE4BBA" w:rsidP="00D94578">
      <w:pPr>
        <w:pStyle w:val="Heading3"/>
        <w:rPr>
          <w:rFonts w:eastAsia="Calibri"/>
        </w:rPr>
      </w:pPr>
      <w:r w:rsidRPr="00D94578">
        <w:rPr>
          <w:rFonts w:eastAsia="Calibri"/>
        </w:rPr>
        <w:t>Certificate II in</w:t>
      </w:r>
      <w:r w:rsidR="009F17E3" w:rsidRPr="00D94578">
        <w:rPr>
          <w:rFonts w:eastAsia="Calibri"/>
        </w:rPr>
        <w:t xml:space="preserve"> Workplace Skills</w:t>
      </w:r>
    </w:p>
    <w:p w14:paraId="36881A29" w14:textId="0A9FE0CD" w:rsidR="00FE4BBA" w:rsidRPr="00223B6D" w:rsidRDefault="00FE4BBA" w:rsidP="008344CF">
      <w:pPr>
        <w:rPr>
          <w:bCs/>
        </w:rPr>
      </w:pPr>
      <w:r w:rsidRPr="00A34017">
        <w:rPr>
          <w:bCs/>
        </w:rPr>
        <w:t>The following</w:t>
      </w:r>
      <w:r w:rsidRPr="00223B6D">
        <w:rPr>
          <w:bCs/>
        </w:rPr>
        <w:t xml:space="preserve"> </w:t>
      </w:r>
      <w:r w:rsidRPr="00A34017">
        <w:rPr>
          <w:b/>
        </w:rPr>
        <w:t>core competencies</w:t>
      </w:r>
      <w:r w:rsidRPr="00223B6D">
        <w:rPr>
          <w:bCs/>
        </w:rPr>
        <w:t xml:space="preserve"> </w:t>
      </w:r>
      <w:r w:rsidRPr="00A34017">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E4BBA" w:rsidRPr="0000206A" w14:paraId="07B7CD60" w14:textId="77777777" w:rsidTr="00F16116">
        <w:trPr>
          <w:cantSplit/>
        </w:trPr>
        <w:tc>
          <w:tcPr>
            <w:tcW w:w="1883" w:type="dxa"/>
            <w:vAlign w:val="center"/>
          </w:tcPr>
          <w:p w14:paraId="1E606C04" w14:textId="77777777" w:rsidR="00FE4BBA" w:rsidRPr="0000206A" w:rsidRDefault="00FE4BBA" w:rsidP="0077437F">
            <w:pPr>
              <w:pStyle w:val="TabletextBold1"/>
            </w:pPr>
            <w:r w:rsidRPr="0000206A">
              <w:t>Code</w:t>
            </w:r>
          </w:p>
        </w:tc>
        <w:tc>
          <w:tcPr>
            <w:tcW w:w="7189" w:type="dxa"/>
            <w:vAlign w:val="center"/>
          </w:tcPr>
          <w:p w14:paraId="741C961D" w14:textId="77777777" w:rsidR="00FE4BBA" w:rsidRPr="0000206A" w:rsidRDefault="00FE4BBA" w:rsidP="0077437F">
            <w:pPr>
              <w:pStyle w:val="TabletextBold1"/>
            </w:pPr>
            <w:r w:rsidRPr="0000206A">
              <w:t>Competency Title</w:t>
            </w:r>
          </w:p>
        </w:tc>
      </w:tr>
      <w:tr w:rsidR="00F16116" w:rsidRPr="0000206A" w14:paraId="3698BFBA" w14:textId="77777777" w:rsidTr="00F16116">
        <w:trPr>
          <w:cantSplit/>
        </w:trPr>
        <w:tc>
          <w:tcPr>
            <w:tcW w:w="1883" w:type="dxa"/>
          </w:tcPr>
          <w:p w14:paraId="314E92A6" w14:textId="49B6EAF1" w:rsidR="00F16116" w:rsidRPr="00DF280E" w:rsidRDefault="00F16116" w:rsidP="00DF280E">
            <w:pPr>
              <w:pStyle w:val="TabletextBold1"/>
            </w:pPr>
            <w:r w:rsidRPr="00DF280E">
              <w:t>BSBCMM211</w:t>
            </w:r>
          </w:p>
        </w:tc>
        <w:tc>
          <w:tcPr>
            <w:tcW w:w="7189" w:type="dxa"/>
          </w:tcPr>
          <w:p w14:paraId="2E5CBBAE" w14:textId="63AF4240" w:rsidR="00F16116" w:rsidRPr="00DF280E" w:rsidRDefault="00F16116" w:rsidP="00DF280E">
            <w:pPr>
              <w:pStyle w:val="TabletextBold1"/>
            </w:pPr>
            <w:r w:rsidRPr="00DF280E">
              <w:t>Apply communication skills</w:t>
            </w:r>
          </w:p>
        </w:tc>
      </w:tr>
      <w:tr w:rsidR="00F16116" w:rsidRPr="0000206A" w14:paraId="11B977DA" w14:textId="77777777" w:rsidTr="00F16116">
        <w:trPr>
          <w:cantSplit/>
        </w:trPr>
        <w:tc>
          <w:tcPr>
            <w:tcW w:w="1883" w:type="dxa"/>
          </w:tcPr>
          <w:p w14:paraId="52B6258F" w14:textId="7D3B3A8A" w:rsidR="00F16116" w:rsidRPr="00DF280E" w:rsidRDefault="00F16116" w:rsidP="00DF280E">
            <w:pPr>
              <w:pStyle w:val="TabletextBold1"/>
            </w:pPr>
            <w:r w:rsidRPr="00DF280E">
              <w:t>BSBSUS211</w:t>
            </w:r>
          </w:p>
        </w:tc>
        <w:tc>
          <w:tcPr>
            <w:tcW w:w="7189" w:type="dxa"/>
            <w:tcBorders>
              <w:bottom w:val="single" w:sz="4" w:space="0" w:color="auto"/>
            </w:tcBorders>
          </w:tcPr>
          <w:p w14:paraId="30CBB3B2" w14:textId="0C82491B" w:rsidR="00F16116" w:rsidRPr="00DF280E" w:rsidRDefault="00F16116" w:rsidP="00DF280E">
            <w:pPr>
              <w:pStyle w:val="TabletextBold1"/>
            </w:pPr>
            <w:r w:rsidRPr="00DF280E">
              <w:t>Participate in sustainable work practices</w:t>
            </w:r>
          </w:p>
        </w:tc>
      </w:tr>
    </w:tbl>
    <w:p w14:paraId="1D002148" w14:textId="77777777" w:rsidR="00FE4BBA" w:rsidRPr="00223B6D" w:rsidRDefault="00FE4BBA" w:rsidP="008344CF">
      <w:pPr>
        <w:rPr>
          <w:bCs/>
        </w:rPr>
      </w:pPr>
      <w:r w:rsidRPr="00A34017">
        <w:rPr>
          <w:bCs/>
        </w:rPr>
        <w:t>Any</w:t>
      </w:r>
      <w:r w:rsidRPr="00223B6D">
        <w:rPr>
          <w:bCs/>
        </w:rPr>
        <w:t xml:space="preserve"> </w:t>
      </w:r>
      <w:r w:rsidRPr="0000206A">
        <w:rPr>
          <w:b/>
        </w:rPr>
        <w:t>elective competencies</w:t>
      </w:r>
      <w:r w:rsidRPr="00223B6D">
        <w:rPr>
          <w:bCs/>
        </w:rPr>
        <w:t xml:space="preserve"> </w:t>
      </w:r>
      <w:r w:rsidRPr="00A34017">
        <w:rPr>
          <w:bCs/>
        </w:rPr>
        <w:t>selected to meet packaging rules from the list below may also be</w:t>
      </w:r>
      <w:r w:rsidRPr="00A34017">
        <w:rPr>
          <w:b/>
        </w:rPr>
        <w:t xml:space="preserve"> </w:t>
      </w:r>
      <w:r w:rsidRPr="00A34017">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E4BBA" w:rsidRPr="0000206A" w14:paraId="2A4B2ED5" w14:textId="77777777" w:rsidTr="0075643E">
        <w:trPr>
          <w:cantSplit/>
        </w:trPr>
        <w:tc>
          <w:tcPr>
            <w:tcW w:w="1883" w:type="dxa"/>
            <w:vAlign w:val="center"/>
          </w:tcPr>
          <w:p w14:paraId="29099169" w14:textId="77777777" w:rsidR="00FE4BBA" w:rsidRPr="0000206A" w:rsidRDefault="00FE4BBA" w:rsidP="0077437F">
            <w:pPr>
              <w:pStyle w:val="TabletextBold1"/>
            </w:pPr>
            <w:r w:rsidRPr="0000206A">
              <w:t>Code</w:t>
            </w:r>
          </w:p>
        </w:tc>
        <w:tc>
          <w:tcPr>
            <w:tcW w:w="7189" w:type="dxa"/>
            <w:vAlign w:val="center"/>
          </w:tcPr>
          <w:p w14:paraId="6F1C4335" w14:textId="77777777" w:rsidR="00FE4BBA" w:rsidRPr="0000206A" w:rsidRDefault="00FE4BBA" w:rsidP="0077437F">
            <w:pPr>
              <w:pStyle w:val="TabletextBold1"/>
            </w:pPr>
            <w:r w:rsidRPr="0000206A">
              <w:t>Competency Title</w:t>
            </w:r>
          </w:p>
        </w:tc>
      </w:tr>
      <w:tr w:rsidR="0077437F" w:rsidRPr="0000206A" w14:paraId="746E1768" w14:textId="77777777" w:rsidTr="005F4A01">
        <w:trPr>
          <w:cantSplit/>
        </w:trPr>
        <w:tc>
          <w:tcPr>
            <w:tcW w:w="1883" w:type="dxa"/>
          </w:tcPr>
          <w:p w14:paraId="199638D8" w14:textId="77777777" w:rsidR="0077437F" w:rsidRPr="009F17E3" w:rsidRDefault="0077437F" w:rsidP="005F4A01">
            <w:pPr>
              <w:pStyle w:val="TableText"/>
              <w:rPr>
                <w:shd w:val="clear" w:color="auto" w:fill="FFFFFF"/>
              </w:rPr>
            </w:pPr>
            <w:r w:rsidRPr="009F17E3">
              <w:rPr>
                <w:shd w:val="clear" w:color="auto" w:fill="FFFFFF"/>
              </w:rPr>
              <w:t>BSBOPS203</w:t>
            </w:r>
          </w:p>
        </w:tc>
        <w:tc>
          <w:tcPr>
            <w:tcW w:w="7189" w:type="dxa"/>
          </w:tcPr>
          <w:p w14:paraId="330F7E53" w14:textId="7C956AD0" w:rsidR="0077437F" w:rsidRPr="009F17E3" w:rsidRDefault="0077437F" w:rsidP="005F4A01">
            <w:pPr>
              <w:pStyle w:val="TableText"/>
              <w:rPr>
                <w:shd w:val="clear" w:color="auto" w:fill="FFFFFF"/>
              </w:rPr>
            </w:pPr>
            <w:r w:rsidRPr="009F17E3">
              <w:rPr>
                <w:shd w:val="clear" w:color="auto" w:fill="FFFFFF"/>
              </w:rPr>
              <w:t xml:space="preserve">Deliver a service to customers </w:t>
            </w:r>
            <w:r w:rsidR="002B73CE">
              <w:rPr>
                <w:shd w:val="clear" w:color="auto" w:fill="FFFFFF"/>
              </w:rPr>
              <w:t>(C)</w:t>
            </w:r>
          </w:p>
        </w:tc>
      </w:tr>
      <w:tr w:rsidR="0077437F" w:rsidRPr="0000206A" w14:paraId="75B1DF81" w14:textId="77777777" w:rsidTr="005F4A01">
        <w:trPr>
          <w:cantSplit/>
        </w:trPr>
        <w:tc>
          <w:tcPr>
            <w:tcW w:w="1883" w:type="dxa"/>
            <w:vAlign w:val="center"/>
          </w:tcPr>
          <w:p w14:paraId="3E84E824" w14:textId="77777777" w:rsidR="0077437F" w:rsidRPr="009F17E3" w:rsidRDefault="0077437F" w:rsidP="005F4A01">
            <w:pPr>
              <w:pStyle w:val="TableText"/>
              <w:rPr>
                <w:shd w:val="clear" w:color="auto" w:fill="FFFFFF"/>
              </w:rPr>
            </w:pPr>
            <w:r>
              <w:rPr>
                <w:bCs/>
              </w:rPr>
              <w:t>BSBPEF201</w:t>
            </w:r>
          </w:p>
        </w:tc>
        <w:tc>
          <w:tcPr>
            <w:tcW w:w="7189" w:type="dxa"/>
            <w:vAlign w:val="center"/>
          </w:tcPr>
          <w:p w14:paraId="0BCA948F" w14:textId="77777777" w:rsidR="0077437F" w:rsidRPr="009F17E3" w:rsidRDefault="0077437F" w:rsidP="005F4A01">
            <w:pPr>
              <w:pStyle w:val="TableText"/>
              <w:rPr>
                <w:shd w:val="clear" w:color="auto" w:fill="FFFFFF"/>
              </w:rPr>
            </w:pPr>
            <w:r>
              <w:rPr>
                <w:bCs/>
              </w:rPr>
              <w:t>Support personal wellbeing in the workplace (A)</w:t>
            </w:r>
          </w:p>
        </w:tc>
      </w:tr>
      <w:tr w:rsidR="00FE4BBA" w:rsidRPr="0000206A" w14:paraId="3503526E" w14:textId="77777777" w:rsidTr="0075643E">
        <w:trPr>
          <w:cantSplit/>
        </w:trPr>
        <w:tc>
          <w:tcPr>
            <w:tcW w:w="1883" w:type="dxa"/>
          </w:tcPr>
          <w:p w14:paraId="21506E7B" w14:textId="7401E66F" w:rsidR="00FE4BBA" w:rsidRPr="009F17E3" w:rsidRDefault="00F16116" w:rsidP="0077437F">
            <w:pPr>
              <w:pStyle w:val="TableText"/>
              <w:rPr>
                <w:shd w:val="clear" w:color="auto" w:fill="FFFFFF"/>
              </w:rPr>
            </w:pPr>
            <w:r w:rsidRPr="009F17E3">
              <w:rPr>
                <w:shd w:val="clear" w:color="auto" w:fill="FFFFFF"/>
              </w:rPr>
              <w:t>BSBTEC202</w:t>
            </w:r>
          </w:p>
        </w:tc>
        <w:tc>
          <w:tcPr>
            <w:tcW w:w="7189" w:type="dxa"/>
          </w:tcPr>
          <w:p w14:paraId="25AB3B01" w14:textId="38CB8D8B" w:rsidR="00FE4BBA" w:rsidRPr="009F17E3" w:rsidRDefault="00F16116" w:rsidP="0077437F">
            <w:pPr>
              <w:pStyle w:val="TableText"/>
              <w:rPr>
                <w:shd w:val="clear" w:color="auto" w:fill="FFFFFF"/>
              </w:rPr>
            </w:pPr>
            <w:r w:rsidRPr="009F17E3">
              <w:rPr>
                <w:shd w:val="clear" w:color="auto" w:fill="FFFFFF"/>
              </w:rPr>
              <w:t>Use digital technologies to communicate in a work environment (B)</w:t>
            </w:r>
          </w:p>
        </w:tc>
      </w:tr>
    </w:tbl>
    <w:p w14:paraId="2727BC13" w14:textId="3F3D7ADF" w:rsidR="00FE4BBA" w:rsidRPr="00D94578" w:rsidRDefault="00FE4BBA" w:rsidP="00D94578">
      <w:pPr>
        <w:pStyle w:val="Heading3"/>
        <w:rPr>
          <w:rFonts w:eastAsia="Calibri"/>
        </w:rPr>
      </w:pPr>
      <w:r w:rsidRPr="00D94578">
        <w:rPr>
          <w:rFonts w:eastAsia="Calibri"/>
        </w:rPr>
        <w:t xml:space="preserve">Certificate III in </w:t>
      </w:r>
      <w:r w:rsidR="00F16116" w:rsidRPr="009F17E3">
        <w:rPr>
          <w:szCs w:val="26"/>
        </w:rPr>
        <w:t>Business</w:t>
      </w:r>
    </w:p>
    <w:p w14:paraId="3A66E903" w14:textId="061F8BCB" w:rsidR="00FE4BBA" w:rsidRPr="00B42A00" w:rsidRDefault="00FE4BBA" w:rsidP="008344CF">
      <w:pPr>
        <w:rPr>
          <w:bCs/>
        </w:rPr>
      </w:pPr>
      <w:r w:rsidRPr="00A34017">
        <w:rPr>
          <w:bCs/>
        </w:rPr>
        <w:t>The following</w:t>
      </w:r>
      <w:r w:rsidRPr="00223B6D">
        <w:rPr>
          <w:bCs/>
        </w:rPr>
        <w:t xml:space="preserve"> </w:t>
      </w:r>
      <w:r w:rsidRPr="00A34017">
        <w:rPr>
          <w:b/>
        </w:rPr>
        <w:t>core</w:t>
      </w:r>
      <w:r w:rsidRPr="00DE092A">
        <w:rPr>
          <w:b/>
        </w:rPr>
        <w:t xml:space="preserve"> competencies</w:t>
      </w:r>
      <w:r w:rsidRPr="00A34017">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E4BBA" w:rsidRPr="0000206A" w14:paraId="135BCA83" w14:textId="77777777" w:rsidTr="009F17E3">
        <w:trPr>
          <w:cantSplit/>
        </w:trPr>
        <w:tc>
          <w:tcPr>
            <w:tcW w:w="1883" w:type="dxa"/>
            <w:vAlign w:val="center"/>
          </w:tcPr>
          <w:p w14:paraId="1905F634" w14:textId="77777777" w:rsidR="00FE4BBA" w:rsidRPr="0000206A" w:rsidRDefault="00FE4BBA" w:rsidP="0077437F">
            <w:pPr>
              <w:pStyle w:val="TabletextBold1"/>
            </w:pPr>
            <w:r w:rsidRPr="0000206A">
              <w:t>Code</w:t>
            </w:r>
          </w:p>
        </w:tc>
        <w:tc>
          <w:tcPr>
            <w:tcW w:w="7189" w:type="dxa"/>
            <w:vAlign w:val="center"/>
          </w:tcPr>
          <w:p w14:paraId="14C2E1C4" w14:textId="77777777" w:rsidR="00FE4BBA" w:rsidRPr="0000206A" w:rsidRDefault="00FE4BBA" w:rsidP="0077437F">
            <w:pPr>
              <w:pStyle w:val="TabletextBold1"/>
            </w:pPr>
            <w:r w:rsidRPr="0000206A">
              <w:t>Competency Title</w:t>
            </w:r>
          </w:p>
        </w:tc>
      </w:tr>
      <w:tr w:rsidR="0077437F" w:rsidRPr="00223B6D" w14:paraId="20D9338E" w14:textId="77777777" w:rsidTr="005F4A01">
        <w:trPr>
          <w:cantSplit/>
        </w:trPr>
        <w:tc>
          <w:tcPr>
            <w:tcW w:w="1883" w:type="dxa"/>
          </w:tcPr>
          <w:p w14:paraId="4ADC2EE5" w14:textId="77777777" w:rsidR="0077437F" w:rsidRPr="00DF280E" w:rsidRDefault="0077437F" w:rsidP="00DF280E">
            <w:pPr>
              <w:pStyle w:val="TabletextBold1"/>
            </w:pPr>
            <w:r w:rsidRPr="00DF280E">
              <w:t>BSBPEF201</w:t>
            </w:r>
          </w:p>
        </w:tc>
        <w:tc>
          <w:tcPr>
            <w:tcW w:w="7189" w:type="dxa"/>
          </w:tcPr>
          <w:p w14:paraId="7BFFD69D" w14:textId="77777777" w:rsidR="0077437F" w:rsidRPr="00DF280E" w:rsidRDefault="0077437F" w:rsidP="00DF280E">
            <w:pPr>
              <w:pStyle w:val="TabletextBold1"/>
            </w:pPr>
            <w:r w:rsidRPr="00DF280E">
              <w:t>Support personal wellbeing in the workplace</w:t>
            </w:r>
          </w:p>
        </w:tc>
      </w:tr>
      <w:tr w:rsidR="00FE4BBA" w:rsidRPr="00223B6D" w14:paraId="62109C02" w14:textId="77777777" w:rsidTr="009F17E3">
        <w:trPr>
          <w:cantSplit/>
        </w:trPr>
        <w:tc>
          <w:tcPr>
            <w:tcW w:w="1883" w:type="dxa"/>
          </w:tcPr>
          <w:p w14:paraId="4374C0CE" w14:textId="6DCC9005" w:rsidR="00FE4BBA" w:rsidRPr="00DF280E" w:rsidRDefault="00F16116" w:rsidP="00DF280E">
            <w:pPr>
              <w:pStyle w:val="TabletextBold1"/>
            </w:pPr>
            <w:r w:rsidRPr="00DF280E">
              <w:t>BSBSUS211</w:t>
            </w:r>
          </w:p>
        </w:tc>
        <w:tc>
          <w:tcPr>
            <w:tcW w:w="7189" w:type="dxa"/>
          </w:tcPr>
          <w:p w14:paraId="71158808" w14:textId="6F99793A" w:rsidR="00FE4BBA" w:rsidRPr="00DF280E" w:rsidRDefault="00F16116" w:rsidP="00DF280E">
            <w:pPr>
              <w:pStyle w:val="TabletextBold1"/>
            </w:pPr>
            <w:r w:rsidRPr="00DF280E">
              <w:t>Participate in sustainable work practices</w:t>
            </w:r>
          </w:p>
        </w:tc>
      </w:tr>
    </w:tbl>
    <w:p w14:paraId="0C50DD36" w14:textId="77777777" w:rsidR="00FE4BBA" w:rsidRPr="0000206A" w:rsidRDefault="00FE4BBA" w:rsidP="008344CF">
      <w:r w:rsidRPr="00DE092A">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E4BBA" w:rsidRPr="0000206A" w14:paraId="0AB97EDF" w14:textId="77777777" w:rsidTr="00CA7E6E">
        <w:trPr>
          <w:cantSplit/>
        </w:trPr>
        <w:tc>
          <w:tcPr>
            <w:tcW w:w="1883" w:type="dxa"/>
            <w:vAlign w:val="center"/>
          </w:tcPr>
          <w:p w14:paraId="154323C2" w14:textId="77777777" w:rsidR="00FE4BBA" w:rsidRPr="0000206A" w:rsidRDefault="00FE4BBA" w:rsidP="0077437F">
            <w:pPr>
              <w:pStyle w:val="TabletextBold1"/>
            </w:pPr>
            <w:r w:rsidRPr="0000206A">
              <w:t>Code</w:t>
            </w:r>
          </w:p>
        </w:tc>
        <w:tc>
          <w:tcPr>
            <w:tcW w:w="7189" w:type="dxa"/>
            <w:vAlign w:val="center"/>
          </w:tcPr>
          <w:p w14:paraId="4BBF735C" w14:textId="77777777" w:rsidR="00FE4BBA" w:rsidRPr="0000206A" w:rsidRDefault="00FE4BBA" w:rsidP="0077437F">
            <w:pPr>
              <w:pStyle w:val="TabletextBold1"/>
            </w:pPr>
            <w:r w:rsidRPr="0000206A">
              <w:t>Competency Title</w:t>
            </w:r>
          </w:p>
        </w:tc>
      </w:tr>
      <w:tr w:rsidR="00FE4BBA" w:rsidRPr="00223B6D" w14:paraId="2B03CEAC" w14:textId="77777777" w:rsidTr="00CA7E6E">
        <w:trPr>
          <w:cantSplit/>
        </w:trPr>
        <w:tc>
          <w:tcPr>
            <w:tcW w:w="1883" w:type="dxa"/>
          </w:tcPr>
          <w:p w14:paraId="0944DA73" w14:textId="3ACBE5A1" w:rsidR="00FE4BBA" w:rsidRPr="00223B6D" w:rsidRDefault="00F16116" w:rsidP="0077437F">
            <w:pPr>
              <w:pStyle w:val="TableText"/>
            </w:pPr>
            <w:r w:rsidRPr="00223B6D">
              <w:rPr>
                <w:shd w:val="clear" w:color="auto" w:fill="FFFFFF"/>
              </w:rPr>
              <w:t>BSBTEC202</w:t>
            </w:r>
          </w:p>
        </w:tc>
        <w:tc>
          <w:tcPr>
            <w:tcW w:w="7189" w:type="dxa"/>
          </w:tcPr>
          <w:p w14:paraId="317D326A" w14:textId="6D96E000" w:rsidR="00FE4BBA" w:rsidRPr="00223B6D" w:rsidRDefault="00F16116" w:rsidP="0077437F">
            <w:pPr>
              <w:pStyle w:val="TableText"/>
            </w:pPr>
            <w:r w:rsidRPr="00223B6D">
              <w:rPr>
                <w:shd w:val="clear" w:color="auto" w:fill="FFFFFF"/>
              </w:rPr>
              <w:t>Use digital technologies to communicate in a work environment (A)</w:t>
            </w:r>
          </w:p>
        </w:tc>
      </w:tr>
    </w:tbl>
    <w:p w14:paraId="1FC7CEDA" w14:textId="77777777" w:rsidR="00F24338" w:rsidRDefault="00F24338" w:rsidP="00F24338">
      <w:pPr>
        <w:outlineLvl w:val="3"/>
        <w:rPr>
          <w:b/>
          <w:bCs/>
          <w:szCs w:val="28"/>
        </w:rPr>
      </w:pPr>
      <w:r>
        <w:rPr>
          <w:b/>
          <w:bCs/>
          <w:szCs w:val="28"/>
        </w:rPr>
        <w:t>M Course delivery</w:t>
      </w:r>
    </w:p>
    <w:p w14:paraId="337A5F02" w14:textId="77777777" w:rsidR="004B49E0" w:rsidRDefault="00F24338" w:rsidP="00FE4BBA">
      <w:pPr>
        <w:rPr>
          <w:b/>
          <w:bCs/>
          <w:szCs w:val="28"/>
        </w:rPr>
      </w:pPr>
      <w:r>
        <w:rPr>
          <w:b/>
          <w:bCs/>
          <w:szCs w:val="28"/>
        </w:rPr>
        <w:t xml:space="preserve">Units of competency for students undertaking the M course may be substituted according to the particular needs and abilities of the students, and in line with relevant packaging rules and unit goals. </w:t>
      </w:r>
    </w:p>
    <w:p w14:paraId="7C40DFEA" w14:textId="65F2ECFC" w:rsidR="00FE4BBA" w:rsidRPr="0000206A" w:rsidRDefault="00FE4BBA" w:rsidP="00FE4BBA">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7BA701AF" w14:textId="77777777" w:rsidR="004454B4" w:rsidRPr="00A25713" w:rsidRDefault="00744DF6" w:rsidP="004454B4">
      <w:pPr>
        <w:pStyle w:val="Heading2"/>
        <w:tabs>
          <w:tab w:val="right" w:pos="9072"/>
        </w:tabs>
        <w:rPr>
          <w:szCs w:val="22"/>
        </w:rPr>
      </w:pPr>
      <w:r w:rsidRPr="00A25713">
        <w:t>Assessment</w:t>
      </w:r>
    </w:p>
    <w:p w14:paraId="50F8A3F7" w14:textId="7D00B719" w:rsidR="004454B4" w:rsidRPr="00A25713" w:rsidRDefault="004454B4" w:rsidP="004454B4">
      <w:r w:rsidRPr="00A25713">
        <w:t>Refer to page</w:t>
      </w:r>
      <w:r w:rsidR="00AA4073">
        <w:t>s</w:t>
      </w:r>
      <w:r w:rsidR="005751C9">
        <w:t xml:space="preserve"> </w:t>
      </w:r>
      <w:r w:rsidR="002E79ED">
        <w:t>9-10</w:t>
      </w:r>
      <w:r w:rsidR="00896A69" w:rsidRPr="00896A69">
        <w:t>.</w:t>
      </w:r>
    </w:p>
    <w:p w14:paraId="6DB70B47" w14:textId="77777777" w:rsidR="004454B4" w:rsidRPr="00A25713" w:rsidRDefault="004454B4" w:rsidP="006A3B1C">
      <w:r w:rsidRPr="00A25713">
        <w:br w:type="page"/>
      </w:r>
    </w:p>
    <w:p w14:paraId="223886C0" w14:textId="526794E7" w:rsidR="004454B4" w:rsidRPr="009F17E3" w:rsidRDefault="00493652" w:rsidP="00B1389B">
      <w:pPr>
        <w:pStyle w:val="Heading1"/>
      </w:pPr>
      <w:bookmarkStart w:id="85" w:name="_Toc525640303"/>
      <w:bookmarkStart w:id="86" w:name="_Toc162520524"/>
      <w:bookmarkEnd w:id="66"/>
      <w:r w:rsidRPr="009F17E3">
        <w:lastRenderedPageBreak/>
        <w:t>Project Management</w:t>
      </w:r>
      <w:r w:rsidR="004454B4" w:rsidRPr="009F17E3">
        <w:tab/>
        <w:t>Value: 1.0</w:t>
      </w:r>
      <w:bookmarkEnd w:id="85"/>
      <w:bookmarkEnd w:id="86"/>
    </w:p>
    <w:p w14:paraId="6D963336" w14:textId="2AD57496" w:rsidR="004454B4" w:rsidRPr="009F17E3" w:rsidRDefault="00493652" w:rsidP="006E6709">
      <w:pPr>
        <w:pStyle w:val="Heading3subheading"/>
        <w:rPr>
          <w:color w:val="auto"/>
        </w:rPr>
      </w:pPr>
      <w:r w:rsidRPr="009F17E3">
        <w:rPr>
          <w:color w:val="auto"/>
        </w:rPr>
        <w:t xml:space="preserve">Project Management </w:t>
      </w:r>
      <w:r w:rsidR="008A1234" w:rsidRPr="009F17E3">
        <w:rPr>
          <w:color w:val="auto"/>
        </w:rPr>
        <w:t>a</w:t>
      </w:r>
      <w:r w:rsidR="004454B4" w:rsidRPr="009F17E3">
        <w:rPr>
          <w:color w:val="auto"/>
        </w:rPr>
        <w:tab/>
        <w:t>Value 0.5</w:t>
      </w:r>
    </w:p>
    <w:p w14:paraId="3637990D" w14:textId="070DBA12" w:rsidR="004454B4" w:rsidRPr="009F17E3" w:rsidRDefault="00493652" w:rsidP="006E6709">
      <w:pPr>
        <w:pStyle w:val="Heading3subheading"/>
        <w:rPr>
          <w:color w:val="auto"/>
        </w:rPr>
      </w:pPr>
      <w:r w:rsidRPr="009F17E3">
        <w:rPr>
          <w:color w:val="auto"/>
        </w:rPr>
        <w:t xml:space="preserve">Project Management </w:t>
      </w:r>
      <w:r w:rsidR="008A1234" w:rsidRPr="009F17E3">
        <w:rPr>
          <w:color w:val="auto"/>
        </w:rPr>
        <w:t>b</w:t>
      </w:r>
      <w:r w:rsidR="004454B4" w:rsidRPr="009F17E3">
        <w:rPr>
          <w:color w:val="auto"/>
        </w:rPr>
        <w:tab/>
        <w:t>Value 0.5</w:t>
      </w:r>
    </w:p>
    <w:p w14:paraId="0DF75A12" w14:textId="77777777" w:rsidR="004454B4" w:rsidRPr="00A25713" w:rsidRDefault="004454B4" w:rsidP="004454B4">
      <w:pPr>
        <w:pStyle w:val="Heading2"/>
        <w:tabs>
          <w:tab w:val="right" w:pos="9072"/>
        </w:tabs>
      </w:pPr>
      <w:r w:rsidRPr="00A25713">
        <w:t>Unit Description</w:t>
      </w:r>
    </w:p>
    <w:p w14:paraId="65472FEA" w14:textId="3313D1A4" w:rsidR="004454B4" w:rsidRPr="00223B6D" w:rsidRDefault="00493652" w:rsidP="00493652">
      <w:pPr>
        <w:rPr>
          <w:rFonts w:cs="Calibri"/>
          <w:lang w:eastAsia="en-AU"/>
        </w:rPr>
      </w:pPr>
      <w:bookmarkStart w:id="87" w:name="_Hlk109998209"/>
      <w:r w:rsidRPr="00223B6D">
        <w:rPr>
          <w:rFonts w:cs="Calibri"/>
          <w:lang w:eastAsia="en-AU"/>
        </w:rPr>
        <w:t>Students analyse basic project management models and operational practices and apply industry specific protocols</w:t>
      </w:r>
      <w:r w:rsidR="00DC74EF" w:rsidRPr="00223B6D">
        <w:rPr>
          <w:rFonts w:cs="Calibri"/>
          <w:lang w:eastAsia="en-AU"/>
        </w:rPr>
        <w:t xml:space="preserve">. </w:t>
      </w:r>
      <w:r w:rsidR="00723779" w:rsidRPr="00223B6D">
        <w:rPr>
          <w:rFonts w:cs="Calibri"/>
          <w:lang w:eastAsia="en-AU"/>
        </w:rPr>
        <w:t xml:space="preserve">They </w:t>
      </w:r>
      <w:r w:rsidRPr="00223B6D">
        <w:rPr>
          <w:rFonts w:cs="Calibri"/>
          <w:lang w:eastAsia="en-AU"/>
        </w:rPr>
        <w:t>apply project management skills to completing tasks in a simulated</w:t>
      </w:r>
      <w:r w:rsidR="00983DC3">
        <w:rPr>
          <w:rFonts w:cs="Calibri"/>
          <w:lang w:eastAsia="en-AU"/>
        </w:rPr>
        <w:t xml:space="preserve"> or real</w:t>
      </w:r>
      <w:r w:rsidRPr="00223B6D">
        <w:rPr>
          <w:rFonts w:cs="Calibri"/>
          <w:lang w:eastAsia="en-AU"/>
        </w:rPr>
        <w:t xml:space="preserve"> work environment. They develop the knowledge, skills and understandings that are required to provide effective organisational support</w:t>
      </w:r>
      <w:r w:rsidR="00A82B0C">
        <w:rPr>
          <w:rFonts w:cs="Calibri"/>
          <w:lang w:eastAsia="en-AU"/>
        </w:rPr>
        <w:t>.</w:t>
      </w:r>
      <w:r w:rsidRPr="00223B6D">
        <w:rPr>
          <w:rFonts w:cs="Calibri"/>
          <w:lang w:eastAsia="en-AU"/>
        </w:rPr>
        <w:t xml:space="preserve"> </w:t>
      </w:r>
      <w:r w:rsidR="00A82B0C">
        <w:rPr>
          <w:rFonts w:cs="Calibri"/>
          <w:lang w:eastAsia="en-AU"/>
        </w:rPr>
        <w:t>Students</w:t>
      </w:r>
      <w:r w:rsidR="00A82B0C" w:rsidRPr="0049186C">
        <w:rPr>
          <w:rFonts w:cs="Calibri"/>
          <w:lang w:eastAsia="en-AU"/>
        </w:rPr>
        <w:t xml:space="preserve"> plan and implement workflows using business </w:t>
      </w:r>
      <w:r w:rsidR="0075643E" w:rsidRPr="0049186C">
        <w:rPr>
          <w:rFonts w:cs="Calibri"/>
          <w:lang w:eastAsia="en-AU"/>
        </w:rPr>
        <w:t>tools and</w:t>
      </w:r>
      <w:r w:rsidR="00A82B0C" w:rsidRPr="0049186C">
        <w:rPr>
          <w:rFonts w:cs="Calibri"/>
          <w:lang w:eastAsia="en-AU"/>
        </w:rPr>
        <w:t xml:space="preserve"> reflect on opportunities for improvement and innovation.</w:t>
      </w:r>
      <w:bookmarkEnd w:id="87"/>
    </w:p>
    <w:p w14:paraId="770619DE" w14:textId="77777777" w:rsidR="004454B4" w:rsidRPr="00A25713" w:rsidRDefault="004454B4" w:rsidP="004454B4">
      <w:pPr>
        <w:pStyle w:val="Heading2"/>
      </w:pPr>
      <w:r w:rsidRPr="00A25713">
        <w:t>Specific Unit Goals</w:t>
      </w:r>
    </w:p>
    <w:p w14:paraId="401B4F23" w14:textId="77777777" w:rsidR="004454B4" w:rsidRPr="00A25713" w:rsidRDefault="004454B4" w:rsidP="004454B4">
      <w:pPr>
        <w:rPr>
          <w:rFonts w:cs="Calibri"/>
        </w:rPr>
      </w:pPr>
      <w:bookmarkStart w:id="88" w:name="_Hlk11315912"/>
      <w:r w:rsidRPr="00A25713">
        <w:rPr>
          <w:rFonts w:cs="Calibri"/>
        </w:rPr>
        <w:t>This unit should enable students to: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6"/>
      </w:tblGrid>
      <w:tr w:rsidR="00493652" w:rsidRPr="00223B6D" w14:paraId="5C3CD1A6" w14:textId="77777777" w:rsidTr="00E27D9E">
        <w:tc>
          <w:tcPr>
            <w:tcW w:w="4675" w:type="dxa"/>
            <w:tcBorders>
              <w:bottom w:val="single" w:sz="4" w:space="0" w:color="auto"/>
            </w:tcBorders>
            <w:tcMar>
              <w:left w:w="57" w:type="dxa"/>
              <w:right w:w="57" w:type="dxa"/>
            </w:tcMar>
          </w:tcPr>
          <w:bookmarkEnd w:id="88"/>
          <w:p w14:paraId="72B7C45C" w14:textId="77777777" w:rsidR="00493652" w:rsidRPr="00223B6D" w:rsidRDefault="00493652" w:rsidP="003744E6">
            <w:pPr>
              <w:pStyle w:val="TableTextBoldcentred"/>
              <w:rPr>
                <w:szCs w:val="22"/>
              </w:rPr>
            </w:pPr>
            <w:r w:rsidRPr="00223B6D">
              <w:rPr>
                <w:szCs w:val="22"/>
              </w:rPr>
              <w:t>A Course</w:t>
            </w:r>
          </w:p>
        </w:tc>
        <w:tc>
          <w:tcPr>
            <w:tcW w:w="4676" w:type="dxa"/>
            <w:tcBorders>
              <w:bottom w:val="single" w:sz="4" w:space="0" w:color="auto"/>
            </w:tcBorders>
            <w:tcMar>
              <w:left w:w="57" w:type="dxa"/>
              <w:right w:w="57" w:type="dxa"/>
            </w:tcMar>
          </w:tcPr>
          <w:p w14:paraId="63F58003" w14:textId="77777777" w:rsidR="00493652" w:rsidRPr="00223B6D" w:rsidRDefault="00493652" w:rsidP="003744E6">
            <w:pPr>
              <w:pStyle w:val="TableTextBoldcentred"/>
              <w:rPr>
                <w:szCs w:val="22"/>
              </w:rPr>
            </w:pPr>
            <w:r w:rsidRPr="00223B6D">
              <w:rPr>
                <w:szCs w:val="22"/>
              </w:rPr>
              <w:t>M Course</w:t>
            </w:r>
          </w:p>
        </w:tc>
      </w:tr>
      <w:tr w:rsidR="00493652" w:rsidRPr="00223B6D" w14:paraId="6AC05F3F" w14:textId="77777777" w:rsidTr="00E27D9E">
        <w:trPr>
          <w:trHeight w:val="437"/>
        </w:trPr>
        <w:tc>
          <w:tcPr>
            <w:tcW w:w="4675" w:type="dxa"/>
            <w:tcBorders>
              <w:bottom w:val="nil"/>
            </w:tcBorders>
            <w:tcMar>
              <w:left w:w="57" w:type="dxa"/>
              <w:right w:w="57" w:type="dxa"/>
            </w:tcMar>
          </w:tcPr>
          <w:p w14:paraId="2443AFFD" w14:textId="69B28EDA"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analyse basic project management models and operational practices</w:t>
            </w:r>
          </w:p>
        </w:tc>
        <w:tc>
          <w:tcPr>
            <w:tcW w:w="4676" w:type="dxa"/>
            <w:tcBorders>
              <w:bottom w:val="nil"/>
            </w:tcBorders>
            <w:tcMar>
              <w:left w:w="57" w:type="dxa"/>
              <w:right w:w="57" w:type="dxa"/>
            </w:tcMar>
          </w:tcPr>
          <w:p w14:paraId="0368E907" w14:textId="5F04B75D"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describe a simple project and plan</w:t>
            </w:r>
          </w:p>
        </w:tc>
      </w:tr>
      <w:tr w:rsidR="00493652" w:rsidRPr="00223B6D" w14:paraId="4CCB0371" w14:textId="77777777" w:rsidTr="00E27D9E">
        <w:trPr>
          <w:trHeight w:val="313"/>
        </w:trPr>
        <w:tc>
          <w:tcPr>
            <w:tcW w:w="4675" w:type="dxa"/>
            <w:tcBorders>
              <w:top w:val="nil"/>
              <w:bottom w:val="nil"/>
            </w:tcBorders>
            <w:tcMar>
              <w:left w:w="57" w:type="dxa"/>
              <w:right w:w="57" w:type="dxa"/>
            </w:tcMar>
          </w:tcPr>
          <w:p w14:paraId="7112EC72" w14:textId="1EAD9C70"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 xml:space="preserve">apply project management skills to solve </w:t>
            </w:r>
            <w:r w:rsidR="00983DC3">
              <w:rPr>
                <w:rFonts w:eastAsia="Calibri" w:cs="Arial"/>
                <w:iCs/>
                <w:szCs w:val="22"/>
                <w:lang w:eastAsia="en-AU"/>
              </w:rPr>
              <w:t xml:space="preserve">workplace </w:t>
            </w:r>
            <w:r w:rsidRPr="00223B6D">
              <w:rPr>
                <w:rFonts w:eastAsia="Calibri" w:cs="Arial"/>
                <w:iCs/>
                <w:szCs w:val="22"/>
                <w:lang w:eastAsia="en-AU"/>
              </w:rPr>
              <w:t xml:space="preserve">problems </w:t>
            </w:r>
          </w:p>
        </w:tc>
        <w:tc>
          <w:tcPr>
            <w:tcW w:w="4676" w:type="dxa"/>
            <w:tcBorders>
              <w:top w:val="nil"/>
              <w:bottom w:val="nil"/>
            </w:tcBorders>
            <w:tcMar>
              <w:left w:w="57" w:type="dxa"/>
              <w:right w:w="57" w:type="dxa"/>
            </w:tcMar>
          </w:tcPr>
          <w:p w14:paraId="3C05FD16" w14:textId="0DD1F0CC"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use teamwork or individual skills to follow the project plan</w:t>
            </w:r>
          </w:p>
        </w:tc>
      </w:tr>
      <w:tr w:rsidR="00493652" w:rsidRPr="00223B6D" w14:paraId="0CD2C95A" w14:textId="77777777" w:rsidTr="00E27D9E">
        <w:trPr>
          <w:trHeight w:val="477"/>
        </w:trPr>
        <w:tc>
          <w:tcPr>
            <w:tcW w:w="4675" w:type="dxa"/>
            <w:tcBorders>
              <w:top w:val="nil"/>
              <w:bottom w:val="nil"/>
            </w:tcBorders>
            <w:tcMar>
              <w:left w:w="57" w:type="dxa"/>
              <w:right w:w="57" w:type="dxa"/>
            </w:tcMar>
          </w:tcPr>
          <w:p w14:paraId="20CF4B41" w14:textId="4E5BEDEB" w:rsidR="00493652" w:rsidRPr="00223B6D" w:rsidRDefault="00983DC3" w:rsidP="003F5DAA">
            <w:pPr>
              <w:pStyle w:val="ListBulletintable"/>
              <w:spacing w:before="0"/>
              <w:ind w:left="369" w:hanging="284"/>
              <w:rPr>
                <w:szCs w:val="22"/>
              </w:rPr>
            </w:pPr>
            <w:r>
              <w:rPr>
                <w:rFonts w:eastAsia="Calibri" w:cs="Arial"/>
                <w:iCs/>
                <w:szCs w:val="22"/>
                <w:lang w:eastAsia="en-AU"/>
              </w:rPr>
              <w:t>analyse</w:t>
            </w:r>
            <w:r w:rsidRPr="00223B6D">
              <w:rPr>
                <w:rFonts w:eastAsia="Calibri" w:cs="Arial"/>
                <w:iCs/>
                <w:szCs w:val="22"/>
                <w:lang w:eastAsia="en-AU"/>
              </w:rPr>
              <w:t xml:space="preserve"> </w:t>
            </w:r>
            <w:r w:rsidR="00493652" w:rsidRPr="00223B6D">
              <w:rPr>
                <w:rFonts w:eastAsia="Calibri" w:cs="Arial"/>
                <w:iCs/>
                <w:szCs w:val="22"/>
                <w:lang w:eastAsia="en-AU"/>
              </w:rPr>
              <w:t>business services protocols and practices</w:t>
            </w:r>
          </w:p>
        </w:tc>
        <w:tc>
          <w:tcPr>
            <w:tcW w:w="4676" w:type="dxa"/>
            <w:tcBorders>
              <w:top w:val="nil"/>
              <w:bottom w:val="nil"/>
            </w:tcBorders>
            <w:tcMar>
              <w:left w:w="57" w:type="dxa"/>
              <w:right w:w="57" w:type="dxa"/>
            </w:tcMar>
          </w:tcPr>
          <w:p w14:paraId="4B86C8D1" w14:textId="5126EA3F"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use procedures for business services</w:t>
            </w:r>
          </w:p>
        </w:tc>
      </w:tr>
      <w:tr w:rsidR="00493652" w:rsidRPr="00223B6D" w14:paraId="73BFA8EC" w14:textId="77777777" w:rsidTr="00E27D9E">
        <w:trPr>
          <w:trHeight w:val="357"/>
        </w:trPr>
        <w:tc>
          <w:tcPr>
            <w:tcW w:w="4675" w:type="dxa"/>
            <w:tcBorders>
              <w:top w:val="nil"/>
              <w:bottom w:val="nil"/>
            </w:tcBorders>
            <w:tcMar>
              <w:left w:w="57" w:type="dxa"/>
              <w:right w:w="57" w:type="dxa"/>
            </w:tcMar>
          </w:tcPr>
          <w:p w14:paraId="3BD8F23F" w14:textId="15BC580C"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 xml:space="preserve">analyse principles and practices </w:t>
            </w:r>
            <w:r w:rsidR="00A82B0C">
              <w:rPr>
                <w:rFonts w:eastAsia="Calibri" w:cs="Arial"/>
                <w:iCs/>
                <w:szCs w:val="22"/>
                <w:lang w:eastAsia="en-AU"/>
              </w:rPr>
              <w:t>for</w:t>
            </w:r>
            <w:r w:rsidRPr="00223B6D">
              <w:rPr>
                <w:rFonts w:eastAsia="Calibri" w:cs="Arial"/>
                <w:iCs/>
                <w:szCs w:val="22"/>
                <w:lang w:eastAsia="en-AU"/>
              </w:rPr>
              <w:t xml:space="preserve"> planning and organising workflows</w:t>
            </w:r>
          </w:p>
        </w:tc>
        <w:tc>
          <w:tcPr>
            <w:tcW w:w="4676" w:type="dxa"/>
            <w:tcBorders>
              <w:top w:val="nil"/>
              <w:bottom w:val="nil"/>
            </w:tcBorders>
            <w:tcMar>
              <w:left w:w="57" w:type="dxa"/>
              <w:right w:w="57" w:type="dxa"/>
            </w:tcMar>
          </w:tcPr>
          <w:p w14:paraId="0CD21D6D" w14:textId="49764E47"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use time management skills</w:t>
            </w:r>
          </w:p>
        </w:tc>
      </w:tr>
      <w:tr w:rsidR="00493652" w:rsidRPr="00223B6D" w14:paraId="16082B57" w14:textId="77777777" w:rsidTr="00E27D9E">
        <w:trPr>
          <w:trHeight w:val="721"/>
        </w:trPr>
        <w:tc>
          <w:tcPr>
            <w:tcW w:w="4675" w:type="dxa"/>
            <w:tcBorders>
              <w:top w:val="nil"/>
            </w:tcBorders>
            <w:tcMar>
              <w:left w:w="57" w:type="dxa"/>
              <w:right w:w="57" w:type="dxa"/>
            </w:tcMar>
          </w:tcPr>
          <w:p w14:paraId="7AA15BAF" w14:textId="49ADD297"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 xml:space="preserve">apply business tools for planning and organising work </w:t>
            </w:r>
            <w:r w:rsidR="00A82B0C">
              <w:rPr>
                <w:rFonts w:eastAsia="Calibri" w:cs="Arial"/>
                <w:iCs/>
                <w:szCs w:val="22"/>
                <w:lang w:eastAsia="en-AU"/>
              </w:rPr>
              <w:t>in</w:t>
            </w:r>
            <w:r w:rsidRPr="00223B6D">
              <w:rPr>
                <w:rFonts w:eastAsia="Calibri" w:cs="Arial"/>
                <w:iCs/>
                <w:szCs w:val="22"/>
                <w:lang w:eastAsia="en-AU"/>
              </w:rPr>
              <w:t xml:space="preserve"> simulated </w:t>
            </w:r>
            <w:r w:rsidR="00BC628D">
              <w:rPr>
                <w:rFonts w:eastAsia="Calibri" w:cs="Arial"/>
                <w:iCs/>
                <w:szCs w:val="22"/>
                <w:lang w:eastAsia="en-AU"/>
              </w:rPr>
              <w:t xml:space="preserve">or real </w:t>
            </w:r>
            <w:r w:rsidRPr="00223B6D">
              <w:rPr>
                <w:rFonts w:eastAsia="Calibri" w:cs="Arial"/>
                <w:iCs/>
                <w:szCs w:val="22"/>
                <w:lang w:eastAsia="en-AU"/>
              </w:rPr>
              <w:t>work situations</w:t>
            </w:r>
          </w:p>
        </w:tc>
        <w:tc>
          <w:tcPr>
            <w:tcW w:w="4676" w:type="dxa"/>
            <w:tcBorders>
              <w:top w:val="nil"/>
            </w:tcBorders>
            <w:tcMar>
              <w:left w:w="57" w:type="dxa"/>
              <w:right w:w="57" w:type="dxa"/>
            </w:tcMar>
          </w:tcPr>
          <w:p w14:paraId="1B4736A5" w14:textId="25D4899D" w:rsidR="00493652" w:rsidRPr="00223B6D" w:rsidRDefault="00493652" w:rsidP="003F5DAA">
            <w:pPr>
              <w:pStyle w:val="ListBulletintable"/>
              <w:spacing w:before="0"/>
              <w:ind w:left="369" w:hanging="284"/>
              <w:rPr>
                <w:szCs w:val="22"/>
              </w:rPr>
            </w:pPr>
            <w:r w:rsidRPr="00223B6D">
              <w:rPr>
                <w:rFonts w:eastAsia="Calibri" w:cs="Arial"/>
                <w:iCs/>
                <w:szCs w:val="22"/>
                <w:lang w:eastAsia="en-AU"/>
              </w:rPr>
              <w:t>use business tools to follow procedures and plans in simulated work situations</w:t>
            </w:r>
          </w:p>
        </w:tc>
      </w:tr>
    </w:tbl>
    <w:p w14:paraId="234FE6B6" w14:textId="77777777" w:rsidR="004454B4" w:rsidRPr="00A25713" w:rsidRDefault="004454B4" w:rsidP="001D5487">
      <w:pPr>
        <w:pStyle w:val="Heading2"/>
      </w:pPr>
      <w:r w:rsidRPr="00A25713">
        <w:t>Content</w:t>
      </w:r>
      <w:r w:rsidR="00A16A1D">
        <w:t xml:space="preserve"> Descriptions</w:t>
      </w:r>
    </w:p>
    <w:p w14:paraId="4B5293BB" w14:textId="77777777" w:rsidR="00403609" w:rsidRPr="00A25713" w:rsidRDefault="00403609" w:rsidP="00403609">
      <w:bookmarkStart w:id="89" w:name="_Hlk11315922"/>
      <w:r w:rsidRPr="00A25713">
        <w:t>All knowledge, understanding and skills below must be delivered: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6"/>
      </w:tblGrid>
      <w:tr w:rsidR="00493652" w:rsidRPr="00DF280E" w14:paraId="040B7393" w14:textId="77777777" w:rsidTr="00E27D9E">
        <w:trPr>
          <w:tblHeader/>
        </w:trPr>
        <w:tc>
          <w:tcPr>
            <w:tcW w:w="4675" w:type="dxa"/>
            <w:tcMar>
              <w:left w:w="57" w:type="dxa"/>
              <w:right w:w="57" w:type="dxa"/>
            </w:tcMar>
          </w:tcPr>
          <w:p w14:paraId="39FA4EF1" w14:textId="77777777" w:rsidR="00493652" w:rsidRPr="00DF280E" w:rsidRDefault="00493652" w:rsidP="00DF280E">
            <w:pPr>
              <w:pStyle w:val="TableTextBoldcentred"/>
            </w:pPr>
            <w:bookmarkStart w:id="90" w:name="_Hlk532998999"/>
            <w:bookmarkEnd w:id="89"/>
            <w:r w:rsidRPr="00DF280E">
              <w:t>A Course</w:t>
            </w:r>
          </w:p>
        </w:tc>
        <w:tc>
          <w:tcPr>
            <w:tcW w:w="4676" w:type="dxa"/>
            <w:tcMar>
              <w:left w:w="57" w:type="dxa"/>
              <w:right w:w="57" w:type="dxa"/>
            </w:tcMar>
          </w:tcPr>
          <w:p w14:paraId="414B626B" w14:textId="77777777" w:rsidR="00493652" w:rsidRPr="00DF280E" w:rsidRDefault="00493652" w:rsidP="00DF280E">
            <w:pPr>
              <w:pStyle w:val="TableTextBoldcentred"/>
            </w:pPr>
            <w:r w:rsidRPr="00DF280E">
              <w:t>M Course</w:t>
            </w:r>
          </w:p>
        </w:tc>
      </w:tr>
      <w:bookmarkEnd w:id="90"/>
      <w:tr w:rsidR="00493652" w:rsidRPr="00223B6D" w14:paraId="0A275F1D" w14:textId="07EE6E26" w:rsidTr="00FE4BBA">
        <w:tc>
          <w:tcPr>
            <w:tcW w:w="9351" w:type="dxa"/>
            <w:gridSpan w:val="2"/>
            <w:tcBorders>
              <w:bottom w:val="single" w:sz="4" w:space="0" w:color="auto"/>
            </w:tcBorders>
            <w:tcMar>
              <w:left w:w="57" w:type="dxa"/>
              <w:right w:w="57" w:type="dxa"/>
            </w:tcMar>
          </w:tcPr>
          <w:p w14:paraId="61045968" w14:textId="784CDD19" w:rsidR="00493652" w:rsidRPr="00223B6D" w:rsidRDefault="00983DC3" w:rsidP="007778C9">
            <w:pPr>
              <w:pStyle w:val="TabletextBold1"/>
            </w:pPr>
            <w:r>
              <w:t>Knowledge and Understanding</w:t>
            </w:r>
          </w:p>
        </w:tc>
      </w:tr>
      <w:tr w:rsidR="00493652" w:rsidRPr="00223B6D" w14:paraId="10F0832E" w14:textId="77777777" w:rsidTr="009C4E31">
        <w:trPr>
          <w:trHeight w:val="602"/>
        </w:trPr>
        <w:tc>
          <w:tcPr>
            <w:tcW w:w="4675" w:type="dxa"/>
            <w:tcBorders>
              <w:bottom w:val="nil"/>
            </w:tcBorders>
            <w:tcMar>
              <w:left w:w="57" w:type="dxa"/>
              <w:right w:w="57" w:type="dxa"/>
            </w:tcMar>
          </w:tcPr>
          <w:p w14:paraId="2378A26B" w14:textId="00A12B24" w:rsidR="00493652" w:rsidRPr="00223B6D" w:rsidRDefault="00493652" w:rsidP="003F5DAA">
            <w:pPr>
              <w:pStyle w:val="ListBulletintable"/>
              <w:spacing w:before="0"/>
              <w:ind w:left="369" w:hanging="284"/>
              <w:rPr>
                <w:rFonts w:asciiTheme="minorHAnsi" w:eastAsia="Calibri" w:hAnsiTheme="minorHAnsi" w:cstheme="minorHAnsi"/>
                <w:iCs/>
                <w:szCs w:val="22"/>
                <w:lang w:eastAsia="en-AU"/>
              </w:rPr>
            </w:pPr>
            <w:r w:rsidRPr="00223B6D">
              <w:rPr>
                <w:rFonts w:asciiTheme="minorHAnsi" w:eastAsia="Calibri" w:hAnsiTheme="minorHAnsi" w:cstheme="minorHAnsi"/>
                <w:iCs/>
                <w:szCs w:val="22"/>
                <w:lang w:eastAsia="en-AU"/>
              </w:rPr>
              <w:t>analyse basic project management models and operational practices, for example, agile, scrum, waterfall, Kanban</w:t>
            </w:r>
          </w:p>
        </w:tc>
        <w:tc>
          <w:tcPr>
            <w:tcW w:w="4676" w:type="dxa"/>
            <w:tcBorders>
              <w:bottom w:val="nil"/>
            </w:tcBorders>
            <w:tcMar>
              <w:left w:w="57" w:type="dxa"/>
              <w:right w:w="57" w:type="dxa"/>
            </w:tcMar>
          </w:tcPr>
          <w:p w14:paraId="048C2EEA" w14:textId="6B5C2B98" w:rsidR="00493652" w:rsidRPr="00223B6D" w:rsidRDefault="00493652" w:rsidP="003F5DAA">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describe a simple project and plan</w:t>
            </w:r>
          </w:p>
        </w:tc>
      </w:tr>
      <w:tr w:rsidR="00493652" w:rsidRPr="00223B6D" w14:paraId="6454A8AE" w14:textId="77777777" w:rsidTr="00E27D9E">
        <w:trPr>
          <w:trHeight w:val="907"/>
        </w:trPr>
        <w:tc>
          <w:tcPr>
            <w:tcW w:w="4675" w:type="dxa"/>
            <w:tcBorders>
              <w:top w:val="nil"/>
              <w:bottom w:val="nil"/>
            </w:tcBorders>
            <w:tcMar>
              <w:left w:w="57" w:type="dxa"/>
              <w:right w:w="57" w:type="dxa"/>
            </w:tcMar>
          </w:tcPr>
          <w:p w14:paraId="75E529B7" w14:textId="2A3BA290" w:rsidR="00493652" w:rsidRPr="00223B6D" w:rsidRDefault="00493652" w:rsidP="003F5DAA">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apply project management skills</w:t>
            </w:r>
            <w:r w:rsidR="002F3364">
              <w:rPr>
                <w:rFonts w:asciiTheme="minorHAnsi" w:eastAsia="Calibri" w:hAnsiTheme="minorHAnsi" w:cstheme="minorHAnsi"/>
                <w:iCs/>
                <w:szCs w:val="22"/>
                <w:lang w:eastAsia="en-AU"/>
              </w:rPr>
              <w:t xml:space="preserve"> ethically and sustainably</w:t>
            </w:r>
            <w:r w:rsidRPr="00223B6D">
              <w:rPr>
                <w:rFonts w:asciiTheme="minorHAnsi" w:eastAsia="Calibri" w:hAnsiTheme="minorHAnsi" w:cstheme="minorHAnsi"/>
                <w:iCs/>
                <w:szCs w:val="22"/>
                <w:lang w:eastAsia="en-AU"/>
              </w:rPr>
              <w:t xml:space="preserve"> in a simulated </w:t>
            </w:r>
            <w:r w:rsidR="00BC628D">
              <w:rPr>
                <w:rFonts w:asciiTheme="minorHAnsi" w:eastAsia="Calibri" w:hAnsiTheme="minorHAnsi" w:cstheme="minorHAnsi"/>
                <w:iCs/>
                <w:szCs w:val="22"/>
                <w:lang w:eastAsia="en-AU"/>
              </w:rPr>
              <w:t xml:space="preserve">or real </w:t>
            </w:r>
            <w:r w:rsidRPr="00223B6D">
              <w:rPr>
                <w:rFonts w:asciiTheme="minorHAnsi" w:eastAsia="Calibri" w:hAnsiTheme="minorHAnsi" w:cstheme="minorHAnsi"/>
                <w:iCs/>
                <w:szCs w:val="22"/>
                <w:lang w:eastAsia="en-AU"/>
              </w:rPr>
              <w:t>workplace, for example, simulated conference, redesign of area in the workplace, career expo, develop a business report</w:t>
            </w:r>
          </w:p>
        </w:tc>
        <w:tc>
          <w:tcPr>
            <w:tcW w:w="4676" w:type="dxa"/>
            <w:tcBorders>
              <w:top w:val="nil"/>
              <w:bottom w:val="nil"/>
            </w:tcBorders>
            <w:tcMar>
              <w:left w:w="57" w:type="dxa"/>
              <w:right w:w="57" w:type="dxa"/>
            </w:tcMar>
          </w:tcPr>
          <w:p w14:paraId="4D58D79E" w14:textId="3125219B" w:rsidR="00493652" w:rsidRPr="00223B6D" w:rsidRDefault="00493652" w:rsidP="003F5DAA">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use teamwork or individual skills to follow the project plan</w:t>
            </w:r>
          </w:p>
        </w:tc>
      </w:tr>
      <w:tr w:rsidR="00493652" w:rsidRPr="00223B6D" w14:paraId="6EDBA73B" w14:textId="77777777" w:rsidTr="004B49E0">
        <w:trPr>
          <w:trHeight w:val="1081"/>
        </w:trPr>
        <w:tc>
          <w:tcPr>
            <w:tcW w:w="4675" w:type="dxa"/>
            <w:tcBorders>
              <w:top w:val="nil"/>
              <w:bottom w:val="nil"/>
            </w:tcBorders>
            <w:tcMar>
              <w:left w:w="57" w:type="dxa"/>
              <w:right w:w="57" w:type="dxa"/>
            </w:tcMar>
          </w:tcPr>
          <w:p w14:paraId="1ED804B6" w14:textId="52DB1FEA" w:rsidR="003F5DAA" w:rsidRPr="003F5DAA" w:rsidRDefault="00493652" w:rsidP="003F5DAA">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 xml:space="preserve">apply </w:t>
            </w:r>
            <w:r w:rsidR="00A82B0C">
              <w:rPr>
                <w:rFonts w:asciiTheme="minorHAnsi" w:eastAsia="Calibri" w:hAnsiTheme="minorHAnsi" w:cstheme="minorHAnsi"/>
                <w:iCs/>
                <w:szCs w:val="22"/>
                <w:lang w:eastAsia="en-AU"/>
              </w:rPr>
              <w:t>project management</w:t>
            </w:r>
            <w:r w:rsidR="00A82B0C" w:rsidRPr="00223B6D">
              <w:rPr>
                <w:rFonts w:asciiTheme="minorHAnsi" w:eastAsia="Calibri" w:hAnsiTheme="minorHAnsi" w:cstheme="minorHAnsi"/>
                <w:iCs/>
                <w:szCs w:val="22"/>
                <w:lang w:eastAsia="en-AU"/>
              </w:rPr>
              <w:t xml:space="preserve"> </w:t>
            </w:r>
            <w:r w:rsidRPr="00223B6D">
              <w:rPr>
                <w:rFonts w:asciiTheme="minorHAnsi" w:eastAsia="Calibri" w:hAnsiTheme="minorHAnsi" w:cstheme="minorHAnsi"/>
                <w:iCs/>
                <w:szCs w:val="22"/>
                <w:lang w:eastAsia="en-AU"/>
              </w:rPr>
              <w:t xml:space="preserve">tools for planning and organising work </w:t>
            </w:r>
            <w:r w:rsidR="00A82B0C">
              <w:rPr>
                <w:rFonts w:asciiTheme="minorHAnsi" w:eastAsia="Calibri" w:hAnsiTheme="minorHAnsi" w:cstheme="minorHAnsi"/>
                <w:iCs/>
                <w:szCs w:val="22"/>
                <w:lang w:eastAsia="en-AU"/>
              </w:rPr>
              <w:t>within</w:t>
            </w:r>
            <w:r w:rsidRPr="00223B6D">
              <w:rPr>
                <w:rFonts w:asciiTheme="minorHAnsi" w:eastAsia="Calibri" w:hAnsiTheme="minorHAnsi" w:cstheme="minorHAnsi"/>
                <w:iCs/>
                <w:szCs w:val="22"/>
                <w:lang w:eastAsia="en-AU"/>
              </w:rPr>
              <w:t xml:space="preserve"> simulated </w:t>
            </w:r>
            <w:r w:rsidR="00BC628D">
              <w:rPr>
                <w:rFonts w:asciiTheme="minorHAnsi" w:eastAsia="Calibri" w:hAnsiTheme="minorHAnsi" w:cstheme="minorHAnsi"/>
                <w:iCs/>
                <w:szCs w:val="22"/>
                <w:lang w:eastAsia="en-AU"/>
              </w:rPr>
              <w:t xml:space="preserve">or real </w:t>
            </w:r>
            <w:r w:rsidRPr="00223B6D">
              <w:rPr>
                <w:rFonts w:asciiTheme="minorHAnsi" w:eastAsia="Calibri" w:hAnsiTheme="minorHAnsi" w:cstheme="minorHAnsi"/>
                <w:iCs/>
                <w:szCs w:val="22"/>
                <w:lang w:eastAsia="en-AU"/>
              </w:rPr>
              <w:t xml:space="preserve">work situations, for example, shared docs, shared calendars, Dropbox, Teams, </w:t>
            </w:r>
            <w:r w:rsidR="00223B6D" w:rsidRPr="00223B6D">
              <w:rPr>
                <w:rFonts w:asciiTheme="minorHAnsi" w:eastAsia="Calibri" w:hAnsiTheme="minorHAnsi" w:cstheme="minorHAnsi"/>
                <w:iCs/>
                <w:szCs w:val="22"/>
                <w:lang w:eastAsia="en-AU"/>
              </w:rPr>
              <w:t xml:space="preserve">and </w:t>
            </w:r>
            <w:r w:rsidR="00907285" w:rsidRPr="00223B6D">
              <w:rPr>
                <w:rFonts w:asciiTheme="minorHAnsi" w:eastAsia="Calibri" w:hAnsiTheme="minorHAnsi" w:cstheme="minorHAnsi"/>
                <w:iCs/>
                <w:szCs w:val="22"/>
                <w:lang w:eastAsia="en-AU"/>
              </w:rPr>
              <w:t>OneNote</w:t>
            </w:r>
          </w:p>
        </w:tc>
        <w:tc>
          <w:tcPr>
            <w:tcW w:w="4676" w:type="dxa"/>
            <w:tcBorders>
              <w:top w:val="nil"/>
              <w:bottom w:val="nil"/>
            </w:tcBorders>
            <w:tcMar>
              <w:left w:w="57" w:type="dxa"/>
              <w:right w:w="57" w:type="dxa"/>
            </w:tcMar>
          </w:tcPr>
          <w:p w14:paraId="1A7E003B" w14:textId="6E95E866" w:rsidR="00493652" w:rsidRPr="00223B6D" w:rsidRDefault="00493652" w:rsidP="003F5DAA">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use procedures for business services</w:t>
            </w:r>
          </w:p>
        </w:tc>
      </w:tr>
      <w:tr w:rsidR="00493652" w:rsidRPr="00223B6D" w14:paraId="65645D7A" w14:textId="77777777" w:rsidTr="004B49E0">
        <w:trPr>
          <w:trHeight w:val="878"/>
        </w:trPr>
        <w:tc>
          <w:tcPr>
            <w:tcW w:w="4675" w:type="dxa"/>
            <w:tcBorders>
              <w:top w:val="nil"/>
              <w:bottom w:val="single" w:sz="4" w:space="0" w:color="auto"/>
            </w:tcBorders>
            <w:tcMar>
              <w:left w:w="57" w:type="dxa"/>
              <w:right w:w="57" w:type="dxa"/>
            </w:tcMar>
          </w:tcPr>
          <w:p w14:paraId="4DB666DF" w14:textId="045C4C74" w:rsidR="00493652" w:rsidRPr="00223B6D" w:rsidRDefault="00493652" w:rsidP="00A82B0C">
            <w:pPr>
              <w:pStyle w:val="ListBulletintable"/>
              <w:spacing w:before="0"/>
              <w:ind w:left="369" w:hanging="284"/>
              <w:rPr>
                <w:rFonts w:asciiTheme="minorHAnsi" w:hAnsiTheme="minorHAnsi" w:cstheme="minorHAnsi"/>
                <w:szCs w:val="22"/>
              </w:rPr>
            </w:pPr>
            <w:r w:rsidRPr="00A82B0C">
              <w:rPr>
                <w:rFonts w:asciiTheme="minorHAnsi" w:hAnsiTheme="minorHAnsi" w:cstheme="minorHAnsi"/>
                <w:szCs w:val="22"/>
              </w:rPr>
              <w:t>analyse principles and practices of planning and organising workflows and apply business tools to support basic project management</w:t>
            </w:r>
          </w:p>
        </w:tc>
        <w:tc>
          <w:tcPr>
            <w:tcW w:w="4676" w:type="dxa"/>
            <w:tcBorders>
              <w:top w:val="nil"/>
              <w:bottom w:val="single" w:sz="4" w:space="0" w:color="auto"/>
            </w:tcBorders>
            <w:tcMar>
              <w:left w:w="57" w:type="dxa"/>
              <w:right w:w="57" w:type="dxa"/>
            </w:tcMar>
          </w:tcPr>
          <w:p w14:paraId="2144BF1C" w14:textId="63EDBC2E" w:rsidR="00493652" w:rsidRPr="00A84D69" w:rsidRDefault="00493652" w:rsidP="00A84D69">
            <w:pPr>
              <w:pStyle w:val="ListBulletintable"/>
              <w:spacing w:before="0"/>
              <w:ind w:left="369" w:hanging="284"/>
            </w:pPr>
            <w:r w:rsidRPr="00A84D69">
              <w:rPr>
                <w:rFonts w:eastAsia="Calibri"/>
              </w:rPr>
              <w:t>use time management skills</w:t>
            </w:r>
          </w:p>
        </w:tc>
      </w:tr>
      <w:tr w:rsidR="00FE4BBA" w:rsidRPr="00223B6D" w14:paraId="3C6BAB65" w14:textId="13975D0F" w:rsidTr="00E27D9E">
        <w:tc>
          <w:tcPr>
            <w:tcW w:w="9351" w:type="dxa"/>
            <w:gridSpan w:val="2"/>
            <w:tcBorders>
              <w:top w:val="single" w:sz="4" w:space="0" w:color="auto"/>
              <w:bottom w:val="single" w:sz="4" w:space="0" w:color="auto"/>
            </w:tcBorders>
            <w:tcMar>
              <w:left w:w="57" w:type="dxa"/>
              <w:right w:w="57" w:type="dxa"/>
            </w:tcMar>
          </w:tcPr>
          <w:p w14:paraId="30D9BB67" w14:textId="11592C25" w:rsidR="00FE4BBA" w:rsidRPr="00223B6D" w:rsidRDefault="00FE4BBA" w:rsidP="007778C9">
            <w:pPr>
              <w:pStyle w:val="TabletextBold1"/>
            </w:pPr>
            <w:r w:rsidRPr="00223B6D">
              <w:t>Skills</w:t>
            </w:r>
          </w:p>
        </w:tc>
      </w:tr>
      <w:tr w:rsidR="00F838F0" w:rsidRPr="00223B6D" w14:paraId="020D50A2" w14:textId="77777777" w:rsidTr="00E27D9E">
        <w:trPr>
          <w:trHeight w:val="937"/>
        </w:trPr>
        <w:tc>
          <w:tcPr>
            <w:tcW w:w="4675" w:type="dxa"/>
            <w:tcBorders>
              <w:bottom w:val="single" w:sz="4" w:space="0" w:color="auto"/>
            </w:tcBorders>
            <w:tcMar>
              <w:left w:w="57" w:type="dxa"/>
              <w:right w:w="57" w:type="dxa"/>
            </w:tcMar>
          </w:tcPr>
          <w:p w14:paraId="099B25A6" w14:textId="3FEE05EC" w:rsidR="00F838F0" w:rsidRPr="00223B6D" w:rsidRDefault="00F838F0" w:rsidP="00F838F0">
            <w:pPr>
              <w:pStyle w:val="ListBulletintable"/>
              <w:spacing w:before="0"/>
              <w:ind w:left="369" w:hanging="284"/>
              <w:rPr>
                <w:rFonts w:asciiTheme="minorHAnsi" w:hAnsiTheme="minorHAnsi" w:cstheme="minorHAnsi"/>
                <w:szCs w:val="22"/>
              </w:rPr>
            </w:pPr>
            <w:r>
              <w:rPr>
                <w:szCs w:val="22"/>
              </w:rPr>
              <w:t>synthesise knowledge, understanding and skills to solve problems</w:t>
            </w:r>
            <w:r w:rsidRPr="009F331E">
              <w:rPr>
                <w:szCs w:val="22"/>
              </w:rPr>
              <w:t xml:space="preserve"> </w:t>
            </w:r>
            <w:r>
              <w:rPr>
                <w:szCs w:val="22"/>
              </w:rPr>
              <w:t xml:space="preserve">in information </w:t>
            </w:r>
            <w:r w:rsidRPr="009F331E">
              <w:rPr>
                <w:szCs w:val="22"/>
              </w:rPr>
              <w:t>management contexts and propose solutions</w:t>
            </w:r>
          </w:p>
        </w:tc>
        <w:tc>
          <w:tcPr>
            <w:tcW w:w="4676" w:type="dxa"/>
            <w:tcBorders>
              <w:bottom w:val="single" w:sz="4" w:space="0" w:color="auto"/>
            </w:tcBorders>
            <w:tcMar>
              <w:left w:w="57" w:type="dxa"/>
              <w:right w:w="57" w:type="dxa"/>
            </w:tcMar>
          </w:tcPr>
          <w:p w14:paraId="3D8A69E5" w14:textId="1EF20248" w:rsidR="00F838F0" w:rsidRPr="00223B6D" w:rsidRDefault="00F838F0" w:rsidP="00F838F0">
            <w:pPr>
              <w:pStyle w:val="ListBulletintable"/>
              <w:spacing w:before="0"/>
              <w:ind w:left="369" w:hanging="284"/>
              <w:rPr>
                <w:rFonts w:asciiTheme="minorHAnsi" w:hAnsiTheme="minorHAnsi" w:cstheme="minorHAnsi"/>
                <w:szCs w:val="22"/>
              </w:rPr>
            </w:pPr>
            <w:r w:rsidRPr="00223B6D">
              <w:rPr>
                <w:rFonts w:asciiTheme="minorHAnsi" w:eastAsia="Calibri" w:hAnsiTheme="minorHAnsi" w:cstheme="minorHAnsi"/>
                <w:iCs/>
                <w:szCs w:val="22"/>
                <w:lang w:eastAsia="en-AU"/>
              </w:rPr>
              <w:t>use business tools to follow procedures and plans in simulated work situations</w:t>
            </w:r>
          </w:p>
        </w:tc>
      </w:tr>
      <w:tr w:rsidR="00F838F0" w:rsidRPr="00223B6D" w14:paraId="25DF107B" w14:textId="77777777" w:rsidTr="004B49E0">
        <w:trPr>
          <w:trHeight w:val="704"/>
        </w:trPr>
        <w:tc>
          <w:tcPr>
            <w:tcW w:w="4675" w:type="dxa"/>
            <w:tcBorders>
              <w:top w:val="single" w:sz="4" w:space="0" w:color="auto"/>
              <w:bottom w:val="nil"/>
            </w:tcBorders>
            <w:tcMar>
              <w:left w:w="57" w:type="dxa"/>
              <w:right w:w="57" w:type="dxa"/>
            </w:tcMar>
          </w:tcPr>
          <w:p w14:paraId="53DB138B" w14:textId="30857EBA" w:rsidR="00F838F0" w:rsidRPr="00223B6D" w:rsidRDefault="00F838F0" w:rsidP="00F838F0">
            <w:pPr>
              <w:pStyle w:val="ListBulletintable"/>
              <w:spacing w:before="0"/>
              <w:ind w:left="369" w:hanging="284"/>
              <w:rPr>
                <w:rFonts w:asciiTheme="minorHAnsi" w:hAnsiTheme="minorHAnsi" w:cstheme="minorHAnsi"/>
                <w:szCs w:val="22"/>
              </w:rPr>
            </w:pPr>
            <w:r w:rsidRPr="009F331E">
              <w:rPr>
                <w:szCs w:val="22"/>
              </w:rPr>
              <w:lastRenderedPageBreak/>
              <w:t xml:space="preserve">apply communication skills using </w:t>
            </w:r>
            <w:r>
              <w:rPr>
                <w:szCs w:val="22"/>
              </w:rPr>
              <w:t xml:space="preserve">relevant terminology </w:t>
            </w:r>
            <w:r w:rsidR="0093463E">
              <w:rPr>
                <w:szCs w:val="22"/>
              </w:rPr>
              <w:t>to</w:t>
            </w:r>
            <w:r>
              <w:rPr>
                <w:szCs w:val="22"/>
              </w:rPr>
              <w:t xml:space="preserve"> clearly justify ideas and proposals</w:t>
            </w:r>
          </w:p>
        </w:tc>
        <w:tc>
          <w:tcPr>
            <w:tcW w:w="4676" w:type="dxa"/>
            <w:tcBorders>
              <w:top w:val="single" w:sz="4" w:space="0" w:color="auto"/>
              <w:bottom w:val="nil"/>
            </w:tcBorders>
            <w:tcMar>
              <w:left w:w="57" w:type="dxa"/>
              <w:right w:w="57" w:type="dxa"/>
            </w:tcMar>
          </w:tcPr>
          <w:p w14:paraId="37F0A462" w14:textId="6728D775" w:rsidR="00F838F0" w:rsidRPr="00223B6D" w:rsidRDefault="00F838F0" w:rsidP="00F838F0">
            <w:pPr>
              <w:pStyle w:val="ListBulletintable"/>
              <w:spacing w:before="0"/>
              <w:ind w:left="369" w:hanging="284"/>
              <w:rPr>
                <w:rFonts w:asciiTheme="minorHAnsi" w:hAnsiTheme="minorHAnsi" w:cstheme="minorHAnsi"/>
                <w:szCs w:val="22"/>
              </w:rPr>
            </w:pPr>
            <w:r w:rsidRPr="00223B6D">
              <w:rPr>
                <w:rFonts w:asciiTheme="minorHAnsi" w:hAnsiTheme="minorHAnsi" w:cstheme="minorHAnsi"/>
                <w:szCs w:val="22"/>
              </w:rPr>
              <w:t>communicates ideas using appropriate terminology independently</w:t>
            </w:r>
          </w:p>
        </w:tc>
      </w:tr>
      <w:tr w:rsidR="004B49E0" w:rsidRPr="00223B6D" w14:paraId="3E9559A2" w14:textId="77777777" w:rsidTr="004B49E0">
        <w:trPr>
          <w:trHeight w:val="704"/>
        </w:trPr>
        <w:tc>
          <w:tcPr>
            <w:tcW w:w="4675" w:type="dxa"/>
            <w:tcBorders>
              <w:top w:val="nil"/>
              <w:bottom w:val="nil"/>
            </w:tcBorders>
            <w:tcMar>
              <w:left w:w="57" w:type="dxa"/>
              <w:right w:w="57" w:type="dxa"/>
            </w:tcMar>
          </w:tcPr>
          <w:p w14:paraId="3BFADB0A" w14:textId="455B8E64" w:rsidR="004B49E0" w:rsidRPr="009F331E" w:rsidRDefault="004B49E0" w:rsidP="00F838F0">
            <w:pPr>
              <w:pStyle w:val="ListBulletintable"/>
              <w:spacing w:before="0"/>
              <w:ind w:left="369" w:hanging="284"/>
              <w:rPr>
                <w:szCs w:val="22"/>
              </w:rPr>
            </w:pPr>
            <w:r>
              <w:rPr>
                <w:rFonts w:asciiTheme="minorHAnsi" w:hAnsiTheme="minorHAnsi" w:cstheme="minorHAnsi"/>
                <w:szCs w:val="22"/>
              </w:rPr>
              <w:t>create solutions to problems within a project management framework</w:t>
            </w:r>
          </w:p>
        </w:tc>
        <w:tc>
          <w:tcPr>
            <w:tcW w:w="4676" w:type="dxa"/>
            <w:tcBorders>
              <w:top w:val="nil"/>
              <w:bottom w:val="nil"/>
            </w:tcBorders>
            <w:tcMar>
              <w:left w:w="57" w:type="dxa"/>
              <w:right w:w="57" w:type="dxa"/>
            </w:tcMar>
          </w:tcPr>
          <w:p w14:paraId="21B1D717" w14:textId="30D16CCD" w:rsidR="004B49E0" w:rsidRPr="00223B6D" w:rsidRDefault="004B49E0" w:rsidP="00F838F0">
            <w:pPr>
              <w:pStyle w:val="ListBulletintable"/>
              <w:spacing w:before="0"/>
              <w:ind w:left="369" w:hanging="284"/>
              <w:rPr>
                <w:rFonts w:asciiTheme="minorHAnsi" w:hAnsiTheme="minorHAnsi" w:cstheme="minorHAnsi"/>
                <w:szCs w:val="22"/>
              </w:rPr>
            </w:pPr>
            <w:r>
              <w:rPr>
                <w:rFonts w:asciiTheme="minorHAnsi" w:hAnsiTheme="minorHAnsi" w:cstheme="minorHAnsi"/>
                <w:szCs w:val="22"/>
              </w:rPr>
              <w:t>create solutions to simple problems using checklists or processes, within a project management framework</w:t>
            </w:r>
          </w:p>
        </w:tc>
      </w:tr>
      <w:tr w:rsidR="00F838F0" w:rsidRPr="00223B6D" w14:paraId="54424431" w14:textId="77777777" w:rsidTr="00E27D9E">
        <w:trPr>
          <w:trHeight w:val="654"/>
        </w:trPr>
        <w:tc>
          <w:tcPr>
            <w:tcW w:w="4675" w:type="dxa"/>
            <w:tcBorders>
              <w:top w:val="nil"/>
              <w:bottom w:val="nil"/>
            </w:tcBorders>
            <w:tcMar>
              <w:left w:w="57" w:type="dxa"/>
              <w:right w:w="57" w:type="dxa"/>
            </w:tcMar>
          </w:tcPr>
          <w:p w14:paraId="79880018" w14:textId="3EB8E28B" w:rsidR="00F838F0" w:rsidRPr="00223B6D" w:rsidRDefault="00F838F0" w:rsidP="00F838F0">
            <w:pPr>
              <w:pStyle w:val="ListBulletintable"/>
              <w:spacing w:before="0"/>
              <w:ind w:left="369" w:hanging="284"/>
              <w:rPr>
                <w:rFonts w:asciiTheme="minorHAnsi" w:hAnsiTheme="minorHAnsi" w:cstheme="minorHAnsi"/>
                <w:szCs w:val="22"/>
              </w:rPr>
            </w:pPr>
            <w:r w:rsidRPr="009F331E">
              <w:rPr>
                <w:szCs w:val="22"/>
              </w:rPr>
              <w:t xml:space="preserve">apply </w:t>
            </w:r>
            <w:r>
              <w:rPr>
                <w:szCs w:val="22"/>
              </w:rPr>
              <w:t xml:space="preserve">transferable work </w:t>
            </w:r>
            <w:r w:rsidRPr="009F331E">
              <w:rPr>
                <w:szCs w:val="22"/>
              </w:rPr>
              <w:t>skills individually and/or collaboratively to a variety of business tasks to achieve work outcomes</w:t>
            </w:r>
          </w:p>
        </w:tc>
        <w:tc>
          <w:tcPr>
            <w:tcW w:w="4676" w:type="dxa"/>
            <w:tcBorders>
              <w:top w:val="nil"/>
              <w:bottom w:val="nil"/>
            </w:tcBorders>
            <w:tcMar>
              <w:left w:w="57" w:type="dxa"/>
              <w:right w:w="57" w:type="dxa"/>
            </w:tcMar>
          </w:tcPr>
          <w:p w14:paraId="3819E3BB" w14:textId="111D2C95" w:rsidR="00F838F0" w:rsidRPr="00223B6D" w:rsidRDefault="00D15BD2" w:rsidP="00F838F0">
            <w:pPr>
              <w:pStyle w:val="ListBulletintable"/>
              <w:spacing w:before="0"/>
              <w:ind w:left="369" w:hanging="284"/>
              <w:rPr>
                <w:rFonts w:asciiTheme="minorHAnsi" w:hAnsiTheme="minorHAnsi" w:cstheme="minorHAnsi"/>
                <w:szCs w:val="22"/>
              </w:rPr>
            </w:pPr>
            <w:r>
              <w:rPr>
                <w:rFonts w:asciiTheme="minorHAnsi" w:hAnsiTheme="minorHAnsi" w:cstheme="minorHAnsi"/>
                <w:szCs w:val="22"/>
              </w:rPr>
              <w:t>use</w:t>
            </w:r>
            <w:r w:rsidR="00F838F0" w:rsidRPr="00223B6D">
              <w:rPr>
                <w:rFonts w:asciiTheme="minorHAnsi" w:hAnsiTheme="minorHAnsi" w:cstheme="minorHAnsi"/>
                <w:szCs w:val="22"/>
              </w:rPr>
              <w:t xml:space="preserve"> skills individually and/or collaboratively to a variety of business tasks to achieve work outcomes</w:t>
            </w:r>
          </w:p>
        </w:tc>
      </w:tr>
      <w:tr w:rsidR="00F838F0" w:rsidRPr="00223B6D" w14:paraId="0830F6CA" w14:textId="77777777" w:rsidTr="004B49E0">
        <w:trPr>
          <w:trHeight w:val="720"/>
        </w:trPr>
        <w:tc>
          <w:tcPr>
            <w:tcW w:w="4675" w:type="dxa"/>
            <w:tcBorders>
              <w:top w:val="nil"/>
              <w:bottom w:val="nil"/>
            </w:tcBorders>
            <w:tcMar>
              <w:left w:w="57" w:type="dxa"/>
              <w:right w:w="57" w:type="dxa"/>
            </w:tcMar>
          </w:tcPr>
          <w:p w14:paraId="38734102" w14:textId="321984B6" w:rsidR="00F838F0" w:rsidRDefault="004B49E0" w:rsidP="00F838F0">
            <w:pPr>
              <w:pStyle w:val="ListBulletintable"/>
              <w:spacing w:before="0"/>
              <w:ind w:left="311" w:hanging="284"/>
              <w:rPr>
                <w:szCs w:val="22"/>
              </w:rPr>
            </w:pPr>
            <w:r>
              <w:rPr>
                <w:szCs w:val="22"/>
              </w:rPr>
              <w:t>apply project management skills for efficiently planning and undertaking task</w:t>
            </w:r>
          </w:p>
          <w:p w14:paraId="0DB299F3" w14:textId="6AAD54B9" w:rsidR="00F838F0" w:rsidRPr="00223B6D" w:rsidRDefault="00F838F0" w:rsidP="004B49E0">
            <w:pPr>
              <w:pStyle w:val="ListBulletintable"/>
              <w:numPr>
                <w:ilvl w:val="0"/>
                <w:numId w:val="0"/>
              </w:numPr>
              <w:spacing w:before="0"/>
              <w:ind w:left="369"/>
              <w:rPr>
                <w:rFonts w:asciiTheme="minorHAnsi" w:hAnsiTheme="minorHAnsi" w:cstheme="minorHAnsi"/>
                <w:szCs w:val="22"/>
              </w:rPr>
            </w:pPr>
          </w:p>
        </w:tc>
        <w:tc>
          <w:tcPr>
            <w:tcW w:w="4676" w:type="dxa"/>
            <w:tcBorders>
              <w:top w:val="nil"/>
              <w:bottom w:val="nil"/>
            </w:tcBorders>
            <w:tcMar>
              <w:left w:w="57" w:type="dxa"/>
              <w:right w:w="57" w:type="dxa"/>
            </w:tcMar>
          </w:tcPr>
          <w:p w14:paraId="17C8AA10" w14:textId="14CFBAEF" w:rsidR="00F838F0" w:rsidRPr="00223B6D" w:rsidRDefault="004B49E0" w:rsidP="004B49E0">
            <w:pPr>
              <w:pStyle w:val="ListBulletintable"/>
              <w:ind w:left="445"/>
            </w:pPr>
            <w:r>
              <w:t>use procedures, guides or checklists to complete projects or roles in projects</w:t>
            </w:r>
          </w:p>
        </w:tc>
      </w:tr>
      <w:tr w:rsidR="00F838F0" w:rsidRPr="00223B6D" w14:paraId="748A1B0B" w14:textId="77777777" w:rsidTr="004B49E0">
        <w:trPr>
          <w:trHeight w:val="578"/>
        </w:trPr>
        <w:tc>
          <w:tcPr>
            <w:tcW w:w="4675" w:type="dxa"/>
            <w:tcBorders>
              <w:top w:val="nil"/>
              <w:bottom w:val="nil"/>
            </w:tcBorders>
            <w:tcMar>
              <w:left w:w="57" w:type="dxa"/>
              <w:right w:w="57" w:type="dxa"/>
            </w:tcMar>
          </w:tcPr>
          <w:p w14:paraId="1AD84E77" w14:textId="18921B64" w:rsidR="00F838F0" w:rsidRPr="00223B6D" w:rsidRDefault="00F838F0" w:rsidP="00F838F0">
            <w:pPr>
              <w:pStyle w:val="ListBulletintable"/>
              <w:spacing w:before="0"/>
              <w:ind w:left="369" w:hanging="284"/>
              <w:rPr>
                <w:rFonts w:asciiTheme="minorHAnsi" w:hAnsiTheme="minorHAnsi" w:cstheme="minorHAnsi"/>
                <w:szCs w:val="22"/>
              </w:rPr>
            </w:pPr>
            <w:r w:rsidRPr="009F331E">
              <w:rPr>
                <w:szCs w:val="22"/>
              </w:rPr>
              <w:t xml:space="preserve">apply WHS principles and processes </w:t>
            </w:r>
            <w:r>
              <w:rPr>
                <w:szCs w:val="22"/>
              </w:rPr>
              <w:t>within simulated workplace settings</w:t>
            </w:r>
          </w:p>
        </w:tc>
        <w:tc>
          <w:tcPr>
            <w:tcW w:w="4676" w:type="dxa"/>
            <w:tcBorders>
              <w:top w:val="nil"/>
              <w:bottom w:val="nil"/>
            </w:tcBorders>
            <w:tcMar>
              <w:left w:w="57" w:type="dxa"/>
              <w:right w:w="57" w:type="dxa"/>
            </w:tcMar>
          </w:tcPr>
          <w:p w14:paraId="7746DC9B" w14:textId="154D37C6" w:rsidR="00F838F0" w:rsidRPr="00223B6D" w:rsidRDefault="00D15BD2" w:rsidP="00F838F0">
            <w:pPr>
              <w:pStyle w:val="ListBulletintable"/>
              <w:spacing w:before="0"/>
              <w:ind w:left="369" w:hanging="284"/>
              <w:rPr>
                <w:rFonts w:asciiTheme="minorHAnsi" w:hAnsiTheme="minorHAnsi" w:cstheme="minorHAnsi"/>
                <w:szCs w:val="22"/>
              </w:rPr>
            </w:pPr>
            <w:r>
              <w:rPr>
                <w:rFonts w:asciiTheme="minorHAnsi" w:hAnsiTheme="minorHAnsi" w:cstheme="minorHAnsi"/>
                <w:szCs w:val="22"/>
              </w:rPr>
              <w:t>use</w:t>
            </w:r>
            <w:r w:rsidR="00F838F0" w:rsidRPr="00223B6D">
              <w:rPr>
                <w:rFonts w:asciiTheme="minorHAnsi" w:hAnsiTheme="minorHAnsi" w:cstheme="minorHAnsi"/>
                <w:szCs w:val="22"/>
              </w:rPr>
              <w:t xml:space="preserve"> WHS principles and processes </w:t>
            </w:r>
            <w:r w:rsidR="005B6393">
              <w:rPr>
                <w:rFonts w:asciiTheme="minorHAnsi" w:hAnsiTheme="minorHAnsi" w:cstheme="minorHAnsi"/>
                <w:szCs w:val="22"/>
              </w:rPr>
              <w:t>in</w:t>
            </w:r>
            <w:r w:rsidR="00F838F0" w:rsidRPr="00223B6D">
              <w:rPr>
                <w:rFonts w:asciiTheme="minorHAnsi" w:hAnsiTheme="minorHAnsi" w:cstheme="minorHAnsi"/>
                <w:szCs w:val="22"/>
              </w:rPr>
              <w:t xml:space="preserve"> Business Services workplace contexts</w:t>
            </w:r>
          </w:p>
        </w:tc>
      </w:tr>
      <w:tr w:rsidR="0075643E" w:rsidRPr="00223B6D" w14:paraId="6D923B6C" w14:textId="77777777" w:rsidTr="004B49E0">
        <w:trPr>
          <w:trHeight w:val="692"/>
        </w:trPr>
        <w:tc>
          <w:tcPr>
            <w:tcW w:w="4675" w:type="dxa"/>
            <w:tcBorders>
              <w:top w:val="nil"/>
            </w:tcBorders>
            <w:tcMar>
              <w:left w:w="57" w:type="dxa"/>
              <w:right w:w="57" w:type="dxa"/>
            </w:tcMar>
          </w:tcPr>
          <w:p w14:paraId="6A87EB2E" w14:textId="55E45339" w:rsidR="0075643E" w:rsidRPr="00223B6D" w:rsidRDefault="0075643E" w:rsidP="0075643E">
            <w:pPr>
              <w:pStyle w:val="ListBulletintable"/>
              <w:spacing w:before="0"/>
              <w:ind w:left="368" w:hanging="284"/>
              <w:rPr>
                <w:rFonts w:asciiTheme="minorHAnsi" w:hAnsiTheme="minorHAnsi" w:cstheme="minorHAnsi"/>
                <w:szCs w:val="22"/>
              </w:rPr>
            </w:pPr>
            <w:r w:rsidRPr="009F331E">
              <w:rPr>
                <w:szCs w:val="22"/>
              </w:rPr>
              <w:t>reflect on learning</w:t>
            </w:r>
            <w:r>
              <w:rPr>
                <w:szCs w:val="22"/>
              </w:rPr>
              <w:t xml:space="preserve"> to</w:t>
            </w:r>
            <w:r w:rsidRPr="009F331E">
              <w:rPr>
                <w:szCs w:val="22"/>
              </w:rPr>
              <w:t xml:space="preserve"> propos</w:t>
            </w:r>
            <w:r>
              <w:rPr>
                <w:szCs w:val="22"/>
              </w:rPr>
              <w:t>e</w:t>
            </w:r>
            <w:r w:rsidRPr="009F331E">
              <w:rPr>
                <w:szCs w:val="22"/>
              </w:rPr>
              <w:t>, and implement strategies for future improvement</w:t>
            </w:r>
          </w:p>
        </w:tc>
        <w:tc>
          <w:tcPr>
            <w:tcW w:w="4676" w:type="dxa"/>
            <w:tcBorders>
              <w:top w:val="nil"/>
            </w:tcBorders>
            <w:tcMar>
              <w:left w:w="57" w:type="dxa"/>
              <w:right w:w="57" w:type="dxa"/>
            </w:tcMar>
          </w:tcPr>
          <w:p w14:paraId="3402E183" w14:textId="33599E21" w:rsidR="0075643E" w:rsidRPr="00223B6D" w:rsidRDefault="0075643E" w:rsidP="0075643E">
            <w:pPr>
              <w:pStyle w:val="ListBulletintable"/>
              <w:spacing w:before="0"/>
              <w:ind w:left="368" w:hanging="284"/>
              <w:rPr>
                <w:rFonts w:asciiTheme="minorHAnsi" w:hAnsiTheme="minorHAnsi" w:cstheme="minorHAnsi"/>
                <w:szCs w:val="22"/>
              </w:rPr>
            </w:pPr>
            <w:r w:rsidRPr="00223B6D">
              <w:rPr>
                <w:rFonts w:asciiTheme="minorHAnsi" w:hAnsiTheme="minorHAnsi" w:cstheme="minorHAnsi"/>
                <w:szCs w:val="22"/>
              </w:rPr>
              <w:t>reflect on learning for future improvement</w:t>
            </w:r>
          </w:p>
        </w:tc>
      </w:tr>
    </w:tbl>
    <w:p w14:paraId="1DFEA076" w14:textId="77777777" w:rsidR="00403609" w:rsidRPr="00A25713" w:rsidRDefault="00403609" w:rsidP="00C66A76">
      <w:pPr>
        <w:pStyle w:val="Heading2"/>
      </w:pPr>
      <w:r w:rsidRPr="00A25713">
        <w:rPr>
          <w:rFonts w:eastAsia="Calibri"/>
        </w:rPr>
        <w:t>A guide to reading and implementing content descriptions</w:t>
      </w:r>
    </w:p>
    <w:p w14:paraId="4C5E9D04" w14:textId="77777777" w:rsidR="00403609" w:rsidRPr="00A25713" w:rsidRDefault="00403609" w:rsidP="00403609">
      <w:bookmarkStart w:id="91" w:name="_Hlk11316117"/>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A25713" w:rsidRDefault="00403609" w:rsidP="00403609">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EC4D5C">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91"/>
    <w:p w14:paraId="20807D08" w14:textId="77777777" w:rsidR="0029425E" w:rsidRPr="0000206A" w:rsidRDefault="0029425E" w:rsidP="0029425E">
      <w:pPr>
        <w:pStyle w:val="Heading2"/>
      </w:pPr>
      <w:r w:rsidRPr="0000206A">
        <w:t>Units of Competency</w:t>
      </w:r>
    </w:p>
    <w:p w14:paraId="7C49725F" w14:textId="23203F9D" w:rsidR="0029425E" w:rsidRDefault="0029425E" w:rsidP="0029425E">
      <w:pPr>
        <w:rPr>
          <w:lang w:val="en-US"/>
        </w:rPr>
      </w:pPr>
      <w:r w:rsidRPr="0000206A">
        <w:t xml:space="preserve">Competence must be demonstrated over time and in the full range </w:t>
      </w:r>
      <w:r w:rsidRPr="00896A69">
        <w:t>of</w:t>
      </w:r>
      <w:r w:rsidRPr="00F57801">
        <w:rPr>
          <w:bCs/>
        </w:rPr>
        <w:t xml:space="preserve"> </w:t>
      </w:r>
      <w:r w:rsidRPr="00896A69">
        <w:rPr>
          <w:b/>
        </w:rPr>
        <w:t>required</w:t>
      </w:r>
      <w:r w:rsidRPr="00223B6D">
        <w:rPr>
          <w:bCs/>
        </w:rPr>
        <w:t xml:space="preserve"> </w:t>
      </w:r>
      <w:r w:rsidRPr="00896A69">
        <w:t>contexts</w:t>
      </w:r>
      <w:r w:rsidRPr="0000206A">
        <w:t xml:space="preserve">. </w:t>
      </w:r>
      <w:r w:rsidRPr="0000206A">
        <w:rPr>
          <w:lang w:val="en-US"/>
        </w:rPr>
        <w:t xml:space="preserve">Teachers must use this unit document in conjunction with the Units of Competence from the </w:t>
      </w:r>
      <w:r w:rsidRPr="0029425E">
        <w:rPr>
          <w:b/>
          <w:lang w:val="en-US"/>
        </w:rPr>
        <w:t>Certificate II in Workplace Skills</w:t>
      </w:r>
      <w:r w:rsidR="00223B6D" w:rsidRPr="00F57801">
        <w:rPr>
          <w:bCs/>
          <w:lang w:val="en-US"/>
        </w:rPr>
        <w:t>,</w:t>
      </w:r>
      <w:r w:rsidRPr="00F57801">
        <w:rPr>
          <w:bCs/>
          <w:lang w:val="en-US"/>
        </w:rPr>
        <w:t xml:space="preserve"> or </w:t>
      </w:r>
      <w:r w:rsidRPr="0029425E">
        <w:rPr>
          <w:b/>
          <w:lang w:val="en-US"/>
        </w:rPr>
        <w:t>Certificate III in Business</w:t>
      </w:r>
      <w:r w:rsidRPr="0000206A">
        <w:rPr>
          <w:lang w:val="en-US"/>
        </w:rPr>
        <w:t>, which provides performance criteria, range statements and assessment contexts.</w:t>
      </w:r>
    </w:p>
    <w:p w14:paraId="28B597E1" w14:textId="77777777" w:rsidR="0029425E" w:rsidRDefault="0029425E" w:rsidP="0029425E">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599065D5" w14:textId="77777777" w:rsidR="0029425E" w:rsidRPr="004E5C20" w:rsidRDefault="0029425E" w:rsidP="0029425E">
      <w:r w:rsidRPr="004E5C20">
        <w:t>Competencies are attached to units and must be delivered in those units. However, ongoing assessment of competencies can occur while the student is enrolled as an ACT Senior Secondary student.</w:t>
      </w:r>
    </w:p>
    <w:p w14:paraId="139F8714" w14:textId="2A04BF0C" w:rsidR="008D7BCA" w:rsidRDefault="0029425E" w:rsidP="0029425E">
      <w:r w:rsidRPr="0000206A">
        <w:t>In order to be deemed competent to industry standard, assessment must provide authentic, valid, sufficient</w:t>
      </w:r>
      <w:r w:rsidR="00223B6D">
        <w:t>,</w:t>
      </w:r>
      <w:r w:rsidRPr="0000206A">
        <w:t xml:space="preserve"> and current evidence as indicated in the relevant Training Package.</w:t>
      </w:r>
    </w:p>
    <w:p w14:paraId="13220AC6" w14:textId="77777777" w:rsidR="008D7BCA" w:rsidRDefault="008D7BCA">
      <w:pPr>
        <w:spacing w:before="0"/>
      </w:pPr>
      <w:r>
        <w:br w:type="page"/>
      </w:r>
    </w:p>
    <w:p w14:paraId="239FE13B" w14:textId="4790589E" w:rsidR="00223B6D" w:rsidRPr="00D94578" w:rsidRDefault="007271B9" w:rsidP="00D94578">
      <w:pPr>
        <w:pStyle w:val="Heading3"/>
        <w:rPr>
          <w:rFonts w:eastAsia="Calibri"/>
          <w:szCs w:val="26"/>
        </w:rPr>
      </w:pPr>
      <w:r w:rsidRPr="00D94578">
        <w:rPr>
          <w:rFonts w:eastAsia="Calibri"/>
        </w:rPr>
        <w:lastRenderedPageBreak/>
        <w:t>Certificate II in Workplace Skills BSB20120</w:t>
      </w:r>
    </w:p>
    <w:p w14:paraId="6A6E9278" w14:textId="29C95E35" w:rsidR="007271B9" w:rsidRPr="00223B6D" w:rsidRDefault="007271B9" w:rsidP="00B47AC1">
      <w:pPr>
        <w:rPr>
          <w:bCs/>
        </w:rPr>
      </w:pPr>
      <w:r w:rsidRPr="00A34017">
        <w:rPr>
          <w:bCs/>
        </w:rPr>
        <w:t>The following</w:t>
      </w:r>
      <w:r w:rsidRPr="00223B6D">
        <w:rPr>
          <w:bCs/>
        </w:rPr>
        <w:t xml:space="preserve"> </w:t>
      </w:r>
      <w:r w:rsidRPr="00A34017">
        <w:rPr>
          <w:b/>
        </w:rPr>
        <w:t>core competencies</w:t>
      </w:r>
      <w:r w:rsidRPr="00223B6D">
        <w:rPr>
          <w:bCs/>
        </w:rPr>
        <w:t xml:space="preserve"> </w:t>
      </w:r>
      <w:r w:rsidRPr="00A34017">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0B7CE5D6" w14:textId="77777777" w:rsidTr="00CA7E6E">
        <w:trPr>
          <w:cantSplit/>
        </w:trPr>
        <w:tc>
          <w:tcPr>
            <w:tcW w:w="1824" w:type="dxa"/>
            <w:vAlign w:val="center"/>
          </w:tcPr>
          <w:p w14:paraId="2EF5EEA5" w14:textId="77777777" w:rsidR="007271B9" w:rsidRPr="00DF280E" w:rsidRDefault="007271B9" w:rsidP="00DF280E">
            <w:pPr>
              <w:pStyle w:val="TabletextBold1"/>
            </w:pPr>
            <w:r w:rsidRPr="00DF280E">
              <w:t>Code</w:t>
            </w:r>
          </w:p>
        </w:tc>
        <w:tc>
          <w:tcPr>
            <w:tcW w:w="6965" w:type="dxa"/>
            <w:vAlign w:val="center"/>
          </w:tcPr>
          <w:p w14:paraId="2BD0FCBF" w14:textId="77777777" w:rsidR="007271B9" w:rsidRPr="00DF280E" w:rsidRDefault="007271B9" w:rsidP="00DF280E">
            <w:pPr>
              <w:pStyle w:val="TabletextBold1"/>
            </w:pPr>
            <w:r w:rsidRPr="00DF280E">
              <w:t>Competency Title</w:t>
            </w:r>
          </w:p>
        </w:tc>
      </w:tr>
      <w:tr w:rsidR="007271B9" w:rsidRPr="00223B6D" w14:paraId="297F6971" w14:textId="77777777" w:rsidTr="00CA7E6E">
        <w:trPr>
          <w:cantSplit/>
        </w:trPr>
        <w:tc>
          <w:tcPr>
            <w:tcW w:w="1824" w:type="dxa"/>
          </w:tcPr>
          <w:p w14:paraId="5189E9EE" w14:textId="77777777" w:rsidR="007271B9" w:rsidRPr="00DF280E" w:rsidRDefault="007271B9" w:rsidP="00DF280E">
            <w:pPr>
              <w:pStyle w:val="TabletextBold1"/>
            </w:pPr>
            <w:r w:rsidRPr="00DF280E">
              <w:t>BSBOPS201</w:t>
            </w:r>
          </w:p>
        </w:tc>
        <w:tc>
          <w:tcPr>
            <w:tcW w:w="6965" w:type="dxa"/>
          </w:tcPr>
          <w:p w14:paraId="5C9A60C6" w14:textId="2CAF1870" w:rsidR="007271B9" w:rsidRPr="00DF280E" w:rsidRDefault="007271B9" w:rsidP="00DF280E">
            <w:pPr>
              <w:pStyle w:val="TabletextBold1"/>
            </w:pPr>
            <w:r w:rsidRPr="00DF280E">
              <w:t>Work effectively in business environments</w:t>
            </w:r>
          </w:p>
        </w:tc>
      </w:tr>
      <w:tr w:rsidR="007271B9" w:rsidRPr="00223B6D" w14:paraId="1B31E09D" w14:textId="77777777" w:rsidTr="00CA7E6E">
        <w:trPr>
          <w:cantSplit/>
        </w:trPr>
        <w:tc>
          <w:tcPr>
            <w:tcW w:w="1824" w:type="dxa"/>
          </w:tcPr>
          <w:p w14:paraId="17FCE1E7" w14:textId="77777777" w:rsidR="007271B9" w:rsidRPr="00DF280E" w:rsidRDefault="007271B9" w:rsidP="00DF280E">
            <w:pPr>
              <w:pStyle w:val="TabletextBold1"/>
            </w:pPr>
            <w:r w:rsidRPr="00DF280E">
              <w:t>BSBPEF202</w:t>
            </w:r>
          </w:p>
        </w:tc>
        <w:tc>
          <w:tcPr>
            <w:tcW w:w="6965" w:type="dxa"/>
          </w:tcPr>
          <w:p w14:paraId="6C267A62" w14:textId="6C68BC04" w:rsidR="007271B9" w:rsidRPr="00DF280E" w:rsidRDefault="007271B9" w:rsidP="00DF280E">
            <w:pPr>
              <w:pStyle w:val="TabletextBold1"/>
            </w:pPr>
            <w:r w:rsidRPr="00DF280E">
              <w:t>Plan and apply time management</w:t>
            </w:r>
          </w:p>
        </w:tc>
      </w:tr>
      <w:tr w:rsidR="007271B9" w:rsidRPr="00223B6D" w14:paraId="6B4CF969" w14:textId="77777777" w:rsidTr="00CA7E6E">
        <w:trPr>
          <w:cantSplit/>
        </w:trPr>
        <w:tc>
          <w:tcPr>
            <w:tcW w:w="1824" w:type="dxa"/>
          </w:tcPr>
          <w:p w14:paraId="6382A6CC" w14:textId="77777777" w:rsidR="007271B9" w:rsidRPr="00DF280E" w:rsidRDefault="007271B9" w:rsidP="00DF280E">
            <w:pPr>
              <w:pStyle w:val="TabletextBold1"/>
            </w:pPr>
            <w:r w:rsidRPr="00DF280E">
              <w:t>BSBWHS211</w:t>
            </w:r>
          </w:p>
        </w:tc>
        <w:tc>
          <w:tcPr>
            <w:tcW w:w="6965" w:type="dxa"/>
            <w:tcBorders>
              <w:bottom w:val="single" w:sz="4" w:space="0" w:color="auto"/>
            </w:tcBorders>
          </w:tcPr>
          <w:p w14:paraId="5F4B6ACC" w14:textId="7C5A5985" w:rsidR="007271B9" w:rsidRPr="00DF280E" w:rsidRDefault="007271B9" w:rsidP="00DF280E">
            <w:pPr>
              <w:pStyle w:val="TabletextBold1"/>
            </w:pPr>
            <w:r w:rsidRPr="00DF280E">
              <w:t>Contribute to the health and safety of self and others</w:t>
            </w:r>
          </w:p>
        </w:tc>
      </w:tr>
    </w:tbl>
    <w:p w14:paraId="0309212B" w14:textId="77777777" w:rsidR="007271B9" w:rsidRPr="00223B6D" w:rsidRDefault="007271B9" w:rsidP="00B42A00">
      <w:pPr>
        <w:rPr>
          <w:bCs/>
        </w:rPr>
      </w:pPr>
      <w:r w:rsidRPr="00A34017">
        <w:rPr>
          <w:bCs/>
        </w:rPr>
        <w:t>Any</w:t>
      </w:r>
      <w:r w:rsidRPr="00223B6D">
        <w:rPr>
          <w:bCs/>
        </w:rPr>
        <w:t xml:space="preserve"> </w:t>
      </w:r>
      <w:r w:rsidRPr="0000206A">
        <w:rPr>
          <w:b/>
        </w:rPr>
        <w:t>elective competencies</w:t>
      </w:r>
      <w:r w:rsidRPr="00223B6D">
        <w:rPr>
          <w:bCs/>
        </w:rPr>
        <w:t xml:space="preserve"> </w:t>
      </w:r>
      <w:r w:rsidRPr="00A34017">
        <w:rPr>
          <w:bCs/>
        </w:rPr>
        <w:t>selected to meet packaging rules from the list below may also be</w:t>
      </w:r>
      <w:r w:rsidRPr="00A34017">
        <w:rPr>
          <w:b/>
        </w:rPr>
        <w:t xml:space="preserve"> </w:t>
      </w:r>
      <w:r w:rsidRPr="00A34017">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12268F70" w14:textId="77777777" w:rsidTr="00A84D69">
        <w:trPr>
          <w:cantSplit/>
        </w:trPr>
        <w:tc>
          <w:tcPr>
            <w:tcW w:w="1883" w:type="dxa"/>
            <w:vAlign w:val="center"/>
          </w:tcPr>
          <w:p w14:paraId="104A1104" w14:textId="77777777" w:rsidR="007271B9" w:rsidRPr="0000206A" w:rsidRDefault="007271B9" w:rsidP="00A84D69">
            <w:pPr>
              <w:pStyle w:val="TabletextBold1"/>
            </w:pPr>
            <w:r w:rsidRPr="0000206A">
              <w:t>Code</w:t>
            </w:r>
          </w:p>
        </w:tc>
        <w:tc>
          <w:tcPr>
            <w:tcW w:w="7189" w:type="dxa"/>
            <w:vAlign w:val="center"/>
          </w:tcPr>
          <w:p w14:paraId="047B883F" w14:textId="77777777" w:rsidR="007271B9" w:rsidRPr="0000206A" w:rsidRDefault="007271B9" w:rsidP="00A84D69">
            <w:pPr>
              <w:pStyle w:val="TabletextBold1"/>
            </w:pPr>
            <w:r w:rsidRPr="0000206A">
              <w:t>Competency Title</w:t>
            </w:r>
          </w:p>
        </w:tc>
      </w:tr>
      <w:tr w:rsidR="00A84D69" w:rsidRPr="0000206A" w14:paraId="5A308A80" w14:textId="77777777" w:rsidTr="00A84D69">
        <w:trPr>
          <w:cantSplit/>
        </w:trPr>
        <w:tc>
          <w:tcPr>
            <w:tcW w:w="1883" w:type="dxa"/>
          </w:tcPr>
          <w:p w14:paraId="0E25EA7F" w14:textId="77777777" w:rsidR="00A84D69" w:rsidRPr="0029425E" w:rsidRDefault="00A84D69" w:rsidP="005F4A01">
            <w:pPr>
              <w:pStyle w:val="TableText"/>
              <w:rPr>
                <w:shd w:val="clear" w:color="auto" w:fill="FFFFFF"/>
              </w:rPr>
            </w:pPr>
            <w:r w:rsidRPr="0029425E">
              <w:rPr>
                <w:shd w:val="clear" w:color="auto" w:fill="FFFFFF"/>
              </w:rPr>
              <w:t>BSBTEC201</w:t>
            </w:r>
          </w:p>
        </w:tc>
        <w:tc>
          <w:tcPr>
            <w:tcW w:w="7189" w:type="dxa"/>
          </w:tcPr>
          <w:p w14:paraId="5FA1B884" w14:textId="77777777" w:rsidR="00A84D69" w:rsidRPr="0029425E" w:rsidRDefault="00A84D69" w:rsidP="005F4A01">
            <w:pPr>
              <w:pStyle w:val="TableText"/>
              <w:rPr>
                <w:shd w:val="clear" w:color="auto" w:fill="FFFFFF"/>
              </w:rPr>
            </w:pPr>
            <w:r w:rsidRPr="0029425E">
              <w:rPr>
                <w:shd w:val="clear" w:color="auto" w:fill="FFFFFF"/>
              </w:rPr>
              <w:t>Use business software applications</w:t>
            </w:r>
            <w:r>
              <w:rPr>
                <w:shd w:val="clear" w:color="auto" w:fill="FFFFFF"/>
              </w:rPr>
              <w:t xml:space="preserve"> </w:t>
            </w:r>
            <w:r w:rsidRPr="0029425E">
              <w:rPr>
                <w:shd w:val="clear" w:color="auto" w:fill="FFFFFF"/>
              </w:rPr>
              <w:t>(B</w:t>
            </w:r>
            <w:r>
              <w:rPr>
                <w:shd w:val="clear" w:color="auto" w:fill="FFFFFF"/>
              </w:rPr>
              <w:t>)</w:t>
            </w:r>
          </w:p>
        </w:tc>
      </w:tr>
      <w:tr w:rsidR="007271B9" w:rsidRPr="0000206A" w14:paraId="762E8F7E" w14:textId="77777777" w:rsidTr="00A84D69">
        <w:trPr>
          <w:cantSplit/>
        </w:trPr>
        <w:tc>
          <w:tcPr>
            <w:tcW w:w="1883" w:type="dxa"/>
          </w:tcPr>
          <w:p w14:paraId="6C597827" w14:textId="77777777" w:rsidR="007271B9" w:rsidRPr="0029425E" w:rsidRDefault="007271B9" w:rsidP="00A84D69">
            <w:pPr>
              <w:pStyle w:val="TableText"/>
              <w:rPr>
                <w:shd w:val="clear" w:color="auto" w:fill="FFFFFF"/>
              </w:rPr>
            </w:pPr>
            <w:r w:rsidRPr="0029425E">
              <w:rPr>
                <w:shd w:val="clear" w:color="auto" w:fill="FFFFFF"/>
              </w:rPr>
              <w:t>BSBTWK201</w:t>
            </w:r>
          </w:p>
        </w:tc>
        <w:tc>
          <w:tcPr>
            <w:tcW w:w="7189" w:type="dxa"/>
          </w:tcPr>
          <w:p w14:paraId="627679E1" w14:textId="3DA0B87D" w:rsidR="007271B9" w:rsidRPr="0029425E" w:rsidRDefault="007271B9" w:rsidP="00A84D69">
            <w:pPr>
              <w:pStyle w:val="TableText"/>
              <w:rPr>
                <w:shd w:val="clear" w:color="auto" w:fill="FFFFFF"/>
              </w:rPr>
            </w:pPr>
            <w:r w:rsidRPr="0029425E">
              <w:rPr>
                <w:shd w:val="clear" w:color="auto" w:fill="FFFFFF"/>
              </w:rPr>
              <w:t xml:space="preserve">Work effectively with </w:t>
            </w:r>
            <w:r w:rsidR="003840C0" w:rsidRPr="0029425E">
              <w:rPr>
                <w:shd w:val="clear" w:color="auto" w:fill="FFFFFF"/>
              </w:rPr>
              <w:t>other</w:t>
            </w:r>
            <w:r w:rsidR="003840C0">
              <w:rPr>
                <w:shd w:val="clear" w:color="auto" w:fill="FFFFFF"/>
              </w:rPr>
              <w:t xml:space="preserve">s </w:t>
            </w:r>
            <w:r w:rsidRPr="0029425E">
              <w:rPr>
                <w:shd w:val="clear" w:color="auto" w:fill="FFFFFF"/>
              </w:rPr>
              <w:t>(C)</w:t>
            </w:r>
          </w:p>
        </w:tc>
      </w:tr>
    </w:tbl>
    <w:p w14:paraId="16F70FFC" w14:textId="77777777" w:rsidR="007271B9" w:rsidRPr="00D94578" w:rsidRDefault="007271B9" w:rsidP="00D94578">
      <w:pPr>
        <w:pStyle w:val="Heading3"/>
        <w:rPr>
          <w:rFonts w:eastAsia="Calibri"/>
        </w:rPr>
      </w:pPr>
      <w:r w:rsidRPr="00D94578">
        <w:rPr>
          <w:rFonts w:eastAsia="Calibri"/>
        </w:rPr>
        <w:t>Certificate III in Business</w:t>
      </w:r>
    </w:p>
    <w:p w14:paraId="1F2CE6A7" w14:textId="2D2FEBD9" w:rsidR="007271B9" w:rsidRPr="00223B6D" w:rsidRDefault="007271B9" w:rsidP="00B42A00">
      <w:pPr>
        <w:rPr>
          <w:bCs/>
        </w:rPr>
      </w:pPr>
      <w:r w:rsidRPr="00A34017">
        <w:rPr>
          <w:bCs/>
        </w:rPr>
        <w:t>The following</w:t>
      </w:r>
      <w:r w:rsidRPr="003F5DAA">
        <w:rPr>
          <w:bCs/>
        </w:rPr>
        <w:t xml:space="preserve"> </w:t>
      </w:r>
      <w:r w:rsidRPr="00A34017">
        <w:rPr>
          <w:b/>
        </w:rPr>
        <w:t>core</w:t>
      </w:r>
      <w:r w:rsidRPr="00DE092A">
        <w:rPr>
          <w:b/>
        </w:rPr>
        <w:t xml:space="preserve"> competencies</w:t>
      </w:r>
      <w:r w:rsidRPr="00A34017">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1F6A6498" w14:textId="77777777" w:rsidTr="00CA7E6E">
        <w:trPr>
          <w:cantSplit/>
        </w:trPr>
        <w:tc>
          <w:tcPr>
            <w:tcW w:w="1824" w:type="dxa"/>
            <w:vAlign w:val="center"/>
          </w:tcPr>
          <w:p w14:paraId="18995FAD" w14:textId="77777777" w:rsidR="007271B9" w:rsidRPr="0000206A" w:rsidRDefault="007271B9" w:rsidP="00A84D69">
            <w:pPr>
              <w:pStyle w:val="TabletextBold1"/>
            </w:pPr>
            <w:r w:rsidRPr="0000206A">
              <w:t>Code</w:t>
            </w:r>
          </w:p>
        </w:tc>
        <w:tc>
          <w:tcPr>
            <w:tcW w:w="6965" w:type="dxa"/>
            <w:vAlign w:val="center"/>
          </w:tcPr>
          <w:p w14:paraId="4EF81C81" w14:textId="77777777" w:rsidR="007271B9" w:rsidRPr="0000206A" w:rsidRDefault="007271B9" w:rsidP="00A84D69">
            <w:pPr>
              <w:pStyle w:val="TabletextBold1"/>
            </w:pPr>
            <w:r w:rsidRPr="0000206A">
              <w:t>Competency Title</w:t>
            </w:r>
          </w:p>
        </w:tc>
      </w:tr>
      <w:tr w:rsidR="007271B9" w:rsidRPr="0000206A" w14:paraId="6FD2FBE1" w14:textId="77777777" w:rsidTr="0029425E">
        <w:trPr>
          <w:cantSplit/>
        </w:trPr>
        <w:tc>
          <w:tcPr>
            <w:tcW w:w="1824" w:type="dxa"/>
          </w:tcPr>
          <w:p w14:paraId="4FA1EBFE" w14:textId="77777777" w:rsidR="007271B9" w:rsidRPr="0000206A" w:rsidRDefault="007271B9" w:rsidP="00A84D69">
            <w:pPr>
              <w:pStyle w:val="TableText"/>
            </w:pPr>
          </w:p>
        </w:tc>
        <w:tc>
          <w:tcPr>
            <w:tcW w:w="6965" w:type="dxa"/>
            <w:shd w:val="clear" w:color="auto" w:fill="FFFFFF" w:themeFill="background1"/>
          </w:tcPr>
          <w:p w14:paraId="11E741C6" w14:textId="2A66018A" w:rsidR="007271B9" w:rsidRPr="0000206A" w:rsidRDefault="0029425E" w:rsidP="00A84D69">
            <w:pPr>
              <w:pStyle w:val="TableText"/>
            </w:pPr>
            <w:r>
              <w:t>nil</w:t>
            </w:r>
          </w:p>
        </w:tc>
      </w:tr>
    </w:tbl>
    <w:p w14:paraId="0C15D45D" w14:textId="77777777" w:rsidR="007271B9" w:rsidRPr="00223B6D" w:rsidRDefault="007271B9" w:rsidP="007271B9">
      <w:pPr>
        <w:spacing w:after="120"/>
        <w:rPr>
          <w:bCs/>
        </w:rPr>
      </w:pPr>
      <w:r w:rsidRPr="00A34017">
        <w:rPr>
          <w:bCs/>
        </w:rPr>
        <w:t>The following</w:t>
      </w:r>
      <w:r w:rsidRPr="00223B6D">
        <w:rPr>
          <w:bCs/>
        </w:rPr>
        <w:t xml:space="preserve"> </w:t>
      </w:r>
      <w:r w:rsidRPr="0000206A">
        <w:rPr>
          <w:b/>
        </w:rPr>
        <w:t xml:space="preserve">elective </w:t>
      </w:r>
      <w:r w:rsidRPr="00D57C2B">
        <w:rPr>
          <w:b/>
          <w:bCs/>
        </w:rPr>
        <w:t>competencies</w:t>
      </w:r>
      <w:r w:rsidRPr="0000206A">
        <w:t xml:space="preserve"> </w:t>
      </w:r>
      <w:r w:rsidRPr="00A34017">
        <w:rPr>
          <w:bCs/>
        </w:rPr>
        <w:t>from the chosen specialist elective group</w:t>
      </w:r>
      <w:r w:rsidRPr="00223B6D">
        <w:rPr>
          <w:bCs/>
        </w:rPr>
        <w:t xml:space="preserve"> </w:t>
      </w:r>
      <w:r w:rsidRPr="0000206A">
        <w:rPr>
          <w:b/>
        </w:rPr>
        <w:t>must be delivered and assessed</w:t>
      </w:r>
      <w:r w:rsidRPr="00223B6D">
        <w:rPr>
          <w:bCs/>
        </w:rPr>
        <w:t xml:space="preserve"> </w:t>
      </w:r>
      <w:r w:rsidRPr="00A34017">
        <w:rPr>
          <w:bCs/>
        </w:rPr>
        <w:t>over the semester:</w:t>
      </w:r>
    </w:p>
    <w:p w14:paraId="3C809D5F" w14:textId="77777777" w:rsidR="007271B9" w:rsidRPr="0000206A" w:rsidRDefault="007271B9" w:rsidP="00B47AC1">
      <w:r w:rsidRPr="00DE092A">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271B9" w:rsidRPr="0000206A" w14:paraId="543C7D25" w14:textId="77777777" w:rsidTr="00CA7E6E">
        <w:trPr>
          <w:cantSplit/>
        </w:trPr>
        <w:tc>
          <w:tcPr>
            <w:tcW w:w="1883" w:type="dxa"/>
            <w:vAlign w:val="center"/>
          </w:tcPr>
          <w:p w14:paraId="2D221816" w14:textId="77777777" w:rsidR="007271B9" w:rsidRPr="0000206A" w:rsidRDefault="007271B9" w:rsidP="00A84D69">
            <w:pPr>
              <w:pStyle w:val="TabletextBold1"/>
            </w:pPr>
            <w:r w:rsidRPr="0000206A">
              <w:t>Code</w:t>
            </w:r>
          </w:p>
        </w:tc>
        <w:tc>
          <w:tcPr>
            <w:tcW w:w="7189" w:type="dxa"/>
            <w:vAlign w:val="center"/>
          </w:tcPr>
          <w:p w14:paraId="1002BDEA" w14:textId="77777777" w:rsidR="007271B9" w:rsidRPr="0000206A" w:rsidRDefault="007271B9" w:rsidP="00A84D69">
            <w:pPr>
              <w:pStyle w:val="TabletextBold1"/>
            </w:pPr>
            <w:r w:rsidRPr="0000206A">
              <w:t>Competency Title</w:t>
            </w:r>
          </w:p>
        </w:tc>
      </w:tr>
      <w:tr w:rsidR="007271B9" w:rsidRPr="0000206A" w14:paraId="2C86690E" w14:textId="77777777" w:rsidTr="00CA7E6E">
        <w:trPr>
          <w:cantSplit/>
        </w:trPr>
        <w:tc>
          <w:tcPr>
            <w:tcW w:w="1883" w:type="dxa"/>
          </w:tcPr>
          <w:p w14:paraId="2F99C4B1" w14:textId="77777777" w:rsidR="007271B9" w:rsidRPr="0029425E" w:rsidRDefault="007271B9" w:rsidP="00A84D69">
            <w:pPr>
              <w:pStyle w:val="TableText"/>
              <w:rPr>
                <w:shd w:val="clear" w:color="auto" w:fill="FFFFFF"/>
              </w:rPr>
            </w:pPr>
            <w:r w:rsidRPr="0029425E">
              <w:rPr>
                <w:shd w:val="clear" w:color="auto" w:fill="FFFFFF"/>
              </w:rPr>
              <w:t>BSBTEC201</w:t>
            </w:r>
          </w:p>
        </w:tc>
        <w:tc>
          <w:tcPr>
            <w:tcW w:w="7189" w:type="dxa"/>
          </w:tcPr>
          <w:p w14:paraId="6F65B966" w14:textId="20543516" w:rsidR="007271B9" w:rsidRPr="0029425E" w:rsidRDefault="007271B9" w:rsidP="00A84D69">
            <w:pPr>
              <w:pStyle w:val="TableText"/>
              <w:rPr>
                <w:shd w:val="clear" w:color="auto" w:fill="FFFFFF"/>
              </w:rPr>
            </w:pPr>
            <w:r w:rsidRPr="0029425E">
              <w:rPr>
                <w:shd w:val="clear" w:color="auto" w:fill="FFFFFF"/>
              </w:rPr>
              <w:t>Use business software applications (A)</w:t>
            </w:r>
          </w:p>
        </w:tc>
      </w:tr>
    </w:tbl>
    <w:p w14:paraId="0E37D0A2" w14:textId="77777777" w:rsidR="00BC628D" w:rsidRDefault="00BC628D" w:rsidP="00BC628D">
      <w:pPr>
        <w:outlineLvl w:val="3"/>
        <w:rPr>
          <w:b/>
          <w:bCs/>
          <w:szCs w:val="28"/>
        </w:rPr>
      </w:pPr>
      <w:r>
        <w:rPr>
          <w:b/>
          <w:bCs/>
          <w:szCs w:val="28"/>
        </w:rPr>
        <w:t>M Course delivery</w:t>
      </w:r>
    </w:p>
    <w:p w14:paraId="30C7CDB8" w14:textId="77777777" w:rsidR="003840C0" w:rsidRDefault="00BC628D" w:rsidP="007271B9">
      <w:pPr>
        <w:rPr>
          <w:b/>
          <w:bCs/>
          <w:szCs w:val="28"/>
        </w:rPr>
      </w:pPr>
      <w:r>
        <w:rPr>
          <w:b/>
          <w:bCs/>
          <w:szCs w:val="28"/>
        </w:rPr>
        <w:t xml:space="preserve">Units of competency for students undertaking the M course may be substituted according to the particular needs and abilities of the students, and in line with relevant packaging rules and unit goals. </w:t>
      </w:r>
    </w:p>
    <w:p w14:paraId="2C0B59A3" w14:textId="263DED5D" w:rsidR="007271B9" w:rsidRPr="0000206A" w:rsidRDefault="007271B9" w:rsidP="007271B9">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63D71D0B" w14:textId="77777777" w:rsidR="00403609" w:rsidRPr="00A25713" w:rsidRDefault="00744DF6" w:rsidP="00403609">
      <w:pPr>
        <w:pStyle w:val="Heading2"/>
        <w:tabs>
          <w:tab w:val="right" w:pos="9072"/>
        </w:tabs>
        <w:rPr>
          <w:szCs w:val="22"/>
        </w:rPr>
      </w:pPr>
      <w:r w:rsidRPr="00A25713">
        <w:t>Assessment</w:t>
      </w:r>
    </w:p>
    <w:p w14:paraId="4E820F81" w14:textId="49A551AA" w:rsidR="00403609" w:rsidRPr="00A25713" w:rsidRDefault="00403609" w:rsidP="00403609">
      <w:r w:rsidRPr="00A25713">
        <w:t>Refer to page</w:t>
      </w:r>
      <w:r w:rsidR="00AA4073">
        <w:t>s</w:t>
      </w:r>
      <w:r w:rsidR="005751C9">
        <w:t xml:space="preserve"> </w:t>
      </w:r>
      <w:r w:rsidR="002E79ED">
        <w:t>9-10</w:t>
      </w:r>
      <w:r w:rsidR="00896A69" w:rsidRPr="00896A69">
        <w:t>.</w:t>
      </w:r>
    </w:p>
    <w:p w14:paraId="6E999FE7" w14:textId="77777777" w:rsidR="00403609" w:rsidRPr="005705B0" w:rsidRDefault="00403609" w:rsidP="005705B0">
      <w:r w:rsidRPr="005705B0">
        <w:br w:type="page"/>
      </w:r>
    </w:p>
    <w:p w14:paraId="3A5E975C" w14:textId="77777777" w:rsidR="00A261F8" w:rsidRDefault="00A261F8" w:rsidP="00A261F8">
      <w:pPr>
        <w:pStyle w:val="Heading1"/>
      </w:pPr>
      <w:bookmarkStart w:id="92" w:name="_Toc59524218"/>
      <w:bookmarkStart w:id="93" w:name="_Toc162520525"/>
      <w:r>
        <w:lastRenderedPageBreak/>
        <w:t>Independent Study</w:t>
      </w:r>
      <w:r w:rsidRPr="005E7517">
        <w:rPr>
          <w:szCs w:val="32"/>
        </w:rPr>
        <w:tab/>
      </w:r>
      <w:r w:rsidRPr="005E7517">
        <w:t>Value 1.0</w:t>
      </w:r>
      <w:bookmarkEnd w:id="92"/>
      <w:bookmarkEnd w:id="93"/>
    </w:p>
    <w:p w14:paraId="59E17C63" w14:textId="77777777" w:rsidR="00A261F8" w:rsidRPr="00D00880" w:rsidRDefault="00A261F8" w:rsidP="00A261F8">
      <w:pPr>
        <w:pStyle w:val="Heading3subheading"/>
        <w:rPr>
          <w:color w:val="auto"/>
        </w:rPr>
      </w:pPr>
      <w:r w:rsidRPr="00D00880">
        <w:rPr>
          <w:color w:val="auto"/>
        </w:rPr>
        <w:t>Independent Study a</w:t>
      </w:r>
      <w:r w:rsidRPr="00D00880">
        <w:rPr>
          <w:color w:val="auto"/>
        </w:rPr>
        <w:tab/>
        <w:t>Value 0.5</w:t>
      </w:r>
    </w:p>
    <w:p w14:paraId="3A6DC53F" w14:textId="77777777" w:rsidR="00A261F8" w:rsidRPr="00D00880" w:rsidRDefault="00A261F8" w:rsidP="00A261F8">
      <w:pPr>
        <w:pStyle w:val="Heading3subheading"/>
        <w:rPr>
          <w:color w:val="auto"/>
        </w:rPr>
      </w:pPr>
      <w:r w:rsidRPr="00D00880">
        <w:rPr>
          <w:color w:val="auto"/>
        </w:rPr>
        <w:t>Independent Study b</w:t>
      </w:r>
      <w:r w:rsidRPr="00D00880">
        <w:rPr>
          <w:color w:val="auto"/>
        </w:rPr>
        <w:tab/>
        <w:t>Value 0.5</w:t>
      </w:r>
    </w:p>
    <w:p w14:paraId="2034CF37" w14:textId="77777777" w:rsidR="00A261F8" w:rsidRPr="00BC3D9B" w:rsidRDefault="00A261F8" w:rsidP="00A261F8">
      <w:pPr>
        <w:pStyle w:val="Heading2"/>
        <w:rPr>
          <w:szCs w:val="22"/>
          <w:lang w:val="en-US"/>
        </w:rPr>
      </w:pPr>
      <w:r w:rsidRPr="00171C23">
        <w:t>Prerequisites</w:t>
      </w:r>
    </w:p>
    <w:p w14:paraId="5750A963" w14:textId="77777777" w:rsidR="00E24BD5" w:rsidRPr="00A8690B" w:rsidRDefault="00E24BD5" w:rsidP="00E24BD5">
      <w:pPr>
        <w:spacing w:after="120"/>
        <w:rPr>
          <w:lang w:eastAsia="en-AU"/>
        </w:rPr>
      </w:pPr>
      <w:bookmarkStart w:id="94" w:name="_Hlk87446243"/>
      <w:bookmarkStart w:id="95" w:name="_Hlk105663650"/>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4"/>
    <w:p w14:paraId="4C7F31A7" w14:textId="77777777" w:rsidR="00E24BD5" w:rsidRPr="008E6643" w:rsidRDefault="00E24BD5" w:rsidP="008E6643">
      <w:pPr>
        <w:pStyle w:val="Heading2"/>
      </w:pPr>
      <w:r w:rsidRPr="008E6643">
        <w:t>Unit Description</w:t>
      </w:r>
    </w:p>
    <w:p w14:paraId="46A0A2B8" w14:textId="77777777" w:rsidR="00E24BD5" w:rsidRDefault="00E24BD5" w:rsidP="00E24BD5">
      <w:pPr>
        <w:spacing w:after="120"/>
      </w:pPr>
      <w:bookmarkStart w:id="96" w:name="_Hlk874462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71633F5D" w14:textId="77777777" w:rsidR="002B73CE" w:rsidRPr="00D94755" w:rsidRDefault="002B73CE" w:rsidP="002B73CE">
      <w:pPr>
        <w:rPr>
          <w:b/>
        </w:rPr>
      </w:pPr>
      <w:r w:rsidRPr="00C77858">
        <w:rPr>
          <w:b/>
          <w:u w:val="single"/>
        </w:rPr>
        <w:t>NOTE</w:t>
      </w:r>
      <w:r w:rsidRPr="007F3A75">
        <w:rPr>
          <w:b/>
        </w:rPr>
        <w:t xml:space="preserve">: There are no VET competencies attached to this unit. VET competencies may be assessed where relevant to the focus of the unit. The competencies selected </w:t>
      </w:r>
      <w:r>
        <w:rPr>
          <w:b/>
        </w:rPr>
        <w:t>must</w:t>
      </w:r>
      <w:r w:rsidRPr="007F3A75">
        <w:rPr>
          <w:b/>
        </w:rPr>
        <w:t xml:space="preserve"> align with the requirements of the </w:t>
      </w:r>
      <w:r>
        <w:rPr>
          <w:b/>
        </w:rPr>
        <w:t>AUR</w:t>
      </w:r>
      <w:r w:rsidRPr="007F3A75">
        <w:rPr>
          <w:b/>
        </w:rPr>
        <w:t xml:space="preserve"> Training Package and to the competencies already completed during the course if students are to achieve the relevant qualifications.</w:t>
      </w:r>
    </w:p>
    <w:bookmarkEnd w:id="95"/>
    <w:bookmarkEnd w:id="96"/>
    <w:p w14:paraId="5EB50A78" w14:textId="77777777" w:rsidR="00403609" w:rsidRPr="00A25713" w:rsidRDefault="00403609" w:rsidP="00403609">
      <w:pPr>
        <w:pStyle w:val="Heading2"/>
      </w:pPr>
      <w:r w:rsidRPr="00A25713">
        <w:t>Specific Unit Goals</w:t>
      </w:r>
    </w:p>
    <w:p w14:paraId="625F891D" w14:textId="77777777" w:rsidR="00403609" w:rsidRPr="00A25713" w:rsidRDefault="00403609" w:rsidP="00403609">
      <w:pPr>
        <w:rPr>
          <w:rFonts w:cs="Calibri"/>
        </w:rPr>
      </w:pPr>
      <w:r w:rsidRPr="00A25713">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FE4BBA" w:rsidRPr="00A25713" w14:paraId="02F90468" w14:textId="77777777" w:rsidTr="00E27D9E">
        <w:tc>
          <w:tcPr>
            <w:tcW w:w="4533" w:type="dxa"/>
            <w:tcBorders>
              <w:bottom w:val="single" w:sz="4" w:space="0" w:color="auto"/>
            </w:tcBorders>
            <w:tcMar>
              <w:left w:w="57" w:type="dxa"/>
              <w:right w:w="57" w:type="dxa"/>
            </w:tcMar>
          </w:tcPr>
          <w:p w14:paraId="061C107B" w14:textId="77777777" w:rsidR="00FE4BBA" w:rsidRPr="003744E6" w:rsidRDefault="00FE4BBA" w:rsidP="003744E6">
            <w:pPr>
              <w:pStyle w:val="TableTextBoldcentred"/>
            </w:pPr>
            <w:r w:rsidRPr="003744E6">
              <w:t>A Course</w:t>
            </w:r>
          </w:p>
        </w:tc>
        <w:tc>
          <w:tcPr>
            <w:tcW w:w="4534" w:type="dxa"/>
            <w:tcBorders>
              <w:bottom w:val="single" w:sz="4" w:space="0" w:color="auto"/>
            </w:tcBorders>
            <w:tcMar>
              <w:left w:w="57" w:type="dxa"/>
              <w:right w:w="57" w:type="dxa"/>
            </w:tcMar>
          </w:tcPr>
          <w:p w14:paraId="063038A0" w14:textId="77777777" w:rsidR="00FE4BBA" w:rsidRPr="003744E6" w:rsidRDefault="00FE4BBA" w:rsidP="003744E6">
            <w:pPr>
              <w:pStyle w:val="TableTextBoldcentred"/>
            </w:pPr>
            <w:r w:rsidRPr="003744E6">
              <w:t>M Course</w:t>
            </w:r>
          </w:p>
        </w:tc>
      </w:tr>
      <w:tr w:rsidR="00FE4BBA" w:rsidRPr="008D7BCA" w14:paraId="4887D9D1" w14:textId="77777777" w:rsidTr="00E27D9E">
        <w:trPr>
          <w:trHeight w:val="380"/>
        </w:trPr>
        <w:tc>
          <w:tcPr>
            <w:tcW w:w="4533" w:type="dxa"/>
            <w:tcBorders>
              <w:bottom w:val="nil"/>
            </w:tcBorders>
            <w:tcMar>
              <w:left w:w="57" w:type="dxa"/>
              <w:right w:w="57" w:type="dxa"/>
            </w:tcMar>
          </w:tcPr>
          <w:p w14:paraId="262AB8B0" w14:textId="1C04187C"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analyse concepts, theories</w:t>
            </w:r>
            <w:r w:rsidR="008D7BCA" w:rsidRPr="008D7BCA">
              <w:rPr>
                <w:rFonts w:eastAsia="Calibri" w:cs="Arial"/>
                <w:iCs/>
                <w:szCs w:val="22"/>
                <w:lang w:eastAsia="en-AU"/>
              </w:rPr>
              <w:t>,</w:t>
            </w:r>
            <w:r w:rsidRPr="008D7BCA">
              <w:rPr>
                <w:rFonts w:eastAsia="Calibri" w:cs="Arial"/>
                <w:iCs/>
                <w:szCs w:val="22"/>
                <w:lang w:eastAsia="en-AU"/>
              </w:rPr>
              <w:t xml:space="preserve"> or models relevant to that area of study</w:t>
            </w:r>
          </w:p>
        </w:tc>
        <w:tc>
          <w:tcPr>
            <w:tcW w:w="4534" w:type="dxa"/>
            <w:tcBorders>
              <w:bottom w:val="nil"/>
            </w:tcBorders>
            <w:tcMar>
              <w:left w:w="57" w:type="dxa"/>
              <w:right w:w="57" w:type="dxa"/>
            </w:tcMar>
          </w:tcPr>
          <w:p w14:paraId="1293BB5F" w14:textId="58DD2456"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describe processes and procedures of the area of study</w:t>
            </w:r>
          </w:p>
        </w:tc>
      </w:tr>
      <w:tr w:rsidR="00FE4BBA" w:rsidRPr="008D7BCA" w14:paraId="4EBF19CA" w14:textId="77777777" w:rsidTr="00E27D9E">
        <w:trPr>
          <w:trHeight w:val="412"/>
        </w:trPr>
        <w:tc>
          <w:tcPr>
            <w:tcW w:w="4533" w:type="dxa"/>
            <w:tcBorders>
              <w:top w:val="nil"/>
              <w:bottom w:val="nil"/>
            </w:tcBorders>
            <w:tcMar>
              <w:left w:w="57" w:type="dxa"/>
              <w:right w:w="57" w:type="dxa"/>
            </w:tcMar>
          </w:tcPr>
          <w:p w14:paraId="1EBC0A82" w14:textId="36C7E217"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analyse practices and systems relevant to the area of study</w:t>
            </w:r>
          </w:p>
        </w:tc>
        <w:tc>
          <w:tcPr>
            <w:tcW w:w="4534" w:type="dxa"/>
            <w:tcBorders>
              <w:top w:val="nil"/>
              <w:bottom w:val="nil"/>
            </w:tcBorders>
            <w:tcMar>
              <w:left w:w="57" w:type="dxa"/>
              <w:right w:w="57" w:type="dxa"/>
            </w:tcMar>
          </w:tcPr>
          <w:p w14:paraId="29FFA08D" w14:textId="77777777" w:rsidR="00FE4BBA" w:rsidRPr="008D7BCA" w:rsidRDefault="00FE4BBA" w:rsidP="003F5DAA">
            <w:pPr>
              <w:pStyle w:val="ListBulletintable"/>
              <w:numPr>
                <w:ilvl w:val="0"/>
                <w:numId w:val="0"/>
              </w:numPr>
              <w:spacing w:before="0"/>
              <w:ind w:left="369" w:hanging="284"/>
              <w:rPr>
                <w:szCs w:val="22"/>
              </w:rPr>
            </w:pPr>
          </w:p>
        </w:tc>
      </w:tr>
      <w:tr w:rsidR="00FE4BBA" w:rsidRPr="008D7BCA" w14:paraId="23A995FC" w14:textId="77777777" w:rsidTr="00E27D9E">
        <w:trPr>
          <w:trHeight w:val="436"/>
        </w:trPr>
        <w:tc>
          <w:tcPr>
            <w:tcW w:w="4533" w:type="dxa"/>
            <w:tcBorders>
              <w:top w:val="nil"/>
              <w:bottom w:val="nil"/>
            </w:tcBorders>
            <w:tcMar>
              <w:left w:w="57" w:type="dxa"/>
              <w:right w:w="57" w:type="dxa"/>
            </w:tcMar>
          </w:tcPr>
          <w:p w14:paraId="5053945E" w14:textId="2D3966F2"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assess case studies relevant to the area of study</w:t>
            </w:r>
          </w:p>
        </w:tc>
        <w:tc>
          <w:tcPr>
            <w:tcW w:w="4534" w:type="dxa"/>
            <w:tcBorders>
              <w:top w:val="nil"/>
              <w:bottom w:val="nil"/>
            </w:tcBorders>
            <w:tcMar>
              <w:left w:w="57" w:type="dxa"/>
              <w:right w:w="57" w:type="dxa"/>
            </w:tcMar>
          </w:tcPr>
          <w:p w14:paraId="316FA8C0" w14:textId="0E2F1C8C"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describe case studies in the area of study</w:t>
            </w:r>
          </w:p>
        </w:tc>
      </w:tr>
      <w:tr w:rsidR="00FE4BBA" w:rsidRPr="008D7BCA" w14:paraId="424194C9" w14:textId="77777777" w:rsidTr="00E27D9E">
        <w:trPr>
          <w:trHeight w:val="159"/>
        </w:trPr>
        <w:tc>
          <w:tcPr>
            <w:tcW w:w="4533" w:type="dxa"/>
            <w:tcBorders>
              <w:top w:val="nil"/>
              <w:bottom w:val="nil"/>
            </w:tcBorders>
            <w:tcMar>
              <w:left w:w="57" w:type="dxa"/>
              <w:right w:w="57" w:type="dxa"/>
            </w:tcMar>
          </w:tcPr>
          <w:p w14:paraId="41D2D9E6" w14:textId="4066D70A"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analyse relevant business services tools and apply to the chosen area of study</w:t>
            </w:r>
          </w:p>
        </w:tc>
        <w:tc>
          <w:tcPr>
            <w:tcW w:w="4534" w:type="dxa"/>
            <w:tcBorders>
              <w:top w:val="nil"/>
              <w:bottom w:val="nil"/>
            </w:tcBorders>
            <w:tcMar>
              <w:left w:w="57" w:type="dxa"/>
              <w:right w:w="57" w:type="dxa"/>
            </w:tcMar>
          </w:tcPr>
          <w:p w14:paraId="50FE2E43" w14:textId="44546C9B"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use business tools relevant to the area of study</w:t>
            </w:r>
          </w:p>
        </w:tc>
      </w:tr>
      <w:tr w:rsidR="00FE4BBA" w:rsidRPr="008D7BCA" w14:paraId="7DD2A853" w14:textId="77777777" w:rsidTr="00E27D9E">
        <w:trPr>
          <w:trHeight w:val="450"/>
        </w:trPr>
        <w:tc>
          <w:tcPr>
            <w:tcW w:w="4533" w:type="dxa"/>
            <w:tcBorders>
              <w:top w:val="nil"/>
            </w:tcBorders>
            <w:tcMar>
              <w:left w:w="57" w:type="dxa"/>
              <w:right w:w="57" w:type="dxa"/>
            </w:tcMar>
          </w:tcPr>
          <w:p w14:paraId="305C9FE7" w14:textId="75D74535" w:rsidR="00FE4BBA" w:rsidRPr="008D7BCA" w:rsidRDefault="00FE4BBA" w:rsidP="003F5DAA">
            <w:pPr>
              <w:pStyle w:val="ListBulletintable"/>
              <w:spacing w:before="0"/>
              <w:ind w:left="369" w:hanging="284"/>
              <w:rPr>
                <w:szCs w:val="22"/>
              </w:rPr>
            </w:pPr>
            <w:r w:rsidRPr="008D7BCA">
              <w:rPr>
                <w:rFonts w:eastAsia="Calibri" w:cs="Arial"/>
                <w:iCs/>
                <w:szCs w:val="22"/>
                <w:lang w:eastAsia="en-AU"/>
              </w:rPr>
              <w:t>apply problem solving skills to the area of study</w:t>
            </w:r>
          </w:p>
        </w:tc>
        <w:tc>
          <w:tcPr>
            <w:tcW w:w="4534" w:type="dxa"/>
            <w:tcBorders>
              <w:top w:val="nil"/>
            </w:tcBorders>
            <w:tcMar>
              <w:left w:w="57" w:type="dxa"/>
              <w:right w:w="57" w:type="dxa"/>
            </w:tcMar>
          </w:tcPr>
          <w:p w14:paraId="6C6F1DAF" w14:textId="3B08F1A5" w:rsidR="00FE4BBA" w:rsidRPr="008D7BCA" w:rsidRDefault="002C115C" w:rsidP="003F5DAA">
            <w:pPr>
              <w:pStyle w:val="ListBulletintable"/>
              <w:spacing w:before="0"/>
              <w:ind w:left="369" w:hanging="284"/>
              <w:rPr>
                <w:szCs w:val="22"/>
              </w:rPr>
            </w:pPr>
            <w:r>
              <w:rPr>
                <w:rFonts w:eastAsia="Calibri" w:cs="Arial"/>
                <w:iCs/>
                <w:szCs w:val="22"/>
                <w:lang w:eastAsia="en-AU"/>
              </w:rPr>
              <w:t>use</w:t>
            </w:r>
            <w:r w:rsidR="00FE4BBA" w:rsidRPr="008D7BCA">
              <w:rPr>
                <w:rFonts w:eastAsia="Calibri" w:cs="Arial"/>
                <w:iCs/>
                <w:szCs w:val="22"/>
                <w:lang w:eastAsia="en-AU"/>
              </w:rPr>
              <w:t xml:space="preserve"> skills to complete tasks in the area of study</w:t>
            </w:r>
          </w:p>
        </w:tc>
      </w:tr>
    </w:tbl>
    <w:p w14:paraId="144D28B0" w14:textId="77777777" w:rsidR="00403609" w:rsidRPr="00A25713" w:rsidRDefault="00403609" w:rsidP="00403609">
      <w:pPr>
        <w:pStyle w:val="Heading2"/>
      </w:pPr>
      <w:r w:rsidRPr="00A25713">
        <w:t>Content</w:t>
      </w:r>
      <w:r w:rsidR="00A16A1D">
        <w:t xml:space="preserve"> Descriptions</w:t>
      </w:r>
    </w:p>
    <w:p w14:paraId="6F1E944B" w14:textId="77777777" w:rsidR="00403609" w:rsidRDefault="00403609" w:rsidP="00403609">
      <w:bookmarkStart w:id="97" w:name="_Hlk23944512"/>
      <w:r w:rsidRPr="00A25713">
        <w:t>All knowledge, understanding and skills below must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FE4BBA" w:rsidRPr="008D7BCA" w14:paraId="33AF6B14" w14:textId="77777777" w:rsidTr="00E27D9E">
        <w:trPr>
          <w:tblHeader/>
        </w:trPr>
        <w:tc>
          <w:tcPr>
            <w:tcW w:w="4533" w:type="dxa"/>
            <w:tcMar>
              <w:left w:w="57" w:type="dxa"/>
              <w:right w:w="57" w:type="dxa"/>
            </w:tcMar>
          </w:tcPr>
          <w:bookmarkEnd w:id="97"/>
          <w:p w14:paraId="032BEF78" w14:textId="77777777" w:rsidR="00FE4BBA" w:rsidRPr="008D7BCA" w:rsidRDefault="00FE4BBA" w:rsidP="003744E6">
            <w:pPr>
              <w:pStyle w:val="TableTextBoldcentred"/>
              <w:rPr>
                <w:szCs w:val="22"/>
              </w:rPr>
            </w:pPr>
            <w:r w:rsidRPr="008D7BCA">
              <w:rPr>
                <w:szCs w:val="22"/>
              </w:rPr>
              <w:t>A Course</w:t>
            </w:r>
          </w:p>
        </w:tc>
        <w:tc>
          <w:tcPr>
            <w:tcW w:w="4534" w:type="dxa"/>
            <w:tcMar>
              <w:left w:w="57" w:type="dxa"/>
              <w:right w:w="57" w:type="dxa"/>
            </w:tcMar>
          </w:tcPr>
          <w:p w14:paraId="42403148" w14:textId="77777777" w:rsidR="00FE4BBA" w:rsidRPr="008D7BCA" w:rsidRDefault="00FE4BBA" w:rsidP="003744E6">
            <w:pPr>
              <w:pStyle w:val="TableTextBoldcentred"/>
              <w:rPr>
                <w:szCs w:val="22"/>
              </w:rPr>
            </w:pPr>
            <w:r w:rsidRPr="008D7BCA">
              <w:rPr>
                <w:szCs w:val="22"/>
              </w:rPr>
              <w:t>M Course</w:t>
            </w:r>
          </w:p>
        </w:tc>
      </w:tr>
      <w:tr w:rsidR="008D7BCA" w:rsidRPr="008D7BCA" w14:paraId="3286DABA" w14:textId="2981EAB8" w:rsidTr="008D7BCA">
        <w:tc>
          <w:tcPr>
            <w:tcW w:w="9067" w:type="dxa"/>
            <w:gridSpan w:val="2"/>
            <w:tcBorders>
              <w:bottom w:val="single" w:sz="4" w:space="0" w:color="auto"/>
            </w:tcBorders>
            <w:tcMar>
              <w:left w:w="57" w:type="dxa"/>
              <w:right w:w="57" w:type="dxa"/>
            </w:tcMar>
          </w:tcPr>
          <w:p w14:paraId="78166E15" w14:textId="0C810AB2" w:rsidR="00CC5F22" w:rsidRPr="00CC5F22" w:rsidRDefault="00AA67B7" w:rsidP="007778C9">
            <w:pPr>
              <w:pStyle w:val="TabletextBold1"/>
            </w:pPr>
            <w:r>
              <w:t>Knowledge and Understanding</w:t>
            </w:r>
          </w:p>
        </w:tc>
      </w:tr>
      <w:tr w:rsidR="00FE4BBA" w:rsidRPr="008D7BCA" w14:paraId="37765518" w14:textId="77777777" w:rsidTr="00E27D9E">
        <w:trPr>
          <w:trHeight w:val="147"/>
        </w:trPr>
        <w:tc>
          <w:tcPr>
            <w:tcW w:w="4533" w:type="dxa"/>
            <w:tcBorders>
              <w:top w:val="single" w:sz="4" w:space="0" w:color="auto"/>
              <w:bottom w:val="nil"/>
            </w:tcBorders>
            <w:tcMar>
              <w:left w:w="57" w:type="dxa"/>
              <w:right w:w="57" w:type="dxa"/>
            </w:tcMar>
          </w:tcPr>
          <w:p w14:paraId="7A81E8B5" w14:textId="0CB6FF3C" w:rsidR="00FE4BBA" w:rsidRPr="008D7BCA" w:rsidRDefault="00FE4BBA" w:rsidP="003F5DAA">
            <w:pPr>
              <w:pStyle w:val="ListBulletintable"/>
              <w:spacing w:before="0"/>
              <w:ind w:left="368" w:hanging="284"/>
              <w:rPr>
                <w:szCs w:val="22"/>
              </w:rPr>
            </w:pPr>
            <w:r w:rsidRPr="008D7BCA">
              <w:rPr>
                <w:rFonts w:eastAsia="Calibri" w:cs="Arial"/>
                <w:iCs/>
                <w:szCs w:val="22"/>
                <w:lang w:eastAsia="en-AU"/>
              </w:rPr>
              <w:t>analyse concepts, theories, or models relevant to that area of study</w:t>
            </w:r>
          </w:p>
        </w:tc>
        <w:tc>
          <w:tcPr>
            <w:tcW w:w="4534" w:type="dxa"/>
            <w:tcBorders>
              <w:top w:val="single" w:sz="4" w:space="0" w:color="auto"/>
              <w:bottom w:val="nil"/>
            </w:tcBorders>
            <w:tcMar>
              <w:left w:w="57" w:type="dxa"/>
              <w:right w:w="57" w:type="dxa"/>
            </w:tcMar>
          </w:tcPr>
          <w:p w14:paraId="1F130367" w14:textId="636A4C2E" w:rsidR="00FE4BBA" w:rsidRPr="008D7BCA" w:rsidRDefault="00FE4BBA" w:rsidP="003F5DAA">
            <w:pPr>
              <w:pStyle w:val="ListBulletintable"/>
              <w:spacing w:before="0"/>
              <w:ind w:left="368" w:hanging="284"/>
              <w:rPr>
                <w:szCs w:val="22"/>
              </w:rPr>
            </w:pPr>
            <w:r w:rsidRPr="008D7BCA">
              <w:rPr>
                <w:rFonts w:eastAsia="Calibri" w:cs="Arial"/>
                <w:iCs/>
                <w:szCs w:val="22"/>
                <w:lang w:eastAsia="en-AU"/>
              </w:rPr>
              <w:t>describe processes and procedures of the area of study</w:t>
            </w:r>
          </w:p>
        </w:tc>
      </w:tr>
      <w:tr w:rsidR="00FE4BBA" w:rsidRPr="008D7BCA" w14:paraId="0656189B" w14:textId="77777777" w:rsidTr="00E27D9E">
        <w:trPr>
          <w:trHeight w:val="165"/>
        </w:trPr>
        <w:tc>
          <w:tcPr>
            <w:tcW w:w="4533" w:type="dxa"/>
            <w:tcBorders>
              <w:top w:val="nil"/>
              <w:bottom w:val="nil"/>
            </w:tcBorders>
            <w:tcMar>
              <w:left w:w="57" w:type="dxa"/>
              <w:right w:w="57" w:type="dxa"/>
            </w:tcMar>
          </w:tcPr>
          <w:p w14:paraId="51AB48EB" w14:textId="7FF96111" w:rsidR="00FE4BBA" w:rsidRPr="008D7BCA" w:rsidRDefault="00FE4BBA" w:rsidP="003F5DAA">
            <w:pPr>
              <w:pStyle w:val="ListBulletintable"/>
              <w:spacing w:before="0"/>
              <w:ind w:left="368" w:hanging="284"/>
              <w:rPr>
                <w:szCs w:val="22"/>
              </w:rPr>
            </w:pPr>
            <w:r w:rsidRPr="008D7BCA">
              <w:rPr>
                <w:rFonts w:eastAsia="Calibri" w:cs="Arial"/>
                <w:iCs/>
                <w:szCs w:val="22"/>
                <w:lang w:eastAsia="en-AU"/>
              </w:rPr>
              <w:t>analyse practices and systems relevant to the area of study</w:t>
            </w:r>
          </w:p>
        </w:tc>
        <w:tc>
          <w:tcPr>
            <w:tcW w:w="4534" w:type="dxa"/>
            <w:tcBorders>
              <w:top w:val="nil"/>
              <w:bottom w:val="nil"/>
            </w:tcBorders>
            <w:tcMar>
              <w:left w:w="57" w:type="dxa"/>
              <w:right w:w="57" w:type="dxa"/>
            </w:tcMar>
          </w:tcPr>
          <w:p w14:paraId="69ABFEAD" w14:textId="77777777" w:rsidR="00FE4BBA" w:rsidRPr="008D7BCA" w:rsidRDefault="00FE4BBA" w:rsidP="003F5DAA">
            <w:pPr>
              <w:pStyle w:val="ListBulletintable"/>
              <w:numPr>
                <w:ilvl w:val="0"/>
                <w:numId w:val="0"/>
              </w:numPr>
              <w:spacing w:before="0"/>
              <w:ind w:left="368" w:hanging="284"/>
              <w:rPr>
                <w:szCs w:val="22"/>
              </w:rPr>
            </w:pPr>
          </w:p>
        </w:tc>
      </w:tr>
      <w:tr w:rsidR="00FE4BBA" w:rsidRPr="008D7BCA" w14:paraId="77953E0D" w14:textId="77777777" w:rsidTr="002B73CE">
        <w:trPr>
          <w:trHeight w:val="586"/>
        </w:trPr>
        <w:tc>
          <w:tcPr>
            <w:tcW w:w="4533" w:type="dxa"/>
            <w:tcBorders>
              <w:top w:val="nil"/>
              <w:bottom w:val="nil"/>
            </w:tcBorders>
            <w:tcMar>
              <w:left w:w="57" w:type="dxa"/>
              <w:right w:w="57" w:type="dxa"/>
            </w:tcMar>
          </w:tcPr>
          <w:p w14:paraId="2FFA990C" w14:textId="75FCD037" w:rsidR="00FE4BBA" w:rsidRPr="008D7BCA" w:rsidRDefault="00FE4BBA" w:rsidP="003F5DAA">
            <w:pPr>
              <w:pStyle w:val="ListBulletintable"/>
              <w:spacing w:before="0"/>
              <w:ind w:left="368" w:hanging="284"/>
              <w:rPr>
                <w:szCs w:val="22"/>
              </w:rPr>
            </w:pPr>
            <w:r w:rsidRPr="008D7BCA">
              <w:rPr>
                <w:rFonts w:eastAsia="Calibri" w:cs="Arial"/>
                <w:iCs/>
                <w:szCs w:val="22"/>
                <w:lang w:eastAsia="en-AU"/>
              </w:rPr>
              <w:t>assess case studies relevant to the area of study</w:t>
            </w:r>
          </w:p>
        </w:tc>
        <w:tc>
          <w:tcPr>
            <w:tcW w:w="4534" w:type="dxa"/>
            <w:tcBorders>
              <w:top w:val="nil"/>
              <w:bottom w:val="nil"/>
            </w:tcBorders>
            <w:tcMar>
              <w:left w:w="57" w:type="dxa"/>
              <w:right w:w="57" w:type="dxa"/>
            </w:tcMar>
          </w:tcPr>
          <w:p w14:paraId="713ACB46" w14:textId="3297BB25" w:rsidR="00FE4BBA" w:rsidRPr="008D7BCA" w:rsidRDefault="00FE4BBA" w:rsidP="003F5DAA">
            <w:pPr>
              <w:pStyle w:val="ListBulletintable"/>
              <w:spacing w:before="0"/>
              <w:ind w:left="368" w:hanging="284"/>
              <w:rPr>
                <w:szCs w:val="22"/>
              </w:rPr>
            </w:pPr>
            <w:r w:rsidRPr="008D7BCA">
              <w:rPr>
                <w:rFonts w:eastAsia="Calibri" w:cs="Arial"/>
                <w:iCs/>
                <w:szCs w:val="22"/>
                <w:lang w:eastAsia="en-AU"/>
              </w:rPr>
              <w:t>describe case studies in the area of study</w:t>
            </w:r>
          </w:p>
        </w:tc>
      </w:tr>
      <w:tr w:rsidR="00D051A3" w:rsidRPr="008D7BCA" w14:paraId="472BFB92" w14:textId="77777777" w:rsidTr="002B73CE">
        <w:trPr>
          <w:trHeight w:val="604"/>
        </w:trPr>
        <w:tc>
          <w:tcPr>
            <w:tcW w:w="4533" w:type="dxa"/>
            <w:tcBorders>
              <w:top w:val="nil"/>
              <w:bottom w:val="single" w:sz="4" w:space="0" w:color="auto"/>
            </w:tcBorders>
            <w:tcMar>
              <w:left w:w="57" w:type="dxa"/>
              <w:right w:w="57" w:type="dxa"/>
            </w:tcMar>
          </w:tcPr>
          <w:p w14:paraId="182C1F4F" w14:textId="0B1F8B01" w:rsidR="00D051A3" w:rsidRPr="00D051A3" w:rsidRDefault="00D051A3" w:rsidP="00D051A3">
            <w:pPr>
              <w:pStyle w:val="ListBulletintable"/>
              <w:spacing w:before="0"/>
              <w:ind w:left="368" w:hanging="284"/>
              <w:rPr>
                <w:szCs w:val="22"/>
              </w:rPr>
            </w:pPr>
            <w:r w:rsidRPr="008D7BCA">
              <w:rPr>
                <w:rFonts w:eastAsia="Calibri" w:cs="Arial"/>
                <w:iCs/>
                <w:szCs w:val="22"/>
                <w:lang w:eastAsia="en-AU"/>
              </w:rPr>
              <w:t>analyse relevant business services tools and apply to the chosen area of study</w:t>
            </w:r>
          </w:p>
        </w:tc>
        <w:tc>
          <w:tcPr>
            <w:tcW w:w="4534" w:type="dxa"/>
            <w:tcBorders>
              <w:top w:val="nil"/>
              <w:bottom w:val="single" w:sz="4" w:space="0" w:color="auto"/>
            </w:tcBorders>
            <w:tcMar>
              <w:left w:w="57" w:type="dxa"/>
              <w:right w:w="57" w:type="dxa"/>
            </w:tcMar>
          </w:tcPr>
          <w:p w14:paraId="6FB9D4F7" w14:textId="77777777" w:rsidR="00D051A3" w:rsidRPr="008D7BCA" w:rsidRDefault="00D051A3" w:rsidP="00C54BB2">
            <w:pPr>
              <w:pStyle w:val="ListBulletintable"/>
              <w:spacing w:before="0"/>
              <w:ind w:left="368" w:hanging="284"/>
              <w:rPr>
                <w:szCs w:val="22"/>
              </w:rPr>
            </w:pPr>
            <w:r w:rsidRPr="008D7BCA">
              <w:rPr>
                <w:rFonts w:eastAsia="Calibri" w:cs="Arial"/>
                <w:iCs/>
                <w:szCs w:val="22"/>
                <w:lang w:eastAsia="en-AU"/>
              </w:rPr>
              <w:t>use business tools relevant to the area of study</w:t>
            </w:r>
          </w:p>
        </w:tc>
      </w:tr>
    </w:tbl>
    <w:p w14:paraId="0771EEDF" w14:textId="77777777" w:rsidR="006E4842" w:rsidRDefault="006E4842">
      <w:bookmarkStart w:id="98" w:name="_Hlk121305225"/>
      <w:bookmarkStart w:id="99" w:name="_Hlk121305316"/>
      <w:r>
        <w:rPr>
          <w:b/>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FE4BBA" w:rsidRPr="008D7BCA" w14:paraId="117ECF5D" w14:textId="6056BB9A" w:rsidTr="002B73CE">
        <w:tc>
          <w:tcPr>
            <w:tcW w:w="9067" w:type="dxa"/>
            <w:gridSpan w:val="2"/>
            <w:tcBorders>
              <w:top w:val="single" w:sz="4" w:space="0" w:color="auto"/>
              <w:bottom w:val="single" w:sz="4" w:space="0" w:color="auto"/>
            </w:tcBorders>
            <w:tcMar>
              <w:left w:w="57" w:type="dxa"/>
              <w:right w:w="57" w:type="dxa"/>
            </w:tcMar>
          </w:tcPr>
          <w:p w14:paraId="7A67E120" w14:textId="27FF47CB" w:rsidR="00FE4BBA" w:rsidRPr="008D7BCA" w:rsidRDefault="00FE4BBA" w:rsidP="007778C9">
            <w:pPr>
              <w:pStyle w:val="TabletextBold1"/>
            </w:pPr>
            <w:r w:rsidRPr="008D7BCA">
              <w:lastRenderedPageBreak/>
              <w:t>Skills</w:t>
            </w:r>
          </w:p>
        </w:tc>
      </w:tr>
      <w:tr w:rsidR="00F838F0" w:rsidRPr="008D7BCA" w14:paraId="34FADD9F" w14:textId="77777777" w:rsidTr="006E4842">
        <w:trPr>
          <w:trHeight w:val="653"/>
        </w:trPr>
        <w:tc>
          <w:tcPr>
            <w:tcW w:w="4533" w:type="dxa"/>
            <w:tcBorders>
              <w:bottom w:val="nil"/>
            </w:tcBorders>
            <w:tcMar>
              <w:left w:w="57" w:type="dxa"/>
              <w:right w:w="57" w:type="dxa"/>
            </w:tcMar>
          </w:tcPr>
          <w:p w14:paraId="48E5CE65" w14:textId="2670F78D" w:rsidR="00F838F0" w:rsidRPr="008D7BCA" w:rsidRDefault="00F838F0" w:rsidP="00F838F0">
            <w:pPr>
              <w:pStyle w:val="ListBulletintable"/>
              <w:spacing w:before="0"/>
              <w:ind w:left="369" w:hanging="284"/>
              <w:rPr>
                <w:szCs w:val="22"/>
              </w:rPr>
            </w:pPr>
            <w:r>
              <w:rPr>
                <w:szCs w:val="22"/>
              </w:rPr>
              <w:t>synthesise knowledge, understanding and skills to solve problems</w:t>
            </w:r>
            <w:r w:rsidRPr="009F331E">
              <w:rPr>
                <w:szCs w:val="22"/>
              </w:rPr>
              <w:t xml:space="preserve"> </w:t>
            </w:r>
            <w:r>
              <w:rPr>
                <w:szCs w:val="22"/>
              </w:rPr>
              <w:t xml:space="preserve">in information </w:t>
            </w:r>
            <w:r w:rsidRPr="009F331E">
              <w:rPr>
                <w:szCs w:val="22"/>
              </w:rPr>
              <w:t>management contexts and propose solutions</w:t>
            </w:r>
          </w:p>
        </w:tc>
        <w:tc>
          <w:tcPr>
            <w:tcW w:w="4534" w:type="dxa"/>
            <w:tcBorders>
              <w:bottom w:val="nil"/>
            </w:tcBorders>
            <w:tcMar>
              <w:left w:w="57" w:type="dxa"/>
              <w:right w:w="57" w:type="dxa"/>
            </w:tcMar>
          </w:tcPr>
          <w:p w14:paraId="3194CFF6" w14:textId="35CF6A97" w:rsidR="00F838F0" w:rsidRPr="008D7BCA" w:rsidRDefault="00F838F0" w:rsidP="00F838F0">
            <w:pPr>
              <w:pStyle w:val="ListBulletintable"/>
              <w:spacing w:before="0"/>
              <w:ind w:left="369" w:hanging="284"/>
              <w:rPr>
                <w:szCs w:val="22"/>
              </w:rPr>
            </w:pPr>
            <w:r w:rsidRPr="008D7BCA">
              <w:rPr>
                <w:rFonts w:eastAsia="Calibri" w:cs="Arial"/>
                <w:iCs/>
                <w:szCs w:val="22"/>
                <w:lang w:eastAsia="en-AU"/>
              </w:rPr>
              <w:t>apply skills to complete tasks in the area of study</w:t>
            </w:r>
          </w:p>
        </w:tc>
      </w:tr>
      <w:bookmarkEnd w:id="98"/>
      <w:tr w:rsidR="006E4842" w:rsidRPr="008D7BCA" w14:paraId="05B04F65" w14:textId="77777777" w:rsidTr="006E4842">
        <w:trPr>
          <w:trHeight w:val="653"/>
        </w:trPr>
        <w:tc>
          <w:tcPr>
            <w:tcW w:w="4533" w:type="dxa"/>
            <w:tcBorders>
              <w:top w:val="nil"/>
              <w:bottom w:val="nil"/>
            </w:tcBorders>
            <w:tcMar>
              <w:left w:w="57" w:type="dxa"/>
              <w:right w:w="57" w:type="dxa"/>
            </w:tcMar>
          </w:tcPr>
          <w:p w14:paraId="62FC202A" w14:textId="7955669E" w:rsidR="006E4842" w:rsidRDefault="006E4842" w:rsidP="006E4842">
            <w:pPr>
              <w:pStyle w:val="ListBulletintable"/>
              <w:spacing w:before="0"/>
              <w:ind w:left="369" w:hanging="284"/>
              <w:rPr>
                <w:szCs w:val="22"/>
              </w:rPr>
            </w:pPr>
            <w:r w:rsidRPr="00104756">
              <w:rPr>
                <w:rFonts w:asciiTheme="minorHAnsi" w:hAnsiTheme="minorHAnsi" w:cstheme="minorHAnsi"/>
                <w:szCs w:val="22"/>
              </w:rPr>
              <w:t>create solutions to problems within a project management framework</w:t>
            </w:r>
          </w:p>
        </w:tc>
        <w:tc>
          <w:tcPr>
            <w:tcW w:w="4534" w:type="dxa"/>
            <w:tcBorders>
              <w:top w:val="nil"/>
              <w:bottom w:val="nil"/>
            </w:tcBorders>
            <w:tcMar>
              <w:left w:w="57" w:type="dxa"/>
              <w:right w:w="57" w:type="dxa"/>
            </w:tcMar>
          </w:tcPr>
          <w:p w14:paraId="7D6ACFBC" w14:textId="5C4EBA67" w:rsidR="006E4842" w:rsidRPr="008D7BCA" w:rsidRDefault="006E4842" w:rsidP="006E4842">
            <w:pPr>
              <w:pStyle w:val="ListBulletintable"/>
              <w:spacing w:before="0"/>
              <w:ind w:left="369" w:hanging="284"/>
              <w:rPr>
                <w:rFonts w:eastAsia="Calibri" w:cs="Arial"/>
                <w:iCs/>
                <w:szCs w:val="22"/>
                <w:lang w:eastAsia="en-AU"/>
              </w:rPr>
            </w:pPr>
            <w:r w:rsidRPr="00104756">
              <w:rPr>
                <w:rFonts w:asciiTheme="minorHAnsi" w:hAnsiTheme="minorHAnsi" w:cstheme="minorHAnsi"/>
                <w:szCs w:val="22"/>
              </w:rPr>
              <w:t>create solutions to problems within a project management framework</w:t>
            </w:r>
          </w:p>
        </w:tc>
      </w:tr>
      <w:tr w:rsidR="006E4842" w:rsidRPr="008D7BCA" w14:paraId="54FB80FA" w14:textId="77777777" w:rsidTr="006E4842">
        <w:trPr>
          <w:trHeight w:val="714"/>
        </w:trPr>
        <w:tc>
          <w:tcPr>
            <w:tcW w:w="4533" w:type="dxa"/>
            <w:tcBorders>
              <w:top w:val="nil"/>
              <w:bottom w:val="nil"/>
            </w:tcBorders>
            <w:tcMar>
              <w:left w:w="57" w:type="dxa"/>
              <w:right w:w="57" w:type="dxa"/>
            </w:tcMar>
          </w:tcPr>
          <w:p w14:paraId="1714DAA8" w14:textId="1716A132" w:rsidR="006E4842" w:rsidRPr="008D7BCA" w:rsidRDefault="006E4842" w:rsidP="006E4842">
            <w:pPr>
              <w:pStyle w:val="ListBulletintable"/>
              <w:spacing w:before="0"/>
              <w:ind w:left="369" w:hanging="284"/>
              <w:rPr>
                <w:szCs w:val="22"/>
              </w:rPr>
            </w:pPr>
            <w:r w:rsidRPr="009F331E">
              <w:rPr>
                <w:szCs w:val="22"/>
              </w:rPr>
              <w:t xml:space="preserve">apply communication skills using </w:t>
            </w:r>
            <w:r>
              <w:rPr>
                <w:szCs w:val="22"/>
              </w:rPr>
              <w:t>relevant terminology</w:t>
            </w:r>
            <w:r w:rsidRPr="009F331E">
              <w:rPr>
                <w:szCs w:val="22"/>
              </w:rPr>
              <w:t xml:space="preserve"> </w:t>
            </w:r>
            <w:r w:rsidR="0093463E">
              <w:rPr>
                <w:szCs w:val="22"/>
              </w:rPr>
              <w:t xml:space="preserve">to </w:t>
            </w:r>
            <w:r>
              <w:rPr>
                <w:szCs w:val="22"/>
              </w:rPr>
              <w:t>clearly justify ideas and proposals</w:t>
            </w:r>
          </w:p>
        </w:tc>
        <w:tc>
          <w:tcPr>
            <w:tcW w:w="4534" w:type="dxa"/>
            <w:tcBorders>
              <w:top w:val="nil"/>
              <w:bottom w:val="nil"/>
            </w:tcBorders>
            <w:tcMar>
              <w:left w:w="57" w:type="dxa"/>
              <w:right w:w="57" w:type="dxa"/>
            </w:tcMar>
          </w:tcPr>
          <w:p w14:paraId="41A79492" w14:textId="32A4C5F1" w:rsidR="006E4842" w:rsidRPr="008D7BCA" w:rsidRDefault="006E4842" w:rsidP="006E4842">
            <w:pPr>
              <w:pStyle w:val="ListBulletintable"/>
              <w:spacing w:before="0"/>
              <w:ind w:left="369" w:hanging="284"/>
              <w:rPr>
                <w:szCs w:val="22"/>
              </w:rPr>
            </w:pPr>
            <w:r w:rsidRPr="008D7BCA">
              <w:rPr>
                <w:szCs w:val="22"/>
              </w:rPr>
              <w:t>communicates ideas using appropriate terminology independently</w:t>
            </w:r>
          </w:p>
        </w:tc>
      </w:tr>
      <w:tr w:rsidR="006E4842" w:rsidRPr="008D7BCA" w14:paraId="4FEAF9B8" w14:textId="77777777" w:rsidTr="00E27D9E">
        <w:trPr>
          <w:trHeight w:val="512"/>
        </w:trPr>
        <w:tc>
          <w:tcPr>
            <w:tcW w:w="4533" w:type="dxa"/>
            <w:tcBorders>
              <w:top w:val="nil"/>
              <w:bottom w:val="nil"/>
            </w:tcBorders>
            <w:tcMar>
              <w:left w:w="57" w:type="dxa"/>
              <w:right w:w="57" w:type="dxa"/>
            </w:tcMar>
          </w:tcPr>
          <w:p w14:paraId="4F8FCBCA" w14:textId="06EAA2E0" w:rsidR="006E4842" w:rsidRPr="008D7BCA" w:rsidRDefault="006E4842" w:rsidP="006E4842">
            <w:pPr>
              <w:pStyle w:val="ListBulletintable"/>
              <w:spacing w:before="0"/>
              <w:ind w:left="369" w:hanging="284"/>
              <w:rPr>
                <w:szCs w:val="22"/>
              </w:rPr>
            </w:pPr>
            <w:r w:rsidRPr="009F331E">
              <w:rPr>
                <w:szCs w:val="22"/>
              </w:rPr>
              <w:t xml:space="preserve">apply </w:t>
            </w:r>
            <w:r>
              <w:rPr>
                <w:szCs w:val="22"/>
              </w:rPr>
              <w:t xml:space="preserve">transferable work </w:t>
            </w:r>
            <w:r w:rsidRPr="009F331E">
              <w:rPr>
                <w:szCs w:val="22"/>
              </w:rPr>
              <w:t>skills individually and/or collaboratively to a variety of business tasks to achieve work outcomes</w:t>
            </w:r>
          </w:p>
        </w:tc>
        <w:tc>
          <w:tcPr>
            <w:tcW w:w="4534" w:type="dxa"/>
            <w:tcBorders>
              <w:top w:val="nil"/>
              <w:bottom w:val="nil"/>
            </w:tcBorders>
            <w:tcMar>
              <w:left w:w="57" w:type="dxa"/>
              <w:right w:w="57" w:type="dxa"/>
            </w:tcMar>
          </w:tcPr>
          <w:p w14:paraId="760243AB" w14:textId="494E1A24" w:rsidR="006E4842" w:rsidRPr="008D7BCA" w:rsidRDefault="002C115C" w:rsidP="006E4842">
            <w:pPr>
              <w:pStyle w:val="ListBulletintable"/>
              <w:spacing w:before="0"/>
              <w:ind w:left="369" w:hanging="284"/>
              <w:rPr>
                <w:szCs w:val="22"/>
              </w:rPr>
            </w:pPr>
            <w:r>
              <w:rPr>
                <w:szCs w:val="22"/>
              </w:rPr>
              <w:t>use</w:t>
            </w:r>
            <w:r w:rsidR="006E4842" w:rsidRPr="008D7BCA">
              <w:rPr>
                <w:szCs w:val="22"/>
              </w:rPr>
              <w:t xml:space="preserve"> skills individually and/or collaboratively </w:t>
            </w:r>
            <w:r>
              <w:rPr>
                <w:szCs w:val="22"/>
              </w:rPr>
              <w:t>in</w:t>
            </w:r>
            <w:r w:rsidR="006E4842" w:rsidRPr="008D7BCA">
              <w:rPr>
                <w:szCs w:val="22"/>
              </w:rPr>
              <w:t xml:space="preserve"> business tasks to achieve work outcomes</w:t>
            </w:r>
          </w:p>
        </w:tc>
      </w:tr>
      <w:tr w:rsidR="006E4842" w:rsidRPr="008D7BCA" w14:paraId="3C9BD9F3" w14:textId="77777777" w:rsidTr="006E4842">
        <w:trPr>
          <w:trHeight w:val="696"/>
        </w:trPr>
        <w:tc>
          <w:tcPr>
            <w:tcW w:w="4533" w:type="dxa"/>
            <w:tcBorders>
              <w:top w:val="nil"/>
              <w:bottom w:val="nil"/>
            </w:tcBorders>
            <w:tcMar>
              <w:left w:w="57" w:type="dxa"/>
              <w:right w:w="57" w:type="dxa"/>
            </w:tcMar>
          </w:tcPr>
          <w:p w14:paraId="2D4A9E11" w14:textId="3AE5FE65" w:rsidR="006E4842" w:rsidRPr="008D7BCA" w:rsidRDefault="006E4842" w:rsidP="006E4842">
            <w:pPr>
              <w:pStyle w:val="ListBulletintable"/>
              <w:spacing w:before="0"/>
              <w:ind w:left="369" w:hanging="284"/>
              <w:rPr>
                <w:szCs w:val="22"/>
              </w:rPr>
            </w:pPr>
            <w:r w:rsidRPr="009F331E">
              <w:rPr>
                <w:szCs w:val="22"/>
              </w:rPr>
              <w:t xml:space="preserve">apply WHS principles and processes </w:t>
            </w:r>
            <w:r>
              <w:rPr>
                <w:szCs w:val="22"/>
              </w:rPr>
              <w:t>within simulated workplace settings</w:t>
            </w:r>
          </w:p>
        </w:tc>
        <w:tc>
          <w:tcPr>
            <w:tcW w:w="4534" w:type="dxa"/>
            <w:tcBorders>
              <w:top w:val="nil"/>
              <w:bottom w:val="nil"/>
            </w:tcBorders>
            <w:tcMar>
              <w:left w:w="57" w:type="dxa"/>
              <w:right w:w="57" w:type="dxa"/>
            </w:tcMar>
          </w:tcPr>
          <w:p w14:paraId="229EAE92" w14:textId="7394A4EA" w:rsidR="006E4842" w:rsidRPr="008D7BCA" w:rsidRDefault="002C115C" w:rsidP="006E4842">
            <w:pPr>
              <w:pStyle w:val="ListBulletintable"/>
              <w:spacing w:before="0"/>
              <w:ind w:left="369" w:hanging="284"/>
              <w:rPr>
                <w:szCs w:val="22"/>
              </w:rPr>
            </w:pPr>
            <w:r>
              <w:rPr>
                <w:szCs w:val="22"/>
              </w:rPr>
              <w:t>use</w:t>
            </w:r>
            <w:r w:rsidR="006E4842" w:rsidRPr="008D7BCA">
              <w:rPr>
                <w:szCs w:val="22"/>
              </w:rPr>
              <w:t xml:space="preserve"> WHS principles and processes </w:t>
            </w:r>
            <w:r>
              <w:rPr>
                <w:szCs w:val="22"/>
              </w:rPr>
              <w:t>in</w:t>
            </w:r>
            <w:r w:rsidR="006E4842" w:rsidRPr="008D7BCA">
              <w:rPr>
                <w:szCs w:val="22"/>
              </w:rPr>
              <w:t xml:space="preserve"> Business Services workplace contexts</w:t>
            </w:r>
          </w:p>
        </w:tc>
      </w:tr>
      <w:tr w:rsidR="006E4842" w:rsidRPr="008D7BCA" w14:paraId="1E1C5118" w14:textId="77777777" w:rsidTr="006E4842">
        <w:trPr>
          <w:trHeight w:val="730"/>
        </w:trPr>
        <w:tc>
          <w:tcPr>
            <w:tcW w:w="4533" w:type="dxa"/>
            <w:tcBorders>
              <w:top w:val="nil"/>
            </w:tcBorders>
            <w:tcMar>
              <w:left w:w="57" w:type="dxa"/>
              <w:right w:w="57" w:type="dxa"/>
            </w:tcMar>
          </w:tcPr>
          <w:p w14:paraId="0C36589B" w14:textId="4085B2C3" w:rsidR="006E4842" w:rsidRPr="008D7BCA" w:rsidRDefault="006E4842" w:rsidP="006E4842">
            <w:pPr>
              <w:pStyle w:val="ListBulletintable"/>
              <w:spacing w:before="0"/>
              <w:ind w:left="369" w:hanging="284"/>
              <w:rPr>
                <w:szCs w:val="22"/>
              </w:rPr>
            </w:pPr>
            <w:r w:rsidRPr="009F331E">
              <w:rPr>
                <w:szCs w:val="22"/>
              </w:rPr>
              <w:t>reflect on learning</w:t>
            </w:r>
            <w:r>
              <w:rPr>
                <w:szCs w:val="22"/>
              </w:rPr>
              <w:t xml:space="preserve"> to</w:t>
            </w:r>
            <w:r w:rsidRPr="009F331E">
              <w:rPr>
                <w:szCs w:val="22"/>
              </w:rPr>
              <w:t xml:space="preserve"> propos</w:t>
            </w:r>
            <w:r>
              <w:rPr>
                <w:szCs w:val="22"/>
              </w:rPr>
              <w:t>e</w:t>
            </w:r>
            <w:r w:rsidRPr="009F331E">
              <w:rPr>
                <w:szCs w:val="22"/>
              </w:rPr>
              <w:t>, and implement strategies for future improvement</w:t>
            </w:r>
          </w:p>
        </w:tc>
        <w:tc>
          <w:tcPr>
            <w:tcW w:w="4534" w:type="dxa"/>
            <w:tcBorders>
              <w:top w:val="nil"/>
            </w:tcBorders>
            <w:tcMar>
              <w:left w:w="57" w:type="dxa"/>
              <w:right w:w="57" w:type="dxa"/>
            </w:tcMar>
          </w:tcPr>
          <w:p w14:paraId="2859F518" w14:textId="6427C2D2" w:rsidR="006E4842" w:rsidRPr="008D7BCA" w:rsidRDefault="006E4842" w:rsidP="006E4842">
            <w:pPr>
              <w:pStyle w:val="ListBulletintable"/>
              <w:spacing w:before="0"/>
              <w:ind w:left="369" w:hanging="284"/>
              <w:rPr>
                <w:szCs w:val="22"/>
              </w:rPr>
            </w:pPr>
            <w:r w:rsidRPr="008D7BCA">
              <w:rPr>
                <w:szCs w:val="22"/>
              </w:rPr>
              <w:t>reflect on learning for future improvement</w:t>
            </w:r>
          </w:p>
        </w:tc>
      </w:tr>
    </w:tbl>
    <w:p w14:paraId="3F5FC21C" w14:textId="77777777" w:rsidR="005751C9" w:rsidRPr="005C78E5" w:rsidRDefault="005751C9" w:rsidP="005C78E5">
      <w:pPr>
        <w:pStyle w:val="Heading2"/>
      </w:pPr>
      <w:bookmarkStart w:id="100" w:name="_Hlk10631549"/>
      <w:bookmarkEnd w:id="99"/>
      <w:r w:rsidRPr="005C78E5">
        <w:rPr>
          <w:rFonts w:eastAsia="Calibri"/>
        </w:rPr>
        <w:t>A guide to reading and implementing content descriptions</w:t>
      </w:r>
    </w:p>
    <w:p w14:paraId="57A69572" w14:textId="77777777" w:rsidR="005751C9" w:rsidRPr="00A25713" w:rsidRDefault="005751C9" w:rsidP="005751C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A25713" w:rsidRDefault="005751C9" w:rsidP="005751C9">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EC4D5C">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bookmarkEnd w:id="100"/>
    <w:p w14:paraId="606A31B4" w14:textId="77777777" w:rsidR="005751C9" w:rsidRPr="00A25713" w:rsidRDefault="005751C9" w:rsidP="005751C9">
      <w:pPr>
        <w:pStyle w:val="Heading2"/>
        <w:tabs>
          <w:tab w:val="right" w:pos="9072"/>
        </w:tabs>
        <w:rPr>
          <w:szCs w:val="22"/>
        </w:rPr>
      </w:pPr>
      <w:r w:rsidRPr="00A25713">
        <w:t>Assessment</w:t>
      </w:r>
    </w:p>
    <w:p w14:paraId="6501BB6D" w14:textId="697BA0C6" w:rsidR="00DC11CA" w:rsidRDefault="005751C9" w:rsidP="005751C9">
      <w:r w:rsidRPr="00A25713">
        <w:t>Refer to page</w:t>
      </w:r>
      <w:r w:rsidR="00AA4073">
        <w:t>s</w:t>
      </w:r>
      <w:r>
        <w:t xml:space="preserve"> </w:t>
      </w:r>
      <w:r w:rsidR="002E79ED">
        <w:t>9-10</w:t>
      </w:r>
      <w:r w:rsidR="00896A69" w:rsidRPr="00896A69">
        <w:t>.</w:t>
      </w:r>
    </w:p>
    <w:p w14:paraId="0E803A2A" w14:textId="77777777" w:rsidR="005751C9" w:rsidRPr="00A25713" w:rsidRDefault="005751C9" w:rsidP="005751C9">
      <w:r w:rsidRPr="00A25713">
        <w:br w:type="page"/>
      </w:r>
    </w:p>
    <w:p w14:paraId="68441082" w14:textId="77777777" w:rsidR="008765B1" w:rsidRDefault="008765B1" w:rsidP="008765B1">
      <w:pPr>
        <w:pStyle w:val="Heading1"/>
      </w:pPr>
      <w:bookmarkStart w:id="101" w:name="_Toc162520526"/>
      <w:bookmarkStart w:id="102" w:name="_Toc346702735"/>
      <w:bookmarkStart w:id="103" w:name="_Hlk1638489"/>
      <w:bookmarkStart w:id="104" w:name="_Hlk1653828"/>
      <w:bookmarkStart w:id="105" w:name="_Hlk1642894"/>
      <w:bookmarkStart w:id="106" w:name="_Hlk2161744"/>
      <w:r>
        <w:lastRenderedPageBreak/>
        <w:t>Appendix A</w:t>
      </w:r>
      <w:bookmarkStart w:id="107" w:name="_Hlk2159142"/>
      <w:r w:rsidR="000E2352" w:rsidRPr="00A25713">
        <w:t xml:space="preserve"> – </w:t>
      </w:r>
      <w:bookmarkEnd w:id="107"/>
      <w:r>
        <w:t>Implementation Guidelines</w:t>
      </w:r>
      <w:bookmarkEnd w:id="101"/>
    </w:p>
    <w:p w14:paraId="163A2E5C" w14:textId="77777777" w:rsidR="008765B1" w:rsidRPr="00A25713" w:rsidRDefault="008765B1" w:rsidP="008765B1">
      <w:pPr>
        <w:pStyle w:val="Heading2"/>
      </w:pPr>
      <w:bookmarkStart w:id="108" w:name="_Toc94940291"/>
      <w:bookmarkStart w:id="109" w:name="_Toc94943957"/>
      <w:bookmarkStart w:id="110" w:name="_Toc95028629"/>
      <w:bookmarkStart w:id="111" w:name="_Toc95099803"/>
      <w:bookmarkEnd w:id="102"/>
      <w:r w:rsidRPr="00A25713">
        <w:t>Available course patterns</w:t>
      </w:r>
    </w:p>
    <w:p w14:paraId="51113ECF" w14:textId="326BA5AD" w:rsidR="008765B1" w:rsidRDefault="008765B1" w:rsidP="00CC5F22">
      <w:pPr>
        <w:spacing w:after="120"/>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w:t>
      </w:r>
      <w:r w:rsidR="00896A69">
        <w:rPr>
          <w:rFonts w:cs="Calibri"/>
        </w:rPr>
        <w:t xml:space="preserve"> or</w:t>
      </w:r>
      <w:r w:rsidRPr="00A25713">
        <w:rPr>
          <w:rFonts w:cs="Calibri"/>
        </w:rPr>
        <w:t xml:space="preserve"> major</w:t>
      </w:r>
      <w:r w:rsidR="00896A69">
        <w:rPr>
          <w:rFonts w:cs="Calibri"/>
        </w:rPr>
        <w:t xml:space="preserve"> </w:t>
      </w:r>
      <w:r w:rsidRPr="00A25713">
        <w:rPr>
          <w:rFonts w:cs="Calibri"/>
        </w:rPr>
        <w:t>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A25713" w14:paraId="387F2A24" w14:textId="77777777" w:rsidTr="00CC5F22">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A25713" w:rsidRDefault="008765B1" w:rsidP="00BC202E">
            <w:pPr>
              <w:pStyle w:val="Tabletextbold"/>
            </w:pPr>
            <w:r w:rsidRPr="00A25713">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A25713" w:rsidRDefault="008765B1" w:rsidP="00BC202E">
            <w:pPr>
              <w:pStyle w:val="Tabletextbold"/>
            </w:pPr>
            <w:r w:rsidRPr="00A25713">
              <w:t>Number of standard units to meet course requirements</w:t>
            </w:r>
          </w:p>
        </w:tc>
      </w:tr>
      <w:tr w:rsidR="008765B1" w:rsidRPr="00A25713" w14:paraId="36CABB0C" w14:textId="77777777" w:rsidTr="00CC5F22">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A25713" w:rsidRDefault="008765B1" w:rsidP="00BC202E">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A25713" w:rsidRDefault="008765B1" w:rsidP="00BC202E">
            <w:pPr>
              <w:pStyle w:val="TableText"/>
            </w:pPr>
            <w:r w:rsidRPr="00A25713">
              <w:t>Minimum of 2 units</w:t>
            </w:r>
          </w:p>
        </w:tc>
      </w:tr>
      <w:tr w:rsidR="008765B1" w:rsidRPr="00A25713" w14:paraId="538B0E6B" w14:textId="77777777" w:rsidTr="00CC5F22">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A25713" w:rsidRDefault="008765B1" w:rsidP="00BC202E">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A25713" w:rsidRDefault="008765B1" w:rsidP="00BC202E">
            <w:pPr>
              <w:pStyle w:val="TableText"/>
            </w:pPr>
            <w:r w:rsidRPr="00A25713">
              <w:t>Minimum of 3.5 units</w:t>
            </w:r>
          </w:p>
        </w:tc>
      </w:tr>
    </w:tbl>
    <w:p w14:paraId="18B51111" w14:textId="77777777" w:rsidR="008765B1" w:rsidRPr="00A25713" w:rsidRDefault="008765B1" w:rsidP="008765B1">
      <w:bookmarkStart w:id="112" w:name="_Toc94940292"/>
      <w:bookmarkStart w:id="113" w:name="_Toc94943958"/>
      <w:bookmarkStart w:id="114" w:name="_Toc95028630"/>
      <w:bookmarkStart w:id="115" w:name="_Toc95099804"/>
      <w:bookmarkEnd w:id="108"/>
      <w:bookmarkEnd w:id="109"/>
      <w:bookmarkEnd w:id="110"/>
      <w:bookmarkEnd w:id="111"/>
      <w:r w:rsidRPr="00A25713">
        <w:t>Units in this course can be delivered in any order.</w:t>
      </w:r>
    </w:p>
    <w:p w14:paraId="755C65C1" w14:textId="77777777" w:rsidR="008765B1" w:rsidRPr="00A25713" w:rsidRDefault="008765B1" w:rsidP="008765B1">
      <w:pPr>
        <w:pStyle w:val="Heading3"/>
      </w:pPr>
      <w:r w:rsidRPr="00A25713">
        <w:t>Prerequisites for the course or units within the cours</w:t>
      </w:r>
      <w:bookmarkEnd w:id="112"/>
      <w:bookmarkEnd w:id="113"/>
      <w:bookmarkEnd w:id="114"/>
      <w:bookmarkEnd w:id="115"/>
      <w:r w:rsidRPr="00A25713">
        <w:t>e</w:t>
      </w:r>
    </w:p>
    <w:p w14:paraId="08C582D4" w14:textId="77777777" w:rsidR="00E24BD5" w:rsidRPr="00A8690B" w:rsidRDefault="00E24BD5" w:rsidP="00E24BD5">
      <w:pPr>
        <w:spacing w:after="120"/>
        <w:rPr>
          <w:lang w:eastAsia="en-AU"/>
        </w:rPr>
      </w:pPr>
      <w:bookmarkStart w:id="116" w:name="_Hlk59526727"/>
      <w:r w:rsidRPr="00A8690B">
        <w:t xml:space="preserve">Students must have studied at least three standard 1.0 units from this course </w:t>
      </w:r>
      <w:r>
        <w:t xml:space="preserve">in order </w:t>
      </w:r>
      <w:r w:rsidRPr="00A8690B">
        <w:t>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6"/>
    <w:p w14:paraId="69E81934" w14:textId="77777777" w:rsidR="00564C4B" w:rsidRPr="00564C4B" w:rsidRDefault="00564C4B" w:rsidP="00564C4B">
      <w:pPr>
        <w:pStyle w:val="Heading3"/>
      </w:pPr>
      <w:r w:rsidRPr="00564C4B">
        <w:t>Arrangements for students continuing study in this course</w:t>
      </w:r>
    </w:p>
    <w:p w14:paraId="081BC007" w14:textId="77777777" w:rsidR="00564C4B" w:rsidRPr="00564C4B" w:rsidRDefault="00564C4B" w:rsidP="00564C4B">
      <w:r w:rsidRPr="00564C4B">
        <w:t>Students who studied the previous course may undertake any units in this course provided there is no duplication of content.</w:t>
      </w:r>
    </w:p>
    <w:p w14:paraId="2BA281BE" w14:textId="77777777" w:rsidR="008765B1" w:rsidRPr="00A25713" w:rsidRDefault="008765B1" w:rsidP="008765B1">
      <w:pPr>
        <w:pStyle w:val="Heading2"/>
      </w:pPr>
      <w:bookmarkStart w:id="117" w:name="_Toc315681942"/>
      <w:r w:rsidRPr="00A25713">
        <w:t>Duplication of Content Rules</w:t>
      </w:r>
      <w:bookmarkEnd w:id="117"/>
    </w:p>
    <w:p w14:paraId="14582E84" w14:textId="3DEDAF22" w:rsidR="008765B1" w:rsidRPr="00A25713" w:rsidRDefault="008765B1" w:rsidP="008765B1">
      <w:pPr>
        <w:rPr>
          <w:rFonts w:cs="Calibri"/>
        </w:rPr>
      </w:pPr>
      <w:r w:rsidRPr="00A25713">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8D7BCA">
        <w:rPr>
          <w:rFonts w:cs="Calibri"/>
        </w:rPr>
        <w:t>,</w:t>
      </w:r>
      <w:r w:rsidRPr="00A25713">
        <w:rPr>
          <w:rFonts w:cs="Calibri"/>
        </w:rPr>
        <w:t xml:space="preserve"> rests with the principal and the teacher delivering the course. Students will only be given credit for covering the content once.</w:t>
      </w:r>
    </w:p>
    <w:p w14:paraId="15FD454A" w14:textId="77777777" w:rsidR="008765B1" w:rsidRPr="00727D5D" w:rsidRDefault="008765B1" w:rsidP="00B57642">
      <w:pPr>
        <w:pStyle w:val="Heading2"/>
      </w:pPr>
      <w:bookmarkStart w:id="118" w:name="_Toc525640291"/>
      <w:r w:rsidRPr="00727D5D">
        <w:t>Guidelines for Delivery</w:t>
      </w:r>
      <w:bookmarkEnd w:id="118"/>
    </w:p>
    <w:p w14:paraId="3057D85D" w14:textId="77777777" w:rsidR="008765B1" w:rsidRPr="00727D5D" w:rsidRDefault="008765B1" w:rsidP="00727D5D">
      <w:pPr>
        <w:pStyle w:val="Heading3"/>
      </w:pPr>
      <w:r w:rsidRPr="00727D5D">
        <w:t>Program of Learning</w:t>
      </w:r>
    </w:p>
    <w:p w14:paraId="35142F45" w14:textId="4242DDE8" w:rsidR="008765B1" w:rsidRPr="00A25713" w:rsidRDefault="008765B1" w:rsidP="008765B1">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8D7BCA">
        <w:t>,</w:t>
      </w:r>
      <w:r w:rsidRPr="00A25713">
        <w:t xml:space="preserve"> and layout of a program of learning are a college decision.</w:t>
      </w:r>
    </w:p>
    <w:p w14:paraId="6266287B" w14:textId="626470A9" w:rsidR="00564C4B" w:rsidRDefault="008765B1" w:rsidP="008765B1">
      <w:r w:rsidRPr="00A25713">
        <w:t>The program of learning must be documented to show the planned learning activities and experiences that meet the needs of particular groups of students, taking into account their interests, prior knowledge, abilities</w:t>
      </w:r>
      <w:r w:rsidR="008D7BCA">
        <w:t>,</w:t>
      </w:r>
      <w:r w:rsidRPr="00A25713">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A25713" w:rsidRDefault="008765B1" w:rsidP="008765B1">
      <w:pPr>
        <w:pStyle w:val="Heading3"/>
      </w:pPr>
      <w:r w:rsidRPr="00A25713">
        <w:t>Content Descriptions</w:t>
      </w:r>
    </w:p>
    <w:p w14:paraId="21AEC20D" w14:textId="24753F99" w:rsidR="008D7BCA" w:rsidRDefault="008765B1" w:rsidP="008765B1">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4115A301" w14:textId="77777777" w:rsidR="008D7BCA" w:rsidRDefault="008D7BCA">
      <w:pPr>
        <w:spacing w:before="0"/>
      </w:pPr>
      <w:r>
        <w:br w:type="page"/>
      </w:r>
    </w:p>
    <w:p w14:paraId="485724EB" w14:textId="77777777" w:rsidR="008765B1" w:rsidRPr="00A25713" w:rsidRDefault="008765B1" w:rsidP="008765B1">
      <w:pPr>
        <w:pStyle w:val="Heading3"/>
      </w:pPr>
      <w:bookmarkStart w:id="119" w:name="_Hlk87449375"/>
      <w:r w:rsidRPr="00A25713">
        <w:lastRenderedPageBreak/>
        <w:t>Half standard 0.5 units</w:t>
      </w:r>
    </w:p>
    <w:bookmarkEnd w:id="119"/>
    <w:p w14:paraId="52302E0D" w14:textId="77777777" w:rsidR="008765B1" w:rsidRDefault="008765B1" w:rsidP="008765B1">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7197DEE8" w14:textId="715DFAA8" w:rsidR="000F2CAC" w:rsidRPr="000F2CAC" w:rsidRDefault="000F2CAC" w:rsidP="000F2CAC">
      <w:pPr>
        <w:spacing w:before="240" w:after="120"/>
        <w:rPr>
          <w:rFonts w:eastAsia="Times New Roman"/>
          <w:b/>
          <w:bCs/>
          <w:sz w:val="28"/>
          <w:szCs w:val="26"/>
        </w:rPr>
      </w:pPr>
      <w:r w:rsidRPr="000F2CAC">
        <w:rPr>
          <w:rFonts w:eastAsia="Times New Roman"/>
          <w:b/>
          <w:bCs/>
          <w:sz w:val="28"/>
          <w:szCs w:val="26"/>
        </w:rPr>
        <w:t>System Moderation</w:t>
      </w:r>
    </w:p>
    <w:p w14:paraId="79C0F86E" w14:textId="77777777" w:rsidR="00C319BC" w:rsidRDefault="00C319BC" w:rsidP="000F2CAC">
      <w:pPr>
        <w:spacing w:after="120"/>
        <w:rPr>
          <w:rFonts w:cs="Calibri"/>
        </w:rPr>
      </w:pPr>
      <w:bookmarkStart w:id="120" w:name="_Hlk59009368"/>
      <w:r w:rsidRPr="000F2CAC">
        <w:t>System moderation begins in schools whereby teachers cooperate to develop assessment, and grade and score student assessment according</w:t>
      </w:r>
      <w:r>
        <w:rPr>
          <w:rFonts w:cs="Calibri"/>
        </w:rPr>
        <w:t xml:space="preserve"> to the relevant curriculum. </w:t>
      </w:r>
    </w:p>
    <w:p w14:paraId="697A772E" w14:textId="77777777" w:rsidR="00C319BC" w:rsidRDefault="00C319BC" w:rsidP="000F2CAC">
      <w:pPr>
        <w:spacing w:after="120"/>
      </w:pPr>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68417151" w14:textId="77777777" w:rsidR="00C319BC" w:rsidRDefault="00C319BC" w:rsidP="000F2CAC">
      <w:pPr>
        <w:spacing w:after="120"/>
        <w:rPr>
          <w:rFonts w:cs="Calibri"/>
        </w:rPr>
      </w:pPr>
      <w:r>
        <w:rPr>
          <w:rFonts w:cs="Calibri"/>
        </w:rPr>
        <w:t>System Moderation:</w:t>
      </w:r>
    </w:p>
    <w:p w14:paraId="31A52371" w14:textId="77777777" w:rsidR="00C319BC" w:rsidRDefault="00C319BC" w:rsidP="000F2CAC">
      <w:pPr>
        <w:pStyle w:val="ListBullets"/>
        <w:numPr>
          <w:ilvl w:val="0"/>
          <w:numId w:val="36"/>
        </w:numPr>
        <w:spacing w:after="120"/>
        <w:ind w:left="851" w:hanging="567"/>
      </w:pPr>
      <w:r>
        <w:t>provides comparability of school-based assessment</w:t>
      </w:r>
    </w:p>
    <w:p w14:paraId="274D78EC" w14:textId="77777777" w:rsidR="00C319BC" w:rsidRDefault="00C319BC" w:rsidP="000F2CAC">
      <w:pPr>
        <w:pStyle w:val="ListBullets"/>
        <w:numPr>
          <w:ilvl w:val="0"/>
          <w:numId w:val="36"/>
        </w:numPr>
        <w:spacing w:after="120"/>
        <w:ind w:left="851" w:hanging="567"/>
      </w:pPr>
      <w:r>
        <w:t>forms the basis for valid and reliable assessment in senior secondary schools</w:t>
      </w:r>
    </w:p>
    <w:p w14:paraId="6224CB87" w14:textId="77777777" w:rsidR="00C319BC" w:rsidRDefault="00C319BC" w:rsidP="000F2CAC">
      <w:pPr>
        <w:pStyle w:val="ListBullets"/>
        <w:numPr>
          <w:ilvl w:val="0"/>
          <w:numId w:val="36"/>
        </w:numPr>
        <w:spacing w:after="120"/>
        <w:ind w:left="851" w:hanging="567"/>
      </w:pPr>
      <w:r>
        <w:t>involves the ACT Board of Senior Secondary Studies (BSSS) and schools in cooperation and partnership</w:t>
      </w:r>
    </w:p>
    <w:p w14:paraId="38A0D30F" w14:textId="77777777" w:rsidR="00C319BC" w:rsidRDefault="00C319BC" w:rsidP="000F2CAC">
      <w:pPr>
        <w:pStyle w:val="ListBullets"/>
        <w:numPr>
          <w:ilvl w:val="0"/>
          <w:numId w:val="36"/>
        </w:numPr>
        <w:spacing w:after="120"/>
        <w:ind w:left="851" w:hanging="567"/>
      </w:pPr>
      <w:r>
        <w:t>maintains the integrity of the ACT Senior Secondary Certificate.</w:t>
      </w:r>
    </w:p>
    <w:p w14:paraId="4B203686" w14:textId="77777777" w:rsidR="00C319BC" w:rsidRDefault="00C319BC" w:rsidP="000F2CAC">
      <w:pPr>
        <w:pStyle w:val="Heading3"/>
        <w:rPr>
          <w:sz w:val="22"/>
        </w:rPr>
      </w:pPr>
      <w:r>
        <w:rPr>
          <w:sz w:val="22"/>
        </w:rPr>
        <w:t>The Moderation Model</w:t>
      </w:r>
    </w:p>
    <w:p w14:paraId="2DD87CC9" w14:textId="77777777" w:rsidR="00C319BC" w:rsidRDefault="00C319BC" w:rsidP="000F2CAC">
      <w:pPr>
        <w:spacing w:after="120"/>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2F113543" w14:textId="77777777" w:rsidR="00C319BC" w:rsidRDefault="00C319BC" w:rsidP="000F2CAC">
      <w:pPr>
        <w:pStyle w:val="Heading3"/>
        <w:rPr>
          <w:sz w:val="22"/>
        </w:rPr>
      </w:pPr>
      <w:r>
        <w:rPr>
          <w:sz w:val="22"/>
        </w:rPr>
        <w:t>Moderation by Structured, Consensus-based Peer Moderation</w:t>
      </w:r>
    </w:p>
    <w:p w14:paraId="4235179E" w14:textId="77777777" w:rsidR="00C319BC" w:rsidRDefault="00C319BC" w:rsidP="000F2CAC">
      <w:pPr>
        <w:spacing w:after="120"/>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398AD5C8" w14:textId="77777777" w:rsidR="00C319BC" w:rsidRDefault="00C319BC" w:rsidP="000F2CAC">
      <w:pPr>
        <w:pStyle w:val="Heading3"/>
        <w:rPr>
          <w:sz w:val="22"/>
        </w:rPr>
      </w:pPr>
      <w:r>
        <w:rPr>
          <w:sz w:val="22"/>
        </w:rPr>
        <w:t>Preparation for Structured, Consensus-based Peer Review</w:t>
      </w:r>
    </w:p>
    <w:p w14:paraId="1E3830CD" w14:textId="77777777" w:rsidR="00C319BC" w:rsidRDefault="00C319BC" w:rsidP="000F2CAC">
      <w:pPr>
        <w:spacing w:after="120"/>
      </w:pPr>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72D3DA86" w14:textId="77777777" w:rsidR="00C319BC" w:rsidRDefault="00C319BC" w:rsidP="000F2CAC">
      <w:pPr>
        <w:spacing w:after="120"/>
        <w:rPr>
          <w:b/>
          <w:bCs/>
        </w:rPr>
      </w:pPr>
      <w:r>
        <w:rPr>
          <w:b/>
          <w:bCs/>
        </w:rPr>
        <w:t>Feedback from System Moderation</w:t>
      </w:r>
    </w:p>
    <w:p w14:paraId="44732DDB" w14:textId="77777777" w:rsidR="00C319BC" w:rsidRDefault="00C319BC" w:rsidP="000F2CAC">
      <w:pPr>
        <w:spacing w:after="120"/>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60648D28" w14:textId="77777777" w:rsidR="00061C4D" w:rsidRDefault="00061C4D" w:rsidP="000F2CAC">
      <w:pPr>
        <w:spacing w:after="120"/>
      </w:pPr>
      <w:r>
        <w:br w:type="page"/>
      </w:r>
    </w:p>
    <w:p w14:paraId="0C882A53" w14:textId="77777777" w:rsidR="008630CD" w:rsidRPr="00A25713" w:rsidRDefault="008630CD" w:rsidP="008630CD">
      <w:pPr>
        <w:pStyle w:val="Heading1"/>
      </w:pPr>
      <w:bookmarkStart w:id="121" w:name="_Toc162520527"/>
      <w:bookmarkEnd w:id="120"/>
      <w:r w:rsidRPr="00A25713">
        <w:lastRenderedPageBreak/>
        <w:t xml:space="preserve">Appendix </w:t>
      </w:r>
      <w:r>
        <w:t>B</w:t>
      </w:r>
      <w:r w:rsidRPr="00A25713">
        <w:t xml:space="preserve"> – </w:t>
      </w:r>
      <w:r>
        <w:t>Course Developers</w:t>
      </w:r>
      <w:bookmarkEnd w:id="121"/>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91"/>
      </w:tblGrid>
      <w:tr w:rsidR="008765B1" w:rsidRPr="00A25713" w14:paraId="7CFFDC21" w14:textId="77777777" w:rsidTr="00A65A66">
        <w:tc>
          <w:tcPr>
            <w:tcW w:w="3681" w:type="dxa"/>
          </w:tcPr>
          <w:bookmarkEnd w:id="103"/>
          <w:p w14:paraId="63F6110D" w14:textId="77777777" w:rsidR="008765B1" w:rsidRPr="00A25713" w:rsidRDefault="008765B1" w:rsidP="00BC202E">
            <w:pPr>
              <w:pStyle w:val="Tabletextbold"/>
            </w:pPr>
            <w:r w:rsidRPr="00A25713">
              <w:t>Name</w:t>
            </w:r>
          </w:p>
        </w:tc>
        <w:tc>
          <w:tcPr>
            <w:tcW w:w="5391" w:type="dxa"/>
          </w:tcPr>
          <w:p w14:paraId="71F91DF9" w14:textId="77777777" w:rsidR="008765B1" w:rsidRPr="00A25713" w:rsidRDefault="008765B1" w:rsidP="00BC202E">
            <w:pPr>
              <w:pStyle w:val="Tabletextbold"/>
            </w:pPr>
            <w:r w:rsidRPr="00A25713">
              <w:t>College</w:t>
            </w:r>
          </w:p>
        </w:tc>
      </w:tr>
      <w:tr w:rsidR="008765B1" w:rsidRPr="00A25713" w14:paraId="685CBA89" w14:textId="77777777" w:rsidTr="00A65A66">
        <w:tc>
          <w:tcPr>
            <w:tcW w:w="3681" w:type="dxa"/>
          </w:tcPr>
          <w:p w14:paraId="7EACD5CC" w14:textId="03934946" w:rsidR="008765B1" w:rsidRPr="00A25713" w:rsidRDefault="00715924" w:rsidP="00BC202E">
            <w:pPr>
              <w:pStyle w:val="TableText"/>
            </w:pPr>
            <w:r>
              <w:t>Teresa Bostle</w:t>
            </w:r>
          </w:p>
        </w:tc>
        <w:tc>
          <w:tcPr>
            <w:tcW w:w="5391" w:type="dxa"/>
          </w:tcPr>
          <w:p w14:paraId="4792DE08" w14:textId="3A126FC0" w:rsidR="008765B1" w:rsidRPr="00A25713" w:rsidRDefault="00715924" w:rsidP="00BC202E">
            <w:pPr>
              <w:pStyle w:val="TableText"/>
            </w:pPr>
            <w:r>
              <w:t>Hawker College</w:t>
            </w:r>
          </w:p>
        </w:tc>
      </w:tr>
      <w:tr w:rsidR="00715924" w:rsidRPr="00A25713" w14:paraId="6A0F866B" w14:textId="77777777" w:rsidTr="00A65A66">
        <w:tc>
          <w:tcPr>
            <w:tcW w:w="3681" w:type="dxa"/>
          </w:tcPr>
          <w:p w14:paraId="486D0D9C" w14:textId="15558C24" w:rsidR="00715924" w:rsidRPr="00A25713" w:rsidRDefault="00715924" w:rsidP="00715924">
            <w:pPr>
              <w:pStyle w:val="TableText"/>
            </w:pPr>
            <w:r>
              <w:t>Karen Hundy</w:t>
            </w:r>
          </w:p>
        </w:tc>
        <w:tc>
          <w:tcPr>
            <w:tcW w:w="5391" w:type="dxa"/>
          </w:tcPr>
          <w:p w14:paraId="1AAFEC78" w14:textId="3DC90EFB" w:rsidR="00715924" w:rsidRPr="00A25713" w:rsidRDefault="00715924" w:rsidP="00715924">
            <w:pPr>
              <w:pStyle w:val="TableText"/>
            </w:pPr>
            <w:r>
              <w:t>St Mary M</w:t>
            </w:r>
            <w:r w:rsidR="00F210B3">
              <w:t>a</w:t>
            </w:r>
            <w:r>
              <w:t>cKillop College</w:t>
            </w:r>
          </w:p>
        </w:tc>
      </w:tr>
      <w:tr w:rsidR="00715924" w:rsidRPr="00A25713" w14:paraId="3FC4BD1D" w14:textId="77777777" w:rsidTr="00A65A66">
        <w:tc>
          <w:tcPr>
            <w:tcW w:w="3681" w:type="dxa"/>
          </w:tcPr>
          <w:p w14:paraId="70A49401" w14:textId="28254240" w:rsidR="00715924" w:rsidRPr="00A25713" w:rsidRDefault="00715924" w:rsidP="00715924">
            <w:pPr>
              <w:pStyle w:val="TableText"/>
            </w:pPr>
            <w:r>
              <w:t>Jane Waddleton</w:t>
            </w:r>
          </w:p>
        </w:tc>
        <w:tc>
          <w:tcPr>
            <w:tcW w:w="5391" w:type="dxa"/>
          </w:tcPr>
          <w:p w14:paraId="74CEE219" w14:textId="70F6C657" w:rsidR="00715924" w:rsidRPr="00A25713" w:rsidRDefault="00715924" w:rsidP="00715924">
            <w:pPr>
              <w:pStyle w:val="TableText"/>
            </w:pPr>
            <w:r>
              <w:t>Daramalan College</w:t>
            </w:r>
          </w:p>
        </w:tc>
      </w:tr>
      <w:tr w:rsidR="0014354F" w14:paraId="7259C469" w14:textId="77777777" w:rsidTr="0014354F">
        <w:tc>
          <w:tcPr>
            <w:tcW w:w="9072" w:type="dxa"/>
            <w:gridSpan w:val="2"/>
            <w:tcBorders>
              <w:top w:val="single" w:sz="4" w:space="0" w:color="auto"/>
              <w:left w:val="single" w:sz="4" w:space="0" w:color="auto"/>
              <w:bottom w:val="single" w:sz="4" w:space="0" w:color="auto"/>
              <w:right w:val="single" w:sz="4" w:space="0" w:color="auto"/>
            </w:tcBorders>
            <w:hideMark/>
          </w:tcPr>
          <w:p w14:paraId="61E391B5" w14:textId="72D33595" w:rsidR="0014354F" w:rsidRPr="0014354F" w:rsidRDefault="0014354F">
            <w:pPr>
              <w:pStyle w:val="TableText"/>
              <w:rPr>
                <w:b/>
                <w:bCs/>
              </w:rPr>
            </w:pPr>
            <w:r w:rsidRPr="0014354F">
              <w:rPr>
                <w:b/>
                <w:bCs/>
              </w:rPr>
              <w:t>Minor Variation</w:t>
            </w:r>
            <w:r w:rsidR="006908F8">
              <w:rPr>
                <w:b/>
                <w:bCs/>
              </w:rPr>
              <w:t xml:space="preserve"> (2024 for 2025)</w:t>
            </w:r>
          </w:p>
        </w:tc>
      </w:tr>
      <w:tr w:rsidR="0014354F" w14:paraId="2C00ED59" w14:textId="77777777" w:rsidTr="00A65A66">
        <w:tc>
          <w:tcPr>
            <w:tcW w:w="3681" w:type="dxa"/>
            <w:tcBorders>
              <w:top w:val="single" w:sz="4" w:space="0" w:color="auto"/>
              <w:left w:val="single" w:sz="4" w:space="0" w:color="auto"/>
              <w:bottom w:val="single" w:sz="4" w:space="0" w:color="auto"/>
              <w:right w:val="single" w:sz="4" w:space="0" w:color="auto"/>
            </w:tcBorders>
            <w:hideMark/>
          </w:tcPr>
          <w:p w14:paraId="78D0F36A" w14:textId="77777777" w:rsidR="0014354F" w:rsidRDefault="0014354F">
            <w:pPr>
              <w:pStyle w:val="TableText"/>
            </w:pPr>
            <w:r>
              <w:t>David Moss</w:t>
            </w:r>
          </w:p>
        </w:tc>
        <w:tc>
          <w:tcPr>
            <w:tcW w:w="5391" w:type="dxa"/>
            <w:tcBorders>
              <w:top w:val="single" w:sz="4" w:space="0" w:color="auto"/>
              <w:left w:val="single" w:sz="4" w:space="0" w:color="auto"/>
              <w:bottom w:val="single" w:sz="4" w:space="0" w:color="auto"/>
              <w:right w:val="single" w:sz="4" w:space="0" w:color="auto"/>
            </w:tcBorders>
            <w:hideMark/>
          </w:tcPr>
          <w:p w14:paraId="031732B5" w14:textId="77777777" w:rsidR="0014354F" w:rsidRDefault="0014354F">
            <w:pPr>
              <w:pStyle w:val="TableText"/>
            </w:pPr>
            <w:r>
              <w:t>Gungahlin College</w:t>
            </w:r>
          </w:p>
        </w:tc>
      </w:tr>
      <w:tr w:rsidR="0014354F" w14:paraId="3BE95310" w14:textId="77777777" w:rsidTr="00A65A66">
        <w:tc>
          <w:tcPr>
            <w:tcW w:w="3681" w:type="dxa"/>
            <w:tcBorders>
              <w:top w:val="single" w:sz="4" w:space="0" w:color="auto"/>
              <w:left w:val="single" w:sz="4" w:space="0" w:color="auto"/>
              <w:bottom w:val="single" w:sz="4" w:space="0" w:color="auto"/>
              <w:right w:val="single" w:sz="4" w:space="0" w:color="auto"/>
            </w:tcBorders>
            <w:hideMark/>
          </w:tcPr>
          <w:p w14:paraId="3A9E2D87" w14:textId="77777777" w:rsidR="0014354F" w:rsidRDefault="0014354F">
            <w:pPr>
              <w:pStyle w:val="TableText"/>
            </w:pPr>
            <w:r>
              <w:t xml:space="preserve">Karen Hundy </w:t>
            </w:r>
          </w:p>
        </w:tc>
        <w:tc>
          <w:tcPr>
            <w:tcW w:w="5391" w:type="dxa"/>
            <w:tcBorders>
              <w:top w:val="single" w:sz="4" w:space="0" w:color="auto"/>
              <w:left w:val="single" w:sz="4" w:space="0" w:color="auto"/>
              <w:bottom w:val="single" w:sz="4" w:space="0" w:color="auto"/>
              <w:right w:val="single" w:sz="4" w:space="0" w:color="auto"/>
            </w:tcBorders>
            <w:hideMark/>
          </w:tcPr>
          <w:p w14:paraId="61455561" w14:textId="77777777" w:rsidR="0014354F" w:rsidRDefault="0014354F">
            <w:pPr>
              <w:pStyle w:val="TableText"/>
            </w:pPr>
            <w:r>
              <w:t>St Mary MacKillop College</w:t>
            </w:r>
          </w:p>
        </w:tc>
      </w:tr>
      <w:tr w:rsidR="0014354F" w14:paraId="5F05D88B" w14:textId="77777777" w:rsidTr="00A65A66">
        <w:tc>
          <w:tcPr>
            <w:tcW w:w="3681" w:type="dxa"/>
            <w:tcBorders>
              <w:top w:val="single" w:sz="4" w:space="0" w:color="auto"/>
              <w:left w:val="single" w:sz="4" w:space="0" w:color="auto"/>
              <w:bottom w:val="single" w:sz="4" w:space="0" w:color="auto"/>
              <w:right w:val="single" w:sz="4" w:space="0" w:color="auto"/>
            </w:tcBorders>
            <w:hideMark/>
          </w:tcPr>
          <w:p w14:paraId="01246B14" w14:textId="77777777" w:rsidR="0014354F" w:rsidRDefault="0014354F">
            <w:pPr>
              <w:pStyle w:val="TableText"/>
            </w:pPr>
            <w:r>
              <w:t>Shannon Dunn</w:t>
            </w:r>
          </w:p>
        </w:tc>
        <w:tc>
          <w:tcPr>
            <w:tcW w:w="5391" w:type="dxa"/>
            <w:tcBorders>
              <w:top w:val="single" w:sz="4" w:space="0" w:color="auto"/>
              <w:left w:val="single" w:sz="4" w:space="0" w:color="auto"/>
              <w:bottom w:val="single" w:sz="4" w:space="0" w:color="auto"/>
              <w:right w:val="single" w:sz="4" w:space="0" w:color="auto"/>
            </w:tcBorders>
            <w:hideMark/>
          </w:tcPr>
          <w:p w14:paraId="6D2C7EB5" w14:textId="77777777" w:rsidR="0014354F" w:rsidRDefault="0014354F">
            <w:pPr>
              <w:pStyle w:val="TableText"/>
            </w:pPr>
            <w:r>
              <w:t>Radford College</w:t>
            </w:r>
          </w:p>
        </w:tc>
      </w:tr>
    </w:tbl>
    <w:p w14:paraId="034D65BA" w14:textId="222D26DE" w:rsidR="0049186C" w:rsidRDefault="0049186C">
      <w:pPr>
        <w:spacing w:before="0"/>
      </w:pPr>
      <w:r>
        <w:br w:type="page"/>
      </w:r>
    </w:p>
    <w:p w14:paraId="369C107F" w14:textId="77777777" w:rsidR="006F49ED" w:rsidRPr="00A25713" w:rsidRDefault="006F49ED" w:rsidP="007C0A39">
      <w:pPr>
        <w:pStyle w:val="Heading1"/>
      </w:pPr>
      <w:bookmarkStart w:id="122" w:name="_Toc525640306"/>
      <w:bookmarkStart w:id="123" w:name="_Toc162520528"/>
      <w:bookmarkStart w:id="124" w:name="_Hlk1638658"/>
      <w:bookmarkStart w:id="125" w:name="_Hlk1653875"/>
      <w:bookmarkEnd w:id="104"/>
      <w:r w:rsidRPr="00A25713">
        <w:lastRenderedPageBreak/>
        <w:t xml:space="preserve">Appendix </w:t>
      </w:r>
      <w:r w:rsidR="00061C4D">
        <w:t>C</w:t>
      </w:r>
      <w:r w:rsidRPr="00A25713">
        <w:t xml:space="preserve"> – Common Curriculum Elements</w:t>
      </w:r>
      <w:bookmarkEnd w:id="122"/>
      <w:bookmarkEnd w:id="123"/>
    </w:p>
    <w:p w14:paraId="1C319BB9" w14:textId="77777777" w:rsidR="006F49ED" w:rsidRPr="00A25713" w:rsidRDefault="006F49ED" w:rsidP="006F49ED">
      <w:r w:rsidRPr="00A25713">
        <w:t>Common curriculum elements assist in the development of high</w:t>
      </w:r>
      <w:r w:rsidR="00A25713">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5705B0"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5705B0" w:rsidRDefault="006F49ED" w:rsidP="005705B0">
            <w:pPr>
              <w:pStyle w:val="Tabletextbold"/>
            </w:pPr>
            <w:r w:rsidRPr="005705B0">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5705B0" w:rsidRDefault="006F49ED" w:rsidP="005705B0">
            <w:pPr>
              <w:pStyle w:val="Tabletextbold"/>
            </w:pPr>
            <w:r w:rsidRPr="005705B0">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5705B0" w:rsidRDefault="006F49ED" w:rsidP="005705B0">
            <w:pPr>
              <w:pStyle w:val="Tabletextbold"/>
            </w:pPr>
            <w:r w:rsidRPr="005705B0">
              <w:t>Examples</w:t>
            </w:r>
          </w:p>
        </w:tc>
      </w:tr>
      <w:tr w:rsidR="006F49ED" w:rsidRPr="00A25713"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62872A65" w:rsidR="006F49ED" w:rsidRPr="00A25713" w:rsidRDefault="006F49ED" w:rsidP="004A60FA">
            <w:pPr>
              <w:pStyle w:val="TableText10pt"/>
              <w:spacing w:before="60" w:after="0"/>
              <w:rPr>
                <w:sz w:val="20"/>
              </w:rPr>
            </w:pPr>
            <w:r w:rsidRPr="00A25713">
              <w:rPr>
                <w:sz w:val="20"/>
              </w:rPr>
              <w:t>create, compose</w:t>
            </w:r>
            <w:r w:rsidR="008D7BCA">
              <w:rPr>
                <w:sz w:val="20"/>
              </w:rPr>
              <w:t>,</w:t>
            </w:r>
            <w:r w:rsidRPr="00A25713">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A25713" w:rsidRDefault="006F49ED" w:rsidP="004A60FA">
            <w:pPr>
              <w:pStyle w:val="TableText10pt"/>
              <w:spacing w:before="60" w:after="0"/>
              <w:rPr>
                <w:sz w:val="20"/>
              </w:rPr>
            </w:pPr>
            <w:r w:rsidRPr="00A25713">
              <w:rPr>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1D0B7D13" w:rsidR="006F49ED" w:rsidRPr="00A25713" w:rsidRDefault="006F49ED" w:rsidP="004A60FA">
            <w:pPr>
              <w:pStyle w:val="TableText10pt"/>
              <w:spacing w:before="60" w:after="0"/>
              <w:rPr>
                <w:sz w:val="20"/>
              </w:rPr>
            </w:pPr>
            <w:r w:rsidRPr="00A25713">
              <w:rPr>
                <w:sz w:val="20"/>
              </w:rPr>
              <w:t>ideas and procedures in unfamiliar situations, content</w:t>
            </w:r>
            <w:r w:rsidR="008D7BCA">
              <w:rPr>
                <w:sz w:val="20"/>
              </w:rPr>
              <w:t>,</w:t>
            </w:r>
            <w:r w:rsidRPr="00A25713">
              <w:rPr>
                <w:sz w:val="20"/>
              </w:rPr>
              <w:t xml:space="preserve"> and processes in non-routine settings</w:t>
            </w:r>
          </w:p>
        </w:tc>
      </w:tr>
      <w:tr w:rsidR="006F49ED" w:rsidRPr="00A25713"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A25713" w:rsidRDefault="006F49ED" w:rsidP="004A60FA">
            <w:pPr>
              <w:pStyle w:val="TableText10pt"/>
              <w:spacing w:before="60" w:after="0"/>
              <w:rPr>
                <w:sz w:val="20"/>
              </w:rPr>
            </w:pPr>
            <w:r w:rsidRPr="00A25713">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7672614B" w:rsidR="006F49ED" w:rsidRPr="00A25713" w:rsidRDefault="006F49ED" w:rsidP="004A60FA">
            <w:pPr>
              <w:pStyle w:val="TableText10pt"/>
              <w:spacing w:before="60" w:after="0"/>
              <w:rPr>
                <w:sz w:val="20"/>
              </w:rPr>
            </w:pPr>
            <w:r w:rsidRPr="00A25713">
              <w:rPr>
                <w:sz w:val="20"/>
              </w:rPr>
              <w:t>oral, written</w:t>
            </w:r>
            <w:r w:rsidR="008D7BCA">
              <w:rPr>
                <w:sz w:val="20"/>
              </w:rPr>
              <w:t>,</w:t>
            </w:r>
            <w:r w:rsidRPr="00A25713">
              <w:rPr>
                <w:sz w:val="20"/>
              </w:rPr>
              <w:t xml:space="preserve"> and multimodal texts, music, visual images, responses to complex topics, new outcomes</w:t>
            </w:r>
          </w:p>
        </w:tc>
      </w:tr>
      <w:tr w:rsidR="006F49ED" w:rsidRPr="00A25713"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A25713" w:rsidRDefault="006F49ED" w:rsidP="004A60FA">
            <w:pPr>
              <w:pStyle w:val="TableText10pt"/>
              <w:spacing w:before="60" w:after="0"/>
              <w:rPr>
                <w:sz w:val="20"/>
              </w:rPr>
            </w:pPr>
            <w:r w:rsidRPr="00A25713">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5CC9FB12" w:rsidR="006F49ED" w:rsidRPr="00A25713" w:rsidRDefault="006F49ED" w:rsidP="004A60FA">
            <w:pPr>
              <w:pStyle w:val="TableText10pt"/>
              <w:spacing w:before="60" w:after="0"/>
              <w:rPr>
                <w:sz w:val="20"/>
              </w:rPr>
            </w:pPr>
            <w:r w:rsidRPr="00A25713">
              <w:rPr>
                <w:sz w:val="20"/>
              </w:rPr>
              <w:t>images, symbols</w:t>
            </w:r>
            <w:r w:rsidR="008D7BCA">
              <w:rPr>
                <w:sz w:val="20"/>
              </w:rPr>
              <w:t>,</w:t>
            </w:r>
            <w:r w:rsidRPr="00A25713">
              <w:rPr>
                <w:sz w:val="20"/>
              </w:rPr>
              <w:t xml:space="preserve"> or signs</w:t>
            </w:r>
          </w:p>
        </w:tc>
      </w:tr>
      <w:tr w:rsidR="006F49ED" w:rsidRPr="00A25713"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A25713" w:rsidRDefault="006F49ED" w:rsidP="004A60FA">
            <w:pPr>
              <w:pStyle w:val="TableText10pt"/>
              <w:spacing w:before="60" w:after="0"/>
              <w:rPr>
                <w:sz w:val="20"/>
              </w:rPr>
            </w:pPr>
            <w:r w:rsidRPr="00A25713">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4BB1D215" w:rsidR="006F49ED" w:rsidRPr="00A25713" w:rsidRDefault="006F49ED" w:rsidP="004A60FA">
            <w:pPr>
              <w:pStyle w:val="TableText10pt"/>
              <w:spacing w:before="60" w:after="0"/>
              <w:rPr>
                <w:sz w:val="20"/>
              </w:rPr>
            </w:pPr>
            <w:r w:rsidRPr="00A25713">
              <w:rPr>
                <w:sz w:val="20"/>
              </w:rPr>
              <w:t>creative thinking to identify areas for change, growth</w:t>
            </w:r>
            <w:r w:rsidR="008D7BCA">
              <w:rPr>
                <w:sz w:val="20"/>
              </w:rPr>
              <w:t>,</w:t>
            </w:r>
            <w:r w:rsidRPr="00A25713">
              <w:rPr>
                <w:sz w:val="20"/>
              </w:rPr>
              <w:t xml:space="preserve"> and innovation, recognise opportunities, experiment to achieve innovative solutions, construct objects, imagine alternatives</w:t>
            </w:r>
          </w:p>
        </w:tc>
      </w:tr>
      <w:tr w:rsidR="006F49ED" w:rsidRPr="00A25713"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A25713" w:rsidRDefault="006F49ED" w:rsidP="004A60FA">
            <w:pPr>
              <w:pStyle w:val="TableText10pt"/>
              <w:spacing w:before="60" w:after="0"/>
              <w:rPr>
                <w:sz w:val="20"/>
              </w:rPr>
            </w:pPr>
            <w:r w:rsidRPr="00A25713">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A25713" w:rsidRDefault="006F49ED" w:rsidP="004A60FA">
            <w:pPr>
              <w:pStyle w:val="TableText10pt"/>
              <w:spacing w:before="60" w:after="0"/>
              <w:rPr>
                <w:sz w:val="20"/>
              </w:rPr>
            </w:pPr>
            <w:r w:rsidRPr="00A25713">
              <w:rPr>
                <w:sz w:val="20"/>
              </w:rPr>
              <w:t>images, text, data, points of view</w:t>
            </w:r>
          </w:p>
        </w:tc>
      </w:tr>
      <w:tr w:rsidR="006F49ED" w:rsidRPr="00A25713"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7FD542B9" w:rsidR="006F49ED" w:rsidRPr="00A25713" w:rsidRDefault="006F49ED" w:rsidP="004A60FA">
            <w:pPr>
              <w:pStyle w:val="TableText10pt"/>
              <w:spacing w:before="60" w:after="0"/>
              <w:rPr>
                <w:sz w:val="20"/>
              </w:rPr>
            </w:pPr>
            <w:r w:rsidRPr="00A25713">
              <w:rPr>
                <w:sz w:val="20"/>
              </w:rPr>
              <w:t>analyse, synthesise</w:t>
            </w:r>
            <w:r w:rsidR="008D7BCA">
              <w:rPr>
                <w:sz w:val="20"/>
              </w:rPr>
              <w:t>,</w:t>
            </w:r>
            <w:r w:rsidRPr="00A25713">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A25713" w:rsidRDefault="006F49ED" w:rsidP="004A60FA">
            <w:pPr>
              <w:pStyle w:val="TableText10pt"/>
              <w:spacing w:before="60" w:after="0"/>
              <w:rPr>
                <w:sz w:val="20"/>
              </w:rPr>
            </w:pPr>
            <w:r w:rsidRPr="00A25713">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A25713" w:rsidRDefault="006F49ED" w:rsidP="004A60FA">
            <w:pPr>
              <w:pStyle w:val="TableText10pt"/>
              <w:spacing w:before="60" w:after="0"/>
              <w:rPr>
                <w:sz w:val="20"/>
              </w:rPr>
            </w:pPr>
            <w:r w:rsidRPr="00A25713">
              <w:rPr>
                <w:sz w:val="20"/>
              </w:rPr>
              <w:t>arguments, points of view, phenomena, choices</w:t>
            </w:r>
          </w:p>
        </w:tc>
      </w:tr>
      <w:tr w:rsidR="006F49ED" w:rsidRPr="00A25713"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A25713" w:rsidRDefault="006F49ED" w:rsidP="004A60FA">
            <w:pPr>
              <w:pStyle w:val="TableText10pt"/>
              <w:spacing w:before="60" w:after="0"/>
              <w:rPr>
                <w:sz w:val="20"/>
              </w:rPr>
            </w:pPr>
            <w:r w:rsidRPr="00A25713">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A25713" w:rsidRDefault="006F49ED" w:rsidP="004A60FA">
            <w:pPr>
              <w:pStyle w:val="TableText10pt"/>
              <w:spacing w:before="60" w:after="0"/>
              <w:rPr>
                <w:sz w:val="20"/>
              </w:rPr>
            </w:pPr>
            <w:r w:rsidRPr="00A25713">
              <w:rPr>
                <w:sz w:val="20"/>
              </w:rPr>
              <w:t>statement/theory that can be tested by data</w:t>
            </w:r>
          </w:p>
        </w:tc>
      </w:tr>
      <w:tr w:rsidR="006F49ED" w:rsidRPr="00A25713"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A25713" w:rsidRDefault="006F49ED" w:rsidP="004A60FA">
            <w:pPr>
              <w:pStyle w:val="TableText10pt"/>
              <w:spacing w:before="60" w:after="0"/>
              <w:rPr>
                <w:sz w:val="20"/>
              </w:rPr>
            </w:pPr>
            <w:r w:rsidRPr="00A25713">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A25713" w:rsidRDefault="006F49ED" w:rsidP="004A60FA">
            <w:pPr>
              <w:pStyle w:val="TableText10pt"/>
              <w:spacing w:before="60" w:after="0"/>
              <w:rPr>
                <w:sz w:val="20"/>
              </w:rPr>
            </w:pPr>
            <w:r w:rsidRPr="00A25713">
              <w:rPr>
                <w:sz w:val="20"/>
              </w:rPr>
              <w:t>trends, cause/effect, impact of a decision</w:t>
            </w:r>
          </w:p>
        </w:tc>
      </w:tr>
      <w:tr w:rsidR="006F49ED" w:rsidRPr="00A25713"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A25713" w:rsidRDefault="006F49ED" w:rsidP="004A60FA">
            <w:pPr>
              <w:pStyle w:val="TableText10pt"/>
              <w:spacing w:before="60" w:after="0"/>
              <w:rPr>
                <w:sz w:val="20"/>
              </w:rPr>
            </w:pPr>
            <w:r w:rsidRPr="00A25713">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A25713" w:rsidRDefault="006F49ED" w:rsidP="004A60FA">
            <w:pPr>
              <w:pStyle w:val="TableText10pt"/>
              <w:spacing w:before="60" w:after="0"/>
              <w:rPr>
                <w:sz w:val="20"/>
              </w:rPr>
            </w:pPr>
            <w:r w:rsidRPr="00A25713">
              <w:rPr>
                <w:sz w:val="20"/>
              </w:rPr>
              <w:t>data, trends, inferences</w:t>
            </w:r>
          </w:p>
        </w:tc>
      </w:tr>
      <w:tr w:rsidR="006F49ED" w:rsidRPr="00A25713"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A25713" w:rsidRDefault="006F49ED" w:rsidP="004A60FA">
            <w:pPr>
              <w:pStyle w:val="TableText10pt"/>
              <w:spacing w:before="60" w:after="0"/>
              <w:rPr>
                <w:sz w:val="20"/>
              </w:rPr>
            </w:pPr>
            <w:r w:rsidRPr="00A25713">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A25713" w:rsidRDefault="006F49ED" w:rsidP="004A60FA">
            <w:pPr>
              <w:pStyle w:val="TableText10pt"/>
              <w:spacing w:before="60" w:after="0"/>
              <w:rPr>
                <w:sz w:val="20"/>
              </w:rPr>
            </w:pPr>
            <w:r w:rsidRPr="00A25713">
              <w:rPr>
                <w:sz w:val="20"/>
              </w:rPr>
              <w:t>text, images, points of view, solutions, phenomenon, graphics</w:t>
            </w:r>
          </w:p>
        </w:tc>
      </w:tr>
      <w:tr w:rsidR="006F49ED" w:rsidRPr="00A25713"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A25713" w:rsidRDefault="006F49ED" w:rsidP="004A60FA">
            <w:pPr>
              <w:pStyle w:val="TableText10pt"/>
              <w:spacing w:before="60" w:after="0"/>
              <w:rPr>
                <w:sz w:val="20"/>
              </w:rPr>
            </w:pPr>
            <w:r w:rsidRPr="00A25713">
              <w:rPr>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A25713" w:rsidRDefault="006F49ED" w:rsidP="004A60FA">
            <w:pPr>
              <w:pStyle w:val="TableText10pt"/>
              <w:spacing w:before="60" w:after="0"/>
              <w:rPr>
                <w:sz w:val="20"/>
              </w:rPr>
            </w:pPr>
            <w:r w:rsidRPr="00A25713">
              <w:rPr>
                <w:sz w:val="20"/>
              </w:rPr>
              <w:t>validity of assumptions, ideas, procedures, strategies</w:t>
            </w:r>
          </w:p>
        </w:tc>
      </w:tr>
      <w:tr w:rsidR="006F49ED" w:rsidRPr="00A25713"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A25713" w:rsidRDefault="006F49ED" w:rsidP="004A60FA">
            <w:pPr>
              <w:pStyle w:val="TableText10pt"/>
              <w:spacing w:before="60" w:after="0"/>
              <w:rPr>
                <w:sz w:val="20"/>
              </w:rPr>
            </w:pPr>
            <w:r w:rsidRPr="00A25713">
              <w:rPr>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0F4F99F0" w:rsidR="006F49ED" w:rsidRPr="00A25713" w:rsidRDefault="006F49ED" w:rsidP="004A60FA">
            <w:pPr>
              <w:pStyle w:val="TableText10pt"/>
              <w:spacing w:before="60" w:after="0"/>
              <w:rPr>
                <w:sz w:val="20"/>
              </w:rPr>
            </w:pPr>
            <w:r w:rsidRPr="00A25713">
              <w:rPr>
                <w:sz w:val="20"/>
              </w:rPr>
              <w:t>trends, cause/effect, strengths</w:t>
            </w:r>
            <w:r w:rsidR="008D7BCA">
              <w:rPr>
                <w:sz w:val="20"/>
              </w:rPr>
              <w:t>,</w:t>
            </w:r>
            <w:r w:rsidRPr="00A25713">
              <w:rPr>
                <w:sz w:val="20"/>
              </w:rPr>
              <w:t xml:space="preserve"> and weaknesses</w:t>
            </w:r>
          </w:p>
        </w:tc>
      </w:tr>
      <w:tr w:rsidR="006F49ED" w:rsidRPr="00A25713"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A25713" w:rsidRDefault="006F49ED" w:rsidP="004A60FA">
            <w:pPr>
              <w:pStyle w:val="TableText10pt"/>
              <w:spacing w:before="60" w:after="0"/>
              <w:rPr>
                <w:sz w:val="20"/>
              </w:rPr>
            </w:pPr>
            <w:r w:rsidRPr="00A25713">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A25713" w:rsidRDefault="006F49ED" w:rsidP="004A60FA">
            <w:pPr>
              <w:pStyle w:val="TableText10pt"/>
              <w:spacing w:before="60" w:after="0"/>
              <w:rPr>
                <w:sz w:val="20"/>
              </w:rPr>
            </w:pPr>
            <w:r w:rsidRPr="00A25713">
              <w:rPr>
                <w:sz w:val="20"/>
              </w:rPr>
              <w:t>on strengths and weaknesses</w:t>
            </w:r>
          </w:p>
        </w:tc>
      </w:tr>
      <w:tr w:rsidR="006F49ED" w:rsidRPr="00A25713"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A25713" w:rsidRDefault="006F49ED" w:rsidP="004A60FA">
            <w:pPr>
              <w:pStyle w:val="TableText10pt"/>
              <w:spacing w:before="60" w:after="0"/>
              <w:rPr>
                <w:sz w:val="20"/>
              </w:rPr>
            </w:pPr>
            <w:r w:rsidRPr="00A25713">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A25713" w:rsidRDefault="006F49ED" w:rsidP="004A60FA">
            <w:pPr>
              <w:pStyle w:val="TableText10pt"/>
              <w:spacing w:before="60" w:after="0"/>
              <w:rPr>
                <w:sz w:val="20"/>
              </w:rPr>
            </w:pPr>
            <w:r w:rsidRPr="00A25713">
              <w:rPr>
                <w:sz w:val="20"/>
              </w:rPr>
              <w:t>data and knowledge, points of view from several sources</w:t>
            </w:r>
          </w:p>
        </w:tc>
      </w:tr>
      <w:tr w:rsidR="006F49ED" w:rsidRPr="00A25713"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A25713" w:rsidRDefault="006F49ED" w:rsidP="004A60FA">
            <w:pPr>
              <w:pStyle w:val="TableText10pt"/>
              <w:spacing w:before="60" w:after="0"/>
              <w:rPr>
                <w:sz w:val="20"/>
              </w:rPr>
            </w:pPr>
            <w:r w:rsidRPr="00A25713">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A25713" w:rsidRDefault="006F49ED" w:rsidP="004A60FA">
            <w:pPr>
              <w:pStyle w:val="TableText10pt"/>
              <w:spacing w:before="60" w:after="0"/>
              <w:rPr>
                <w:sz w:val="20"/>
              </w:rPr>
            </w:pPr>
            <w:r w:rsidRPr="00A25713">
              <w:rPr>
                <w:sz w:val="20"/>
              </w:rPr>
              <w:t>text, images, graphs, data, points of view</w:t>
            </w:r>
          </w:p>
        </w:tc>
      </w:tr>
      <w:tr w:rsidR="006F49ED" w:rsidRPr="00A25713"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A25713" w:rsidRDefault="006F49ED" w:rsidP="004A60FA">
            <w:pPr>
              <w:pStyle w:val="TableText10pt"/>
              <w:spacing w:before="60" w:after="0"/>
              <w:rPr>
                <w:sz w:val="20"/>
              </w:rPr>
            </w:pPr>
            <w:r w:rsidRPr="00A25713">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A25713" w:rsidRDefault="006F49ED" w:rsidP="004A60FA">
            <w:pPr>
              <w:pStyle w:val="TableText10pt"/>
              <w:spacing w:before="60" w:after="0"/>
              <w:rPr>
                <w:sz w:val="20"/>
              </w:rPr>
            </w:pPr>
            <w:r w:rsidRPr="00A25713">
              <w:rPr>
                <w:sz w:val="20"/>
              </w:rPr>
              <w:t>data, visual images, arguments, points of view</w:t>
            </w:r>
          </w:p>
        </w:tc>
      </w:tr>
      <w:tr w:rsidR="006F49ED" w:rsidRPr="00A25713"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A25713" w:rsidRDefault="006F49ED" w:rsidP="004A60FA">
            <w:pPr>
              <w:pStyle w:val="TableText10pt"/>
              <w:spacing w:before="60" w:after="0"/>
              <w:rPr>
                <w:sz w:val="20"/>
              </w:rPr>
            </w:pPr>
            <w:r w:rsidRPr="00A25713">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A25713" w:rsidRDefault="006F49ED" w:rsidP="004A60FA">
            <w:pPr>
              <w:pStyle w:val="TableText10pt"/>
              <w:spacing w:before="60" w:after="0"/>
              <w:rPr>
                <w:sz w:val="20"/>
              </w:rPr>
            </w:pPr>
            <w:r w:rsidRPr="00A25713">
              <w:rPr>
                <w:sz w:val="20"/>
              </w:rPr>
              <w:t>issues, problems</w:t>
            </w:r>
          </w:p>
        </w:tc>
      </w:tr>
      <w:tr w:rsidR="006F49ED" w:rsidRPr="00A25713"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336D9DE8" w:rsidR="006F49ED" w:rsidRPr="00A25713" w:rsidRDefault="006F49ED" w:rsidP="004A60FA">
            <w:pPr>
              <w:pStyle w:val="TableText10pt"/>
              <w:spacing w:before="60" w:after="0"/>
              <w:rPr>
                <w:sz w:val="20"/>
              </w:rPr>
            </w:pPr>
            <w:r w:rsidRPr="00A25713">
              <w:rPr>
                <w:sz w:val="20"/>
              </w:rPr>
              <w:t>organise, sequence</w:t>
            </w:r>
            <w:r w:rsidR="008D7BCA">
              <w:rPr>
                <w:sz w:val="20"/>
              </w:rPr>
              <w:t>,</w:t>
            </w:r>
            <w:r w:rsidRPr="00A25713">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A25713" w:rsidRDefault="006F49ED" w:rsidP="004A60FA">
            <w:pPr>
              <w:pStyle w:val="TableText10pt"/>
              <w:spacing w:before="60" w:after="0"/>
              <w:rPr>
                <w:sz w:val="20"/>
              </w:rPr>
            </w:pPr>
            <w:r w:rsidRPr="00A25713">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A25713" w:rsidRDefault="006F49ED" w:rsidP="004A60FA">
            <w:pPr>
              <w:pStyle w:val="TableText10pt"/>
              <w:spacing w:before="60" w:after="0"/>
              <w:rPr>
                <w:sz w:val="20"/>
              </w:rPr>
            </w:pPr>
            <w:r w:rsidRPr="00A25713">
              <w:rPr>
                <w:sz w:val="20"/>
              </w:rPr>
              <w:t>text, data, relationships, arguments, patterns</w:t>
            </w:r>
          </w:p>
        </w:tc>
      </w:tr>
      <w:tr w:rsidR="006F49ED" w:rsidRPr="00A25713"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A25713" w:rsidRDefault="006F49ED" w:rsidP="004A60FA">
            <w:pPr>
              <w:pStyle w:val="TableText10pt"/>
              <w:spacing w:before="60" w:after="0"/>
              <w:rPr>
                <w:sz w:val="20"/>
              </w:rPr>
            </w:pPr>
            <w:r w:rsidRPr="00A25713">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7BD138B1" w:rsidR="006F49ED" w:rsidRPr="00A25713" w:rsidRDefault="006F49ED" w:rsidP="004A60FA">
            <w:pPr>
              <w:pStyle w:val="TableText10pt"/>
              <w:spacing w:before="60" w:after="0"/>
              <w:rPr>
                <w:sz w:val="20"/>
              </w:rPr>
            </w:pPr>
            <w:r w:rsidRPr="00A25713">
              <w:rPr>
                <w:sz w:val="20"/>
              </w:rPr>
              <w:t>trends, futures, patterns, cause</w:t>
            </w:r>
            <w:r w:rsidR="008D7BCA">
              <w:rPr>
                <w:sz w:val="20"/>
              </w:rPr>
              <w:t>,</w:t>
            </w:r>
            <w:r w:rsidRPr="00A25713">
              <w:rPr>
                <w:sz w:val="20"/>
              </w:rPr>
              <w:t xml:space="preserve"> and effect</w:t>
            </w:r>
          </w:p>
        </w:tc>
      </w:tr>
      <w:tr w:rsidR="006F49ED" w:rsidRPr="00A25713"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A25713" w:rsidRDefault="006F49ED" w:rsidP="004A60FA">
            <w:pPr>
              <w:pStyle w:val="TableText10pt"/>
              <w:spacing w:before="60" w:after="0"/>
              <w:rPr>
                <w:sz w:val="20"/>
              </w:rPr>
            </w:pPr>
            <w:r w:rsidRPr="00A25713">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A25713" w:rsidRDefault="006F49ED" w:rsidP="004A60FA">
            <w:pPr>
              <w:pStyle w:val="TableText10pt"/>
              <w:spacing w:before="60" w:after="0"/>
              <w:rPr>
                <w:sz w:val="20"/>
              </w:rPr>
            </w:pPr>
            <w:r w:rsidRPr="00A25713">
              <w:rPr>
                <w:sz w:val="20"/>
              </w:rPr>
              <w:t>data, visual images, arguments, points of view</w:t>
            </w:r>
          </w:p>
        </w:tc>
      </w:tr>
      <w:tr w:rsidR="006F49ED" w:rsidRPr="00A25713"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A25713" w:rsidRDefault="006F49ED" w:rsidP="004A60FA">
            <w:pPr>
              <w:pStyle w:val="TableText10pt"/>
              <w:spacing w:before="60" w:after="0"/>
              <w:rPr>
                <w:sz w:val="20"/>
              </w:rPr>
            </w:pPr>
            <w:r w:rsidRPr="00A25713">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A25713" w:rsidRDefault="006F49ED" w:rsidP="004A60FA">
            <w:pPr>
              <w:pStyle w:val="TableText10pt"/>
              <w:spacing w:before="60" w:after="0"/>
              <w:rPr>
                <w:sz w:val="20"/>
              </w:rPr>
            </w:pPr>
            <w:r w:rsidRPr="00A25713">
              <w:rPr>
                <w:sz w:val="20"/>
              </w:rPr>
              <w:t>issues, data, relationships, choices/options</w:t>
            </w:r>
          </w:p>
        </w:tc>
      </w:tr>
      <w:tr w:rsidR="006F49ED" w:rsidRPr="00A25713"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A25713" w:rsidRDefault="006F49ED" w:rsidP="004A60FA">
            <w:pPr>
              <w:pStyle w:val="TableText10pt"/>
              <w:spacing w:before="60" w:after="0"/>
              <w:rPr>
                <w:sz w:val="20"/>
              </w:rPr>
            </w:pPr>
            <w:r w:rsidRPr="00A25713">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A25713" w:rsidRDefault="006F49ED" w:rsidP="004A60FA">
            <w:pPr>
              <w:pStyle w:val="TableText10pt"/>
              <w:spacing w:before="60" w:after="0"/>
              <w:rPr>
                <w:sz w:val="20"/>
              </w:rPr>
            </w:pPr>
            <w:r w:rsidRPr="00A25713">
              <w:rPr>
                <w:sz w:val="20"/>
              </w:rPr>
              <w:t>symbols, text, images, graphs</w:t>
            </w:r>
          </w:p>
        </w:tc>
      </w:tr>
      <w:tr w:rsidR="006F49ED" w:rsidRPr="00A25713"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A25713" w:rsidRDefault="006F49ED" w:rsidP="004A60FA">
            <w:pPr>
              <w:pStyle w:val="TableText10pt"/>
              <w:spacing w:before="60" w:after="0"/>
              <w:rPr>
                <w:sz w:val="20"/>
              </w:rPr>
            </w:pPr>
            <w:r w:rsidRPr="00A25713">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A25713" w:rsidRDefault="006F49ED" w:rsidP="004A60FA">
            <w:pPr>
              <w:pStyle w:val="TableText10pt"/>
              <w:spacing w:before="60" w:after="0"/>
              <w:rPr>
                <w:sz w:val="20"/>
              </w:rPr>
            </w:pPr>
            <w:r w:rsidRPr="00A25713">
              <w:rPr>
                <w:sz w:val="20"/>
              </w:rPr>
              <w:t>explicit/implicit assumptions, bias, themes/arguments, cause/effect, strengths/weaknesses</w:t>
            </w:r>
          </w:p>
        </w:tc>
      </w:tr>
      <w:tr w:rsidR="006F49ED" w:rsidRPr="00A25713"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A25713" w:rsidRDefault="006F49ED" w:rsidP="004A60FA">
            <w:pPr>
              <w:pStyle w:val="TableText10pt"/>
              <w:spacing w:before="60" w:after="0"/>
              <w:rPr>
                <w:sz w:val="20"/>
              </w:rPr>
            </w:pPr>
            <w:r w:rsidRPr="00A25713">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A25713" w:rsidRDefault="006F49ED" w:rsidP="004A60FA">
            <w:pPr>
              <w:pStyle w:val="TableText10pt"/>
              <w:spacing w:before="60" w:after="0"/>
              <w:rPr>
                <w:sz w:val="20"/>
              </w:rPr>
            </w:pPr>
            <w:r w:rsidRPr="00A25713">
              <w:rPr>
                <w:sz w:val="20"/>
              </w:rPr>
              <w:t>data, visual images, arguments, points of view</w:t>
            </w:r>
          </w:p>
        </w:tc>
      </w:tr>
      <w:tr w:rsidR="006F49ED" w:rsidRPr="00A25713"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A25713" w:rsidRDefault="006F49ED" w:rsidP="004A60FA">
            <w:pPr>
              <w:pStyle w:val="TableText10pt"/>
              <w:spacing w:before="60" w:after="0"/>
              <w:rPr>
                <w:sz w:val="20"/>
              </w:rPr>
            </w:pPr>
            <w:r w:rsidRPr="00A25713">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A25713" w:rsidRDefault="006F49ED" w:rsidP="004A60FA">
            <w:pPr>
              <w:pStyle w:val="TableText10pt"/>
              <w:spacing w:before="60" w:after="0"/>
              <w:rPr>
                <w:sz w:val="20"/>
              </w:rPr>
            </w:pPr>
            <w:r w:rsidRPr="00A25713">
              <w:rPr>
                <w:sz w:val="20"/>
              </w:rPr>
              <w:t>probabilities, choices/options</w:t>
            </w:r>
          </w:p>
        </w:tc>
      </w:tr>
      <w:tr w:rsidR="006F49ED" w:rsidRPr="00A25713"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A25713" w:rsidRDefault="006F49ED" w:rsidP="004A60FA">
            <w:pPr>
              <w:pStyle w:val="TableText10pt"/>
              <w:spacing w:before="60" w:after="0"/>
              <w:rPr>
                <w:sz w:val="20"/>
              </w:rPr>
            </w:pPr>
            <w:r w:rsidRPr="00A25713">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A25713" w:rsidRDefault="006F49ED" w:rsidP="004A60FA">
            <w:pPr>
              <w:pStyle w:val="TableText10pt"/>
              <w:spacing w:before="60" w:after="0"/>
              <w:rPr>
                <w:sz w:val="20"/>
              </w:rPr>
            </w:pPr>
            <w:r w:rsidRPr="00A25713">
              <w:rPr>
                <w:sz w:val="20"/>
              </w:rPr>
              <w:t>main points, words, ideas in text</w:t>
            </w:r>
          </w:p>
        </w:tc>
      </w:tr>
      <w:tr w:rsidR="006F49ED" w:rsidRPr="00A25713"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A25713" w:rsidRDefault="006F49ED" w:rsidP="004A60FA">
            <w:pPr>
              <w:pStyle w:val="TableText10pt"/>
              <w:spacing w:before="60" w:after="0"/>
              <w:rPr>
                <w:sz w:val="20"/>
              </w:rPr>
            </w:pPr>
            <w:r w:rsidRPr="00A25713">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A25713" w:rsidRDefault="006F49ED" w:rsidP="004A60FA">
            <w:pPr>
              <w:pStyle w:val="TableText10pt"/>
              <w:spacing w:before="60" w:after="0"/>
              <w:rPr>
                <w:sz w:val="20"/>
              </w:rPr>
            </w:pPr>
            <w:r w:rsidRPr="00A25713">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A25713" w:rsidRDefault="006F49ED" w:rsidP="004A60FA">
            <w:pPr>
              <w:pStyle w:val="TableText10pt"/>
              <w:spacing w:before="60" w:after="0"/>
              <w:rPr>
                <w:sz w:val="20"/>
              </w:rPr>
            </w:pPr>
            <w:r w:rsidRPr="00A25713">
              <w:rPr>
                <w:sz w:val="20"/>
              </w:rPr>
              <w:t>information, data, words, images, graphics</w:t>
            </w:r>
          </w:p>
        </w:tc>
      </w:tr>
      <w:tr w:rsidR="006F49ED" w:rsidRPr="00A25713"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A25713" w:rsidRDefault="006F49ED" w:rsidP="004A60FA">
            <w:pPr>
              <w:pStyle w:val="TableText10pt"/>
              <w:spacing w:before="60" w:after="0"/>
              <w:rPr>
                <w:sz w:val="20"/>
              </w:rPr>
            </w:pPr>
            <w:r w:rsidRPr="00A25713">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A25713" w:rsidRDefault="006F49ED" w:rsidP="004A60FA">
            <w:pPr>
              <w:pStyle w:val="TableText10pt"/>
              <w:spacing w:before="60" w:after="0"/>
              <w:rPr>
                <w:sz w:val="20"/>
              </w:rPr>
            </w:pPr>
            <w:r w:rsidRPr="00A25713">
              <w:rPr>
                <w:sz w:val="20"/>
              </w:rPr>
              <w:t>data, visual images, arguments, points of view</w:t>
            </w:r>
          </w:p>
        </w:tc>
      </w:tr>
      <w:tr w:rsidR="006F49ED" w:rsidRPr="00A25713"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A25713" w:rsidRDefault="006F49ED" w:rsidP="004A60FA">
            <w:pPr>
              <w:pStyle w:val="TableText10pt"/>
              <w:spacing w:before="60" w:after="0"/>
              <w:rPr>
                <w:sz w:val="20"/>
              </w:rPr>
            </w:pPr>
            <w:r w:rsidRPr="00A25713">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A25713" w:rsidRDefault="006F49ED" w:rsidP="004A60FA">
            <w:pPr>
              <w:pStyle w:val="TableText10pt"/>
              <w:spacing w:before="60" w:after="0"/>
              <w:rPr>
                <w:sz w:val="20"/>
              </w:rPr>
            </w:pPr>
            <w:r w:rsidRPr="00A25713">
              <w:rPr>
                <w:sz w:val="20"/>
              </w:rPr>
              <w:t>events, processes, situations</w:t>
            </w:r>
          </w:p>
        </w:tc>
      </w:tr>
      <w:tr w:rsidR="006F49ED" w:rsidRPr="00A25713"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A25713" w:rsidRDefault="006F49ED" w:rsidP="004A60FA">
            <w:pPr>
              <w:pStyle w:val="TableText10pt"/>
              <w:spacing w:before="60" w:after="0"/>
              <w:rPr>
                <w:sz w:val="20"/>
              </w:rPr>
            </w:pPr>
            <w:r w:rsidRPr="00A25713">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A25713" w:rsidRDefault="006F49ED" w:rsidP="004A60FA">
            <w:pPr>
              <w:pStyle w:val="TableText10pt"/>
              <w:spacing w:before="60" w:after="0"/>
              <w:rPr>
                <w:sz w:val="20"/>
              </w:rPr>
            </w:pPr>
            <w:r w:rsidRPr="00A25713">
              <w:rPr>
                <w:sz w:val="20"/>
              </w:rPr>
              <w:t>probabilities, choices/options</w:t>
            </w:r>
          </w:p>
        </w:tc>
      </w:tr>
      <w:tr w:rsidR="006F49ED" w:rsidRPr="00A25713"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A25713" w:rsidRDefault="006F49ED" w:rsidP="004A60FA">
            <w:pPr>
              <w:pStyle w:val="TableText10pt"/>
              <w:spacing w:before="60" w:after="0"/>
              <w:rPr>
                <w:sz w:val="20"/>
              </w:rPr>
            </w:pPr>
            <w:r w:rsidRPr="00A25713">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A25713" w:rsidRDefault="006F49ED" w:rsidP="004A60FA">
            <w:pPr>
              <w:pStyle w:val="TableText10pt"/>
              <w:spacing w:before="60" w:after="0"/>
              <w:rPr>
                <w:sz w:val="20"/>
              </w:rPr>
            </w:pPr>
            <w:r w:rsidRPr="00A25713">
              <w:rPr>
                <w:sz w:val="20"/>
              </w:rPr>
              <w:t>data, visual images, arguments, points of view</w:t>
            </w:r>
          </w:p>
        </w:tc>
      </w:tr>
      <w:tr w:rsidR="006F49ED" w:rsidRPr="00A25713"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A25713" w:rsidRDefault="006F49ED" w:rsidP="004A60FA">
            <w:pPr>
              <w:pStyle w:val="TableText10pt"/>
              <w:spacing w:before="60" w:after="0"/>
              <w:rPr>
                <w:sz w:val="20"/>
              </w:rPr>
            </w:pPr>
            <w:r w:rsidRPr="00A25713">
              <w:rPr>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A25713" w:rsidRDefault="006F49ED" w:rsidP="004A60FA">
            <w:pPr>
              <w:pStyle w:val="TableText10pt"/>
              <w:spacing w:before="60" w:after="0"/>
              <w:rPr>
                <w:sz w:val="20"/>
              </w:rPr>
            </w:pPr>
            <w:r w:rsidRPr="00A25713">
              <w:rPr>
                <w:sz w:val="20"/>
              </w:rPr>
              <w:t>strategies, ideas in text, arguments</w:t>
            </w:r>
          </w:p>
        </w:tc>
      </w:tr>
      <w:tr w:rsidR="006F49ED" w:rsidRPr="00A25713"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A25713" w:rsidRDefault="006F49ED" w:rsidP="004A60FA">
            <w:pPr>
              <w:pStyle w:val="TableText10pt"/>
              <w:spacing w:before="60" w:after="0"/>
              <w:rPr>
                <w:sz w:val="20"/>
              </w:rPr>
            </w:pPr>
            <w:r w:rsidRPr="00A25713">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A25713" w:rsidRDefault="006F49ED" w:rsidP="004A60FA">
            <w:pPr>
              <w:pStyle w:val="TableText10pt"/>
              <w:spacing w:before="60" w:after="0"/>
              <w:rPr>
                <w:sz w:val="20"/>
              </w:rPr>
            </w:pPr>
            <w:r w:rsidRPr="00A25713">
              <w:rPr>
                <w:sz w:val="20"/>
              </w:rPr>
              <w:t>information, data, words, images</w:t>
            </w:r>
          </w:p>
        </w:tc>
      </w:tr>
      <w:tr w:rsidR="006F49ED" w:rsidRPr="00A25713"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A25713" w:rsidRDefault="006F49ED" w:rsidP="004A60FA">
            <w:pPr>
              <w:pStyle w:val="TableText10pt"/>
              <w:spacing w:before="60" w:after="0"/>
              <w:rPr>
                <w:sz w:val="20"/>
              </w:rPr>
            </w:pPr>
            <w:r w:rsidRPr="00A25713">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A25713" w:rsidRDefault="006F49ED" w:rsidP="004A60FA">
            <w:pPr>
              <w:pStyle w:val="TableText10pt"/>
              <w:spacing w:before="60" w:after="0"/>
              <w:rPr>
                <w:sz w:val="20"/>
              </w:rPr>
            </w:pPr>
            <w:r w:rsidRPr="00A25713">
              <w:rPr>
                <w:sz w:val="20"/>
              </w:rPr>
              <w:t>spatial relationships, patterns, interrelationships</w:t>
            </w:r>
          </w:p>
        </w:tc>
      </w:tr>
      <w:tr w:rsidR="006F49ED" w:rsidRPr="00A25713"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A25713"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A25713" w:rsidRDefault="006F49ED" w:rsidP="004A60FA">
            <w:pPr>
              <w:pStyle w:val="TableText10pt"/>
              <w:spacing w:before="60" w:after="0"/>
              <w:rPr>
                <w:sz w:val="20"/>
              </w:rPr>
            </w:pPr>
            <w:r w:rsidRPr="00A25713">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A25713" w:rsidRDefault="006F49ED" w:rsidP="004A60FA">
            <w:pPr>
              <w:pStyle w:val="TableText10pt"/>
              <w:spacing w:before="60" w:after="0"/>
              <w:rPr>
                <w:sz w:val="20"/>
              </w:rPr>
            </w:pPr>
            <w:r w:rsidRPr="00A25713">
              <w:rPr>
                <w:sz w:val="20"/>
              </w:rPr>
              <w:t>main points, words, ideas in text, review, draft and edit</w:t>
            </w:r>
          </w:p>
        </w:tc>
      </w:tr>
    </w:tbl>
    <w:p w14:paraId="2B48D299" w14:textId="77777777" w:rsidR="00855865" w:rsidRDefault="00855865">
      <w:pPr>
        <w:spacing w:before="0"/>
      </w:pPr>
      <w:bookmarkStart w:id="126" w:name="_Toc525640307"/>
      <w:r>
        <w:br w:type="page"/>
      </w:r>
    </w:p>
    <w:p w14:paraId="19CE0059" w14:textId="77777777" w:rsidR="006F49ED" w:rsidRPr="00727D5D" w:rsidRDefault="006F49ED" w:rsidP="00727D5D">
      <w:pPr>
        <w:pStyle w:val="Heading1"/>
      </w:pPr>
      <w:bookmarkStart w:id="127" w:name="_Toc162520529"/>
      <w:r w:rsidRPr="00727D5D">
        <w:lastRenderedPageBreak/>
        <w:t xml:space="preserve">Appendix </w:t>
      </w:r>
      <w:r w:rsidR="00061C4D">
        <w:t>D</w:t>
      </w:r>
      <w:r w:rsidRPr="00727D5D">
        <w:t xml:space="preserve"> – Glossary of Verbs</w:t>
      </w:r>
      <w:bookmarkEnd w:id="126"/>
      <w:bookmarkEnd w:id="127"/>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5705B0"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5705B0" w:rsidRDefault="006F49ED" w:rsidP="005705B0">
            <w:pPr>
              <w:pStyle w:val="Tabletextbold"/>
            </w:pPr>
            <w:r w:rsidRPr="005705B0">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5705B0" w:rsidRDefault="006F49ED" w:rsidP="005705B0">
            <w:pPr>
              <w:pStyle w:val="Tabletextbold"/>
            </w:pPr>
            <w:r w:rsidRPr="005705B0">
              <w:t>Definition</w:t>
            </w:r>
          </w:p>
        </w:tc>
      </w:tr>
      <w:tr w:rsidR="006F49ED" w:rsidRPr="00A25713"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A25713" w:rsidRDefault="006F49ED" w:rsidP="004A60FA">
            <w:pPr>
              <w:pStyle w:val="TableText10pt"/>
              <w:spacing w:before="60" w:after="0"/>
              <w:rPr>
                <w:sz w:val="20"/>
              </w:rPr>
            </w:pPr>
            <w:r w:rsidRPr="00A25713">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26DEDB10" w:rsidR="006F49ED" w:rsidRPr="00A25713" w:rsidRDefault="006F49ED" w:rsidP="004A60FA">
            <w:pPr>
              <w:pStyle w:val="TableText10pt"/>
              <w:spacing w:before="60" w:after="0"/>
              <w:rPr>
                <w:sz w:val="20"/>
              </w:rPr>
            </w:pPr>
            <w:r w:rsidRPr="00A25713">
              <w:rPr>
                <w:sz w:val="20"/>
              </w:rPr>
              <w:t>Consider in detail for the purpose of finding meaning or relationships, and identifying patterns, similarities</w:t>
            </w:r>
            <w:r w:rsidR="008D7BCA">
              <w:rPr>
                <w:sz w:val="20"/>
              </w:rPr>
              <w:t>,</w:t>
            </w:r>
            <w:r w:rsidRPr="00A25713">
              <w:rPr>
                <w:sz w:val="20"/>
              </w:rPr>
              <w:t xml:space="preserve"> and differences</w:t>
            </w:r>
          </w:p>
        </w:tc>
      </w:tr>
      <w:tr w:rsidR="006F49ED" w:rsidRPr="00A25713"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A25713" w:rsidRDefault="006F49ED" w:rsidP="004A60FA">
            <w:pPr>
              <w:pStyle w:val="TableText10pt"/>
              <w:spacing w:before="60" w:after="0"/>
              <w:rPr>
                <w:sz w:val="20"/>
              </w:rPr>
            </w:pPr>
            <w:r w:rsidRPr="00A25713">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A25713" w:rsidRDefault="006F49ED" w:rsidP="004A60FA">
            <w:pPr>
              <w:pStyle w:val="TableText10pt"/>
              <w:spacing w:before="60" w:after="0"/>
              <w:rPr>
                <w:sz w:val="20"/>
              </w:rPr>
            </w:pPr>
            <w:r w:rsidRPr="00A25713">
              <w:rPr>
                <w:sz w:val="20"/>
              </w:rPr>
              <w:t>Use, utilise or employ in a particular situation</w:t>
            </w:r>
          </w:p>
        </w:tc>
      </w:tr>
      <w:tr w:rsidR="006F49ED" w:rsidRPr="00A25713"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A25713" w:rsidRDefault="006F49ED" w:rsidP="004A60FA">
            <w:pPr>
              <w:pStyle w:val="TableText10pt"/>
              <w:spacing w:before="60" w:after="0"/>
              <w:rPr>
                <w:sz w:val="20"/>
              </w:rPr>
            </w:pPr>
            <w:r w:rsidRPr="00A25713">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A25713" w:rsidRDefault="006F49ED" w:rsidP="004A60FA">
            <w:pPr>
              <w:pStyle w:val="TableText10pt"/>
              <w:spacing w:before="60" w:after="0"/>
              <w:rPr>
                <w:sz w:val="20"/>
              </w:rPr>
            </w:pPr>
            <w:r w:rsidRPr="00A25713">
              <w:rPr>
                <w:sz w:val="20"/>
              </w:rPr>
              <w:t>Give reasons for or against something</w:t>
            </w:r>
          </w:p>
        </w:tc>
      </w:tr>
      <w:tr w:rsidR="006F49ED" w:rsidRPr="00A25713"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A25713" w:rsidRDefault="006F49ED" w:rsidP="004A60FA">
            <w:pPr>
              <w:pStyle w:val="TableText10pt"/>
              <w:spacing w:before="60" w:after="0"/>
              <w:rPr>
                <w:sz w:val="20"/>
              </w:rPr>
            </w:pPr>
            <w:r w:rsidRPr="00A25713">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77777777" w:rsidR="006F49ED" w:rsidRPr="00A25713" w:rsidRDefault="006F49ED" w:rsidP="004A60FA">
            <w:pPr>
              <w:pStyle w:val="TableText10pt"/>
              <w:spacing w:before="60" w:after="0"/>
              <w:rPr>
                <w:sz w:val="20"/>
              </w:rPr>
            </w:pPr>
            <w:r w:rsidRPr="00A25713">
              <w:rPr>
                <w:sz w:val="20"/>
              </w:rPr>
              <w:t>Make a Judgement about the value of</w:t>
            </w:r>
          </w:p>
        </w:tc>
      </w:tr>
      <w:tr w:rsidR="006F49ED" w:rsidRPr="00A25713"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A25713" w:rsidRDefault="006F49ED" w:rsidP="004A60FA">
            <w:pPr>
              <w:pStyle w:val="TableText10pt"/>
              <w:spacing w:before="60" w:after="0"/>
              <w:rPr>
                <w:sz w:val="20"/>
              </w:rPr>
            </w:pPr>
            <w:r w:rsidRPr="00A25713">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A25713" w:rsidRDefault="006F49ED" w:rsidP="004A60FA">
            <w:pPr>
              <w:pStyle w:val="TableText10pt"/>
              <w:spacing w:before="60" w:after="0"/>
              <w:rPr>
                <w:sz w:val="20"/>
              </w:rPr>
            </w:pPr>
            <w:r w:rsidRPr="00A25713">
              <w:rPr>
                <w:sz w:val="20"/>
              </w:rPr>
              <w:t>Arrange into named categories in order to sort, group or identify</w:t>
            </w:r>
          </w:p>
        </w:tc>
      </w:tr>
      <w:tr w:rsidR="006F49ED" w:rsidRPr="00A25713"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A25713" w:rsidRDefault="006F49ED" w:rsidP="004A60FA">
            <w:pPr>
              <w:pStyle w:val="TableText10pt"/>
              <w:spacing w:before="60" w:after="0"/>
              <w:rPr>
                <w:sz w:val="20"/>
              </w:rPr>
            </w:pPr>
            <w:r w:rsidRPr="00A25713">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A25713" w:rsidRDefault="006F49ED" w:rsidP="004A60FA">
            <w:pPr>
              <w:pStyle w:val="TableText10pt"/>
              <w:spacing w:before="60" w:after="0"/>
              <w:rPr>
                <w:sz w:val="20"/>
              </w:rPr>
            </w:pPr>
            <w:r w:rsidRPr="00A25713">
              <w:rPr>
                <w:sz w:val="20"/>
              </w:rPr>
              <w:t>Estimate, measure or note how things are similar or dissimilar</w:t>
            </w:r>
          </w:p>
        </w:tc>
      </w:tr>
      <w:tr w:rsidR="006F49ED" w:rsidRPr="00A25713"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A25713" w:rsidRDefault="006F49ED" w:rsidP="004A60FA">
            <w:pPr>
              <w:pStyle w:val="TableText10pt"/>
              <w:spacing w:before="60" w:after="0"/>
              <w:rPr>
                <w:sz w:val="20"/>
              </w:rPr>
            </w:pPr>
            <w:r w:rsidRPr="00A25713">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A25713" w:rsidRDefault="006F49ED" w:rsidP="004A60FA">
            <w:pPr>
              <w:pStyle w:val="TableText10pt"/>
              <w:spacing w:before="60" w:after="0"/>
              <w:rPr>
                <w:sz w:val="20"/>
              </w:rPr>
            </w:pPr>
            <w:r w:rsidRPr="00A25713">
              <w:rPr>
                <w:sz w:val="20"/>
              </w:rPr>
              <w:t>The activity that occurs when students produce written, spoken, or visual texts</w:t>
            </w:r>
          </w:p>
        </w:tc>
      </w:tr>
      <w:tr w:rsidR="006F49ED" w:rsidRPr="00A25713"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A25713" w:rsidRDefault="006F49ED" w:rsidP="004A60FA">
            <w:pPr>
              <w:pStyle w:val="TableText10pt"/>
              <w:spacing w:before="60" w:after="0"/>
              <w:rPr>
                <w:sz w:val="20"/>
              </w:rPr>
            </w:pPr>
            <w:r w:rsidRPr="00A25713">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A25713" w:rsidRDefault="006F49ED" w:rsidP="004A60FA">
            <w:pPr>
              <w:pStyle w:val="TableText10pt"/>
              <w:spacing w:before="60" w:after="0"/>
              <w:rPr>
                <w:sz w:val="20"/>
              </w:rPr>
            </w:pPr>
            <w:r w:rsidRPr="00A25713">
              <w:rPr>
                <w:sz w:val="20"/>
              </w:rPr>
              <w:t>Compare in such a way as to emphasise differences</w:t>
            </w:r>
          </w:p>
        </w:tc>
      </w:tr>
      <w:tr w:rsidR="001B281D" w:rsidRPr="00A25713" w14:paraId="61FE1957" w14:textId="77777777" w:rsidTr="002279E8">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C8B208B" w14:textId="77777777" w:rsidR="001B281D" w:rsidRPr="00A25713" w:rsidRDefault="001B281D" w:rsidP="002279E8">
            <w:pPr>
              <w:pStyle w:val="TableText10pt"/>
              <w:spacing w:before="60" w:after="0"/>
              <w:rPr>
                <w:sz w:val="20"/>
              </w:rPr>
            </w:pPr>
            <w:r w:rsidRPr="00A25713">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06C336F" w14:textId="77777777" w:rsidR="001B281D" w:rsidRPr="00A25713" w:rsidRDefault="001B281D" w:rsidP="002279E8">
            <w:pPr>
              <w:pStyle w:val="TableText10pt"/>
              <w:spacing w:before="60" w:after="0"/>
              <w:rPr>
                <w:sz w:val="20"/>
              </w:rPr>
            </w:pPr>
            <w:r w:rsidRPr="00A25713">
              <w:rPr>
                <w:sz w:val="20"/>
              </w:rPr>
              <w:t>Bring into existence, to originate</w:t>
            </w:r>
          </w:p>
        </w:tc>
      </w:tr>
      <w:tr w:rsidR="006F49ED" w:rsidRPr="00A25713"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0E2EFF2F" w:rsidR="006F49ED" w:rsidRPr="00A25713" w:rsidRDefault="001B281D" w:rsidP="004A60FA">
            <w:pPr>
              <w:pStyle w:val="TableText10pt"/>
              <w:spacing w:before="60" w:after="0"/>
              <w:rPr>
                <w:sz w:val="20"/>
              </w:rPr>
            </w:pPr>
            <w:r>
              <w:rPr>
                <w:sz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57D64FD1" w:rsidR="006F49ED" w:rsidRPr="00A25713" w:rsidRDefault="001B281D" w:rsidP="004A60FA">
            <w:pPr>
              <w:pStyle w:val="TableText10pt"/>
              <w:spacing w:before="60" w:after="0"/>
              <w:rPr>
                <w:sz w:val="20"/>
              </w:rPr>
            </w:pPr>
            <w:r>
              <w:rPr>
                <w:sz w:val="20"/>
              </w:rPr>
              <w:t>Analysis that engages with criticism and existing debate on the issue</w:t>
            </w:r>
          </w:p>
        </w:tc>
      </w:tr>
      <w:tr w:rsidR="006F49ED" w:rsidRPr="00A25713"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A25713" w:rsidRDefault="006F49ED" w:rsidP="004A60FA">
            <w:pPr>
              <w:pStyle w:val="TableText10pt"/>
              <w:spacing w:before="60" w:after="0"/>
              <w:rPr>
                <w:sz w:val="20"/>
              </w:rPr>
            </w:pPr>
            <w:r w:rsidRPr="00A25713">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A25713" w:rsidRDefault="006F49ED" w:rsidP="004A60FA">
            <w:pPr>
              <w:pStyle w:val="TableText10pt"/>
              <w:spacing w:before="60" w:after="0"/>
              <w:rPr>
                <w:sz w:val="20"/>
              </w:rPr>
            </w:pPr>
            <w:r w:rsidRPr="00A25713">
              <w:rPr>
                <w:sz w:val="20"/>
              </w:rPr>
              <w:t>Give a practical exhibition an explanation</w:t>
            </w:r>
          </w:p>
        </w:tc>
      </w:tr>
      <w:tr w:rsidR="006F49ED" w:rsidRPr="00A25713"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A25713" w:rsidRDefault="006F49ED" w:rsidP="004A60FA">
            <w:pPr>
              <w:pStyle w:val="TableText10pt"/>
              <w:spacing w:before="60" w:after="0"/>
              <w:rPr>
                <w:sz w:val="20"/>
              </w:rPr>
            </w:pPr>
            <w:r w:rsidRPr="00A25713">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A25713" w:rsidRDefault="006F49ED" w:rsidP="004A60FA">
            <w:pPr>
              <w:pStyle w:val="TableText10pt"/>
              <w:spacing w:before="60" w:after="0"/>
              <w:rPr>
                <w:sz w:val="20"/>
              </w:rPr>
            </w:pPr>
            <w:r w:rsidRPr="00A25713">
              <w:rPr>
                <w:sz w:val="20"/>
              </w:rPr>
              <w:t>Give an account of characteristics or features</w:t>
            </w:r>
          </w:p>
        </w:tc>
      </w:tr>
      <w:tr w:rsidR="006F49ED" w:rsidRPr="00A25713"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A25713" w:rsidRDefault="006F49ED" w:rsidP="004A60FA">
            <w:pPr>
              <w:pStyle w:val="TableText10pt"/>
              <w:spacing w:before="60" w:after="0"/>
              <w:rPr>
                <w:sz w:val="20"/>
              </w:rPr>
            </w:pPr>
            <w:r w:rsidRPr="00A25713">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A25713" w:rsidRDefault="006F49ED" w:rsidP="004A60FA">
            <w:pPr>
              <w:pStyle w:val="TableText10pt"/>
              <w:spacing w:before="60" w:after="0"/>
              <w:rPr>
                <w:sz w:val="20"/>
              </w:rPr>
            </w:pPr>
            <w:r w:rsidRPr="00A25713">
              <w:rPr>
                <w:sz w:val="20"/>
              </w:rPr>
              <w:t>Talk or write about a topic, taking into account different issues or ideas</w:t>
            </w:r>
          </w:p>
        </w:tc>
      </w:tr>
      <w:tr w:rsidR="006F49ED" w:rsidRPr="00A25713"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A25713" w:rsidRDefault="006F49ED" w:rsidP="004A60FA">
            <w:pPr>
              <w:pStyle w:val="TableText10pt"/>
              <w:spacing w:before="60" w:after="0"/>
              <w:rPr>
                <w:sz w:val="20"/>
              </w:rPr>
            </w:pPr>
            <w:r w:rsidRPr="00A25713">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A25713" w:rsidRDefault="006F49ED" w:rsidP="004A60FA">
            <w:pPr>
              <w:pStyle w:val="TableText10pt"/>
              <w:spacing w:before="60" w:after="0"/>
              <w:rPr>
                <w:sz w:val="20"/>
              </w:rPr>
            </w:pPr>
            <w:r w:rsidRPr="00A25713">
              <w:rPr>
                <w:sz w:val="20"/>
              </w:rPr>
              <w:t>Examine and judge the merit or significance of something</w:t>
            </w:r>
          </w:p>
        </w:tc>
      </w:tr>
      <w:tr w:rsidR="006F49ED" w:rsidRPr="00A25713"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A25713" w:rsidRDefault="006F49ED" w:rsidP="004A60FA">
            <w:pPr>
              <w:pStyle w:val="TableText10pt"/>
              <w:spacing w:before="60" w:after="0"/>
              <w:rPr>
                <w:sz w:val="20"/>
              </w:rPr>
            </w:pPr>
            <w:r w:rsidRPr="00A25713">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A25713" w:rsidRDefault="006F49ED" w:rsidP="004A60FA">
            <w:pPr>
              <w:pStyle w:val="TableText10pt"/>
              <w:spacing w:before="60" w:after="0"/>
              <w:rPr>
                <w:sz w:val="20"/>
              </w:rPr>
            </w:pPr>
            <w:r w:rsidRPr="00A25713">
              <w:rPr>
                <w:sz w:val="20"/>
              </w:rPr>
              <w:t>Determine the nature or condition of</w:t>
            </w:r>
          </w:p>
        </w:tc>
      </w:tr>
      <w:tr w:rsidR="006F49ED" w:rsidRPr="00A25713"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A25713" w:rsidRDefault="006F49ED" w:rsidP="004A60FA">
            <w:pPr>
              <w:pStyle w:val="TableText10pt"/>
              <w:spacing w:before="60" w:after="0"/>
              <w:rPr>
                <w:sz w:val="20"/>
              </w:rPr>
            </w:pPr>
            <w:r w:rsidRPr="00A25713">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77777777" w:rsidR="006F49ED" w:rsidRPr="00A25713" w:rsidRDefault="006F49ED" w:rsidP="004A60FA">
            <w:pPr>
              <w:pStyle w:val="TableText10pt"/>
              <w:spacing w:before="60" w:after="0"/>
              <w:rPr>
                <w:sz w:val="20"/>
              </w:rPr>
            </w:pPr>
            <w:r w:rsidRPr="00A25713">
              <w:rPr>
                <w:sz w:val="20"/>
              </w:rPr>
              <w:t>Provide additional information that demonstrates understanding of reasoning and /or application</w:t>
            </w:r>
          </w:p>
        </w:tc>
      </w:tr>
      <w:tr w:rsidR="006F49ED" w:rsidRPr="00A25713"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A25713" w:rsidRDefault="006F49ED" w:rsidP="004A60FA">
            <w:pPr>
              <w:pStyle w:val="TableText10pt"/>
              <w:spacing w:before="60" w:after="0"/>
              <w:rPr>
                <w:sz w:val="20"/>
              </w:rPr>
            </w:pPr>
            <w:r w:rsidRPr="00A25713">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A25713" w:rsidRDefault="006F49ED" w:rsidP="004A60FA">
            <w:pPr>
              <w:pStyle w:val="TableText10pt"/>
              <w:spacing w:before="60" w:after="0"/>
              <w:rPr>
                <w:sz w:val="20"/>
              </w:rPr>
            </w:pPr>
            <w:r w:rsidRPr="00A25713">
              <w:rPr>
                <w:sz w:val="20"/>
              </w:rPr>
              <w:t>Infer from what is known</w:t>
            </w:r>
          </w:p>
        </w:tc>
      </w:tr>
      <w:tr w:rsidR="006F49ED" w:rsidRPr="00A25713"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A25713" w:rsidRDefault="006F49ED" w:rsidP="004A60FA">
            <w:pPr>
              <w:pStyle w:val="TableText10pt"/>
              <w:spacing w:before="60" w:after="0"/>
              <w:rPr>
                <w:sz w:val="20"/>
              </w:rPr>
            </w:pPr>
            <w:r w:rsidRPr="00A25713">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2478DA75" w:rsidR="006F49ED" w:rsidRPr="00A25713" w:rsidRDefault="006F49ED" w:rsidP="004A60FA">
            <w:pPr>
              <w:pStyle w:val="TableText10pt"/>
              <w:spacing w:before="60" w:after="0"/>
              <w:rPr>
                <w:sz w:val="20"/>
              </w:rPr>
            </w:pPr>
            <w:r w:rsidRPr="00A25713">
              <w:rPr>
                <w:sz w:val="20"/>
              </w:rPr>
              <w:t>Put forward a supposition or conjecture to account for certain facts and used as a basis for further investigation by which it may be proved or disproved</w:t>
            </w:r>
          </w:p>
        </w:tc>
      </w:tr>
      <w:tr w:rsidR="006F49ED" w:rsidRPr="00A25713"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A25713" w:rsidRDefault="006F49ED" w:rsidP="004A60FA">
            <w:pPr>
              <w:pStyle w:val="TableText10pt"/>
              <w:spacing w:before="60" w:after="0"/>
              <w:rPr>
                <w:sz w:val="20"/>
              </w:rPr>
            </w:pPr>
            <w:r w:rsidRPr="00A25713">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A25713" w:rsidRDefault="006F49ED" w:rsidP="004A60FA">
            <w:pPr>
              <w:pStyle w:val="TableText10pt"/>
              <w:spacing w:before="60" w:after="0"/>
              <w:rPr>
                <w:sz w:val="20"/>
              </w:rPr>
            </w:pPr>
            <w:r w:rsidRPr="00A25713">
              <w:rPr>
                <w:sz w:val="20"/>
              </w:rPr>
              <w:t>Recognise and name</w:t>
            </w:r>
          </w:p>
        </w:tc>
      </w:tr>
      <w:tr w:rsidR="006F49ED" w:rsidRPr="00A25713"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A25713" w:rsidRDefault="006F49ED" w:rsidP="004A60FA">
            <w:pPr>
              <w:pStyle w:val="TableText10pt"/>
              <w:spacing w:before="60" w:after="0"/>
              <w:rPr>
                <w:sz w:val="20"/>
              </w:rPr>
            </w:pPr>
            <w:r w:rsidRPr="00A25713">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A25713" w:rsidRDefault="006F49ED" w:rsidP="004A60FA">
            <w:pPr>
              <w:pStyle w:val="TableText10pt"/>
              <w:spacing w:before="60" w:after="0"/>
              <w:rPr>
                <w:sz w:val="20"/>
              </w:rPr>
            </w:pPr>
            <w:r w:rsidRPr="00A25713">
              <w:rPr>
                <w:sz w:val="20"/>
              </w:rPr>
              <w:t>Draw meaning from</w:t>
            </w:r>
          </w:p>
        </w:tc>
      </w:tr>
      <w:tr w:rsidR="006F49ED" w:rsidRPr="00A25713"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A25713" w:rsidRDefault="006F49ED" w:rsidP="004A60FA">
            <w:pPr>
              <w:pStyle w:val="TableText10pt"/>
              <w:spacing w:before="60" w:after="0"/>
              <w:rPr>
                <w:sz w:val="20"/>
              </w:rPr>
            </w:pPr>
            <w:r w:rsidRPr="00A25713">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A25713" w:rsidRDefault="006F49ED" w:rsidP="004A60FA">
            <w:pPr>
              <w:pStyle w:val="TableText10pt"/>
              <w:spacing w:before="60" w:after="0"/>
              <w:rPr>
                <w:sz w:val="20"/>
              </w:rPr>
            </w:pPr>
            <w:r w:rsidRPr="00A25713">
              <w:rPr>
                <w:sz w:val="20"/>
              </w:rPr>
              <w:t>Plan</w:t>
            </w:r>
            <w:r w:rsidR="00B93C0B">
              <w:rPr>
                <w:sz w:val="20"/>
              </w:rPr>
              <w:t>ning</w:t>
            </w:r>
            <w:r w:rsidRPr="00A25713">
              <w:rPr>
                <w:sz w:val="20"/>
              </w:rPr>
              <w:t>, inquir</w:t>
            </w:r>
            <w:r w:rsidR="00B93C0B">
              <w:rPr>
                <w:sz w:val="20"/>
              </w:rPr>
              <w:t>y</w:t>
            </w:r>
            <w:r w:rsidRPr="00A25713">
              <w:rPr>
                <w:sz w:val="20"/>
              </w:rPr>
              <w:t xml:space="preserve"> into and draw</w:t>
            </w:r>
            <w:r w:rsidR="00B93C0B">
              <w:rPr>
                <w:sz w:val="20"/>
              </w:rPr>
              <w:t>ing</w:t>
            </w:r>
            <w:r w:rsidRPr="00A25713">
              <w:rPr>
                <w:sz w:val="20"/>
              </w:rPr>
              <w:t xml:space="preserve"> conclusions about</w:t>
            </w:r>
          </w:p>
        </w:tc>
      </w:tr>
      <w:tr w:rsidR="006F49ED" w:rsidRPr="00A25713"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A25713" w:rsidRDefault="006F49ED" w:rsidP="004A60FA">
            <w:pPr>
              <w:pStyle w:val="TableText10pt"/>
              <w:spacing w:before="60" w:after="0"/>
              <w:rPr>
                <w:sz w:val="20"/>
              </w:rPr>
            </w:pPr>
            <w:r w:rsidRPr="00A25713">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A25713" w:rsidRDefault="006F49ED" w:rsidP="004A60FA">
            <w:pPr>
              <w:pStyle w:val="TableText10pt"/>
              <w:spacing w:before="60" w:after="0"/>
              <w:rPr>
                <w:sz w:val="20"/>
              </w:rPr>
            </w:pPr>
            <w:r w:rsidRPr="00A25713">
              <w:rPr>
                <w:sz w:val="20"/>
              </w:rPr>
              <w:t>Show how argument or conclusion is right or reasonable</w:t>
            </w:r>
          </w:p>
        </w:tc>
      </w:tr>
      <w:tr w:rsidR="006F49ED" w:rsidRPr="00A25713"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A25713" w:rsidRDefault="006F49ED" w:rsidP="004A60FA">
            <w:pPr>
              <w:pStyle w:val="TableText10pt"/>
              <w:spacing w:before="60" w:after="0"/>
              <w:rPr>
                <w:sz w:val="20"/>
              </w:rPr>
            </w:pPr>
            <w:r w:rsidRPr="00A25713">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A25713" w:rsidRDefault="006F49ED" w:rsidP="004A60FA">
            <w:pPr>
              <w:pStyle w:val="TableText10pt"/>
              <w:spacing w:before="60" w:after="0"/>
              <w:rPr>
                <w:sz w:val="20"/>
              </w:rPr>
            </w:pPr>
            <w:r w:rsidRPr="00A25713">
              <w:rPr>
                <w:sz w:val="20"/>
              </w:rPr>
              <w:t>Adapt or change</w:t>
            </w:r>
          </w:p>
        </w:tc>
      </w:tr>
      <w:tr w:rsidR="006F49ED" w:rsidRPr="00A25713"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A25713" w:rsidRDefault="006F49ED" w:rsidP="004A60FA">
            <w:pPr>
              <w:pStyle w:val="TableText10pt"/>
              <w:spacing w:before="60" w:after="0"/>
              <w:rPr>
                <w:sz w:val="20"/>
              </w:rPr>
            </w:pPr>
            <w:r w:rsidRPr="00A25713">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A25713" w:rsidRDefault="006F49ED" w:rsidP="004A60FA">
            <w:pPr>
              <w:pStyle w:val="TableText10pt"/>
              <w:spacing w:before="60" w:after="0"/>
              <w:rPr>
                <w:sz w:val="20"/>
              </w:rPr>
            </w:pPr>
            <w:r w:rsidRPr="00A25713">
              <w:rPr>
                <w:sz w:val="20"/>
              </w:rPr>
              <w:t>Strateg</w:t>
            </w:r>
            <w:r w:rsidR="00B93C0B">
              <w:rPr>
                <w:sz w:val="20"/>
              </w:rPr>
              <w:t>ize</w:t>
            </w:r>
            <w:r w:rsidRPr="00A25713">
              <w:rPr>
                <w:sz w:val="20"/>
              </w:rPr>
              <w:t>, develop a series of steps, processes</w:t>
            </w:r>
          </w:p>
        </w:tc>
      </w:tr>
      <w:tr w:rsidR="006F49ED" w:rsidRPr="00A25713"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A25713" w:rsidRDefault="006F49ED" w:rsidP="004A60FA">
            <w:pPr>
              <w:pStyle w:val="TableText10pt"/>
              <w:spacing w:before="60" w:after="0"/>
              <w:rPr>
                <w:sz w:val="20"/>
              </w:rPr>
            </w:pPr>
            <w:r w:rsidRPr="00A25713">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A25713" w:rsidRDefault="006F49ED" w:rsidP="004A60FA">
            <w:pPr>
              <w:pStyle w:val="TableText10pt"/>
              <w:spacing w:before="60" w:after="0"/>
              <w:rPr>
                <w:sz w:val="20"/>
              </w:rPr>
            </w:pPr>
            <w:r w:rsidRPr="00A25713">
              <w:rPr>
                <w:sz w:val="20"/>
              </w:rPr>
              <w:t>Suggest what might happen in the future or as a consequence of something</w:t>
            </w:r>
          </w:p>
        </w:tc>
      </w:tr>
      <w:tr w:rsidR="006F49ED" w:rsidRPr="00A25713"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A25713" w:rsidRDefault="006F49ED" w:rsidP="004A60FA">
            <w:pPr>
              <w:pStyle w:val="TableText10pt"/>
              <w:spacing w:before="60" w:after="0"/>
              <w:rPr>
                <w:sz w:val="20"/>
              </w:rPr>
            </w:pPr>
            <w:r w:rsidRPr="00A25713">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A25713" w:rsidRDefault="006F49ED" w:rsidP="004A60FA">
            <w:pPr>
              <w:pStyle w:val="TableText10pt"/>
              <w:spacing w:before="60" w:after="0"/>
              <w:rPr>
                <w:sz w:val="20"/>
              </w:rPr>
            </w:pPr>
            <w:r w:rsidRPr="00A25713">
              <w:rPr>
                <w:sz w:val="20"/>
              </w:rPr>
              <w:t>The thought process by which students develop an understanding and appreciation of their own learning. This process draws on both cognitive and affective experience</w:t>
            </w:r>
          </w:p>
        </w:tc>
      </w:tr>
      <w:tr w:rsidR="006F49ED" w:rsidRPr="00A25713"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A25713" w:rsidRDefault="006F49ED" w:rsidP="004A60FA">
            <w:pPr>
              <w:pStyle w:val="TableText10pt"/>
              <w:spacing w:before="60" w:after="0"/>
              <w:rPr>
                <w:sz w:val="20"/>
              </w:rPr>
            </w:pPr>
            <w:r w:rsidRPr="00A25713">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B619398" w:rsidR="006F49ED" w:rsidRPr="00A25713" w:rsidRDefault="006F49ED" w:rsidP="004A60FA">
            <w:pPr>
              <w:pStyle w:val="TableText10pt"/>
              <w:spacing w:before="60" w:after="0"/>
              <w:rPr>
                <w:sz w:val="20"/>
              </w:rPr>
            </w:pPr>
            <w:r w:rsidRPr="00A25713">
              <w:rPr>
                <w:sz w:val="20"/>
              </w:rPr>
              <w:t>Tell or report about happenings, events</w:t>
            </w:r>
            <w:r w:rsidR="008D7BCA">
              <w:rPr>
                <w:sz w:val="20"/>
              </w:rPr>
              <w:t>,</w:t>
            </w:r>
            <w:r w:rsidRPr="00A25713">
              <w:rPr>
                <w:sz w:val="20"/>
              </w:rPr>
              <w:t xml:space="preserve"> or circumstances</w:t>
            </w:r>
          </w:p>
        </w:tc>
      </w:tr>
      <w:tr w:rsidR="006F49ED" w:rsidRPr="00A25713"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A25713" w:rsidRDefault="006F49ED" w:rsidP="004A60FA">
            <w:pPr>
              <w:pStyle w:val="TableText10pt"/>
              <w:spacing w:before="60" w:after="0"/>
              <w:rPr>
                <w:sz w:val="20"/>
              </w:rPr>
            </w:pPr>
            <w:r w:rsidRPr="00A25713">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796806EE" w:rsidR="006F49ED" w:rsidRPr="00A25713" w:rsidRDefault="006F49ED" w:rsidP="004A60FA">
            <w:pPr>
              <w:pStyle w:val="TableText10pt"/>
              <w:spacing w:before="60" w:after="0"/>
              <w:rPr>
                <w:sz w:val="20"/>
              </w:rPr>
            </w:pPr>
            <w:r w:rsidRPr="00A25713">
              <w:rPr>
                <w:sz w:val="20"/>
              </w:rPr>
              <w:t>Use words, images, symbols</w:t>
            </w:r>
            <w:r w:rsidR="008D7BCA">
              <w:rPr>
                <w:sz w:val="20"/>
              </w:rPr>
              <w:t>,</w:t>
            </w:r>
            <w:r w:rsidRPr="00A25713">
              <w:rPr>
                <w:sz w:val="20"/>
              </w:rPr>
              <w:t xml:space="preserve"> or signs to convey meaning</w:t>
            </w:r>
          </w:p>
        </w:tc>
      </w:tr>
      <w:tr w:rsidR="006F49ED" w:rsidRPr="00A25713"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A25713" w:rsidRDefault="006F49ED" w:rsidP="004A60FA">
            <w:pPr>
              <w:pStyle w:val="TableText10pt"/>
              <w:spacing w:before="60" w:after="0"/>
              <w:rPr>
                <w:sz w:val="20"/>
              </w:rPr>
            </w:pPr>
            <w:r w:rsidRPr="00A25713">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A25713" w:rsidRDefault="006F49ED" w:rsidP="004A60FA">
            <w:pPr>
              <w:pStyle w:val="TableText10pt"/>
              <w:spacing w:before="60" w:after="0"/>
              <w:rPr>
                <w:sz w:val="20"/>
              </w:rPr>
            </w:pPr>
            <w:r w:rsidRPr="00A25713">
              <w:rPr>
                <w:sz w:val="20"/>
              </w:rPr>
              <w:t>Copy or make close imitation</w:t>
            </w:r>
          </w:p>
        </w:tc>
      </w:tr>
      <w:tr w:rsidR="006F49ED" w:rsidRPr="00A25713"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A25713" w:rsidRDefault="006F49ED" w:rsidP="004A60FA">
            <w:pPr>
              <w:pStyle w:val="TableText10pt"/>
              <w:spacing w:before="60" w:after="0"/>
              <w:rPr>
                <w:sz w:val="20"/>
              </w:rPr>
            </w:pPr>
            <w:r w:rsidRPr="00A25713">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A25713" w:rsidRDefault="006F49ED" w:rsidP="004A60FA">
            <w:pPr>
              <w:pStyle w:val="TableText10pt"/>
              <w:spacing w:before="60" w:after="0"/>
              <w:rPr>
                <w:sz w:val="20"/>
              </w:rPr>
            </w:pPr>
            <w:r w:rsidRPr="00A25713">
              <w:rPr>
                <w:sz w:val="20"/>
              </w:rPr>
              <w:t>React to a person or text</w:t>
            </w:r>
          </w:p>
        </w:tc>
      </w:tr>
      <w:tr w:rsidR="006F49ED" w:rsidRPr="00A25713"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A25713" w:rsidRDefault="006F49ED" w:rsidP="004A60FA">
            <w:pPr>
              <w:pStyle w:val="TableText10pt"/>
              <w:spacing w:before="60" w:after="0"/>
              <w:rPr>
                <w:sz w:val="20"/>
              </w:rPr>
            </w:pPr>
            <w:r w:rsidRPr="00A25713">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A25713" w:rsidRDefault="006F49ED" w:rsidP="004A60FA">
            <w:pPr>
              <w:pStyle w:val="TableText10pt"/>
              <w:spacing w:before="60" w:after="0"/>
              <w:rPr>
                <w:sz w:val="20"/>
              </w:rPr>
            </w:pPr>
            <w:r w:rsidRPr="00A25713">
              <w:rPr>
                <w:sz w:val="20"/>
              </w:rPr>
              <w:t>Choose in preference to another or others</w:t>
            </w:r>
          </w:p>
        </w:tc>
      </w:tr>
      <w:tr w:rsidR="006F49ED" w:rsidRPr="00A25713"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A25713" w:rsidRDefault="006F49ED" w:rsidP="004A60FA">
            <w:pPr>
              <w:pStyle w:val="TableText10pt"/>
              <w:spacing w:before="60" w:after="0"/>
              <w:rPr>
                <w:sz w:val="20"/>
              </w:rPr>
            </w:pPr>
            <w:r w:rsidRPr="00A25713">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A25713" w:rsidRDefault="006F49ED" w:rsidP="004A60FA">
            <w:pPr>
              <w:pStyle w:val="TableText10pt"/>
              <w:spacing w:before="60" w:after="0"/>
              <w:rPr>
                <w:sz w:val="20"/>
              </w:rPr>
            </w:pPr>
            <w:r w:rsidRPr="00A25713">
              <w:rPr>
                <w:sz w:val="20"/>
              </w:rPr>
              <w:t>Arrange in order</w:t>
            </w:r>
          </w:p>
        </w:tc>
      </w:tr>
      <w:tr w:rsidR="006F49ED" w:rsidRPr="00A25713"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A25713" w:rsidRDefault="006F49ED" w:rsidP="004A60FA">
            <w:pPr>
              <w:pStyle w:val="TableText10pt"/>
              <w:spacing w:before="60" w:after="0"/>
              <w:rPr>
                <w:sz w:val="20"/>
              </w:rPr>
            </w:pPr>
            <w:r w:rsidRPr="00A25713">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A25713" w:rsidRDefault="006F49ED" w:rsidP="004A60FA">
            <w:pPr>
              <w:pStyle w:val="TableText10pt"/>
              <w:spacing w:before="60" w:after="0"/>
              <w:rPr>
                <w:sz w:val="20"/>
              </w:rPr>
            </w:pPr>
            <w:r w:rsidRPr="00A25713">
              <w:rPr>
                <w:sz w:val="20"/>
              </w:rPr>
              <w:t>Give a brief statement of the main points</w:t>
            </w:r>
          </w:p>
        </w:tc>
      </w:tr>
      <w:tr w:rsidR="006F49ED" w:rsidRPr="00A25713"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A25713" w:rsidRDefault="006F49ED" w:rsidP="004A60FA">
            <w:pPr>
              <w:pStyle w:val="TableText10pt"/>
              <w:spacing w:before="60" w:after="0"/>
              <w:rPr>
                <w:sz w:val="20"/>
              </w:rPr>
            </w:pPr>
            <w:r w:rsidRPr="00A25713">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A25713" w:rsidRDefault="006F49ED" w:rsidP="004A60FA">
            <w:pPr>
              <w:pStyle w:val="TableText10pt"/>
              <w:spacing w:before="60" w:after="0"/>
              <w:rPr>
                <w:sz w:val="20"/>
              </w:rPr>
            </w:pPr>
            <w:r w:rsidRPr="00A25713">
              <w:rPr>
                <w:sz w:val="20"/>
              </w:rPr>
              <w:t>Combine elements (information/ideas/components) into a coherent whole</w:t>
            </w:r>
          </w:p>
        </w:tc>
      </w:tr>
      <w:tr w:rsidR="006F49ED" w:rsidRPr="00A25713"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A25713" w:rsidRDefault="006F49ED" w:rsidP="004A60FA">
            <w:pPr>
              <w:pStyle w:val="TableText10pt"/>
              <w:spacing w:before="60" w:after="0"/>
              <w:rPr>
                <w:sz w:val="20"/>
              </w:rPr>
            </w:pPr>
            <w:r w:rsidRPr="00A25713">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A25713" w:rsidRDefault="006F49ED" w:rsidP="004A60FA">
            <w:pPr>
              <w:pStyle w:val="TableText10pt"/>
              <w:spacing w:before="60" w:after="0"/>
              <w:rPr>
                <w:sz w:val="20"/>
              </w:rPr>
            </w:pPr>
            <w:r w:rsidRPr="00A25713">
              <w:rPr>
                <w:sz w:val="20"/>
              </w:rPr>
              <w:t>Examine qualities or abilities</w:t>
            </w:r>
          </w:p>
        </w:tc>
      </w:tr>
      <w:tr w:rsidR="006F49ED" w:rsidRPr="00A25713"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A25713" w:rsidRDefault="006F49ED" w:rsidP="004A60FA">
            <w:pPr>
              <w:pStyle w:val="TableText10pt"/>
              <w:spacing w:before="60" w:after="0"/>
              <w:rPr>
                <w:sz w:val="20"/>
              </w:rPr>
            </w:pPr>
            <w:r w:rsidRPr="00A25713">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A25713" w:rsidRDefault="006F49ED" w:rsidP="004A60FA">
            <w:pPr>
              <w:pStyle w:val="TableText10pt"/>
              <w:spacing w:before="60" w:after="0"/>
              <w:rPr>
                <w:sz w:val="20"/>
              </w:rPr>
            </w:pPr>
            <w:r w:rsidRPr="00A25713">
              <w:rPr>
                <w:sz w:val="20"/>
              </w:rPr>
              <w:t>Express in another language or form, or in simpler terms</w:t>
            </w:r>
          </w:p>
        </w:tc>
      </w:tr>
      <w:tr w:rsidR="006F49ED" w:rsidRPr="00A25713"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A25713" w:rsidRDefault="006F49ED" w:rsidP="004A60FA">
            <w:pPr>
              <w:pStyle w:val="TableText10pt"/>
              <w:spacing w:before="60" w:after="0"/>
              <w:rPr>
                <w:sz w:val="20"/>
              </w:rPr>
            </w:pPr>
            <w:r w:rsidRPr="00A25713">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A25713" w:rsidRDefault="006F49ED" w:rsidP="004A60FA">
            <w:pPr>
              <w:pStyle w:val="TableText10pt"/>
              <w:spacing w:before="60" w:after="0"/>
              <w:rPr>
                <w:sz w:val="20"/>
              </w:rPr>
            </w:pPr>
            <w:r w:rsidRPr="00A25713">
              <w:rPr>
                <w:sz w:val="20"/>
              </w:rPr>
              <w:t>The ability to decode, interpret, create, question, challenge and evaluate texts that communicate with visual images as well as, or rather than, words</w:t>
            </w:r>
          </w:p>
        </w:tc>
      </w:tr>
    </w:tbl>
    <w:p w14:paraId="24B6243A" w14:textId="77777777" w:rsidR="00855865" w:rsidRDefault="00855865">
      <w:pPr>
        <w:spacing w:before="0"/>
      </w:pPr>
      <w:bookmarkStart w:id="128" w:name="_Toc525640308"/>
      <w:r>
        <w:br w:type="page"/>
      </w:r>
    </w:p>
    <w:p w14:paraId="30DB4A3D" w14:textId="7C5D858C" w:rsidR="006F49ED" w:rsidRPr="00A25713" w:rsidRDefault="006F49ED" w:rsidP="007C0A39">
      <w:pPr>
        <w:pStyle w:val="Heading1"/>
      </w:pPr>
      <w:bookmarkStart w:id="129" w:name="_Toc162520530"/>
      <w:r w:rsidRPr="00A25713">
        <w:lastRenderedPageBreak/>
        <w:t xml:space="preserve">Appendix </w:t>
      </w:r>
      <w:r w:rsidR="00061C4D">
        <w:t>E</w:t>
      </w:r>
      <w:r w:rsidRPr="00A25713">
        <w:t xml:space="preserve"> – Glossary for ACT Senior Secondary Curriculum</w:t>
      </w:r>
      <w:bookmarkEnd w:id="128"/>
      <w:bookmarkEnd w:id="129"/>
    </w:p>
    <w:p w14:paraId="67BBC386" w14:textId="77777777" w:rsidR="006F49ED" w:rsidRPr="00A25713" w:rsidRDefault="006F49ED" w:rsidP="006F49ED">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2948E2D1" w14:textId="4E86BF5E" w:rsidR="006F49ED" w:rsidRPr="00A25713" w:rsidRDefault="006F49ED" w:rsidP="006F49ED">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w:t>
      </w:r>
      <w:r w:rsidR="008D7BCA">
        <w:rPr>
          <w:rFonts w:cs="Calibri"/>
        </w:rPr>
        <w:t>,</w:t>
      </w:r>
      <w:r w:rsidRPr="00A25713">
        <w:rPr>
          <w:rFonts w:cs="Calibri"/>
        </w:rPr>
        <w:t xml:space="preserve"> and physical education.</w:t>
      </w:r>
    </w:p>
    <w:p w14:paraId="6C323E6B" w14:textId="77777777" w:rsidR="006F49ED" w:rsidRPr="00A25713" w:rsidRDefault="006F49ED" w:rsidP="006F49ED">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5E918E8C" w14:textId="226848B9" w:rsidR="006F49ED" w:rsidRPr="00A25713" w:rsidRDefault="006F49ED" w:rsidP="006F49ED">
      <w:pPr>
        <w:rPr>
          <w:rFonts w:cs="Calibri"/>
        </w:rPr>
      </w:pPr>
      <w:r w:rsidRPr="00A25713">
        <w:rPr>
          <w:rFonts w:cs="Calibri"/>
          <w:b/>
        </w:rPr>
        <w:t>Frameworks</w:t>
      </w:r>
      <w:r w:rsidRPr="00A25713">
        <w:rPr>
          <w:rFonts w:cs="Calibri"/>
        </w:rPr>
        <w:t xml:space="preserve"> are system documents for </w:t>
      </w:r>
      <w:r w:rsidR="00DD5F1C">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w:t>
      </w:r>
      <w:r w:rsidR="008D7BCA">
        <w:rPr>
          <w:rFonts w:cs="Calibri"/>
        </w:rPr>
        <w:t>,</w:t>
      </w:r>
      <w:r w:rsidRPr="00A25713">
        <w:rPr>
          <w:rFonts w:cs="Calibri"/>
        </w:rPr>
        <w:t xml:space="preserve"> and reporting of student outcomes in courses based on the framework.</w:t>
      </w:r>
    </w:p>
    <w:p w14:paraId="11167E7C" w14:textId="77777777" w:rsidR="006F49ED" w:rsidRPr="00A25713" w:rsidRDefault="006F49ED" w:rsidP="006F49ED">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26FF048F" w14:textId="77777777" w:rsidR="006F49ED" w:rsidRPr="00A25713" w:rsidRDefault="006F49ED" w:rsidP="006F49ED">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205EAD8E" w14:textId="77777777" w:rsidR="006F49ED" w:rsidRPr="00A25713" w:rsidRDefault="006F49ED" w:rsidP="006F49ED">
      <w:pPr>
        <w:rPr>
          <w:rFonts w:cs="Calibri"/>
        </w:rPr>
      </w:pPr>
      <w:r w:rsidRPr="00A25713">
        <w:rPr>
          <w:rFonts w:cs="Calibri"/>
          <w:b/>
        </w:rPr>
        <w:t>Core</w:t>
      </w:r>
      <w:r w:rsidRPr="00A25713">
        <w:rPr>
          <w:rFonts w:cs="Calibri"/>
        </w:rPr>
        <w:t xml:space="preserve"> units are foundational units that provide students with the breadth of the subject.</w:t>
      </w:r>
    </w:p>
    <w:p w14:paraId="6B34DEA0" w14:textId="77777777" w:rsidR="006F49ED" w:rsidRPr="00A25713" w:rsidRDefault="006F49ED" w:rsidP="006F49ED">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5CB5AAB8" w14:textId="77777777" w:rsidR="00A261F8" w:rsidRPr="00A25713" w:rsidRDefault="00A261F8" w:rsidP="00A261F8">
      <w:pPr>
        <w:rPr>
          <w:rFonts w:cs="Calibri"/>
        </w:rPr>
      </w:pPr>
      <w:bookmarkStart w:id="130" w:name="_Hlk87343646"/>
      <w:r w:rsidRPr="00A25713">
        <w:rPr>
          <w:rFonts w:cs="Calibri"/>
        </w:rPr>
        <w:t>A</w:t>
      </w:r>
      <w:r>
        <w:rPr>
          <w:rFonts w:cs="Calibri"/>
        </w:rPr>
        <w:t>n</w:t>
      </w:r>
      <w:r w:rsidRPr="00A25713">
        <w:rPr>
          <w:rFonts w:cs="Calibri"/>
        </w:rPr>
        <w:t xml:space="preserve"> </w:t>
      </w:r>
      <w:r>
        <w:rPr>
          <w:rFonts w:cs="Calibri"/>
          <w:b/>
        </w:rPr>
        <w:t>Independent</w:t>
      </w:r>
      <w:r w:rsidRPr="00A25713">
        <w:rPr>
          <w:rFonts w:cs="Calibri"/>
          <w:b/>
        </w:rPr>
        <w:t xml:space="preserve"> </w:t>
      </w:r>
      <w:r>
        <w:rPr>
          <w:rFonts w:cs="Calibri"/>
          <w:b/>
        </w:rPr>
        <w:t>S</w:t>
      </w:r>
      <w:r w:rsidRPr="00A25713">
        <w:rPr>
          <w:rFonts w:cs="Calibri"/>
          <w:b/>
        </w:rPr>
        <w:t>tudy unit</w:t>
      </w:r>
      <w:r w:rsidRPr="00A25713">
        <w:rPr>
          <w:rFonts w:cs="Calibri"/>
        </w:rPr>
        <w:t xml:space="preserve"> </w:t>
      </w:r>
      <w:r>
        <w:rPr>
          <w:rFonts w:cs="Calibri"/>
        </w:rPr>
        <w:t>is a pedagogical approach that empowers students to make decisions about their own learning. Independent Study units can be proposed by a student and negotiated with their teacher but must meet the specific unit goals and content descriptions as they appear in the course.</w:t>
      </w:r>
    </w:p>
    <w:bookmarkEnd w:id="130"/>
    <w:p w14:paraId="47973018" w14:textId="77777777" w:rsidR="006F49ED" w:rsidRPr="00A25713" w:rsidRDefault="006F49ED" w:rsidP="006F49ED">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0E1CEC60" w14:textId="77777777" w:rsidR="006F49ED" w:rsidRPr="00A25713" w:rsidRDefault="006F49ED" w:rsidP="006F49ED">
      <w:pPr>
        <w:rPr>
          <w:rFonts w:cs="Calibri"/>
        </w:rPr>
      </w:pPr>
      <w:r w:rsidRPr="00A25713">
        <w:rPr>
          <w:rFonts w:cs="Calibri"/>
        </w:rPr>
        <w:t>A</w:t>
      </w:r>
      <w:r w:rsidRPr="00CC5F22">
        <w:rPr>
          <w:rFonts w:cs="Calibri"/>
          <w:bCs/>
        </w:rPr>
        <w:t xml:space="preserve"> </w:t>
      </w:r>
      <w:r w:rsidRPr="00A25713">
        <w:rPr>
          <w:rFonts w:cs="Calibri"/>
          <w:b/>
        </w:rPr>
        <w:t>lens</w:t>
      </w:r>
      <w:r w:rsidRPr="00A25713">
        <w:rPr>
          <w:rFonts w:cs="Calibri"/>
        </w:rPr>
        <w:t xml:space="preserve"> is a particular focus or viewpoint within a broader study.</w:t>
      </w:r>
    </w:p>
    <w:p w14:paraId="06A4E8AF" w14:textId="77777777" w:rsidR="006F49ED" w:rsidRPr="00A25713" w:rsidRDefault="006F49ED" w:rsidP="006F49ED">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7F7F31D3" w14:textId="77777777" w:rsidR="006F49ED" w:rsidRPr="00A25713" w:rsidRDefault="006F49ED" w:rsidP="006F49ED">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4DA76AF4" w14:textId="77777777" w:rsidR="006F49ED" w:rsidRPr="00A25713" w:rsidRDefault="006F49ED" w:rsidP="006F49ED">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2ABF03DC" w14:textId="476BCDB5" w:rsidR="00E21F26" w:rsidRDefault="006F49ED" w:rsidP="00244D5B">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37C25766" w14:textId="6E6365F0" w:rsidR="00855865" w:rsidRDefault="00855865">
      <w:pPr>
        <w:spacing w:before="0"/>
        <w:rPr>
          <w:rFonts w:cs="Calibri"/>
        </w:rPr>
      </w:pPr>
      <w:r>
        <w:rPr>
          <w:rFonts w:cs="Calibri"/>
        </w:rPr>
        <w:br w:type="page"/>
      </w:r>
    </w:p>
    <w:p w14:paraId="359FC829" w14:textId="77777777" w:rsidR="00715924" w:rsidRDefault="00715924" w:rsidP="00715924">
      <w:pPr>
        <w:pStyle w:val="Heading1"/>
      </w:pPr>
      <w:bookmarkStart w:id="131" w:name="_Toc87363427"/>
      <w:bookmarkStart w:id="132" w:name="_Toc162520531"/>
      <w:r w:rsidRPr="00A25713">
        <w:lastRenderedPageBreak/>
        <w:t xml:space="preserve">Appendix </w:t>
      </w:r>
      <w:r>
        <w:t>F</w:t>
      </w:r>
      <w:r w:rsidRPr="00A25713">
        <w:t xml:space="preserve"> – </w:t>
      </w:r>
      <w:r>
        <w:t>Implementation of VET Qualifications</w:t>
      </w:r>
      <w:bookmarkEnd w:id="131"/>
      <w:bookmarkEnd w:id="132"/>
    </w:p>
    <w:p w14:paraId="4DCE9A25" w14:textId="1C40D7A8" w:rsidR="00715924" w:rsidRDefault="00715924" w:rsidP="00715924">
      <w:pPr>
        <w:pStyle w:val="Heading2"/>
      </w:pPr>
      <w:r w:rsidRPr="005620DB">
        <w:t>VET Qualifications</w:t>
      </w:r>
    </w:p>
    <w:p w14:paraId="09FC61B3" w14:textId="52DB1544" w:rsidR="00715924" w:rsidRPr="00E47E14" w:rsidRDefault="00715924" w:rsidP="00715924">
      <w:pPr>
        <w:pStyle w:val="Normal6ptbefore6ptafter"/>
      </w:pPr>
      <w:r w:rsidRPr="00E47E14">
        <w:t xml:space="preserve">For </w:t>
      </w:r>
      <w:r w:rsidR="00F93C8F" w:rsidRPr="00E47E14">
        <w:rPr>
          <w:b/>
          <w:bCs/>
        </w:rPr>
        <w:t>BSB20120</w:t>
      </w:r>
      <w:r w:rsidR="00F93C8F" w:rsidRPr="00E47E14">
        <w:t xml:space="preserve"> </w:t>
      </w:r>
      <w:r w:rsidRPr="00E47E14">
        <w:rPr>
          <w:b/>
        </w:rPr>
        <w:t xml:space="preserve">Certificate II in </w:t>
      </w:r>
      <w:r w:rsidR="00F93C8F" w:rsidRPr="00E47E14">
        <w:rPr>
          <w:b/>
        </w:rPr>
        <w:t>Workplace Skills</w:t>
      </w:r>
      <w:r w:rsidRPr="00E47E14">
        <w:rPr>
          <w:bCs/>
        </w:rPr>
        <w:t xml:space="preserve"> </w:t>
      </w:r>
      <w:r w:rsidRPr="00E47E14">
        <w:t>the following packaging rules apply:</w:t>
      </w:r>
    </w:p>
    <w:p w14:paraId="323CC4DA" w14:textId="41D488E9" w:rsidR="00715924" w:rsidRPr="00E47E14" w:rsidRDefault="00715924" w:rsidP="002D4D5D">
      <w:pPr>
        <w:ind w:left="567"/>
      </w:pPr>
      <w:r w:rsidRPr="00E47E14">
        <w:rPr>
          <w:b/>
        </w:rPr>
        <w:t>Total number of units</w:t>
      </w:r>
      <w:r w:rsidRPr="00E47E14">
        <w:t xml:space="preserve"> = 1</w:t>
      </w:r>
      <w:r w:rsidR="00F93C8F" w:rsidRPr="00E47E14">
        <w:t>0</w:t>
      </w:r>
    </w:p>
    <w:p w14:paraId="6058BB35" w14:textId="22400993" w:rsidR="00715924" w:rsidRPr="00E47E14" w:rsidRDefault="00F93C8F" w:rsidP="002D4D5D">
      <w:pPr>
        <w:ind w:left="567"/>
      </w:pPr>
      <w:r w:rsidRPr="00E47E14">
        <w:rPr>
          <w:b/>
        </w:rPr>
        <w:t>5</w:t>
      </w:r>
      <w:r w:rsidR="00715924" w:rsidRPr="00E47E14">
        <w:rPr>
          <w:b/>
        </w:rPr>
        <w:t xml:space="preserve"> core units</w:t>
      </w:r>
      <w:r w:rsidR="00715924" w:rsidRPr="00E47E14">
        <w:t xml:space="preserve"> plus</w:t>
      </w:r>
    </w:p>
    <w:p w14:paraId="4712BC31" w14:textId="043F5F48" w:rsidR="00715924" w:rsidRPr="00E47E14" w:rsidRDefault="00F93C8F" w:rsidP="002D4D5D">
      <w:pPr>
        <w:ind w:left="567"/>
      </w:pPr>
      <w:r w:rsidRPr="00E47E14">
        <w:rPr>
          <w:b/>
        </w:rPr>
        <w:t>5</w:t>
      </w:r>
      <w:r w:rsidR="00715924" w:rsidRPr="00E47E14">
        <w:rPr>
          <w:b/>
        </w:rPr>
        <w:t xml:space="preserve"> elective units</w:t>
      </w:r>
    </w:p>
    <w:p w14:paraId="34CA78C5" w14:textId="71CD74FA" w:rsidR="00715924" w:rsidRPr="00474D67" w:rsidRDefault="00715924" w:rsidP="00474D67">
      <w:r w:rsidRPr="00474D67">
        <w:t>The elective units consist of:</w:t>
      </w:r>
    </w:p>
    <w:p w14:paraId="69D327A8" w14:textId="77777777" w:rsidR="00F93C8F" w:rsidRPr="00E47E14" w:rsidRDefault="00F93C8F" w:rsidP="0086106C">
      <w:pPr>
        <w:pStyle w:val="ListBullets"/>
        <w:ind w:left="1418" w:hanging="567"/>
        <w:rPr>
          <w:lang w:eastAsia="ja-JP"/>
        </w:rPr>
      </w:pPr>
      <w:bookmarkStart w:id="133" w:name="_Hlk58420356"/>
      <w:r w:rsidRPr="00E47E14">
        <w:rPr>
          <w:lang w:eastAsia="ja-JP"/>
        </w:rPr>
        <w:t>1 elective unit must be selected from Group A</w:t>
      </w:r>
    </w:p>
    <w:p w14:paraId="64A54580" w14:textId="77777777" w:rsidR="00F93C8F" w:rsidRPr="00E47E14" w:rsidRDefault="00F93C8F" w:rsidP="0086106C">
      <w:pPr>
        <w:pStyle w:val="ListBullets"/>
        <w:ind w:left="1418" w:hanging="567"/>
        <w:rPr>
          <w:lang w:eastAsia="ja-JP"/>
        </w:rPr>
      </w:pPr>
      <w:r w:rsidRPr="00E47E14">
        <w:rPr>
          <w:lang w:eastAsia="ja-JP"/>
        </w:rPr>
        <w:t>1 elective unit must be selected from Group B</w:t>
      </w:r>
    </w:p>
    <w:p w14:paraId="336827CD" w14:textId="5F5A748C" w:rsidR="00F93C8F" w:rsidRDefault="00F93C8F" w:rsidP="0086106C">
      <w:pPr>
        <w:pStyle w:val="ListBullets"/>
        <w:ind w:left="1418" w:hanging="567"/>
        <w:rPr>
          <w:lang w:eastAsia="ja-JP"/>
        </w:rPr>
      </w:pPr>
      <w:r w:rsidRPr="00E47E14">
        <w:rPr>
          <w:lang w:eastAsia="ja-JP"/>
        </w:rPr>
        <w:t>for the remaining 3 elective units:</w:t>
      </w:r>
    </w:p>
    <w:p w14:paraId="3DCBB751" w14:textId="77777777" w:rsidR="00F93C8F" w:rsidRPr="00E47E14" w:rsidRDefault="00F93C8F" w:rsidP="0086106C">
      <w:pPr>
        <w:numPr>
          <w:ilvl w:val="0"/>
          <w:numId w:val="27"/>
        </w:numPr>
        <w:shd w:val="clear" w:color="auto" w:fill="FFFFFF"/>
        <w:tabs>
          <w:tab w:val="clear" w:pos="720"/>
        </w:tabs>
        <w:spacing w:before="0" w:after="100" w:afterAutospacing="1"/>
        <w:ind w:left="1985" w:hanging="567"/>
        <w:rPr>
          <w:rFonts w:asciiTheme="minorHAnsi" w:eastAsia="Times New Roman" w:hAnsiTheme="minorHAnsi" w:cstheme="minorHAnsi"/>
          <w:lang w:eastAsia="ja-JP"/>
        </w:rPr>
      </w:pPr>
      <w:r w:rsidRPr="00E47E14">
        <w:rPr>
          <w:rFonts w:asciiTheme="minorHAnsi" w:eastAsia="Times New Roman" w:hAnsiTheme="minorHAnsi" w:cstheme="minorHAnsi"/>
          <w:lang w:eastAsia="ja-JP"/>
        </w:rPr>
        <w:t>up to 3 units may be selected from Groups A, B and C</w:t>
      </w:r>
    </w:p>
    <w:p w14:paraId="4B448214" w14:textId="1949A92E" w:rsidR="00F93C8F" w:rsidRDefault="00F93C8F" w:rsidP="0086106C">
      <w:pPr>
        <w:numPr>
          <w:ilvl w:val="0"/>
          <w:numId w:val="27"/>
        </w:numPr>
        <w:shd w:val="clear" w:color="auto" w:fill="FFFFFF"/>
        <w:tabs>
          <w:tab w:val="clear" w:pos="720"/>
        </w:tabs>
        <w:spacing w:before="0" w:after="120"/>
        <w:ind w:left="1985" w:hanging="567"/>
        <w:rPr>
          <w:rFonts w:asciiTheme="minorHAnsi" w:eastAsia="Times New Roman" w:hAnsiTheme="minorHAnsi" w:cstheme="minorHAnsi"/>
          <w:lang w:eastAsia="ja-JP"/>
        </w:rPr>
      </w:pPr>
      <w:r w:rsidRPr="00E47E14">
        <w:rPr>
          <w:rFonts w:asciiTheme="minorHAnsi" w:eastAsia="Times New Roman" w:hAnsiTheme="minorHAnsi" w:cstheme="minorHAnsi"/>
          <w:lang w:eastAsia="ja-JP"/>
        </w:rPr>
        <w:t>if not listed, up to 2 units may be selected from a Certificate I, Certificate II or Certificate III from this or any other currently endorsed Training Package qualification or accredited course.</w:t>
      </w:r>
    </w:p>
    <w:p w14:paraId="22DDC042" w14:textId="77777777" w:rsidR="00F93C8F" w:rsidRPr="00D94578" w:rsidRDefault="00F93C8F" w:rsidP="00D94578">
      <w:r w:rsidRPr="00D94578">
        <w:t>Elective units must be relevant to the work environment and the qualification, maintain the integrity of the AQF alignment and contribute to a valid, industry-supported vocational outcome.</w:t>
      </w:r>
    </w:p>
    <w:p w14:paraId="7815729F" w14:textId="60EB76BB" w:rsidR="00715924" w:rsidRPr="00E47E14" w:rsidRDefault="00715924" w:rsidP="00715924">
      <w:pPr>
        <w:rPr>
          <w:lang w:eastAsia="en-AU"/>
        </w:rPr>
      </w:pPr>
      <w:r w:rsidRPr="00E47E14">
        <w:rPr>
          <w:lang w:eastAsia="en-AU"/>
        </w:rPr>
        <w:t>This course, with listed competencies, meets these requirements at time of development.</w:t>
      </w:r>
    </w:p>
    <w:p w14:paraId="69DB2E9A" w14:textId="4436CCE8" w:rsidR="00715924" w:rsidRPr="00E47E14" w:rsidRDefault="00715924" w:rsidP="00715924">
      <w:pPr>
        <w:rPr>
          <w:lang w:eastAsia="en-AU"/>
        </w:rPr>
      </w:pPr>
      <w:r w:rsidRPr="00E47E14">
        <w:rPr>
          <w:lang w:eastAsia="en-AU"/>
        </w:rPr>
        <w:t>Colleges are advised to check current training package requirements before delivery.</w:t>
      </w:r>
    </w:p>
    <w:p w14:paraId="1897B911" w14:textId="77777777" w:rsidR="00715924" w:rsidRPr="00E47E14" w:rsidRDefault="00715924" w:rsidP="00715924">
      <w:pPr>
        <w:rPr>
          <w:lang w:eastAsia="en-AU"/>
        </w:rPr>
      </w:pPr>
      <w:r w:rsidRPr="00E47E14">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33"/>
    <w:p w14:paraId="0FA382F7" w14:textId="055FCC7B" w:rsidR="00715924" w:rsidRPr="00FA7BEC" w:rsidRDefault="00715924" w:rsidP="00715924">
      <w:pPr>
        <w:pStyle w:val="Heading3"/>
      </w:pPr>
      <w:r w:rsidRPr="00FA7BEC">
        <w:t xml:space="preserve">Competencies for </w:t>
      </w:r>
      <w:r w:rsidR="00BA3512">
        <w:t xml:space="preserve">BSB20120 </w:t>
      </w:r>
      <w:r w:rsidRPr="00FA7BEC">
        <w:t xml:space="preserve">Certificate </w:t>
      </w:r>
      <w:r>
        <w:t xml:space="preserve">II in </w:t>
      </w:r>
      <w:r w:rsidR="00BA3512">
        <w:t>Workplace Skills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5973"/>
        <w:gridCol w:w="1583"/>
      </w:tblGrid>
      <w:tr w:rsidR="00715924" w:rsidRPr="003F5DAA" w14:paraId="2B166B84" w14:textId="77777777" w:rsidTr="001A5A89">
        <w:tc>
          <w:tcPr>
            <w:tcW w:w="1516" w:type="dxa"/>
            <w:vAlign w:val="center"/>
          </w:tcPr>
          <w:p w14:paraId="0EE403A4" w14:textId="77777777" w:rsidR="00715924" w:rsidRPr="003F5DAA" w:rsidRDefault="00715924" w:rsidP="002D4D5D">
            <w:pPr>
              <w:pStyle w:val="TableTextBoldcentred"/>
            </w:pPr>
            <w:r w:rsidRPr="003F5DAA">
              <w:t>Code</w:t>
            </w:r>
          </w:p>
        </w:tc>
        <w:tc>
          <w:tcPr>
            <w:tcW w:w="5973" w:type="dxa"/>
            <w:vAlign w:val="center"/>
          </w:tcPr>
          <w:p w14:paraId="5C6C701C" w14:textId="77777777" w:rsidR="00715924" w:rsidRPr="003F5DAA" w:rsidRDefault="00715924" w:rsidP="002D4D5D">
            <w:pPr>
              <w:pStyle w:val="TableTextBoldcentred"/>
            </w:pPr>
            <w:r w:rsidRPr="003F5DAA">
              <w:t>Competency Title</w:t>
            </w:r>
          </w:p>
        </w:tc>
        <w:tc>
          <w:tcPr>
            <w:tcW w:w="1583" w:type="dxa"/>
            <w:vAlign w:val="center"/>
          </w:tcPr>
          <w:p w14:paraId="4715D197" w14:textId="77777777" w:rsidR="00715924" w:rsidRPr="002D4D5D" w:rsidRDefault="00715924" w:rsidP="002D4D5D">
            <w:pPr>
              <w:pStyle w:val="TableTextBoldcentred"/>
            </w:pPr>
            <w:r w:rsidRPr="002D4D5D">
              <w:t>Core/Elective</w:t>
            </w:r>
          </w:p>
        </w:tc>
      </w:tr>
      <w:tr w:rsidR="00715924" w:rsidRPr="003F5DAA" w14:paraId="22A27CD7" w14:textId="77777777" w:rsidTr="001A5A89">
        <w:tc>
          <w:tcPr>
            <w:tcW w:w="1516" w:type="dxa"/>
          </w:tcPr>
          <w:p w14:paraId="162782BE" w14:textId="6EB83709" w:rsidR="00715924" w:rsidRPr="00DF280E" w:rsidRDefault="00BA3512" w:rsidP="00DF280E">
            <w:pPr>
              <w:pStyle w:val="TabletextBold1"/>
            </w:pPr>
            <w:r w:rsidRPr="00DF280E">
              <w:t>BSBCMM211</w:t>
            </w:r>
          </w:p>
        </w:tc>
        <w:tc>
          <w:tcPr>
            <w:tcW w:w="5973" w:type="dxa"/>
          </w:tcPr>
          <w:p w14:paraId="04CF7A0F" w14:textId="7E9AD6A6" w:rsidR="00715924" w:rsidRPr="00DF280E" w:rsidRDefault="00BA3512" w:rsidP="00DF280E">
            <w:pPr>
              <w:pStyle w:val="TabletextBold1"/>
            </w:pPr>
            <w:r w:rsidRPr="00DF280E">
              <w:t>Apply communication skills</w:t>
            </w:r>
          </w:p>
        </w:tc>
        <w:tc>
          <w:tcPr>
            <w:tcW w:w="1583" w:type="dxa"/>
          </w:tcPr>
          <w:p w14:paraId="268A4C6B" w14:textId="77777777" w:rsidR="00715924" w:rsidRPr="002D4D5D" w:rsidRDefault="00715924" w:rsidP="002D4D5D">
            <w:pPr>
              <w:pStyle w:val="TableTextBoldcentred"/>
            </w:pPr>
            <w:r w:rsidRPr="002D4D5D">
              <w:t>Core</w:t>
            </w:r>
          </w:p>
        </w:tc>
      </w:tr>
      <w:tr w:rsidR="00715924" w:rsidRPr="003F5DAA" w14:paraId="6403F30F" w14:textId="77777777" w:rsidTr="001A5A89">
        <w:tc>
          <w:tcPr>
            <w:tcW w:w="1516" w:type="dxa"/>
          </w:tcPr>
          <w:p w14:paraId="4E9C0106" w14:textId="615E0833" w:rsidR="00715924" w:rsidRPr="00DF280E" w:rsidRDefault="00BA3512" w:rsidP="00DF280E">
            <w:pPr>
              <w:pStyle w:val="TabletextBold1"/>
            </w:pPr>
            <w:r w:rsidRPr="00DF280E">
              <w:t>BSBOPS201</w:t>
            </w:r>
          </w:p>
        </w:tc>
        <w:tc>
          <w:tcPr>
            <w:tcW w:w="5973" w:type="dxa"/>
          </w:tcPr>
          <w:p w14:paraId="51E01081" w14:textId="35A059D3" w:rsidR="00715924" w:rsidRPr="00DF280E" w:rsidRDefault="00BA3512" w:rsidP="00DF280E">
            <w:pPr>
              <w:pStyle w:val="TabletextBold1"/>
            </w:pPr>
            <w:r w:rsidRPr="00DF280E">
              <w:t>Work effectively in business environments</w:t>
            </w:r>
          </w:p>
        </w:tc>
        <w:tc>
          <w:tcPr>
            <w:tcW w:w="1583" w:type="dxa"/>
          </w:tcPr>
          <w:p w14:paraId="1BE61017" w14:textId="77777777" w:rsidR="00715924" w:rsidRPr="002D4D5D" w:rsidRDefault="00715924" w:rsidP="002D4D5D">
            <w:pPr>
              <w:pStyle w:val="TableTextBoldcentred"/>
            </w:pPr>
            <w:r w:rsidRPr="002D4D5D">
              <w:t>Core</w:t>
            </w:r>
          </w:p>
        </w:tc>
      </w:tr>
      <w:tr w:rsidR="00715924" w:rsidRPr="003F5DAA" w14:paraId="07599405" w14:textId="77777777" w:rsidTr="001A5A89">
        <w:tc>
          <w:tcPr>
            <w:tcW w:w="1516" w:type="dxa"/>
          </w:tcPr>
          <w:p w14:paraId="069062D7" w14:textId="106A1986" w:rsidR="00715924" w:rsidRPr="00DF280E" w:rsidRDefault="00BA3512" w:rsidP="00DF280E">
            <w:pPr>
              <w:pStyle w:val="TabletextBold1"/>
            </w:pPr>
            <w:r w:rsidRPr="00DF280E">
              <w:t>BSBPEF202</w:t>
            </w:r>
          </w:p>
        </w:tc>
        <w:tc>
          <w:tcPr>
            <w:tcW w:w="5973" w:type="dxa"/>
          </w:tcPr>
          <w:p w14:paraId="6C2C8428" w14:textId="47344940" w:rsidR="00715924" w:rsidRPr="00DF280E" w:rsidRDefault="00BA3512" w:rsidP="00DF280E">
            <w:pPr>
              <w:pStyle w:val="TabletextBold1"/>
            </w:pPr>
            <w:r w:rsidRPr="00DF280E">
              <w:t>Plan and apply time management</w:t>
            </w:r>
          </w:p>
        </w:tc>
        <w:tc>
          <w:tcPr>
            <w:tcW w:w="1583" w:type="dxa"/>
          </w:tcPr>
          <w:p w14:paraId="02D6D943" w14:textId="77777777" w:rsidR="00715924" w:rsidRPr="002D4D5D" w:rsidRDefault="00715924" w:rsidP="002D4D5D">
            <w:pPr>
              <w:pStyle w:val="TableTextBoldcentred"/>
            </w:pPr>
            <w:r w:rsidRPr="002D4D5D">
              <w:t>Core</w:t>
            </w:r>
          </w:p>
        </w:tc>
      </w:tr>
      <w:tr w:rsidR="00BA3512" w:rsidRPr="003F5DAA" w14:paraId="1FDD4360" w14:textId="77777777" w:rsidTr="001A5A89">
        <w:tc>
          <w:tcPr>
            <w:tcW w:w="1516" w:type="dxa"/>
          </w:tcPr>
          <w:p w14:paraId="12902B89" w14:textId="227F6B14" w:rsidR="00BA3512" w:rsidRPr="00DF280E" w:rsidRDefault="00BA3512" w:rsidP="00DF280E">
            <w:pPr>
              <w:pStyle w:val="TabletextBold1"/>
            </w:pPr>
            <w:r w:rsidRPr="00DF280E">
              <w:t>BSBSUS211</w:t>
            </w:r>
          </w:p>
        </w:tc>
        <w:tc>
          <w:tcPr>
            <w:tcW w:w="5973" w:type="dxa"/>
          </w:tcPr>
          <w:p w14:paraId="3FE2D537" w14:textId="2C53B2F0" w:rsidR="00BA3512" w:rsidRPr="00DF280E" w:rsidRDefault="00BA3512" w:rsidP="00DF280E">
            <w:pPr>
              <w:pStyle w:val="TabletextBold1"/>
            </w:pPr>
            <w:r w:rsidRPr="00DF280E">
              <w:t>Participate in sustainable work practices</w:t>
            </w:r>
          </w:p>
        </w:tc>
        <w:tc>
          <w:tcPr>
            <w:tcW w:w="1583" w:type="dxa"/>
          </w:tcPr>
          <w:p w14:paraId="7C1A813F" w14:textId="77777777" w:rsidR="00BA3512" w:rsidRPr="002D4D5D" w:rsidRDefault="00BA3512" w:rsidP="002D4D5D">
            <w:pPr>
              <w:pStyle w:val="TableTextBoldcentred"/>
            </w:pPr>
            <w:r w:rsidRPr="002D4D5D">
              <w:t>Core</w:t>
            </w:r>
          </w:p>
        </w:tc>
      </w:tr>
      <w:tr w:rsidR="00BA3512" w:rsidRPr="003F5DAA" w14:paraId="70F402B5" w14:textId="77777777" w:rsidTr="001A5A89">
        <w:tc>
          <w:tcPr>
            <w:tcW w:w="1516" w:type="dxa"/>
          </w:tcPr>
          <w:p w14:paraId="066E8C86" w14:textId="150F902A" w:rsidR="00BA3512" w:rsidRPr="00DF280E" w:rsidRDefault="00BA3512" w:rsidP="00DF280E">
            <w:pPr>
              <w:pStyle w:val="TabletextBold1"/>
            </w:pPr>
            <w:r w:rsidRPr="00DF280E">
              <w:t>BSBWHS211</w:t>
            </w:r>
          </w:p>
        </w:tc>
        <w:tc>
          <w:tcPr>
            <w:tcW w:w="5973" w:type="dxa"/>
          </w:tcPr>
          <w:p w14:paraId="5A11B191" w14:textId="403F0D68" w:rsidR="00BA3512" w:rsidRPr="00DF280E" w:rsidRDefault="00BA3512" w:rsidP="00DF280E">
            <w:pPr>
              <w:pStyle w:val="TabletextBold1"/>
            </w:pPr>
            <w:r w:rsidRPr="00DF280E">
              <w:t>Contribute to the health and safety of self and others</w:t>
            </w:r>
          </w:p>
        </w:tc>
        <w:tc>
          <w:tcPr>
            <w:tcW w:w="1583" w:type="dxa"/>
          </w:tcPr>
          <w:p w14:paraId="73D5ED0D" w14:textId="77777777" w:rsidR="00BA3512" w:rsidRPr="002D4D5D" w:rsidRDefault="00BA3512" w:rsidP="002D4D5D">
            <w:pPr>
              <w:pStyle w:val="TableTextBoldcentred"/>
            </w:pPr>
            <w:r w:rsidRPr="002D4D5D">
              <w:t>Core</w:t>
            </w:r>
          </w:p>
        </w:tc>
      </w:tr>
      <w:tr w:rsidR="00BA3512" w:rsidRPr="00B86147" w14:paraId="745B4095" w14:textId="77777777" w:rsidTr="001A5A89">
        <w:tc>
          <w:tcPr>
            <w:tcW w:w="1516" w:type="dxa"/>
          </w:tcPr>
          <w:p w14:paraId="06C60D97" w14:textId="71420910" w:rsidR="00BA3512" w:rsidRPr="00BA3512" w:rsidRDefault="00BA3512" w:rsidP="002D4D5D">
            <w:pPr>
              <w:pStyle w:val="TableText"/>
            </w:pPr>
            <w:r w:rsidRPr="00BA3512">
              <w:t>BSBOPS203</w:t>
            </w:r>
          </w:p>
        </w:tc>
        <w:tc>
          <w:tcPr>
            <w:tcW w:w="5973" w:type="dxa"/>
          </w:tcPr>
          <w:p w14:paraId="77041BDE" w14:textId="087467C9" w:rsidR="00BA3512" w:rsidRPr="00BA3512" w:rsidRDefault="00BA3512" w:rsidP="002D4D5D">
            <w:pPr>
              <w:pStyle w:val="TableText"/>
            </w:pPr>
            <w:r w:rsidRPr="00BA3512">
              <w:t>Deliver a service to customers (C)</w:t>
            </w:r>
          </w:p>
        </w:tc>
        <w:tc>
          <w:tcPr>
            <w:tcW w:w="1583" w:type="dxa"/>
          </w:tcPr>
          <w:p w14:paraId="73ADF9F6" w14:textId="77777777" w:rsidR="00BA3512" w:rsidRPr="00A74BDE" w:rsidRDefault="00BA3512" w:rsidP="002D4D5D">
            <w:pPr>
              <w:pStyle w:val="TabletextCentered"/>
            </w:pPr>
            <w:r w:rsidRPr="00A74BDE">
              <w:t>Elective</w:t>
            </w:r>
          </w:p>
        </w:tc>
      </w:tr>
      <w:tr w:rsidR="00BA3512" w:rsidRPr="00B86147" w14:paraId="207EC84B" w14:textId="77777777" w:rsidTr="001A5A89">
        <w:tc>
          <w:tcPr>
            <w:tcW w:w="1516" w:type="dxa"/>
          </w:tcPr>
          <w:p w14:paraId="141DBBBF" w14:textId="06831F0D" w:rsidR="00BA3512" w:rsidRPr="00BA3512" w:rsidRDefault="00BA3512" w:rsidP="002D4D5D">
            <w:pPr>
              <w:pStyle w:val="TableText"/>
            </w:pPr>
            <w:r w:rsidRPr="00BA3512">
              <w:t>BSBPEF201</w:t>
            </w:r>
          </w:p>
        </w:tc>
        <w:tc>
          <w:tcPr>
            <w:tcW w:w="5973" w:type="dxa"/>
          </w:tcPr>
          <w:p w14:paraId="53B84B87" w14:textId="719F4767" w:rsidR="00BA3512" w:rsidRPr="00BA3512" w:rsidRDefault="00BA3512" w:rsidP="002D4D5D">
            <w:pPr>
              <w:pStyle w:val="TableText"/>
            </w:pPr>
            <w:r w:rsidRPr="00BA3512">
              <w:t>Support personal wellbeing in the workplace (A)</w:t>
            </w:r>
          </w:p>
        </w:tc>
        <w:tc>
          <w:tcPr>
            <w:tcW w:w="1583" w:type="dxa"/>
          </w:tcPr>
          <w:p w14:paraId="60365C46" w14:textId="31A37D8C" w:rsidR="00BA3512" w:rsidRPr="00A74BDE" w:rsidRDefault="00BA3512" w:rsidP="002D4D5D">
            <w:pPr>
              <w:pStyle w:val="TabletextCentered"/>
            </w:pPr>
            <w:r w:rsidRPr="00A74BDE">
              <w:t>Elective</w:t>
            </w:r>
          </w:p>
        </w:tc>
      </w:tr>
      <w:tr w:rsidR="00BA3512" w:rsidRPr="00B86147" w14:paraId="6327274C" w14:textId="77777777" w:rsidTr="001A5A89">
        <w:tc>
          <w:tcPr>
            <w:tcW w:w="1516" w:type="dxa"/>
          </w:tcPr>
          <w:p w14:paraId="6BC99BD2" w14:textId="29BC0628" w:rsidR="00BA3512" w:rsidRPr="00BA3512" w:rsidRDefault="00BA3512" w:rsidP="002D4D5D">
            <w:pPr>
              <w:pStyle w:val="TableText"/>
            </w:pPr>
            <w:r w:rsidRPr="00BA3512">
              <w:t>BSBTEC201</w:t>
            </w:r>
          </w:p>
        </w:tc>
        <w:tc>
          <w:tcPr>
            <w:tcW w:w="5973" w:type="dxa"/>
          </w:tcPr>
          <w:p w14:paraId="306BC5B2" w14:textId="32FCC2CE" w:rsidR="00BA3512" w:rsidRPr="00BA3512" w:rsidRDefault="00BA3512" w:rsidP="002D4D5D">
            <w:pPr>
              <w:pStyle w:val="TableText"/>
            </w:pPr>
            <w:r w:rsidRPr="00BA3512">
              <w:t>Use business software applications</w:t>
            </w:r>
            <w:r w:rsidR="00734E54">
              <w:t xml:space="preserve"> </w:t>
            </w:r>
            <w:r w:rsidRPr="00BA3512">
              <w:t>(B)</w:t>
            </w:r>
          </w:p>
        </w:tc>
        <w:tc>
          <w:tcPr>
            <w:tcW w:w="1583" w:type="dxa"/>
          </w:tcPr>
          <w:p w14:paraId="318C01A0" w14:textId="77777777" w:rsidR="00BA3512" w:rsidRPr="00A74BDE" w:rsidRDefault="00BA3512" w:rsidP="002D4D5D">
            <w:pPr>
              <w:pStyle w:val="TabletextCentered"/>
            </w:pPr>
            <w:r w:rsidRPr="00A74BDE">
              <w:t>Elective</w:t>
            </w:r>
          </w:p>
        </w:tc>
      </w:tr>
      <w:tr w:rsidR="00BA3512" w:rsidRPr="00B86147" w14:paraId="435A22C0" w14:textId="77777777" w:rsidTr="001A5A89">
        <w:tc>
          <w:tcPr>
            <w:tcW w:w="1516" w:type="dxa"/>
          </w:tcPr>
          <w:p w14:paraId="701B7615" w14:textId="56847A2F" w:rsidR="00BA3512" w:rsidRPr="00BA3512" w:rsidRDefault="00BA3512" w:rsidP="002D4D5D">
            <w:pPr>
              <w:pStyle w:val="TableText"/>
            </w:pPr>
            <w:r w:rsidRPr="00BA3512">
              <w:t>BSBTEC202</w:t>
            </w:r>
          </w:p>
        </w:tc>
        <w:tc>
          <w:tcPr>
            <w:tcW w:w="5973" w:type="dxa"/>
          </w:tcPr>
          <w:p w14:paraId="688DFDE9" w14:textId="20AC948A" w:rsidR="00BA3512" w:rsidRPr="00BA3512" w:rsidRDefault="00BA3512" w:rsidP="002D4D5D">
            <w:pPr>
              <w:pStyle w:val="TableText"/>
            </w:pPr>
            <w:r w:rsidRPr="00BA3512">
              <w:t>Use digital technologies to communicate in a work environment (B)</w:t>
            </w:r>
          </w:p>
        </w:tc>
        <w:tc>
          <w:tcPr>
            <w:tcW w:w="1583" w:type="dxa"/>
          </w:tcPr>
          <w:p w14:paraId="2A52BE45" w14:textId="77777777" w:rsidR="00BA3512" w:rsidRPr="00A74BDE" w:rsidRDefault="00BA3512" w:rsidP="002D4D5D">
            <w:pPr>
              <w:pStyle w:val="TabletextCentered"/>
            </w:pPr>
            <w:r w:rsidRPr="00A74BDE">
              <w:t>Elective</w:t>
            </w:r>
          </w:p>
        </w:tc>
      </w:tr>
      <w:tr w:rsidR="00BA3512" w:rsidRPr="00B86147" w14:paraId="03102BEC" w14:textId="77777777" w:rsidTr="001A5A89">
        <w:tc>
          <w:tcPr>
            <w:tcW w:w="1516" w:type="dxa"/>
          </w:tcPr>
          <w:p w14:paraId="73F3F6BD" w14:textId="1ECF0700" w:rsidR="00BA3512" w:rsidRPr="00BA3512" w:rsidRDefault="00BA3512" w:rsidP="002D4D5D">
            <w:pPr>
              <w:pStyle w:val="TableText"/>
            </w:pPr>
            <w:r w:rsidRPr="00BA3512">
              <w:t>BSBTWK201</w:t>
            </w:r>
          </w:p>
        </w:tc>
        <w:tc>
          <w:tcPr>
            <w:tcW w:w="5973" w:type="dxa"/>
          </w:tcPr>
          <w:p w14:paraId="714DAC70" w14:textId="169E486D" w:rsidR="00BA3512" w:rsidRPr="00BA3512" w:rsidRDefault="00BA3512" w:rsidP="002D4D5D">
            <w:pPr>
              <w:pStyle w:val="TableText"/>
            </w:pPr>
            <w:r w:rsidRPr="00BA3512">
              <w:t>Work effectively with others (C)</w:t>
            </w:r>
          </w:p>
        </w:tc>
        <w:tc>
          <w:tcPr>
            <w:tcW w:w="1583" w:type="dxa"/>
          </w:tcPr>
          <w:p w14:paraId="4BDD4796" w14:textId="77777777" w:rsidR="00BA3512" w:rsidRPr="00A74BDE" w:rsidRDefault="00BA3512" w:rsidP="002D4D5D">
            <w:pPr>
              <w:pStyle w:val="TabletextCentered"/>
            </w:pPr>
            <w:r w:rsidRPr="00A74BDE">
              <w:t>Elective</w:t>
            </w:r>
          </w:p>
        </w:tc>
      </w:tr>
    </w:tbl>
    <w:p w14:paraId="1E4809FB" w14:textId="77777777" w:rsidR="00715924" w:rsidRDefault="00715924" w:rsidP="00715924">
      <w:pPr>
        <w:spacing w:before="0"/>
      </w:pPr>
      <w:r>
        <w:rPr>
          <w:b/>
          <w:bCs/>
        </w:rPr>
        <w:br w:type="page"/>
      </w:r>
    </w:p>
    <w:p w14:paraId="4CB3B07C" w14:textId="72D9DC21" w:rsidR="00715924" w:rsidRPr="0052748A" w:rsidRDefault="00BA3512" w:rsidP="00715924">
      <w:pPr>
        <w:pStyle w:val="Heading3"/>
      </w:pPr>
      <w:r w:rsidRPr="0052748A">
        <w:lastRenderedPageBreak/>
        <w:t>BSB30120</w:t>
      </w:r>
      <w:r w:rsidR="00715924" w:rsidRPr="0052748A">
        <w:t xml:space="preserve"> Certificate III in </w:t>
      </w:r>
      <w:r w:rsidRPr="0052748A">
        <w:t>Business</w:t>
      </w:r>
    </w:p>
    <w:p w14:paraId="248657C5" w14:textId="2C4A7BF5" w:rsidR="00715924" w:rsidRPr="00815C76" w:rsidRDefault="00715924" w:rsidP="008E6643">
      <w:r w:rsidRPr="0052748A">
        <w:t xml:space="preserve">For </w:t>
      </w:r>
      <w:r w:rsidR="00BA3512" w:rsidRPr="008E6643">
        <w:rPr>
          <w:b/>
          <w:bCs/>
        </w:rPr>
        <w:t xml:space="preserve">BSB30120 </w:t>
      </w:r>
      <w:r w:rsidRPr="008E6643">
        <w:rPr>
          <w:b/>
          <w:bCs/>
        </w:rPr>
        <w:t xml:space="preserve">Certificate III in </w:t>
      </w:r>
      <w:r w:rsidR="00BA3512" w:rsidRPr="008E6643">
        <w:rPr>
          <w:b/>
          <w:bCs/>
        </w:rPr>
        <w:t>Business</w:t>
      </w:r>
      <w:r w:rsidRPr="0052748A">
        <w:t xml:space="preserve"> the </w:t>
      </w:r>
      <w:r w:rsidRPr="00FE5D84">
        <w:t xml:space="preserve">following </w:t>
      </w:r>
      <w:r w:rsidRPr="00815C76">
        <w:t>packaging rules apply:</w:t>
      </w:r>
    </w:p>
    <w:p w14:paraId="50E1E86C" w14:textId="5C8B102A" w:rsidR="00715924" w:rsidRPr="0030602D" w:rsidRDefault="00715924" w:rsidP="002D4D5D">
      <w:pPr>
        <w:ind w:left="567"/>
      </w:pPr>
      <w:r w:rsidRPr="0030602D">
        <w:rPr>
          <w:b/>
        </w:rPr>
        <w:t>Total number of units</w:t>
      </w:r>
      <w:r w:rsidRPr="0030602D">
        <w:t xml:space="preserve"> =</w:t>
      </w:r>
      <w:r>
        <w:t xml:space="preserve"> 1</w:t>
      </w:r>
      <w:r w:rsidR="00BA3512">
        <w:t>3</w:t>
      </w:r>
    </w:p>
    <w:p w14:paraId="059E587F" w14:textId="77777777" w:rsidR="00715924" w:rsidRPr="0030602D" w:rsidRDefault="00715924" w:rsidP="002D4D5D">
      <w:pPr>
        <w:ind w:left="567"/>
      </w:pPr>
      <w:r>
        <w:rPr>
          <w:b/>
        </w:rPr>
        <w:t xml:space="preserve">6 </w:t>
      </w:r>
      <w:r w:rsidRPr="0030602D">
        <w:rPr>
          <w:b/>
        </w:rPr>
        <w:t>core unit</w:t>
      </w:r>
      <w:r>
        <w:rPr>
          <w:b/>
        </w:rPr>
        <w:t>s</w:t>
      </w:r>
      <w:r w:rsidRPr="0030602D">
        <w:t xml:space="preserve"> plus</w:t>
      </w:r>
    </w:p>
    <w:p w14:paraId="26B5AAC6" w14:textId="31272DCF" w:rsidR="00715924" w:rsidRDefault="00BA3512" w:rsidP="002D4D5D">
      <w:pPr>
        <w:ind w:left="567"/>
      </w:pPr>
      <w:r>
        <w:rPr>
          <w:b/>
        </w:rPr>
        <w:t>7</w:t>
      </w:r>
      <w:r w:rsidR="00715924">
        <w:rPr>
          <w:b/>
        </w:rPr>
        <w:t xml:space="preserve"> </w:t>
      </w:r>
      <w:r w:rsidR="00715924" w:rsidRPr="0030602D">
        <w:rPr>
          <w:b/>
        </w:rPr>
        <w:t>elective units</w:t>
      </w:r>
    </w:p>
    <w:p w14:paraId="22652EF8" w14:textId="44E2814F" w:rsidR="00715924" w:rsidRDefault="00715924" w:rsidP="00715924">
      <w:r>
        <w:t>The elective units consist of:</w:t>
      </w:r>
    </w:p>
    <w:p w14:paraId="4AE75A46" w14:textId="77777777" w:rsidR="00BA3512" w:rsidRDefault="00BA3512" w:rsidP="0086106C">
      <w:pPr>
        <w:pStyle w:val="ListBullets"/>
        <w:ind w:left="1418" w:hanging="567"/>
      </w:pPr>
      <w:r>
        <w:t>2 elective units must be selected from Group A</w:t>
      </w:r>
    </w:p>
    <w:p w14:paraId="287F13D6" w14:textId="77777777" w:rsidR="00BA3512" w:rsidRDefault="00BA3512" w:rsidP="0086106C">
      <w:pPr>
        <w:pStyle w:val="ListBullets"/>
        <w:ind w:left="1418" w:hanging="567"/>
      </w:pPr>
      <w:r>
        <w:t>1 elective unit must be selected from Group B</w:t>
      </w:r>
    </w:p>
    <w:p w14:paraId="2E28BB81" w14:textId="77777777" w:rsidR="00BA3512" w:rsidRDefault="00BA3512" w:rsidP="00BA3512">
      <w:r>
        <w:t>for the remaining 4 elective units:</w:t>
      </w:r>
    </w:p>
    <w:p w14:paraId="6BAE17A1" w14:textId="77777777" w:rsidR="00BA3512" w:rsidRDefault="00BA3512" w:rsidP="0086106C">
      <w:pPr>
        <w:pStyle w:val="ListBullets"/>
        <w:ind w:left="1418" w:hanging="567"/>
      </w:pPr>
      <w:r>
        <w:t>up to 4 units may be selected from Groups A – G</w:t>
      </w:r>
    </w:p>
    <w:p w14:paraId="10CD7E8B" w14:textId="77777777" w:rsidR="00BA3512" w:rsidRDefault="00BA3512" w:rsidP="0086106C">
      <w:pPr>
        <w:pStyle w:val="ListBullets"/>
        <w:ind w:left="1418" w:hanging="567"/>
      </w:pPr>
      <w:r>
        <w:t>if not listed, up to 3 units may be selected from a Certificate II, Certificate III or Certificate IV from this or any other currently endorsed Training Package qualification or accredited course.</w:t>
      </w:r>
    </w:p>
    <w:p w14:paraId="51ACE022" w14:textId="21D24CFF" w:rsidR="00613D98" w:rsidRPr="00613D98" w:rsidRDefault="00BA3512" w:rsidP="002D4D5D">
      <w:pPr>
        <w:rPr>
          <w:lang w:eastAsia="ja-JP"/>
        </w:rPr>
      </w:pPr>
      <w:r>
        <w:t xml:space="preserve">Elective units must be relevant to the work environment and the qualification, </w:t>
      </w:r>
      <w:r w:rsidRPr="00140FC8">
        <w:rPr>
          <w:lang w:eastAsia="ja-JP"/>
        </w:rPr>
        <w:t>maintain the integrity of the AQF alignment and contribute to a valid, industry-supported vocational outcome.</w:t>
      </w:r>
    </w:p>
    <w:p w14:paraId="4D9B396A" w14:textId="7E35EDF6" w:rsidR="00715924" w:rsidRDefault="00715924" w:rsidP="002D4D5D">
      <w:pPr>
        <w:rPr>
          <w:lang w:eastAsia="en-AU"/>
        </w:rPr>
      </w:pPr>
      <w:bookmarkStart w:id="134" w:name="_Hlk58420385"/>
      <w:r>
        <w:rPr>
          <w:lang w:eastAsia="en-AU"/>
        </w:rPr>
        <w:t>This course, with listed competencies, meets these requirements at time of development.</w:t>
      </w:r>
    </w:p>
    <w:p w14:paraId="56F664C2" w14:textId="75F6F944" w:rsidR="00715924" w:rsidRDefault="00715924" w:rsidP="002D4D5D">
      <w:pPr>
        <w:rPr>
          <w:lang w:eastAsia="en-AU"/>
        </w:rPr>
      </w:pPr>
      <w:r>
        <w:rPr>
          <w:lang w:eastAsia="en-AU"/>
        </w:rPr>
        <w:t>Colleges are advised to check current training package requirements before delivery.</w:t>
      </w:r>
    </w:p>
    <w:p w14:paraId="45844ABB" w14:textId="77777777" w:rsidR="00715924" w:rsidRPr="00C47D7C" w:rsidRDefault="00715924" w:rsidP="002D4D5D">
      <w:pPr>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34"/>
    <w:p w14:paraId="7F33C31E" w14:textId="7EBF9CD1" w:rsidR="00715924" w:rsidRPr="00E47E14" w:rsidRDefault="00715924" w:rsidP="00140FC8">
      <w:pPr>
        <w:pStyle w:val="Heading3"/>
      </w:pPr>
      <w:r w:rsidRPr="00E47E14">
        <w:t xml:space="preserve">Competencies for </w:t>
      </w:r>
      <w:r w:rsidR="00140FC8" w:rsidRPr="00E47E14">
        <w:t>BSB30120 Certificate III in Business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6030"/>
        <w:gridCol w:w="1585"/>
      </w:tblGrid>
      <w:tr w:rsidR="00715924" w:rsidRPr="00E47E14" w14:paraId="6F9E2FDB" w14:textId="77777777" w:rsidTr="00CC5F22">
        <w:tc>
          <w:tcPr>
            <w:tcW w:w="1457" w:type="dxa"/>
            <w:vAlign w:val="center"/>
          </w:tcPr>
          <w:p w14:paraId="7FD15845" w14:textId="77777777" w:rsidR="00715924" w:rsidRPr="00E47E14" w:rsidRDefault="00715924" w:rsidP="00474D67">
            <w:pPr>
              <w:pStyle w:val="TableTextBoldcentred"/>
            </w:pPr>
            <w:r w:rsidRPr="00E47E14">
              <w:t>Code</w:t>
            </w:r>
          </w:p>
        </w:tc>
        <w:tc>
          <w:tcPr>
            <w:tcW w:w="6030" w:type="dxa"/>
            <w:vAlign w:val="center"/>
          </w:tcPr>
          <w:p w14:paraId="1D34515F" w14:textId="77777777" w:rsidR="00715924" w:rsidRPr="00E47E14" w:rsidRDefault="00715924" w:rsidP="00474D67">
            <w:pPr>
              <w:pStyle w:val="TableTextBoldcentred"/>
            </w:pPr>
            <w:r w:rsidRPr="00E47E14">
              <w:t>Competency Title</w:t>
            </w:r>
          </w:p>
        </w:tc>
        <w:tc>
          <w:tcPr>
            <w:tcW w:w="1585" w:type="dxa"/>
            <w:vAlign w:val="center"/>
          </w:tcPr>
          <w:p w14:paraId="7B225830" w14:textId="77777777" w:rsidR="00715924" w:rsidRPr="00474D67" w:rsidRDefault="00715924" w:rsidP="00474D67">
            <w:pPr>
              <w:pStyle w:val="TableTextBoldcentred"/>
            </w:pPr>
            <w:r w:rsidRPr="00474D67">
              <w:t>Core/Elective</w:t>
            </w:r>
          </w:p>
        </w:tc>
      </w:tr>
      <w:tr w:rsidR="00715924" w:rsidRPr="00E47E14" w14:paraId="64BA2782" w14:textId="77777777" w:rsidTr="00CC5F22">
        <w:tc>
          <w:tcPr>
            <w:tcW w:w="1457" w:type="dxa"/>
          </w:tcPr>
          <w:p w14:paraId="229EDFAB" w14:textId="4CBD17EA" w:rsidR="00715924" w:rsidRPr="00E47E14" w:rsidRDefault="00140FC8" w:rsidP="00474D67">
            <w:pPr>
              <w:pStyle w:val="TabletextBold1"/>
            </w:pPr>
            <w:r w:rsidRPr="00E47E14">
              <w:t>BSBCRT311</w:t>
            </w:r>
          </w:p>
        </w:tc>
        <w:tc>
          <w:tcPr>
            <w:tcW w:w="6030" w:type="dxa"/>
          </w:tcPr>
          <w:p w14:paraId="43F76761" w14:textId="044456A8" w:rsidR="00715924" w:rsidRPr="00E47E14" w:rsidRDefault="00140FC8" w:rsidP="00474D67">
            <w:pPr>
              <w:pStyle w:val="TabletextBold1"/>
            </w:pPr>
            <w:r w:rsidRPr="00E47E14">
              <w:t>Apply critical thinking skills in a team environment</w:t>
            </w:r>
          </w:p>
        </w:tc>
        <w:tc>
          <w:tcPr>
            <w:tcW w:w="1585" w:type="dxa"/>
          </w:tcPr>
          <w:p w14:paraId="0545E04A" w14:textId="77777777" w:rsidR="00715924" w:rsidRPr="00474D67" w:rsidRDefault="00715924" w:rsidP="00474D67">
            <w:pPr>
              <w:pStyle w:val="TableTextBoldcentred"/>
            </w:pPr>
            <w:r w:rsidRPr="00474D67">
              <w:t>Core</w:t>
            </w:r>
          </w:p>
        </w:tc>
      </w:tr>
      <w:tr w:rsidR="00715924" w:rsidRPr="00E47E14" w14:paraId="60FBEFC9" w14:textId="77777777" w:rsidTr="00CC5F22">
        <w:tc>
          <w:tcPr>
            <w:tcW w:w="1457" w:type="dxa"/>
          </w:tcPr>
          <w:p w14:paraId="548AA202" w14:textId="30A521AC" w:rsidR="00715924" w:rsidRPr="00E47E14" w:rsidRDefault="00140FC8" w:rsidP="00474D67">
            <w:pPr>
              <w:pStyle w:val="TabletextBold1"/>
            </w:pPr>
            <w:r w:rsidRPr="00E47E14">
              <w:t>BSBPEF201</w:t>
            </w:r>
          </w:p>
        </w:tc>
        <w:tc>
          <w:tcPr>
            <w:tcW w:w="6030" w:type="dxa"/>
          </w:tcPr>
          <w:p w14:paraId="65760343" w14:textId="6465CE38" w:rsidR="00715924" w:rsidRPr="00E47E14" w:rsidRDefault="00140FC8" w:rsidP="00474D67">
            <w:pPr>
              <w:pStyle w:val="TabletextBold1"/>
            </w:pPr>
            <w:r w:rsidRPr="00E47E14">
              <w:t>Support personal wellbeing in the workplace</w:t>
            </w:r>
          </w:p>
        </w:tc>
        <w:tc>
          <w:tcPr>
            <w:tcW w:w="1585" w:type="dxa"/>
          </w:tcPr>
          <w:p w14:paraId="7B6807B0" w14:textId="77777777" w:rsidR="00715924" w:rsidRPr="00474D67" w:rsidRDefault="00715924" w:rsidP="00474D67">
            <w:pPr>
              <w:pStyle w:val="TableTextBoldcentred"/>
            </w:pPr>
            <w:r w:rsidRPr="00474D67">
              <w:t>Core</w:t>
            </w:r>
          </w:p>
        </w:tc>
      </w:tr>
      <w:tr w:rsidR="00F60FFE" w:rsidRPr="00E47E14" w14:paraId="106CC920" w14:textId="77777777" w:rsidTr="002279E8">
        <w:tc>
          <w:tcPr>
            <w:tcW w:w="1457" w:type="dxa"/>
          </w:tcPr>
          <w:p w14:paraId="360CC4B9" w14:textId="77777777" w:rsidR="00F60FFE" w:rsidRPr="00E47E14" w:rsidRDefault="00F60FFE" w:rsidP="00474D67">
            <w:pPr>
              <w:pStyle w:val="TabletextBold1"/>
            </w:pPr>
            <w:r w:rsidRPr="00E47E14">
              <w:t>BSBSUS211</w:t>
            </w:r>
          </w:p>
        </w:tc>
        <w:tc>
          <w:tcPr>
            <w:tcW w:w="6030" w:type="dxa"/>
          </w:tcPr>
          <w:p w14:paraId="22E3CE2B" w14:textId="77777777" w:rsidR="00F60FFE" w:rsidRPr="00E47E14" w:rsidRDefault="00F60FFE" w:rsidP="00474D67">
            <w:pPr>
              <w:pStyle w:val="TabletextBold1"/>
            </w:pPr>
            <w:r w:rsidRPr="00E47E14">
              <w:t>Participate in sustainable work practices</w:t>
            </w:r>
          </w:p>
        </w:tc>
        <w:tc>
          <w:tcPr>
            <w:tcW w:w="1585" w:type="dxa"/>
          </w:tcPr>
          <w:p w14:paraId="18690836" w14:textId="77777777" w:rsidR="00F60FFE" w:rsidRPr="00474D67" w:rsidRDefault="00F60FFE" w:rsidP="00474D67">
            <w:pPr>
              <w:pStyle w:val="TableTextBoldcentred"/>
            </w:pPr>
            <w:r w:rsidRPr="00474D67">
              <w:t>Core</w:t>
            </w:r>
          </w:p>
        </w:tc>
      </w:tr>
      <w:tr w:rsidR="00715924" w:rsidRPr="00E47E14" w14:paraId="1E5B3C2C" w14:textId="77777777" w:rsidTr="00CC5F22">
        <w:tc>
          <w:tcPr>
            <w:tcW w:w="1457" w:type="dxa"/>
          </w:tcPr>
          <w:p w14:paraId="3C2ACDCF" w14:textId="1DAD14E1" w:rsidR="00715924" w:rsidRPr="00E47E14" w:rsidRDefault="00140FC8" w:rsidP="00474D67">
            <w:pPr>
              <w:pStyle w:val="TabletextBold1"/>
            </w:pPr>
            <w:r w:rsidRPr="00E47E14">
              <w:t>BSBTWK301</w:t>
            </w:r>
          </w:p>
        </w:tc>
        <w:tc>
          <w:tcPr>
            <w:tcW w:w="6030" w:type="dxa"/>
          </w:tcPr>
          <w:p w14:paraId="5126453B" w14:textId="15D81512" w:rsidR="00715924" w:rsidRPr="00E47E14" w:rsidRDefault="00140FC8" w:rsidP="00474D67">
            <w:pPr>
              <w:pStyle w:val="TabletextBold1"/>
            </w:pPr>
            <w:r w:rsidRPr="00E47E14">
              <w:t>Use inclusive work practices</w:t>
            </w:r>
          </w:p>
        </w:tc>
        <w:tc>
          <w:tcPr>
            <w:tcW w:w="1585" w:type="dxa"/>
          </w:tcPr>
          <w:p w14:paraId="443AC9C4" w14:textId="77777777" w:rsidR="00715924" w:rsidRPr="00474D67" w:rsidRDefault="00715924" w:rsidP="00474D67">
            <w:pPr>
              <w:pStyle w:val="TableTextBoldcentred"/>
            </w:pPr>
            <w:r w:rsidRPr="00474D67">
              <w:t>Core</w:t>
            </w:r>
          </w:p>
        </w:tc>
      </w:tr>
      <w:tr w:rsidR="00715924" w:rsidRPr="00E47E14" w14:paraId="47F35A74" w14:textId="77777777" w:rsidTr="00CC5F22">
        <w:tc>
          <w:tcPr>
            <w:tcW w:w="1457" w:type="dxa"/>
          </w:tcPr>
          <w:p w14:paraId="2D2020E7" w14:textId="0B6A25AC" w:rsidR="00715924" w:rsidRPr="00E47E14" w:rsidRDefault="00140FC8" w:rsidP="00474D67">
            <w:pPr>
              <w:pStyle w:val="TabletextBold1"/>
            </w:pPr>
            <w:r w:rsidRPr="00E47E14">
              <w:t>BSBWHS311</w:t>
            </w:r>
          </w:p>
        </w:tc>
        <w:tc>
          <w:tcPr>
            <w:tcW w:w="6030" w:type="dxa"/>
          </w:tcPr>
          <w:p w14:paraId="449B0B3E" w14:textId="73728521" w:rsidR="00715924" w:rsidRPr="00E47E14" w:rsidRDefault="00140FC8" w:rsidP="00474D67">
            <w:pPr>
              <w:pStyle w:val="TabletextBold1"/>
            </w:pPr>
            <w:r w:rsidRPr="00E47E14">
              <w:t>Assist with maintaining workplace safety</w:t>
            </w:r>
          </w:p>
        </w:tc>
        <w:tc>
          <w:tcPr>
            <w:tcW w:w="1585" w:type="dxa"/>
          </w:tcPr>
          <w:p w14:paraId="0B0B34C0" w14:textId="77777777" w:rsidR="00715924" w:rsidRPr="00474D67" w:rsidRDefault="00715924" w:rsidP="00474D67">
            <w:pPr>
              <w:pStyle w:val="TableTextBoldcentred"/>
            </w:pPr>
            <w:r w:rsidRPr="00474D67">
              <w:t>Core</w:t>
            </w:r>
          </w:p>
        </w:tc>
      </w:tr>
      <w:tr w:rsidR="00715924" w:rsidRPr="00E47E14" w14:paraId="0786A066" w14:textId="77777777" w:rsidTr="00CC5F22">
        <w:tc>
          <w:tcPr>
            <w:tcW w:w="1457" w:type="dxa"/>
          </w:tcPr>
          <w:p w14:paraId="5DE1F087" w14:textId="65274535" w:rsidR="00715924" w:rsidRPr="00E47E14" w:rsidRDefault="00140FC8" w:rsidP="00474D67">
            <w:pPr>
              <w:pStyle w:val="TabletextBold1"/>
            </w:pPr>
            <w:r w:rsidRPr="00E47E14">
              <w:t>BSBXCM301</w:t>
            </w:r>
          </w:p>
        </w:tc>
        <w:tc>
          <w:tcPr>
            <w:tcW w:w="6030" w:type="dxa"/>
          </w:tcPr>
          <w:p w14:paraId="3FD54375" w14:textId="4EF697B8" w:rsidR="00715924" w:rsidRPr="00E47E14" w:rsidRDefault="00140FC8" w:rsidP="00474D67">
            <w:pPr>
              <w:pStyle w:val="TabletextBold1"/>
            </w:pPr>
            <w:r w:rsidRPr="00E47E14">
              <w:t>Engage in workplace communication</w:t>
            </w:r>
          </w:p>
        </w:tc>
        <w:tc>
          <w:tcPr>
            <w:tcW w:w="1585" w:type="dxa"/>
          </w:tcPr>
          <w:p w14:paraId="7389C63A" w14:textId="77777777" w:rsidR="00715924" w:rsidRPr="00474D67" w:rsidRDefault="00715924" w:rsidP="00474D67">
            <w:pPr>
              <w:pStyle w:val="TableTextBoldcentred"/>
            </w:pPr>
            <w:r w:rsidRPr="00474D67">
              <w:t>Core</w:t>
            </w:r>
          </w:p>
        </w:tc>
      </w:tr>
      <w:tr w:rsidR="00715924" w:rsidRPr="00E47E14" w14:paraId="4B7E3CF0" w14:textId="77777777" w:rsidTr="00CC5F22">
        <w:tc>
          <w:tcPr>
            <w:tcW w:w="9072" w:type="dxa"/>
            <w:gridSpan w:val="3"/>
          </w:tcPr>
          <w:p w14:paraId="52C43050" w14:textId="77777777" w:rsidR="00715924" w:rsidRPr="00E47E14" w:rsidRDefault="00715924" w:rsidP="00474D67">
            <w:pPr>
              <w:pStyle w:val="TableTextBoldcentred"/>
            </w:pPr>
            <w:r w:rsidRPr="00E47E14">
              <w:t>Group A</w:t>
            </w:r>
          </w:p>
        </w:tc>
      </w:tr>
      <w:tr w:rsidR="00140FC8" w:rsidRPr="00B86147" w14:paraId="48B08B37" w14:textId="77777777" w:rsidTr="00CC5F22">
        <w:tc>
          <w:tcPr>
            <w:tcW w:w="1457" w:type="dxa"/>
          </w:tcPr>
          <w:p w14:paraId="59353F4D" w14:textId="29C0C78E" w:rsidR="00140FC8" w:rsidRPr="00474D67" w:rsidRDefault="00140FC8" w:rsidP="00474D67">
            <w:pPr>
              <w:pStyle w:val="TableText"/>
            </w:pPr>
            <w:r w:rsidRPr="00474D67">
              <w:t>BSBTEC201</w:t>
            </w:r>
          </w:p>
        </w:tc>
        <w:tc>
          <w:tcPr>
            <w:tcW w:w="6030" w:type="dxa"/>
          </w:tcPr>
          <w:p w14:paraId="6ACA44C9" w14:textId="58478FD4" w:rsidR="00140FC8" w:rsidRPr="00474D67" w:rsidRDefault="00140FC8" w:rsidP="00474D67">
            <w:pPr>
              <w:pStyle w:val="TableText"/>
            </w:pPr>
            <w:r w:rsidRPr="00474D67">
              <w:t>Use business software applications</w:t>
            </w:r>
          </w:p>
        </w:tc>
        <w:tc>
          <w:tcPr>
            <w:tcW w:w="1585" w:type="dxa"/>
          </w:tcPr>
          <w:p w14:paraId="6CBDCEB9" w14:textId="4C65AC4E" w:rsidR="00140FC8" w:rsidRPr="00474D67" w:rsidRDefault="00140FC8" w:rsidP="00474D67">
            <w:pPr>
              <w:pStyle w:val="TabletextCentered"/>
            </w:pPr>
            <w:r w:rsidRPr="00474D67">
              <w:t>Elective</w:t>
            </w:r>
          </w:p>
        </w:tc>
      </w:tr>
      <w:tr w:rsidR="00140FC8" w:rsidRPr="00B86147" w14:paraId="6A3FB38B" w14:textId="77777777" w:rsidTr="00CC5F22">
        <w:tc>
          <w:tcPr>
            <w:tcW w:w="1457" w:type="dxa"/>
          </w:tcPr>
          <w:p w14:paraId="3B260FBC" w14:textId="49F782AB" w:rsidR="00140FC8" w:rsidRPr="00474D67" w:rsidRDefault="00140FC8" w:rsidP="00474D67">
            <w:pPr>
              <w:pStyle w:val="TableText"/>
            </w:pPr>
            <w:r w:rsidRPr="00474D67">
              <w:t>BSBTEC202</w:t>
            </w:r>
          </w:p>
        </w:tc>
        <w:tc>
          <w:tcPr>
            <w:tcW w:w="6030" w:type="dxa"/>
          </w:tcPr>
          <w:p w14:paraId="3E367C6F" w14:textId="67FF1CAE" w:rsidR="00140FC8" w:rsidRPr="00474D67" w:rsidRDefault="00140FC8" w:rsidP="00474D67">
            <w:pPr>
              <w:pStyle w:val="TableText"/>
            </w:pPr>
            <w:r w:rsidRPr="00474D67">
              <w:t>Use digital technologies to communicate in a work environment</w:t>
            </w:r>
          </w:p>
        </w:tc>
        <w:tc>
          <w:tcPr>
            <w:tcW w:w="1585" w:type="dxa"/>
          </w:tcPr>
          <w:p w14:paraId="4B507FB2" w14:textId="20CA4F11" w:rsidR="00140FC8" w:rsidRPr="00474D67" w:rsidRDefault="00140FC8" w:rsidP="00474D67">
            <w:pPr>
              <w:pStyle w:val="TabletextCentered"/>
            </w:pPr>
            <w:r w:rsidRPr="00474D67">
              <w:t>Elective</w:t>
            </w:r>
          </w:p>
        </w:tc>
      </w:tr>
      <w:tr w:rsidR="00715924" w:rsidRPr="00B86147" w14:paraId="17C33E4A" w14:textId="77777777" w:rsidTr="00CC5F22">
        <w:tc>
          <w:tcPr>
            <w:tcW w:w="1457" w:type="dxa"/>
          </w:tcPr>
          <w:p w14:paraId="44F48ECA" w14:textId="5DB3A61C" w:rsidR="00715924" w:rsidRPr="00474D67" w:rsidRDefault="00140FC8" w:rsidP="00474D67">
            <w:pPr>
              <w:pStyle w:val="TableText"/>
            </w:pPr>
            <w:r w:rsidRPr="00474D67">
              <w:t>BSBTEC301</w:t>
            </w:r>
          </w:p>
        </w:tc>
        <w:tc>
          <w:tcPr>
            <w:tcW w:w="6030" w:type="dxa"/>
          </w:tcPr>
          <w:p w14:paraId="7516BFC9" w14:textId="0D6A0BF5" w:rsidR="00715924" w:rsidRPr="00474D67" w:rsidRDefault="00140FC8" w:rsidP="00474D67">
            <w:pPr>
              <w:pStyle w:val="TableText"/>
            </w:pPr>
            <w:r w:rsidRPr="00474D67">
              <w:t>Design and produce business document</w:t>
            </w:r>
            <w:r w:rsidR="00613D98" w:rsidRPr="00474D67">
              <w:t>s</w:t>
            </w:r>
          </w:p>
        </w:tc>
        <w:tc>
          <w:tcPr>
            <w:tcW w:w="1585" w:type="dxa"/>
          </w:tcPr>
          <w:p w14:paraId="04C86B26" w14:textId="77777777" w:rsidR="00715924" w:rsidRPr="00474D67" w:rsidRDefault="00715924" w:rsidP="00474D67">
            <w:pPr>
              <w:pStyle w:val="TabletextCentered"/>
            </w:pPr>
            <w:r w:rsidRPr="00474D67">
              <w:t>Elective</w:t>
            </w:r>
          </w:p>
        </w:tc>
      </w:tr>
      <w:tr w:rsidR="00715924" w:rsidRPr="00B86147" w14:paraId="71F4B7F5" w14:textId="77777777" w:rsidTr="00CC5F22">
        <w:tc>
          <w:tcPr>
            <w:tcW w:w="1457" w:type="dxa"/>
          </w:tcPr>
          <w:p w14:paraId="38395A2D" w14:textId="050BCC91" w:rsidR="00715924" w:rsidRPr="00474D67" w:rsidRDefault="00140FC8" w:rsidP="00474D67">
            <w:pPr>
              <w:pStyle w:val="TableText"/>
            </w:pPr>
            <w:r w:rsidRPr="00474D67">
              <w:t>BSBTEC302</w:t>
            </w:r>
          </w:p>
        </w:tc>
        <w:tc>
          <w:tcPr>
            <w:tcW w:w="6030" w:type="dxa"/>
          </w:tcPr>
          <w:p w14:paraId="0B453A28" w14:textId="38596369" w:rsidR="00715924" w:rsidRPr="00474D67" w:rsidRDefault="00140FC8" w:rsidP="00474D67">
            <w:pPr>
              <w:pStyle w:val="TableText"/>
            </w:pPr>
            <w:r w:rsidRPr="00474D67">
              <w:t>Design and produce spreadsheets</w:t>
            </w:r>
          </w:p>
        </w:tc>
        <w:tc>
          <w:tcPr>
            <w:tcW w:w="1585" w:type="dxa"/>
          </w:tcPr>
          <w:p w14:paraId="79D4C0C8" w14:textId="77777777" w:rsidR="00715924" w:rsidRPr="00474D67" w:rsidRDefault="00715924" w:rsidP="00474D67">
            <w:pPr>
              <w:pStyle w:val="TabletextCentered"/>
            </w:pPr>
            <w:r w:rsidRPr="00474D67">
              <w:t>Elective</w:t>
            </w:r>
          </w:p>
        </w:tc>
      </w:tr>
      <w:tr w:rsidR="00140FC8" w:rsidRPr="00B86147" w14:paraId="09C23B5C" w14:textId="77777777" w:rsidTr="00CC5F22">
        <w:tc>
          <w:tcPr>
            <w:tcW w:w="1457" w:type="dxa"/>
          </w:tcPr>
          <w:p w14:paraId="210E4485" w14:textId="20D6D382" w:rsidR="00140FC8" w:rsidRPr="00474D67" w:rsidRDefault="00140FC8" w:rsidP="00474D67">
            <w:pPr>
              <w:pStyle w:val="TableText"/>
            </w:pPr>
            <w:r w:rsidRPr="00474D67">
              <w:t>BSBWRT311</w:t>
            </w:r>
          </w:p>
        </w:tc>
        <w:tc>
          <w:tcPr>
            <w:tcW w:w="6030" w:type="dxa"/>
          </w:tcPr>
          <w:p w14:paraId="3B6775F0" w14:textId="753E527A" w:rsidR="00140FC8" w:rsidRPr="00474D67" w:rsidRDefault="00140FC8" w:rsidP="00474D67">
            <w:pPr>
              <w:pStyle w:val="TableText"/>
            </w:pPr>
            <w:r w:rsidRPr="00474D67">
              <w:t>Write simple documents</w:t>
            </w:r>
          </w:p>
        </w:tc>
        <w:tc>
          <w:tcPr>
            <w:tcW w:w="1585" w:type="dxa"/>
          </w:tcPr>
          <w:p w14:paraId="0B2446F1" w14:textId="1A635394" w:rsidR="00140FC8" w:rsidRPr="00474D67" w:rsidRDefault="00140FC8" w:rsidP="00474D67">
            <w:pPr>
              <w:pStyle w:val="TabletextCentered"/>
            </w:pPr>
            <w:r w:rsidRPr="00474D67">
              <w:t>Elective</w:t>
            </w:r>
          </w:p>
        </w:tc>
      </w:tr>
      <w:tr w:rsidR="00715924" w:rsidRPr="00E47E14" w14:paraId="0745EE28" w14:textId="77777777" w:rsidTr="00CC5F22">
        <w:tc>
          <w:tcPr>
            <w:tcW w:w="9072" w:type="dxa"/>
            <w:gridSpan w:val="3"/>
          </w:tcPr>
          <w:p w14:paraId="3B56AD5F" w14:textId="057FD3DF" w:rsidR="00715924" w:rsidRPr="00E47E14" w:rsidRDefault="00715924" w:rsidP="00474D67">
            <w:pPr>
              <w:pStyle w:val="TableTextBoldcentred"/>
            </w:pPr>
            <w:r w:rsidRPr="00E47E14">
              <w:t xml:space="preserve">Group </w:t>
            </w:r>
            <w:r w:rsidR="00140FC8" w:rsidRPr="00E47E14">
              <w:t>B</w:t>
            </w:r>
          </w:p>
        </w:tc>
      </w:tr>
      <w:tr w:rsidR="00715924" w:rsidRPr="00B86147" w14:paraId="51EC7745" w14:textId="77777777" w:rsidTr="00CC5F22">
        <w:tc>
          <w:tcPr>
            <w:tcW w:w="1457" w:type="dxa"/>
          </w:tcPr>
          <w:p w14:paraId="20CE2370" w14:textId="6689C4D0" w:rsidR="00715924" w:rsidRPr="00140FC8" w:rsidRDefault="00140FC8" w:rsidP="00474D67">
            <w:pPr>
              <w:pStyle w:val="TableText"/>
            </w:pPr>
            <w:r w:rsidRPr="00140FC8">
              <w:rPr>
                <w:shd w:val="clear" w:color="auto" w:fill="FFFFFF"/>
              </w:rPr>
              <w:t>BSBPEF301</w:t>
            </w:r>
          </w:p>
        </w:tc>
        <w:tc>
          <w:tcPr>
            <w:tcW w:w="6030" w:type="dxa"/>
          </w:tcPr>
          <w:p w14:paraId="1F324E4A" w14:textId="4C52C92B" w:rsidR="00715924" w:rsidRPr="00140FC8" w:rsidRDefault="00140FC8" w:rsidP="00474D67">
            <w:pPr>
              <w:pStyle w:val="TableText"/>
            </w:pPr>
            <w:r w:rsidRPr="00140FC8">
              <w:rPr>
                <w:shd w:val="clear" w:color="auto" w:fill="FFFFFF"/>
              </w:rPr>
              <w:t>Organise personal work priorities</w:t>
            </w:r>
          </w:p>
        </w:tc>
        <w:tc>
          <w:tcPr>
            <w:tcW w:w="1585" w:type="dxa"/>
          </w:tcPr>
          <w:p w14:paraId="67F2351D" w14:textId="77777777" w:rsidR="00715924" w:rsidRPr="00474D67" w:rsidRDefault="00715924" w:rsidP="00474D67">
            <w:pPr>
              <w:pStyle w:val="TabletextCentered"/>
            </w:pPr>
            <w:r w:rsidRPr="00474D67">
              <w:t>Elective</w:t>
            </w:r>
          </w:p>
        </w:tc>
      </w:tr>
      <w:tr w:rsidR="00715924" w:rsidRPr="00E47E14" w14:paraId="6ED6EBFC" w14:textId="77777777" w:rsidTr="00CC5F22">
        <w:tc>
          <w:tcPr>
            <w:tcW w:w="9072" w:type="dxa"/>
            <w:gridSpan w:val="3"/>
          </w:tcPr>
          <w:p w14:paraId="6A58E1AF" w14:textId="7EE8BD11" w:rsidR="00715924" w:rsidRPr="00E47E14" w:rsidRDefault="00715924" w:rsidP="00474D67">
            <w:pPr>
              <w:pStyle w:val="TableTextBoldcentred"/>
            </w:pPr>
            <w:r w:rsidRPr="00E47E14">
              <w:t xml:space="preserve">Group </w:t>
            </w:r>
            <w:r w:rsidR="00140FC8" w:rsidRPr="00E47E14">
              <w:t>D</w:t>
            </w:r>
          </w:p>
        </w:tc>
      </w:tr>
      <w:tr w:rsidR="00715924" w:rsidRPr="00B86147" w14:paraId="219186D0" w14:textId="77777777" w:rsidTr="00CC5F22">
        <w:tc>
          <w:tcPr>
            <w:tcW w:w="1457" w:type="dxa"/>
          </w:tcPr>
          <w:p w14:paraId="46281496" w14:textId="3F8499B4" w:rsidR="00715924" w:rsidRPr="00474D67" w:rsidRDefault="00140FC8" w:rsidP="00474D67">
            <w:pPr>
              <w:pStyle w:val="TableText"/>
            </w:pPr>
            <w:r w:rsidRPr="00474D67">
              <w:t>BSBOPS304</w:t>
            </w:r>
          </w:p>
        </w:tc>
        <w:tc>
          <w:tcPr>
            <w:tcW w:w="6030" w:type="dxa"/>
          </w:tcPr>
          <w:p w14:paraId="0AAAAA05" w14:textId="527D06A4" w:rsidR="00715924" w:rsidRPr="00474D67" w:rsidRDefault="00140FC8" w:rsidP="00474D67">
            <w:pPr>
              <w:pStyle w:val="TableText"/>
            </w:pPr>
            <w:r w:rsidRPr="00474D67">
              <w:t>Deliver and monitor a service to customers</w:t>
            </w:r>
          </w:p>
        </w:tc>
        <w:tc>
          <w:tcPr>
            <w:tcW w:w="1585" w:type="dxa"/>
          </w:tcPr>
          <w:p w14:paraId="50492807" w14:textId="77777777" w:rsidR="00715924" w:rsidRPr="00474D67" w:rsidRDefault="00715924" w:rsidP="00474D67">
            <w:pPr>
              <w:pStyle w:val="TabletextCentered"/>
            </w:pPr>
            <w:r w:rsidRPr="00474D67">
              <w:t>Elective</w:t>
            </w:r>
          </w:p>
        </w:tc>
      </w:tr>
    </w:tbl>
    <w:p w14:paraId="09663606" w14:textId="479AE240" w:rsidR="00613D98" w:rsidRDefault="00715924" w:rsidP="0086106C">
      <w:pPr>
        <w:rPr>
          <w:rFonts w:cs="Calibri"/>
        </w:rPr>
      </w:pPr>
      <w:r w:rsidRPr="00FE5D84">
        <w:rPr>
          <w:rFonts w:cs="Calibri"/>
        </w:rPr>
        <w:t>If the full requirements of a Certificate are not met, students will be awarded a Statement of Attainment listing Units of Competence achieved a</w:t>
      </w:r>
      <w:r>
        <w:rPr>
          <w:rFonts w:cs="Calibri"/>
        </w:rPr>
        <w:t>ccording to Standard 3</w:t>
      </w:r>
      <w:r w:rsidRPr="00FE5D84">
        <w:rPr>
          <w:rFonts w:cs="Calibri"/>
        </w:rPr>
        <w:t xml:space="preserve"> </w:t>
      </w:r>
      <w:r>
        <w:rPr>
          <w:rFonts w:cs="Calibri"/>
        </w:rPr>
        <w:t>of the</w:t>
      </w:r>
      <w:r w:rsidRPr="00FE5D84">
        <w:rPr>
          <w:rFonts w:cs="Calibri"/>
        </w:rPr>
        <w:t xml:space="preserve"> </w:t>
      </w:r>
      <w:r>
        <w:rPr>
          <w:rFonts w:cs="Calibri"/>
        </w:rPr>
        <w:t>Standards for Registered Training Organisations (RTOs) 2015</w:t>
      </w:r>
      <w:r w:rsidRPr="00FE5D84">
        <w:rPr>
          <w:rFonts w:cs="Calibri"/>
        </w:rPr>
        <w:t>.</w:t>
      </w:r>
      <w:r w:rsidR="00613D98">
        <w:rPr>
          <w:rFonts w:cs="Calibri"/>
        </w:rPr>
        <w:br w:type="page"/>
      </w:r>
    </w:p>
    <w:p w14:paraId="2B115597" w14:textId="77777777" w:rsidR="00715924" w:rsidRPr="007F035B" w:rsidRDefault="00715924" w:rsidP="00715924">
      <w:pPr>
        <w:pStyle w:val="Heading2"/>
      </w:pPr>
      <w:r w:rsidRPr="007F035B">
        <w:lastRenderedPageBreak/>
        <w:t>VET Competencies Mapped to Course Units</w:t>
      </w:r>
    </w:p>
    <w:p w14:paraId="530D49A3" w14:textId="31332A52" w:rsidR="00715924" w:rsidRPr="00FE5D84" w:rsidRDefault="00715924" w:rsidP="00715924">
      <w:bookmarkStart w:id="135" w:name="_Hlk54177939"/>
      <w:r w:rsidRPr="00FE5D84">
        <w:t>Grouping of competencies within units may not be changed by individual colleges.</w:t>
      </w:r>
    </w:p>
    <w:p w14:paraId="3FCECC81" w14:textId="77777777" w:rsidR="00715924" w:rsidRPr="00FE5D84" w:rsidRDefault="00715924" w:rsidP="00715924">
      <w:r w:rsidRPr="00FE5D84">
        <w:t>Competencies designated at the Certificate III level can only be delivered by schools that have scope to do so. Colleges must apply to have additional competencies at a higher level listed on their scope of registration.</w:t>
      </w:r>
    </w:p>
    <w:p w14:paraId="7B8845FA" w14:textId="12EB50BA" w:rsidR="00715924" w:rsidRDefault="00715924" w:rsidP="00715924">
      <w:r w:rsidRPr="00EC7B4B">
        <w:rPr>
          <w:b/>
        </w:rPr>
        <w:t>Note</w:t>
      </w:r>
      <w:r>
        <w:t>: When selecting units, colleges must ensure that they follow packaging rules and meet the requirements for the Certificate level. In the event that full Certificate requirements are not met a Statement of Attainment will be issued.</w:t>
      </w:r>
    </w:p>
    <w:p w14:paraId="35F19536" w14:textId="77777777" w:rsidR="00715924" w:rsidRDefault="00715924" w:rsidP="00715924">
      <w:r w:rsidRPr="00AB2A25">
        <w:t>All core competencies must be delivered in the relevant unit.</w:t>
      </w:r>
      <w:r>
        <w:t xml:space="preserve"> The elective competencies delivered are dependent on the elective units chosen.</w:t>
      </w:r>
    </w:p>
    <w:bookmarkEnd w:id="135"/>
    <w:p w14:paraId="0FF6092B" w14:textId="77777777" w:rsidR="00715924" w:rsidRDefault="00715924" w:rsidP="00715924">
      <w:pPr>
        <w:spacing w:before="0"/>
      </w:pPr>
      <w:r>
        <w:br w:type="page"/>
      </w:r>
    </w:p>
    <w:p w14:paraId="6CCA7436" w14:textId="055F46E0" w:rsidR="00715924" w:rsidRPr="008E6643" w:rsidRDefault="00715924" w:rsidP="008E6643">
      <w:pPr>
        <w:pStyle w:val="Heading2"/>
      </w:pPr>
      <w:r w:rsidRPr="008E6643">
        <w:lastRenderedPageBreak/>
        <w:t>VET Implementation Summary</w:t>
      </w:r>
    </w:p>
    <w:p w14:paraId="2DD9214C" w14:textId="1EF3FD6B" w:rsidR="00715924" w:rsidRPr="008E6643" w:rsidRDefault="00B910AE" w:rsidP="008E6643">
      <w:pPr>
        <w:pStyle w:val="Heading3"/>
      </w:pPr>
      <w:r w:rsidRPr="008E6643">
        <w:t>BSB20120 Certificate II Workplace Skills</w:t>
      </w:r>
    </w:p>
    <w:tbl>
      <w:tblPr>
        <w:tblStyle w:val="TableGrid"/>
        <w:tblW w:w="0" w:type="auto"/>
        <w:tblLook w:val="04A0" w:firstRow="1" w:lastRow="0" w:firstColumn="1" w:lastColumn="0" w:noHBand="0" w:noVBand="1"/>
      </w:tblPr>
      <w:tblGrid>
        <w:gridCol w:w="1723"/>
        <w:gridCol w:w="1604"/>
        <w:gridCol w:w="5405"/>
      </w:tblGrid>
      <w:tr w:rsidR="00715924" w:rsidRPr="00074A5C" w14:paraId="76FCF8CF" w14:textId="77777777" w:rsidTr="00CA7E6E">
        <w:tc>
          <w:tcPr>
            <w:tcW w:w="1723" w:type="dxa"/>
          </w:tcPr>
          <w:p w14:paraId="7DDF26D0" w14:textId="77777777" w:rsidR="00715924" w:rsidRPr="00074A5C" w:rsidRDefault="00715924" w:rsidP="00074A5C">
            <w:pPr>
              <w:pStyle w:val="TableTextBoldcentred"/>
            </w:pPr>
            <w:bookmarkStart w:id="136" w:name="_Hlk72330683"/>
            <w:r w:rsidRPr="00074A5C">
              <w:t>BSSS Unit Title</w:t>
            </w:r>
          </w:p>
        </w:tc>
        <w:tc>
          <w:tcPr>
            <w:tcW w:w="7009" w:type="dxa"/>
            <w:gridSpan w:val="2"/>
          </w:tcPr>
          <w:p w14:paraId="74E10154" w14:textId="77777777" w:rsidR="00715924" w:rsidRPr="00074A5C" w:rsidRDefault="00715924" w:rsidP="00074A5C">
            <w:pPr>
              <w:pStyle w:val="TableTextBoldcentred"/>
            </w:pPr>
            <w:r w:rsidRPr="00074A5C">
              <w:t>Competencies</w:t>
            </w:r>
          </w:p>
        </w:tc>
      </w:tr>
      <w:tr w:rsidR="000E6E65" w:rsidRPr="00613D98" w14:paraId="16BC55BF" w14:textId="77777777" w:rsidTr="00CA7E6E">
        <w:tc>
          <w:tcPr>
            <w:tcW w:w="1723" w:type="dxa"/>
            <w:vMerge w:val="restart"/>
          </w:tcPr>
          <w:p w14:paraId="0B5B4516" w14:textId="77777777" w:rsidR="000E6E65" w:rsidRDefault="000E6E65" w:rsidP="002D4D5D">
            <w:pPr>
              <w:pStyle w:val="TableTextBoldcentred"/>
            </w:pPr>
            <w:r>
              <w:t xml:space="preserve">Information </w:t>
            </w:r>
            <w:r w:rsidRPr="00613D98">
              <w:t>Management</w:t>
            </w:r>
          </w:p>
          <w:p w14:paraId="61E222CB" w14:textId="26544B7D" w:rsidR="00DE6193" w:rsidRPr="00613D98" w:rsidRDefault="00D560FC" w:rsidP="002D4D5D">
            <w:pPr>
              <w:pStyle w:val="TableTextBoldcentred"/>
            </w:pPr>
            <w:r>
              <w:t>1.0</w:t>
            </w:r>
          </w:p>
        </w:tc>
        <w:tc>
          <w:tcPr>
            <w:tcW w:w="7009" w:type="dxa"/>
            <w:gridSpan w:val="2"/>
            <w:tcBorders>
              <w:bottom w:val="single" w:sz="4" w:space="0" w:color="auto"/>
            </w:tcBorders>
            <w:shd w:val="clear" w:color="auto" w:fill="F2F2F2" w:themeFill="background1" w:themeFillShade="F2"/>
          </w:tcPr>
          <w:p w14:paraId="3B5DC0DB" w14:textId="7FD2AB03" w:rsidR="000E6E65" w:rsidRPr="00613D98" w:rsidRDefault="000E6E65" w:rsidP="00F60FFE">
            <w:pPr>
              <w:pStyle w:val="TabletextBold1"/>
            </w:pPr>
            <w:r w:rsidRPr="00613D98">
              <w:t>Core</w:t>
            </w:r>
          </w:p>
        </w:tc>
      </w:tr>
      <w:tr w:rsidR="000E6E65" w:rsidRPr="00613D98" w14:paraId="338AE568" w14:textId="77777777" w:rsidTr="00CA7E6E">
        <w:tc>
          <w:tcPr>
            <w:tcW w:w="1723" w:type="dxa"/>
            <w:vMerge/>
          </w:tcPr>
          <w:p w14:paraId="52323F1A" w14:textId="77777777" w:rsidR="000E6E65" w:rsidRPr="00613D98" w:rsidRDefault="000E6E65" w:rsidP="002D4D5D">
            <w:pPr>
              <w:pStyle w:val="TableTextBoldcentred"/>
            </w:pPr>
          </w:p>
        </w:tc>
        <w:tc>
          <w:tcPr>
            <w:tcW w:w="1604" w:type="dxa"/>
            <w:tcBorders>
              <w:bottom w:val="single" w:sz="4" w:space="0" w:color="auto"/>
            </w:tcBorders>
          </w:tcPr>
          <w:p w14:paraId="6CABA38E" w14:textId="77777777" w:rsidR="000E6E65" w:rsidRPr="00613D98" w:rsidRDefault="000E6E65" w:rsidP="00CA7E6E">
            <w:pPr>
              <w:pStyle w:val="Tabletextbold"/>
              <w:rPr>
                <w:rFonts w:asciiTheme="minorHAnsi" w:hAnsiTheme="minorHAnsi" w:cstheme="minorHAnsi"/>
                <w:szCs w:val="22"/>
              </w:rPr>
            </w:pPr>
          </w:p>
        </w:tc>
        <w:tc>
          <w:tcPr>
            <w:tcW w:w="5405" w:type="dxa"/>
            <w:tcBorders>
              <w:bottom w:val="single" w:sz="4" w:space="0" w:color="auto"/>
            </w:tcBorders>
          </w:tcPr>
          <w:p w14:paraId="0FAE79FF" w14:textId="5EC34619" w:rsidR="000E6E65" w:rsidRPr="00613D98" w:rsidRDefault="000E6E65" w:rsidP="00DF280E">
            <w:pPr>
              <w:pStyle w:val="TableText"/>
              <w:rPr>
                <w:shd w:val="clear" w:color="auto" w:fill="FFFFFF"/>
              </w:rPr>
            </w:pPr>
            <w:r>
              <w:rPr>
                <w:shd w:val="clear" w:color="auto" w:fill="FFFFFF"/>
              </w:rPr>
              <w:t>nil</w:t>
            </w:r>
          </w:p>
        </w:tc>
      </w:tr>
      <w:tr w:rsidR="000E6E65" w:rsidRPr="00613D98" w14:paraId="2C239046" w14:textId="77777777" w:rsidTr="000E6E65">
        <w:tc>
          <w:tcPr>
            <w:tcW w:w="1723" w:type="dxa"/>
            <w:vMerge/>
          </w:tcPr>
          <w:p w14:paraId="728FA257" w14:textId="77777777" w:rsidR="000E6E65" w:rsidRPr="00613D98" w:rsidRDefault="000E6E65" w:rsidP="002D4D5D">
            <w:pPr>
              <w:pStyle w:val="TableTextBoldcentred"/>
            </w:pPr>
          </w:p>
        </w:tc>
        <w:tc>
          <w:tcPr>
            <w:tcW w:w="7009" w:type="dxa"/>
            <w:gridSpan w:val="2"/>
            <w:tcBorders>
              <w:top w:val="single" w:sz="4" w:space="0" w:color="auto"/>
              <w:bottom w:val="single" w:sz="4" w:space="0" w:color="auto"/>
            </w:tcBorders>
            <w:shd w:val="clear" w:color="auto" w:fill="F2F2F2" w:themeFill="background1" w:themeFillShade="F2"/>
          </w:tcPr>
          <w:p w14:paraId="0B53E276" w14:textId="4FF793F1" w:rsidR="000E6E65" w:rsidRPr="00613D98" w:rsidRDefault="000E6E65" w:rsidP="00F60FFE">
            <w:pPr>
              <w:pStyle w:val="TabletextBold1"/>
            </w:pPr>
            <w:r w:rsidRPr="00613D98">
              <w:t>Electives</w:t>
            </w:r>
          </w:p>
        </w:tc>
      </w:tr>
      <w:tr w:rsidR="00F60FFE" w:rsidRPr="00613D98" w14:paraId="4A76E291" w14:textId="77777777" w:rsidTr="000E6E65">
        <w:tc>
          <w:tcPr>
            <w:tcW w:w="1723" w:type="dxa"/>
            <w:vMerge/>
          </w:tcPr>
          <w:p w14:paraId="6B62AB3D" w14:textId="77777777" w:rsidR="00F60FFE" w:rsidRPr="00613D98" w:rsidRDefault="00F60FFE" w:rsidP="002D4D5D">
            <w:pPr>
              <w:pStyle w:val="TableTextBoldcentred"/>
            </w:pPr>
          </w:p>
        </w:tc>
        <w:tc>
          <w:tcPr>
            <w:tcW w:w="1604" w:type="dxa"/>
            <w:tcBorders>
              <w:top w:val="single" w:sz="4" w:space="0" w:color="auto"/>
              <w:bottom w:val="single" w:sz="4" w:space="0" w:color="auto"/>
            </w:tcBorders>
          </w:tcPr>
          <w:p w14:paraId="43502CE2" w14:textId="1FBBE2BF" w:rsidR="00F60FFE" w:rsidRPr="00613D98" w:rsidRDefault="00F60FFE" w:rsidP="00DF280E">
            <w:pPr>
              <w:pStyle w:val="TableText"/>
              <w:rPr>
                <w:rFonts w:asciiTheme="minorHAnsi" w:hAnsiTheme="minorHAnsi" w:cstheme="minorHAnsi"/>
                <w:szCs w:val="22"/>
              </w:rPr>
            </w:pPr>
            <w:r w:rsidRPr="00560B51">
              <w:t>BSBCRT311</w:t>
            </w:r>
          </w:p>
        </w:tc>
        <w:tc>
          <w:tcPr>
            <w:tcW w:w="5405" w:type="dxa"/>
            <w:tcBorders>
              <w:top w:val="single" w:sz="4" w:space="0" w:color="auto"/>
              <w:bottom w:val="single" w:sz="4" w:space="0" w:color="auto"/>
            </w:tcBorders>
          </w:tcPr>
          <w:p w14:paraId="75D6BF54" w14:textId="05F66BF8" w:rsidR="00F60FFE" w:rsidRPr="001A5A89" w:rsidRDefault="00F60FFE" w:rsidP="00DF280E">
            <w:pPr>
              <w:pStyle w:val="TableText"/>
              <w:rPr>
                <w:rFonts w:asciiTheme="minorHAnsi" w:hAnsiTheme="minorHAnsi" w:cstheme="minorHAnsi"/>
                <w:color w:val="696969"/>
                <w:shd w:val="clear" w:color="auto" w:fill="FFFFFF"/>
              </w:rPr>
            </w:pPr>
            <w:r w:rsidRPr="00560B51">
              <w:t>Apply critical thinking skills in a team environment</w:t>
            </w:r>
          </w:p>
        </w:tc>
      </w:tr>
      <w:tr w:rsidR="00F60FFE" w:rsidRPr="00613D98" w14:paraId="2363E161" w14:textId="77777777" w:rsidTr="000E6E65">
        <w:tc>
          <w:tcPr>
            <w:tcW w:w="1723" w:type="dxa"/>
            <w:vMerge/>
          </w:tcPr>
          <w:p w14:paraId="4DDEA1A0" w14:textId="77777777" w:rsidR="00F60FFE" w:rsidRPr="00613D98" w:rsidRDefault="00F60FFE" w:rsidP="002D4D5D">
            <w:pPr>
              <w:pStyle w:val="TableTextBoldcentred"/>
            </w:pPr>
          </w:p>
        </w:tc>
        <w:tc>
          <w:tcPr>
            <w:tcW w:w="1604" w:type="dxa"/>
            <w:tcBorders>
              <w:top w:val="single" w:sz="4" w:space="0" w:color="auto"/>
              <w:bottom w:val="single" w:sz="4" w:space="0" w:color="auto"/>
            </w:tcBorders>
          </w:tcPr>
          <w:p w14:paraId="70EB65DE" w14:textId="207B410C" w:rsidR="00F60FFE" w:rsidRPr="00613D98" w:rsidRDefault="00F60FFE" w:rsidP="00DF280E">
            <w:pPr>
              <w:pStyle w:val="TableText"/>
              <w:rPr>
                <w:rFonts w:asciiTheme="minorHAnsi" w:hAnsiTheme="minorHAnsi" w:cstheme="minorHAnsi"/>
                <w:szCs w:val="22"/>
              </w:rPr>
            </w:pPr>
            <w:r w:rsidRPr="00560B51">
              <w:t>BSBTEC302</w:t>
            </w:r>
          </w:p>
        </w:tc>
        <w:tc>
          <w:tcPr>
            <w:tcW w:w="5405" w:type="dxa"/>
            <w:tcBorders>
              <w:top w:val="single" w:sz="4" w:space="0" w:color="auto"/>
              <w:bottom w:val="single" w:sz="4" w:space="0" w:color="auto"/>
            </w:tcBorders>
          </w:tcPr>
          <w:p w14:paraId="11AFE153" w14:textId="337B2980" w:rsidR="00F60FFE" w:rsidRPr="00613D98" w:rsidRDefault="00F60FFE" w:rsidP="00DF280E">
            <w:pPr>
              <w:pStyle w:val="TableText"/>
              <w:rPr>
                <w:rFonts w:asciiTheme="minorHAnsi" w:hAnsiTheme="minorHAnsi" w:cstheme="minorHAnsi"/>
                <w:szCs w:val="22"/>
              </w:rPr>
            </w:pPr>
            <w:r w:rsidRPr="00560B51">
              <w:t>Design and produce spreadsheets</w:t>
            </w:r>
          </w:p>
        </w:tc>
      </w:tr>
      <w:tr w:rsidR="00F60FFE" w:rsidRPr="00613D98" w14:paraId="7327E2D4" w14:textId="77777777" w:rsidTr="000E6E65">
        <w:tc>
          <w:tcPr>
            <w:tcW w:w="1723" w:type="dxa"/>
            <w:vMerge/>
          </w:tcPr>
          <w:p w14:paraId="49CA10DE" w14:textId="77777777" w:rsidR="00F60FFE" w:rsidRPr="00613D98" w:rsidRDefault="00F60FFE" w:rsidP="002D4D5D">
            <w:pPr>
              <w:pStyle w:val="TableTextBoldcentred"/>
            </w:pPr>
          </w:p>
        </w:tc>
        <w:tc>
          <w:tcPr>
            <w:tcW w:w="1604" w:type="dxa"/>
            <w:tcBorders>
              <w:top w:val="single" w:sz="4" w:space="0" w:color="auto"/>
            </w:tcBorders>
          </w:tcPr>
          <w:p w14:paraId="67F5EB30" w14:textId="59E25ED6" w:rsidR="00F60FFE" w:rsidRPr="00613D98" w:rsidRDefault="00F60FFE" w:rsidP="00DF280E">
            <w:pPr>
              <w:pStyle w:val="TableText"/>
              <w:rPr>
                <w:rFonts w:asciiTheme="minorHAnsi" w:hAnsiTheme="minorHAnsi" w:cstheme="minorHAnsi"/>
                <w:szCs w:val="22"/>
              </w:rPr>
            </w:pPr>
            <w:r w:rsidRPr="00560B51">
              <w:t>BSBWHS311</w:t>
            </w:r>
          </w:p>
        </w:tc>
        <w:tc>
          <w:tcPr>
            <w:tcW w:w="5405" w:type="dxa"/>
            <w:tcBorders>
              <w:top w:val="single" w:sz="4" w:space="0" w:color="auto"/>
            </w:tcBorders>
          </w:tcPr>
          <w:p w14:paraId="604C88C5" w14:textId="5C5D2E6D" w:rsidR="00F60FFE" w:rsidRPr="00613D98" w:rsidRDefault="00F60FFE" w:rsidP="00DF280E">
            <w:pPr>
              <w:pStyle w:val="TableText"/>
              <w:rPr>
                <w:rFonts w:asciiTheme="minorHAnsi" w:hAnsiTheme="minorHAnsi" w:cstheme="minorHAnsi"/>
                <w:szCs w:val="22"/>
              </w:rPr>
            </w:pPr>
            <w:r w:rsidRPr="00560B51">
              <w:t>Assist with maintaining workplace safety</w:t>
            </w:r>
          </w:p>
        </w:tc>
      </w:tr>
      <w:tr w:rsidR="00F60FFE" w:rsidRPr="00613D98" w14:paraId="126CECE4" w14:textId="77777777" w:rsidTr="000E6E65">
        <w:tc>
          <w:tcPr>
            <w:tcW w:w="1723" w:type="dxa"/>
            <w:vMerge/>
          </w:tcPr>
          <w:p w14:paraId="27473B4D" w14:textId="77777777" w:rsidR="00F60FFE" w:rsidRPr="00613D98" w:rsidRDefault="00F60FFE" w:rsidP="002D4D5D">
            <w:pPr>
              <w:pStyle w:val="TableTextBoldcentred"/>
            </w:pPr>
          </w:p>
        </w:tc>
        <w:tc>
          <w:tcPr>
            <w:tcW w:w="1604" w:type="dxa"/>
            <w:tcBorders>
              <w:top w:val="single" w:sz="4" w:space="0" w:color="auto"/>
            </w:tcBorders>
          </w:tcPr>
          <w:p w14:paraId="72BABB22" w14:textId="19EF2861" w:rsidR="00F60FFE" w:rsidRPr="00613D98" w:rsidRDefault="00F60FFE" w:rsidP="00DF280E">
            <w:pPr>
              <w:pStyle w:val="TableText"/>
              <w:rPr>
                <w:rFonts w:asciiTheme="minorHAnsi" w:hAnsiTheme="minorHAnsi" w:cstheme="minorHAnsi"/>
                <w:szCs w:val="22"/>
              </w:rPr>
            </w:pPr>
            <w:r w:rsidRPr="00560B51">
              <w:t>BSBXCM301</w:t>
            </w:r>
          </w:p>
        </w:tc>
        <w:tc>
          <w:tcPr>
            <w:tcW w:w="5405" w:type="dxa"/>
            <w:tcBorders>
              <w:top w:val="single" w:sz="4" w:space="0" w:color="auto"/>
            </w:tcBorders>
          </w:tcPr>
          <w:p w14:paraId="00A9F01B" w14:textId="06ECC1A5" w:rsidR="00F60FFE" w:rsidRPr="00613D98" w:rsidRDefault="00F60FFE" w:rsidP="00DF280E">
            <w:pPr>
              <w:pStyle w:val="TableText"/>
              <w:rPr>
                <w:rFonts w:asciiTheme="minorHAnsi" w:hAnsiTheme="minorHAnsi" w:cstheme="minorHAnsi"/>
                <w:szCs w:val="22"/>
              </w:rPr>
            </w:pPr>
            <w:r w:rsidRPr="00560B51">
              <w:t>Engage in workplace communication</w:t>
            </w:r>
          </w:p>
        </w:tc>
      </w:tr>
      <w:tr w:rsidR="00F60FFE" w:rsidRPr="00613D98" w14:paraId="7FFCDBA7" w14:textId="77777777" w:rsidTr="00CA7E6E">
        <w:tc>
          <w:tcPr>
            <w:tcW w:w="1723" w:type="dxa"/>
            <w:vMerge w:val="restart"/>
          </w:tcPr>
          <w:p w14:paraId="1497ABDF" w14:textId="77777777" w:rsidR="00F60FFE" w:rsidRDefault="00F60FFE" w:rsidP="002D4D5D">
            <w:pPr>
              <w:pStyle w:val="TableTextBoldcentred"/>
            </w:pPr>
            <w:r>
              <w:t>Workplace Practices</w:t>
            </w:r>
          </w:p>
          <w:p w14:paraId="5C35C31E" w14:textId="7500AAFE" w:rsidR="00F60FFE" w:rsidRPr="00613D98" w:rsidRDefault="00F60FFE" w:rsidP="002D4D5D">
            <w:pPr>
              <w:pStyle w:val="TableTextBoldcentred"/>
            </w:pPr>
            <w:r>
              <w:t>1.0</w:t>
            </w:r>
          </w:p>
        </w:tc>
        <w:tc>
          <w:tcPr>
            <w:tcW w:w="1604" w:type="dxa"/>
            <w:tcBorders>
              <w:bottom w:val="single" w:sz="4" w:space="0" w:color="auto"/>
            </w:tcBorders>
            <w:shd w:val="clear" w:color="auto" w:fill="F2F2F2" w:themeFill="background1" w:themeFillShade="F2"/>
          </w:tcPr>
          <w:p w14:paraId="158B4984" w14:textId="2543B02F" w:rsidR="00F60FFE" w:rsidRPr="00613D98" w:rsidRDefault="00F60FFE" w:rsidP="00F60FFE">
            <w:pPr>
              <w:pStyle w:val="TabletextBold1"/>
            </w:pPr>
            <w:r w:rsidRPr="00613D98">
              <w:t>Core</w:t>
            </w:r>
          </w:p>
        </w:tc>
        <w:tc>
          <w:tcPr>
            <w:tcW w:w="5405" w:type="dxa"/>
            <w:tcBorders>
              <w:bottom w:val="single" w:sz="4" w:space="0" w:color="auto"/>
            </w:tcBorders>
            <w:shd w:val="clear" w:color="auto" w:fill="F2F2F2" w:themeFill="background1" w:themeFillShade="F2"/>
          </w:tcPr>
          <w:p w14:paraId="1B900AD9" w14:textId="77777777" w:rsidR="00F60FFE" w:rsidRPr="00613D98" w:rsidRDefault="00F60FFE" w:rsidP="00F60FFE">
            <w:pPr>
              <w:pStyle w:val="Tabletextbold"/>
              <w:rPr>
                <w:rFonts w:asciiTheme="minorHAnsi" w:hAnsiTheme="minorHAnsi" w:cstheme="minorHAnsi"/>
                <w:szCs w:val="22"/>
              </w:rPr>
            </w:pPr>
          </w:p>
        </w:tc>
      </w:tr>
      <w:tr w:rsidR="00F60FFE" w:rsidRPr="00613D98" w14:paraId="2A4776D6" w14:textId="77777777" w:rsidTr="00CA7E6E">
        <w:tc>
          <w:tcPr>
            <w:tcW w:w="1723" w:type="dxa"/>
            <w:vMerge/>
          </w:tcPr>
          <w:p w14:paraId="2283980C" w14:textId="77777777" w:rsidR="00F60FFE" w:rsidRPr="00613D98" w:rsidRDefault="00F60FFE" w:rsidP="002D4D5D">
            <w:pPr>
              <w:pStyle w:val="TableTextBoldcentred"/>
            </w:pPr>
          </w:p>
        </w:tc>
        <w:tc>
          <w:tcPr>
            <w:tcW w:w="1604" w:type="dxa"/>
            <w:tcBorders>
              <w:bottom w:val="nil"/>
            </w:tcBorders>
          </w:tcPr>
          <w:p w14:paraId="2D6CB9EF" w14:textId="1EBA077A" w:rsidR="00F60FFE" w:rsidRPr="0052748A" w:rsidRDefault="00F60FFE" w:rsidP="00F60FFE">
            <w:pPr>
              <w:pStyle w:val="Tabletextbold"/>
              <w:rPr>
                <w:rFonts w:asciiTheme="minorHAnsi" w:hAnsiTheme="minorHAnsi" w:cstheme="minorHAnsi"/>
                <w:b w:val="0"/>
                <w:color w:val="696969"/>
                <w:szCs w:val="22"/>
                <w:shd w:val="clear" w:color="auto" w:fill="FFFFFF"/>
              </w:rPr>
            </w:pPr>
          </w:p>
        </w:tc>
        <w:tc>
          <w:tcPr>
            <w:tcW w:w="5405" w:type="dxa"/>
            <w:tcBorders>
              <w:bottom w:val="nil"/>
            </w:tcBorders>
          </w:tcPr>
          <w:p w14:paraId="3F25DACB" w14:textId="6F19553A" w:rsidR="00F60FFE" w:rsidRPr="0052748A" w:rsidRDefault="00F60FFE" w:rsidP="00DF280E">
            <w:pPr>
              <w:pStyle w:val="TableText"/>
              <w:rPr>
                <w:shd w:val="clear" w:color="auto" w:fill="FFFFFF"/>
              </w:rPr>
            </w:pPr>
            <w:r w:rsidRPr="0052748A">
              <w:rPr>
                <w:shd w:val="clear" w:color="auto" w:fill="FFFFFF"/>
              </w:rPr>
              <w:t>nil</w:t>
            </w:r>
          </w:p>
        </w:tc>
      </w:tr>
      <w:tr w:rsidR="00F60FFE" w:rsidRPr="00613D98" w14:paraId="76A69F80" w14:textId="77777777" w:rsidTr="000E6E65">
        <w:tc>
          <w:tcPr>
            <w:tcW w:w="1723" w:type="dxa"/>
            <w:vMerge/>
          </w:tcPr>
          <w:p w14:paraId="12A6C876" w14:textId="77777777" w:rsidR="00F60FFE" w:rsidRPr="00613D98" w:rsidRDefault="00F60FFE" w:rsidP="002D4D5D">
            <w:pPr>
              <w:pStyle w:val="TableTextBoldcentred"/>
            </w:pPr>
          </w:p>
        </w:tc>
        <w:tc>
          <w:tcPr>
            <w:tcW w:w="7009" w:type="dxa"/>
            <w:gridSpan w:val="2"/>
            <w:tcBorders>
              <w:bottom w:val="single" w:sz="4" w:space="0" w:color="auto"/>
            </w:tcBorders>
            <w:shd w:val="clear" w:color="auto" w:fill="F2F2F2" w:themeFill="background1" w:themeFillShade="F2"/>
          </w:tcPr>
          <w:p w14:paraId="23650CBE" w14:textId="335A2B81" w:rsidR="00F60FFE" w:rsidRPr="00613D98" w:rsidRDefault="00F60FFE" w:rsidP="00F60FFE">
            <w:pPr>
              <w:pStyle w:val="TabletextBold1"/>
            </w:pPr>
            <w:r w:rsidRPr="00613D98">
              <w:t>Electives</w:t>
            </w:r>
          </w:p>
        </w:tc>
      </w:tr>
      <w:tr w:rsidR="00474D67" w:rsidRPr="00613D98" w14:paraId="3060CF3E" w14:textId="77777777" w:rsidTr="000E6E65">
        <w:tc>
          <w:tcPr>
            <w:tcW w:w="1723" w:type="dxa"/>
            <w:vMerge/>
          </w:tcPr>
          <w:p w14:paraId="7141E077" w14:textId="77777777" w:rsidR="00474D67" w:rsidRPr="00613D98" w:rsidRDefault="00474D67" w:rsidP="002D4D5D">
            <w:pPr>
              <w:pStyle w:val="TableTextBoldcentred"/>
            </w:pPr>
          </w:p>
        </w:tc>
        <w:tc>
          <w:tcPr>
            <w:tcW w:w="1604" w:type="dxa"/>
            <w:tcBorders>
              <w:bottom w:val="single" w:sz="4" w:space="0" w:color="auto"/>
            </w:tcBorders>
          </w:tcPr>
          <w:p w14:paraId="074D35E3" w14:textId="2869432D" w:rsidR="00474D67" w:rsidRPr="00613D98" w:rsidRDefault="00474D67" w:rsidP="00DF280E">
            <w:pPr>
              <w:pStyle w:val="TableText"/>
              <w:rPr>
                <w:szCs w:val="22"/>
              </w:rPr>
            </w:pPr>
            <w:r w:rsidRPr="009F17E3">
              <w:rPr>
                <w:shd w:val="clear" w:color="auto" w:fill="FFFFFF"/>
              </w:rPr>
              <w:t>BSBOPS304</w:t>
            </w:r>
          </w:p>
        </w:tc>
        <w:tc>
          <w:tcPr>
            <w:tcW w:w="5405" w:type="dxa"/>
            <w:tcBorders>
              <w:bottom w:val="single" w:sz="4" w:space="0" w:color="auto"/>
            </w:tcBorders>
          </w:tcPr>
          <w:p w14:paraId="3818F44C" w14:textId="6942D183" w:rsidR="00474D67" w:rsidRPr="00613D98" w:rsidRDefault="00474D67" w:rsidP="00DF280E">
            <w:pPr>
              <w:pStyle w:val="TableText"/>
              <w:rPr>
                <w:szCs w:val="22"/>
              </w:rPr>
            </w:pPr>
            <w:r w:rsidRPr="009F17E3">
              <w:rPr>
                <w:shd w:val="clear" w:color="auto" w:fill="FFFFFF"/>
              </w:rPr>
              <w:t>Deliver and monitor a service to customers (D)</w:t>
            </w:r>
          </w:p>
        </w:tc>
      </w:tr>
      <w:tr w:rsidR="00474D67" w:rsidRPr="00613D98" w14:paraId="7F5533EA" w14:textId="77777777" w:rsidTr="000E6E65">
        <w:tc>
          <w:tcPr>
            <w:tcW w:w="1723" w:type="dxa"/>
            <w:vMerge/>
          </w:tcPr>
          <w:p w14:paraId="0CFB49E1" w14:textId="77777777" w:rsidR="00474D67" w:rsidRPr="00613D98" w:rsidRDefault="00474D67" w:rsidP="002D4D5D">
            <w:pPr>
              <w:pStyle w:val="TableTextBoldcentred"/>
            </w:pPr>
          </w:p>
        </w:tc>
        <w:tc>
          <w:tcPr>
            <w:tcW w:w="1604" w:type="dxa"/>
            <w:tcBorders>
              <w:top w:val="single" w:sz="4" w:space="0" w:color="auto"/>
              <w:bottom w:val="single" w:sz="4" w:space="0" w:color="auto"/>
            </w:tcBorders>
          </w:tcPr>
          <w:p w14:paraId="1F4DF3BD" w14:textId="436C8953" w:rsidR="00474D67" w:rsidRPr="00613D98" w:rsidRDefault="00474D67" w:rsidP="00DF280E">
            <w:pPr>
              <w:pStyle w:val="TableText"/>
              <w:rPr>
                <w:szCs w:val="22"/>
              </w:rPr>
            </w:pPr>
            <w:r w:rsidRPr="009F17E3">
              <w:rPr>
                <w:shd w:val="clear" w:color="auto" w:fill="FFFFFF"/>
              </w:rPr>
              <w:t>BSBPEF301</w:t>
            </w:r>
          </w:p>
        </w:tc>
        <w:tc>
          <w:tcPr>
            <w:tcW w:w="5405" w:type="dxa"/>
            <w:tcBorders>
              <w:top w:val="single" w:sz="4" w:space="0" w:color="auto"/>
              <w:bottom w:val="single" w:sz="4" w:space="0" w:color="auto"/>
            </w:tcBorders>
          </w:tcPr>
          <w:p w14:paraId="0C8C5994" w14:textId="35DCFCDC" w:rsidR="00474D67" w:rsidRPr="00613D98" w:rsidRDefault="00474D67" w:rsidP="00DF280E">
            <w:pPr>
              <w:pStyle w:val="TableText"/>
              <w:rPr>
                <w:szCs w:val="22"/>
              </w:rPr>
            </w:pPr>
            <w:r w:rsidRPr="009F17E3">
              <w:rPr>
                <w:shd w:val="clear" w:color="auto" w:fill="FFFFFF"/>
              </w:rPr>
              <w:t>Organise personal work priorities (B)</w:t>
            </w:r>
          </w:p>
        </w:tc>
      </w:tr>
      <w:tr w:rsidR="00474D67" w:rsidRPr="00613D98" w14:paraId="33E3B20E" w14:textId="77777777" w:rsidTr="000E6E65">
        <w:tc>
          <w:tcPr>
            <w:tcW w:w="1723" w:type="dxa"/>
            <w:vMerge/>
          </w:tcPr>
          <w:p w14:paraId="4B7101E2" w14:textId="77777777" w:rsidR="00474D67" w:rsidRPr="00613D98" w:rsidRDefault="00474D67" w:rsidP="002D4D5D">
            <w:pPr>
              <w:pStyle w:val="TableTextBoldcentred"/>
            </w:pPr>
          </w:p>
        </w:tc>
        <w:tc>
          <w:tcPr>
            <w:tcW w:w="1604" w:type="dxa"/>
            <w:tcBorders>
              <w:top w:val="single" w:sz="4" w:space="0" w:color="auto"/>
              <w:bottom w:val="single" w:sz="4" w:space="0" w:color="auto"/>
            </w:tcBorders>
          </w:tcPr>
          <w:p w14:paraId="49621C82" w14:textId="27D90813" w:rsidR="00474D67" w:rsidRPr="00613D98" w:rsidRDefault="00474D67" w:rsidP="00DF280E">
            <w:pPr>
              <w:pStyle w:val="TableText"/>
              <w:rPr>
                <w:szCs w:val="22"/>
              </w:rPr>
            </w:pPr>
            <w:r w:rsidRPr="009F17E3">
              <w:rPr>
                <w:shd w:val="clear" w:color="auto" w:fill="FFFFFF"/>
              </w:rPr>
              <w:t>BSBTEC301</w:t>
            </w:r>
          </w:p>
        </w:tc>
        <w:tc>
          <w:tcPr>
            <w:tcW w:w="5405" w:type="dxa"/>
            <w:tcBorders>
              <w:top w:val="single" w:sz="4" w:space="0" w:color="auto"/>
              <w:bottom w:val="single" w:sz="4" w:space="0" w:color="auto"/>
            </w:tcBorders>
          </w:tcPr>
          <w:p w14:paraId="53EC8629" w14:textId="4C178B4E" w:rsidR="00474D67" w:rsidRPr="00613D98" w:rsidRDefault="00474D67" w:rsidP="00DF280E">
            <w:pPr>
              <w:pStyle w:val="TableText"/>
              <w:rPr>
                <w:szCs w:val="22"/>
              </w:rPr>
            </w:pPr>
            <w:r w:rsidRPr="009F17E3">
              <w:rPr>
                <w:shd w:val="clear" w:color="auto" w:fill="FFFFFF"/>
              </w:rPr>
              <w:t>Design and produce business documents (A)</w:t>
            </w:r>
          </w:p>
        </w:tc>
      </w:tr>
      <w:tr w:rsidR="00474D67" w:rsidRPr="00613D98" w14:paraId="2944525F" w14:textId="77777777" w:rsidTr="000E6E65">
        <w:tc>
          <w:tcPr>
            <w:tcW w:w="1723" w:type="dxa"/>
            <w:vMerge/>
          </w:tcPr>
          <w:p w14:paraId="03CFB363" w14:textId="77777777" w:rsidR="00474D67" w:rsidRPr="00613D98" w:rsidRDefault="00474D67" w:rsidP="002D4D5D">
            <w:pPr>
              <w:pStyle w:val="TableTextBoldcentred"/>
            </w:pPr>
          </w:p>
        </w:tc>
        <w:tc>
          <w:tcPr>
            <w:tcW w:w="1604" w:type="dxa"/>
            <w:tcBorders>
              <w:top w:val="single" w:sz="4" w:space="0" w:color="auto"/>
              <w:bottom w:val="single" w:sz="4" w:space="0" w:color="auto"/>
            </w:tcBorders>
          </w:tcPr>
          <w:p w14:paraId="52217D68" w14:textId="0F4FFA34" w:rsidR="00474D67" w:rsidRPr="00613D98" w:rsidRDefault="00474D67" w:rsidP="00DF280E">
            <w:pPr>
              <w:pStyle w:val="TableText"/>
              <w:rPr>
                <w:szCs w:val="22"/>
              </w:rPr>
            </w:pPr>
            <w:r w:rsidRPr="009F17E3">
              <w:rPr>
                <w:shd w:val="clear" w:color="auto" w:fill="FFFFFF"/>
              </w:rPr>
              <w:t>BSBTWK301</w:t>
            </w:r>
          </w:p>
        </w:tc>
        <w:tc>
          <w:tcPr>
            <w:tcW w:w="5405" w:type="dxa"/>
            <w:tcBorders>
              <w:top w:val="single" w:sz="4" w:space="0" w:color="auto"/>
              <w:bottom w:val="single" w:sz="4" w:space="0" w:color="auto"/>
            </w:tcBorders>
          </w:tcPr>
          <w:p w14:paraId="69D4F192" w14:textId="0A3E5611" w:rsidR="00474D67" w:rsidRPr="00613D98" w:rsidRDefault="00474D67" w:rsidP="00DF280E">
            <w:pPr>
              <w:pStyle w:val="TableText"/>
              <w:rPr>
                <w:szCs w:val="22"/>
              </w:rPr>
            </w:pPr>
            <w:r w:rsidRPr="009F17E3">
              <w:rPr>
                <w:shd w:val="clear" w:color="auto" w:fill="FFFFFF"/>
              </w:rPr>
              <w:t>Use inclusive work practices</w:t>
            </w:r>
          </w:p>
        </w:tc>
      </w:tr>
      <w:tr w:rsidR="00474D67" w:rsidRPr="00613D98" w14:paraId="3544F5C3" w14:textId="77777777" w:rsidTr="000E6E65">
        <w:tc>
          <w:tcPr>
            <w:tcW w:w="1723" w:type="dxa"/>
            <w:vMerge/>
          </w:tcPr>
          <w:p w14:paraId="02B59E35" w14:textId="77777777" w:rsidR="00474D67" w:rsidRPr="00613D98" w:rsidRDefault="00474D67" w:rsidP="002D4D5D">
            <w:pPr>
              <w:pStyle w:val="TableTextBoldcentred"/>
            </w:pPr>
          </w:p>
        </w:tc>
        <w:tc>
          <w:tcPr>
            <w:tcW w:w="1604" w:type="dxa"/>
            <w:tcBorders>
              <w:top w:val="single" w:sz="4" w:space="0" w:color="auto"/>
            </w:tcBorders>
          </w:tcPr>
          <w:p w14:paraId="0C831705" w14:textId="14786DFF" w:rsidR="00474D67" w:rsidRPr="00613D98" w:rsidRDefault="00474D67" w:rsidP="00DF280E">
            <w:pPr>
              <w:pStyle w:val="TableText"/>
              <w:rPr>
                <w:szCs w:val="22"/>
              </w:rPr>
            </w:pPr>
            <w:r w:rsidRPr="009F17E3">
              <w:rPr>
                <w:shd w:val="clear" w:color="auto" w:fill="FFFFFF"/>
              </w:rPr>
              <w:t>BSBWRT311</w:t>
            </w:r>
          </w:p>
        </w:tc>
        <w:tc>
          <w:tcPr>
            <w:tcW w:w="5405" w:type="dxa"/>
            <w:tcBorders>
              <w:top w:val="single" w:sz="4" w:space="0" w:color="auto"/>
            </w:tcBorders>
          </w:tcPr>
          <w:p w14:paraId="1C16E467" w14:textId="6B207C5E" w:rsidR="00474D67" w:rsidRPr="00613D98" w:rsidRDefault="00474D67" w:rsidP="00DF280E">
            <w:pPr>
              <w:pStyle w:val="TableText"/>
            </w:pPr>
            <w:r w:rsidRPr="009F17E3">
              <w:rPr>
                <w:shd w:val="clear" w:color="auto" w:fill="FFFFFF"/>
              </w:rPr>
              <w:t>Write simple documents (A)</w:t>
            </w:r>
          </w:p>
        </w:tc>
      </w:tr>
      <w:tr w:rsidR="00474D67" w:rsidRPr="00613D98" w14:paraId="080E863F" w14:textId="77777777" w:rsidTr="00CA7E6E">
        <w:tc>
          <w:tcPr>
            <w:tcW w:w="1723" w:type="dxa"/>
            <w:vMerge w:val="restart"/>
          </w:tcPr>
          <w:p w14:paraId="19854C96" w14:textId="77777777" w:rsidR="00474D67" w:rsidRPr="000E6E65" w:rsidRDefault="00474D67" w:rsidP="002D4D5D">
            <w:pPr>
              <w:pStyle w:val="TableTextBoldcentred"/>
              <w:rPr>
                <w:bCs/>
              </w:rPr>
            </w:pPr>
            <w:r w:rsidRPr="000E6E65">
              <w:rPr>
                <w:bCs/>
              </w:rPr>
              <w:t>Relationship Development</w:t>
            </w:r>
          </w:p>
          <w:p w14:paraId="319506D4" w14:textId="2065ECC1" w:rsidR="00474D67" w:rsidRPr="00613D98" w:rsidRDefault="00474D67" w:rsidP="002D4D5D">
            <w:pPr>
              <w:pStyle w:val="TableTextBoldcentred"/>
            </w:pPr>
            <w:r>
              <w:t>1.0</w:t>
            </w:r>
          </w:p>
        </w:tc>
        <w:tc>
          <w:tcPr>
            <w:tcW w:w="7009" w:type="dxa"/>
            <w:gridSpan w:val="2"/>
            <w:tcBorders>
              <w:bottom w:val="single" w:sz="4" w:space="0" w:color="auto"/>
            </w:tcBorders>
            <w:shd w:val="clear" w:color="auto" w:fill="F2F2F2" w:themeFill="background1" w:themeFillShade="F2"/>
          </w:tcPr>
          <w:p w14:paraId="3D33D210" w14:textId="23D19BF9" w:rsidR="00474D67" w:rsidRPr="00613D98" w:rsidRDefault="00474D67" w:rsidP="00474D67">
            <w:pPr>
              <w:pStyle w:val="TabletextBold1"/>
            </w:pPr>
            <w:r w:rsidRPr="00613D98">
              <w:t>Core</w:t>
            </w:r>
          </w:p>
        </w:tc>
      </w:tr>
      <w:tr w:rsidR="00474D67" w:rsidRPr="00613D98" w14:paraId="4EB871A5" w14:textId="77777777" w:rsidTr="00CA7E6E">
        <w:tc>
          <w:tcPr>
            <w:tcW w:w="1723" w:type="dxa"/>
            <w:vMerge/>
          </w:tcPr>
          <w:p w14:paraId="3040D330" w14:textId="77777777" w:rsidR="00474D67" w:rsidRPr="00613D98" w:rsidRDefault="00474D67" w:rsidP="002D4D5D">
            <w:pPr>
              <w:pStyle w:val="TableTextBoldcentred"/>
            </w:pPr>
          </w:p>
        </w:tc>
        <w:tc>
          <w:tcPr>
            <w:tcW w:w="1604" w:type="dxa"/>
            <w:tcBorders>
              <w:bottom w:val="nil"/>
            </w:tcBorders>
          </w:tcPr>
          <w:p w14:paraId="41F2AA09" w14:textId="454DF613" w:rsidR="00474D67" w:rsidRPr="00DF280E" w:rsidRDefault="00474D67" w:rsidP="00DF280E">
            <w:pPr>
              <w:pStyle w:val="TabletextBold1"/>
            </w:pPr>
            <w:r w:rsidRPr="00DF280E">
              <w:t>BSBCMM211</w:t>
            </w:r>
          </w:p>
        </w:tc>
        <w:tc>
          <w:tcPr>
            <w:tcW w:w="5405" w:type="dxa"/>
            <w:tcBorders>
              <w:bottom w:val="nil"/>
            </w:tcBorders>
          </w:tcPr>
          <w:p w14:paraId="1571EDB2" w14:textId="5AE60DE5" w:rsidR="00474D67" w:rsidRPr="00DF280E" w:rsidRDefault="00474D67" w:rsidP="00DF280E">
            <w:pPr>
              <w:pStyle w:val="TabletextBold1"/>
            </w:pPr>
            <w:r w:rsidRPr="00DF280E">
              <w:t>Apply communication skills</w:t>
            </w:r>
          </w:p>
        </w:tc>
      </w:tr>
      <w:tr w:rsidR="00474D67" w:rsidRPr="00613D98" w14:paraId="0CBEB7AD" w14:textId="77777777" w:rsidTr="00CA7E6E">
        <w:tc>
          <w:tcPr>
            <w:tcW w:w="1723" w:type="dxa"/>
            <w:vMerge/>
          </w:tcPr>
          <w:p w14:paraId="7A790EE5" w14:textId="77777777" w:rsidR="00474D67" w:rsidRPr="00613D98" w:rsidRDefault="00474D67" w:rsidP="002D4D5D">
            <w:pPr>
              <w:pStyle w:val="TableTextBoldcentred"/>
            </w:pPr>
          </w:p>
        </w:tc>
        <w:tc>
          <w:tcPr>
            <w:tcW w:w="1604" w:type="dxa"/>
            <w:tcBorders>
              <w:bottom w:val="nil"/>
            </w:tcBorders>
          </w:tcPr>
          <w:p w14:paraId="113D6A65" w14:textId="46AFDF9C" w:rsidR="00474D67" w:rsidRPr="00DF280E" w:rsidRDefault="00474D67" w:rsidP="00DF280E">
            <w:pPr>
              <w:pStyle w:val="TabletextBold1"/>
            </w:pPr>
            <w:r w:rsidRPr="00DF280E">
              <w:t>BSBSUS211</w:t>
            </w:r>
          </w:p>
        </w:tc>
        <w:tc>
          <w:tcPr>
            <w:tcW w:w="5405" w:type="dxa"/>
            <w:tcBorders>
              <w:bottom w:val="nil"/>
            </w:tcBorders>
          </w:tcPr>
          <w:p w14:paraId="7C275A43" w14:textId="64224035" w:rsidR="00474D67" w:rsidRPr="00DF280E" w:rsidRDefault="00474D67" w:rsidP="00DF280E">
            <w:pPr>
              <w:pStyle w:val="TabletextBold1"/>
            </w:pPr>
            <w:r w:rsidRPr="00DF280E">
              <w:t>Participate in sustainable work practices</w:t>
            </w:r>
          </w:p>
        </w:tc>
      </w:tr>
      <w:tr w:rsidR="00474D67" w:rsidRPr="00613D98" w14:paraId="3D486507" w14:textId="77777777" w:rsidTr="000E6E65">
        <w:tc>
          <w:tcPr>
            <w:tcW w:w="1723" w:type="dxa"/>
            <w:vMerge/>
          </w:tcPr>
          <w:p w14:paraId="14ECB8AF" w14:textId="77777777" w:rsidR="00474D67" w:rsidRPr="00613D98" w:rsidRDefault="00474D67" w:rsidP="002D4D5D">
            <w:pPr>
              <w:pStyle w:val="TableTextBoldcentred"/>
            </w:pPr>
          </w:p>
        </w:tc>
        <w:tc>
          <w:tcPr>
            <w:tcW w:w="7009" w:type="dxa"/>
            <w:gridSpan w:val="2"/>
            <w:tcBorders>
              <w:bottom w:val="single" w:sz="4" w:space="0" w:color="auto"/>
            </w:tcBorders>
            <w:shd w:val="clear" w:color="auto" w:fill="F2F2F2" w:themeFill="background1" w:themeFillShade="F2"/>
          </w:tcPr>
          <w:p w14:paraId="5875E112" w14:textId="008906AC" w:rsidR="00474D67" w:rsidRPr="00613D98" w:rsidRDefault="00474D67" w:rsidP="00474D67">
            <w:pPr>
              <w:pStyle w:val="TabletextBold1"/>
            </w:pPr>
            <w:r w:rsidRPr="00613D98">
              <w:t>Electives</w:t>
            </w:r>
          </w:p>
        </w:tc>
      </w:tr>
      <w:tr w:rsidR="00474D67" w:rsidRPr="00613D98" w14:paraId="4054AD0D" w14:textId="77777777" w:rsidTr="000E6E65">
        <w:trPr>
          <w:trHeight w:val="268"/>
        </w:trPr>
        <w:tc>
          <w:tcPr>
            <w:tcW w:w="1723" w:type="dxa"/>
            <w:vMerge/>
          </w:tcPr>
          <w:p w14:paraId="1D589031" w14:textId="77777777" w:rsidR="00474D67" w:rsidRPr="00613D98" w:rsidRDefault="00474D67" w:rsidP="002D4D5D">
            <w:pPr>
              <w:pStyle w:val="TableTextBoldcentred"/>
            </w:pPr>
          </w:p>
        </w:tc>
        <w:tc>
          <w:tcPr>
            <w:tcW w:w="1604" w:type="dxa"/>
            <w:tcBorders>
              <w:bottom w:val="single" w:sz="4" w:space="0" w:color="auto"/>
            </w:tcBorders>
          </w:tcPr>
          <w:p w14:paraId="69A068B0" w14:textId="0848816F" w:rsidR="00474D67" w:rsidRPr="00F60FFE" w:rsidRDefault="00474D67" w:rsidP="00474D67">
            <w:pPr>
              <w:pStyle w:val="TableText"/>
            </w:pPr>
            <w:r w:rsidRPr="00F60FFE">
              <w:t>BSBOPS203</w:t>
            </w:r>
          </w:p>
        </w:tc>
        <w:tc>
          <w:tcPr>
            <w:tcW w:w="5405" w:type="dxa"/>
            <w:tcBorders>
              <w:bottom w:val="single" w:sz="4" w:space="0" w:color="auto"/>
            </w:tcBorders>
          </w:tcPr>
          <w:p w14:paraId="49DD0D51" w14:textId="609A4348" w:rsidR="00474D67" w:rsidRPr="00F60FFE" w:rsidRDefault="00474D67" w:rsidP="00474D67">
            <w:pPr>
              <w:pStyle w:val="TableText"/>
            </w:pPr>
            <w:r w:rsidRPr="00F60FFE">
              <w:t>Deliver a service to customers (C)</w:t>
            </w:r>
          </w:p>
        </w:tc>
      </w:tr>
      <w:tr w:rsidR="00474D67" w:rsidRPr="00613D98" w14:paraId="560AFDD3" w14:textId="77777777" w:rsidTr="000E6E65">
        <w:trPr>
          <w:trHeight w:val="268"/>
        </w:trPr>
        <w:tc>
          <w:tcPr>
            <w:tcW w:w="1723" w:type="dxa"/>
            <w:vMerge/>
          </w:tcPr>
          <w:p w14:paraId="0B7F9049" w14:textId="77777777" w:rsidR="00474D67" w:rsidRPr="00613D98" w:rsidRDefault="00474D67" w:rsidP="002D4D5D">
            <w:pPr>
              <w:pStyle w:val="TableTextBoldcentred"/>
            </w:pPr>
          </w:p>
        </w:tc>
        <w:tc>
          <w:tcPr>
            <w:tcW w:w="1604" w:type="dxa"/>
            <w:tcBorders>
              <w:top w:val="single" w:sz="4" w:space="0" w:color="auto"/>
              <w:bottom w:val="single" w:sz="4" w:space="0" w:color="auto"/>
            </w:tcBorders>
          </w:tcPr>
          <w:p w14:paraId="37CEFBB7" w14:textId="4AC2AD0F" w:rsidR="00474D67" w:rsidRPr="00F60FFE" w:rsidRDefault="00474D67" w:rsidP="00474D67">
            <w:pPr>
              <w:pStyle w:val="TableText"/>
            </w:pPr>
            <w:r w:rsidRPr="00F60FFE">
              <w:t>BSBPEF201</w:t>
            </w:r>
          </w:p>
        </w:tc>
        <w:tc>
          <w:tcPr>
            <w:tcW w:w="5405" w:type="dxa"/>
            <w:tcBorders>
              <w:top w:val="single" w:sz="4" w:space="0" w:color="auto"/>
              <w:bottom w:val="single" w:sz="4" w:space="0" w:color="auto"/>
            </w:tcBorders>
          </w:tcPr>
          <w:p w14:paraId="1A9B61FE" w14:textId="297604A6" w:rsidR="00474D67" w:rsidRPr="00F60FFE" w:rsidRDefault="00474D67" w:rsidP="00474D67">
            <w:pPr>
              <w:pStyle w:val="TableText"/>
            </w:pPr>
            <w:r w:rsidRPr="00F60FFE">
              <w:t>Support personal wellbeing in the workplace (A)</w:t>
            </w:r>
          </w:p>
        </w:tc>
      </w:tr>
      <w:tr w:rsidR="00474D67" w:rsidRPr="00613D98" w14:paraId="5528B659" w14:textId="77777777" w:rsidTr="000E6E65">
        <w:trPr>
          <w:trHeight w:val="268"/>
        </w:trPr>
        <w:tc>
          <w:tcPr>
            <w:tcW w:w="1723" w:type="dxa"/>
            <w:vMerge/>
          </w:tcPr>
          <w:p w14:paraId="4C41F1DE" w14:textId="77777777" w:rsidR="00474D67" w:rsidRPr="00613D98" w:rsidRDefault="00474D67" w:rsidP="002D4D5D">
            <w:pPr>
              <w:pStyle w:val="TableTextBoldcentred"/>
            </w:pPr>
          </w:p>
        </w:tc>
        <w:tc>
          <w:tcPr>
            <w:tcW w:w="1604" w:type="dxa"/>
            <w:tcBorders>
              <w:top w:val="single" w:sz="4" w:space="0" w:color="auto"/>
              <w:bottom w:val="single" w:sz="4" w:space="0" w:color="auto"/>
            </w:tcBorders>
          </w:tcPr>
          <w:p w14:paraId="18E8B010" w14:textId="0F90A32C" w:rsidR="00474D67" w:rsidRPr="00F60FFE" w:rsidRDefault="00474D67" w:rsidP="00474D67">
            <w:pPr>
              <w:pStyle w:val="TableText"/>
            </w:pPr>
            <w:r w:rsidRPr="00F60FFE">
              <w:t>BSBTEC202</w:t>
            </w:r>
          </w:p>
        </w:tc>
        <w:tc>
          <w:tcPr>
            <w:tcW w:w="5405" w:type="dxa"/>
            <w:tcBorders>
              <w:top w:val="single" w:sz="4" w:space="0" w:color="auto"/>
              <w:bottom w:val="single" w:sz="4" w:space="0" w:color="auto"/>
            </w:tcBorders>
          </w:tcPr>
          <w:p w14:paraId="31B70432" w14:textId="06F61E3D" w:rsidR="00474D67" w:rsidRPr="00F60FFE" w:rsidRDefault="00474D67" w:rsidP="00474D67">
            <w:pPr>
              <w:pStyle w:val="TableText"/>
            </w:pPr>
            <w:r w:rsidRPr="00F60FFE">
              <w:t>Use digital technologies to communicate in a work environment (B)</w:t>
            </w:r>
          </w:p>
        </w:tc>
      </w:tr>
      <w:tr w:rsidR="00474D67" w:rsidRPr="00613D98" w14:paraId="0BF0D3E5" w14:textId="77777777" w:rsidTr="000E6E65">
        <w:tc>
          <w:tcPr>
            <w:tcW w:w="1723" w:type="dxa"/>
            <w:vMerge w:val="restart"/>
          </w:tcPr>
          <w:p w14:paraId="760F95D0" w14:textId="77777777" w:rsidR="00474D67" w:rsidRPr="000E6E65" w:rsidRDefault="00474D67" w:rsidP="002D4D5D">
            <w:pPr>
              <w:pStyle w:val="TableTextBoldcentred"/>
              <w:rPr>
                <w:bCs/>
              </w:rPr>
            </w:pPr>
            <w:r w:rsidRPr="000E6E65">
              <w:rPr>
                <w:bCs/>
              </w:rPr>
              <w:t>Project Management</w:t>
            </w:r>
          </w:p>
          <w:p w14:paraId="31914930" w14:textId="77ACB981" w:rsidR="00474D67" w:rsidRPr="00DE6193" w:rsidRDefault="00474D67" w:rsidP="002D4D5D">
            <w:pPr>
              <w:pStyle w:val="TableTextBoldcentred"/>
              <w:rPr>
                <w:bCs/>
              </w:rPr>
            </w:pPr>
            <w:r>
              <w:rPr>
                <w:bCs/>
              </w:rPr>
              <w:t>1.0</w:t>
            </w:r>
          </w:p>
        </w:tc>
        <w:tc>
          <w:tcPr>
            <w:tcW w:w="7009" w:type="dxa"/>
            <w:gridSpan w:val="2"/>
            <w:tcBorders>
              <w:top w:val="single" w:sz="4" w:space="0" w:color="auto"/>
              <w:bottom w:val="single" w:sz="4" w:space="0" w:color="auto"/>
            </w:tcBorders>
            <w:shd w:val="clear" w:color="auto" w:fill="F2F2F2" w:themeFill="background1" w:themeFillShade="F2"/>
          </w:tcPr>
          <w:p w14:paraId="2DB17561" w14:textId="01DE4CDA" w:rsidR="00474D67" w:rsidRPr="00613D98" w:rsidRDefault="00474D67" w:rsidP="00474D67">
            <w:pPr>
              <w:pStyle w:val="TabletextBold1"/>
            </w:pPr>
            <w:r w:rsidRPr="00613D98">
              <w:t>Core</w:t>
            </w:r>
          </w:p>
        </w:tc>
      </w:tr>
      <w:tr w:rsidR="00474D67" w:rsidRPr="00613D98" w14:paraId="208CD753" w14:textId="77777777" w:rsidTr="00CA7E6E">
        <w:tc>
          <w:tcPr>
            <w:tcW w:w="1723" w:type="dxa"/>
            <w:vMerge/>
          </w:tcPr>
          <w:p w14:paraId="30FDC0E0" w14:textId="77777777" w:rsidR="00474D67" w:rsidRPr="00613D98" w:rsidRDefault="00474D67" w:rsidP="00474D67">
            <w:pPr>
              <w:jc w:val="center"/>
              <w:rPr>
                <w:rFonts w:asciiTheme="minorHAnsi" w:hAnsiTheme="minorHAnsi" w:cstheme="minorHAnsi"/>
              </w:rPr>
            </w:pPr>
          </w:p>
        </w:tc>
        <w:tc>
          <w:tcPr>
            <w:tcW w:w="1604" w:type="dxa"/>
            <w:tcBorders>
              <w:bottom w:val="nil"/>
            </w:tcBorders>
          </w:tcPr>
          <w:p w14:paraId="11DD0C32" w14:textId="129E2F3A" w:rsidR="00474D67" w:rsidRPr="00DF280E" w:rsidRDefault="00474D67" w:rsidP="00DF280E">
            <w:pPr>
              <w:pStyle w:val="TabletextBold1"/>
            </w:pPr>
            <w:r w:rsidRPr="00DF280E">
              <w:t>BSBOPS201</w:t>
            </w:r>
          </w:p>
        </w:tc>
        <w:tc>
          <w:tcPr>
            <w:tcW w:w="5405" w:type="dxa"/>
            <w:tcBorders>
              <w:bottom w:val="nil"/>
            </w:tcBorders>
          </w:tcPr>
          <w:p w14:paraId="6829A431" w14:textId="59868F39" w:rsidR="00474D67" w:rsidRPr="00DF280E" w:rsidRDefault="00474D67" w:rsidP="00DF280E">
            <w:pPr>
              <w:pStyle w:val="TabletextBold1"/>
            </w:pPr>
            <w:r w:rsidRPr="00DF280E">
              <w:t>Work effectively in business environments</w:t>
            </w:r>
          </w:p>
        </w:tc>
      </w:tr>
      <w:tr w:rsidR="00474D67" w:rsidRPr="00613D98" w14:paraId="16CF6EA7" w14:textId="77777777" w:rsidTr="00CA7E6E">
        <w:tc>
          <w:tcPr>
            <w:tcW w:w="1723" w:type="dxa"/>
            <w:vMerge/>
          </w:tcPr>
          <w:p w14:paraId="36948522" w14:textId="77777777" w:rsidR="00474D67" w:rsidRPr="00613D98" w:rsidRDefault="00474D67" w:rsidP="00474D67">
            <w:pPr>
              <w:jc w:val="center"/>
              <w:rPr>
                <w:rFonts w:asciiTheme="minorHAnsi" w:hAnsiTheme="minorHAnsi" w:cstheme="minorHAnsi"/>
              </w:rPr>
            </w:pPr>
          </w:p>
        </w:tc>
        <w:tc>
          <w:tcPr>
            <w:tcW w:w="1604" w:type="dxa"/>
            <w:tcBorders>
              <w:bottom w:val="nil"/>
            </w:tcBorders>
          </w:tcPr>
          <w:p w14:paraId="7AC43A1F" w14:textId="1A315EAB" w:rsidR="00474D67" w:rsidRPr="00DF280E" w:rsidRDefault="00474D67" w:rsidP="00DF280E">
            <w:pPr>
              <w:pStyle w:val="TabletextBold1"/>
            </w:pPr>
            <w:r w:rsidRPr="00DF280E">
              <w:t>BSBPEF202</w:t>
            </w:r>
          </w:p>
        </w:tc>
        <w:tc>
          <w:tcPr>
            <w:tcW w:w="5405" w:type="dxa"/>
            <w:tcBorders>
              <w:bottom w:val="nil"/>
            </w:tcBorders>
          </w:tcPr>
          <w:p w14:paraId="54F6B01F" w14:textId="73097B3E" w:rsidR="00474D67" w:rsidRPr="00DF280E" w:rsidRDefault="00474D67" w:rsidP="00DF280E">
            <w:pPr>
              <w:pStyle w:val="TabletextBold1"/>
            </w:pPr>
            <w:r w:rsidRPr="00DF280E">
              <w:t>Plan and apply time management</w:t>
            </w:r>
          </w:p>
        </w:tc>
      </w:tr>
      <w:tr w:rsidR="00474D67" w:rsidRPr="00613D98" w14:paraId="30DF4300" w14:textId="77777777" w:rsidTr="00CA7E6E">
        <w:tc>
          <w:tcPr>
            <w:tcW w:w="1723" w:type="dxa"/>
            <w:vMerge/>
          </w:tcPr>
          <w:p w14:paraId="6DDC6CB5" w14:textId="77777777" w:rsidR="00474D67" w:rsidRPr="00613D98" w:rsidRDefault="00474D67" w:rsidP="00474D67">
            <w:pPr>
              <w:jc w:val="center"/>
              <w:rPr>
                <w:rFonts w:asciiTheme="minorHAnsi" w:hAnsiTheme="minorHAnsi" w:cstheme="minorHAnsi"/>
              </w:rPr>
            </w:pPr>
          </w:p>
        </w:tc>
        <w:tc>
          <w:tcPr>
            <w:tcW w:w="1604" w:type="dxa"/>
            <w:tcBorders>
              <w:bottom w:val="nil"/>
            </w:tcBorders>
          </w:tcPr>
          <w:p w14:paraId="3C4356A3" w14:textId="4DC9F168" w:rsidR="00474D67" w:rsidRPr="00DF280E" w:rsidRDefault="00474D67" w:rsidP="00DF280E">
            <w:pPr>
              <w:pStyle w:val="TabletextBold1"/>
            </w:pPr>
            <w:r w:rsidRPr="00DF280E">
              <w:t>BSBWHS211</w:t>
            </w:r>
          </w:p>
        </w:tc>
        <w:tc>
          <w:tcPr>
            <w:tcW w:w="5405" w:type="dxa"/>
            <w:tcBorders>
              <w:bottom w:val="nil"/>
            </w:tcBorders>
          </w:tcPr>
          <w:p w14:paraId="7E5F80DB" w14:textId="573F1499" w:rsidR="00474D67" w:rsidRPr="00DF280E" w:rsidRDefault="00474D67" w:rsidP="00DF280E">
            <w:pPr>
              <w:pStyle w:val="TabletextBold1"/>
            </w:pPr>
            <w:r w:rsidRPr="00DF280E">
              <w:t>Contribute to the health and safety of self and others</w:t>
            </w:r>
          </w:p>
        </w:tc>
      </w:tr>
      <w:tr w:rsidR="00474D67" w:rsidRPr="00613D98" w14:paraId="13DB27A9" w14:textId="77777777" w:rsidTr="000E6E65">
        <w:tc>
          <w:tcPr>
            <w:tcW w:w="1723" w:type="dxa"/>
            <w:vMerge/>
          </w:tcPr>
          <w:p w14:paraId="562D57BA" w14:textId="77777777" w:rsidR="00474D67" w:rsidRPr="00613D98" w:rsidRDefault="00474D67" w:rsidP="00474D67">
            <w:pPr>
              <w:jc w:val="center"/>
              <w:rPr>
                <w:rFonts w:asciiTheme="minorHAnsi" w:hAnsiTheme="minorHAnsi" w:cstheme="minorHAnsi"/>
              </w:rPr>
            </w:pPr>
          </w:p>
        </w:tc>
        <w:tc>
          <w:tcPr>
            <w:tcW w:w="7009" w:type="dxa"/>
            <w:gridSpan w:val="2"/>
            <w:tcBorders>
              <w:top w:val="single" w:sz="4" w:space="0" w:color="auto"/>
              <w:bottom w:val="single" w:sz="4" w:space="0" w:color="auto"/>
            </w:tcBorders>
            <w:shd w:val="clear" w:color="auto" w:fill="F2F2F2" w:themeFill="background1" w:themeFillShade="F2"/>
          </w:tcPr>
          <w:p w14:paraId="248B6CD7" w14:textId="4836FCB2" w:rsidR="00474D67" w:rsidRPr="00613D98" w:rsidRDefault="00474D67" w:rsidP="00474D67">
            <w:pPr>
              <w:pStyle w:val="TabletextBold1"/>
            </w:pPr>
            <w:r w:rsidRPr="00613D98">
              <w:t>Electives</w:t>
            </w:r>
          </w:p>
        </w:tc>
      </w:tr>
      <w:tr w:rsidR="00474D67" w:rsidRPr="00613D98" w14:paraId="3EED69B6" w14:textId="77777777" w:rsidTr="000E6E65">
        <w:tc>
          <w:tcPr>
            <w:tcW w:w="1723" w:type="dxa"/>
            <w:vMerge/>
          </w:tcPr>
          <w:p w14:paraId="598D30AC" w14:textId="77777777" w:rsidR="00474D67" w:rsidRPr="00613D98" w:rsidRDefault="00474D67" w:rsidP="00474D67">
            <w:pPr>
              <w:jc w:val="center"/>
              <w:rPr>
                <w:rFonts w:asciiTheme="minorHAnsi" w:hAnsiTheme="minorHAnsi" w:cstheme="minorHAnsi"/>
              </w:rPr>
            </w:pPr>
          </w:p>
        </w:tc>
        <w:tc>
          <w:tcPr>
            <w:tcW w:w="1604" w:type="dxa"/>
            <w:tcBorders>
              <w:top w:val="single" w:sz="4" w:space="0" w:color="auto"/>
              <w:bottom w:val="single" w:sz="4" w:space="0" w:color="auto"/>
            </w:tcBorders>
          </w:tcPr>
          <w:p w14:paraId="18910BC1" w14:textId="598E5068" w:rsidR="00474D67" w:rsidRPr="00F60FFE" w:rsidRDefault="00474D67" w:rsidP="00474D67">
            <w:pPr>
              <w:pStyle w:val="TableText"/>
            </w:pPr>
            <w:r w:rsidRPr="00F60FFE">
              <w:t>BSBTEC201</w:t>
            </w:r>
          </w:p>
        </w:tc>
        <w:tc>
          <w:tcPr>
            <w:tcW w:w="5405" w:type="dxa"/>
            <w:tcBorders>
              <w:top w:val="single" w:sz="4" w:space="0" w:color="auto"/>
              <w:bottom w:val="single" w:sz="4" w:space="0" w:color="auto"/>
            </w:tcBorders>
          </w:tcPr>
          <w:p w14:paraId="0F7CB9B7" w14:textId="43AF7C8C" w:rsidR="00474D67" w:rsidRPr="00F60FFE" w:rsidRDefault="00474D67" w:rsidP="00474D67">
            <w:pPr>
              <w:pStyle w:val="TableText"/>
            </w:pPr>
            <w:r w:rsidRPr="00F60FFE">
              <w:t>Use business software applications (B)</w:t>
            </w:r>
          </w:p>
        </w:tc>
      </w:tr>
      <w:tr w:rsidR="00474D67" w:rsidRPr="00613D98" w14:paraId="3A6E4701" w14:textId="77777777" w:rsidTr="000E6E65">
        <w:tc>
          <w:tcPr>
            <w:tcW w:w="1723" w:type="dxa"/>
            <w:vMerge/>
          </w:tcPr>
          <w:p w14:paraId="34FD48DA" w14:textId="77777777" w:rsidR="00474D67" w:rsidRPr="00613D98" w:rsidRDefault="00474D67" w:rsidP="00474D67">
            <w:pPr>
              <w:jc w:val="center"/>
              <w:rPr>
                <w:rFonts w:asciiTheme="minorHAnsi" w:hAnsiTheme="minorHAnsi" w:cstheme="minorHAnsi"/>
              </w:rPr>
            </w:pPr>
          </w:p>
        </w:tc>
        <w:tc>
          <w:tcPr>
            <w:tcW w:w="1604" w:type="dxa"/>
            <w:tcBorders>
              <w:top w:val="single" w:sz="4" w:space="0" w:color="auto"/>
              <w:bottom w:val="single" w:sz="4" w:space="0" w:color="auto"/>
            </w:tcBorders>
          </w:tcPr>
          <w:p w14:paraId="73E0B5F3" w14:textId="4B7E61B6" w:rsidR="00474D67" w:rsidRPr="00F60FFE" w:rsidRDefault="00474D67" w:rsidP="00474D67">
            <w:pPr>
              <w:pStyle w:val="TableText"/>
            </w:pPr>
            <w:r w:rsidRPr="00F60FFE">
              <w:t>BSBTWK201</w:t>
            </w:r>
          </w:p>
        </w:tc>
        <w:tc>
          <w:tcPr>
            <w:tcW w:w="5405" w:type="dxa"/>
            <w:tcBorders>
              <w:top w:val="single" w:sz="4" w:space="0" w:color="auto"/>
              <w:bottom w:val="single" w:sz="4" w:space="0" w:color="auto"/>
            </w:tcBorders>
          </w:tcPr>
          <w:p w14:paraId="0EB1148E" w14:textId="4A774DD2" w:rsidR="00474D67" w:rsidRPr="00F60FFE" w:rsidRDefault="00474D67" w:rsidP="00474D67">
            <w:pPr>
              <w:pStyle w:val="TableText"/>
            </w:pPr>
            <w:r w:rsidRPr="00F60FFE">
              <w:t>Work effectively with others (C)</w:t>
            </w:r>
          </w:p>
        </w:tc>
      </w:tr>
      <w:bookmarkEnd w:id="136"/>
    </w:tbl>
    <w:p w14:paraId="0C4728E5" w14:textId="77777777" w:rsidR="00DE092A" w:rsidRDefault="00DE092A">
      <w:pPr>
        <w:spacing w:before="0"/>
        <w:rPr>
          <w:lang w:val="en-US"/>
        </w:rPr>
      </w:pPr>
      <w:r>
        <w:rPr>
          <w:lang w:val="en-US"/>
        </w:rPr>
        <w:br w:type="page"/>
      </w:r>
    </w:p>
    <w:p w14:paraId="6DBBC12E" w14:textId="303FBA29" w:rsidR="00715924" w:rsidRPr="008E6643" w:rsidRDefault="0052748A" w:rsidP="008E6643">
      <w:pPr>
        <w:pStyle w:val="Heading3"/>
      </w:pPr>
      <w:r w:rsidRPr="008E6643">
        <w:lastRenderedPageBreak/>
        <w:t>BSB30120</w:t>
      </w:r>
      <w:r w:rsidR="00715924" w:rsidRPr="008E6643">
        <w:t xml:space="preserve"> Certificate III in </w:t>
      </w:r>
      <w:r w:rsidR="000E6E65" w:rsidRPr="008E6643">
        <w:t>Business</w:t>
      </w:r>
    </w:p>
    <w:tbl>
      <w:tblPr>
        <w:tblStyle w:val="TableGrid"/>
        <w:tblW w:w="0" w:type="auto"/>
        <w:tblLook w:val="04A0" w:firstRow="1" w:lastRow="0" w:firstColumn="1" w:lastColumn="0" w:noHBand="0" w:noVBand="1"/>
      </w:tblPr>
      <w:tblGrid>
        <w:gridCol w:w="1766"/>
        <w:gridCol w:w="1631"/>
        <w:gridCol w:w="5387"/>
      </w:tblGrid>
      <w:tr w:rsidR="00715924" w14:paraId="161D09A0" w14:textId="77777777" w:rsidTr="00613D98">
        <w:tc>
          <w:tcPr>
            <w:tcW w:w="1766" w:type="dxa"/>
          </w:tcPr>
          <w:p w14:paraId="56EEE391" w14:textId="77777777" w:rsidR="00715924" w:rsidRDefault="00715924" w:rsidP="00074A5C">
            <w:pPr>
              <w:pStyle w:val="TableTextBoldcentred"/>
            </w:pPr>
            <w:bookmarkStart w:id="137" w:name="_Hlk113536333"/>
            <w:r w:rsidRPr="00171E99">
              <w:t>BSSS Unit Title</w:t>
            </w:r>
          </w:p>
        </w:tc>
        <w:tc>
          <w:tcPr>
            <w:tcW w:w="7018" w:type="dxa"/>
            <w:gridSpan w:val="2"/>
          </w:tcPr>
          <w:p w14:paraId="259D1435" w14:textId="77777777" w:rsidR="00715924" w:rsidRDefault="00715924" w:rsidP="00074A5C">
            <w:pPr>
              <w:pStyle w:val="TableTextBoldcentred"/>
            </w:pPr>
            <w:r w:rsidRPr="00171E99">
              <w:t>Competencies</w:t>
            </w:r>
          </w:p>
        </w:tc>
      </w:tr>
      <w:tr w:rsidR="00715924" w14:paraId="188E6845" w14:textId="77777777" w:rsidTr="00613D98">
        <w:tc>
          <w:tcPr>
            <w:tcW w:w="1766" w:type="dxa"/>
            <w:vMerge w:val="restart"/>
          </w:tcPr>
          <w:p w14:paraId="4BA17F98" w14:textId="77777777" w:rsidR="000E6E65" w:rsidRPr="00630234" w:rsidRDefault="000E6E65" w:rsidP="002D4D5D">
            <w:pPr>
              <w:pStyle w:val="TableTextBoldcentred"/>
              <w:rPr>
                <w:bCs/>
              </w:rPr>
            </w:pPr>
            <w:r w:rsidRPr="00630234">
              <w:rPr>
                <w:bCs/>
              </w:rPr>
              <w:t>Information Management</w:t>
            </w:r>
          </w:p>
          <w:p w14:paraId="730706D4" w14:textId="52B6F167" w:rsidR="00715924" w:rsidRPr="00630234" w:rsidRDefault="00D560FC" w:rsidP="002D4D5D">
            <w:pPr>
              <w:pStyle w:val="TableTextBoldcentred"/>
              <w:rPr>
                <w:bCs/>
              </w:rPr>
            </w:pPr>
            <w:r>
              <w:rPr>
                <w:bCs/>
              </w:rPr>
              <w:t>1.0</w:t>
            </w:r>
          </w:p>
        </w:tc>
        <w:tc>
          <w:tcPr>
            <w:tcW w:w="7018" w:type="dxa"/>
            <w:gridSpan w:val="2"/>
            <w:tcBorders>
              <w:bottom w:val="single" w:sz="4" w:space="0" w:color="auto"/>
            </w:tcBorders>
            <w:shd w:val="clear" w:color="auto" w:fill="F2F2F2" w:themeFill="background1" w:themeFillShade="F2"/>
          </w:tcPr>
          <w:p w14:paraId="6F9DECB2" w14:textId="3B596EBC" w:rsidR="00715924" w:rsidRPr="003212B7" w:rsidRDefault="00715924" w:rsidP="00474D67">
            <w:pPr>
              <w:pStyle w:val="TabletextBold1"/>
            </w:pPr>
            <w:r w:rsidRPr="003212B7">
              <w:t>Core</w:t>
            </w:r>
          </w:p>
        </w:tc>
      </w:tr>
      <w:tr w:rsidR="00474D67" w14:paraId="21CED331" w14:textId="77777777" w:rsidTr="00613D98">
        <w:tc>
          <w:tcPr>
            <w:tcW w:w="1766" w:type="dxa"/>
            <w:vMerge/>
          </w:tcPr>
          <w:p w14:paraId="2A42DF6E" w14:textId="77777777" w:rsidR="00474D67" w:rsidRPr="00630234" w:rsidRDefault="00474D67" w:rsidP="002D4D5D">
            <w:pPr>
              <w:pStyle w:val="TableTextBoldcentred"/>
              <w:rPr>
                <w:bCs/>
              </w:rPr>
            </w:pPr>
          </w:p>
        </w:tc>
        <w:tc>
          <w:tcPr>
            <w:tcW w:w="1631" w:type="dxa"/>
            <w:tcBorders>
              <w:bottom w:val="single" w:sz="4" w:space="0" w:color="auto"/>
            </w:tcBorders>
          </w:tcPr>
          <w:p w14:paraId="628259EC" w14:textId="66C665C1" w:rsidR="00474D67" w:rsidRPr="00DF280E" w:rsidRDefault="00474D67" w:rsidP="00DF280E">
            <w:pPr>
              <w:pStyle w:val="TabletextBold1"/>
            </w:pPr>
            <w:r w:rsidRPr="00DF280E">
              <w:t>BSBCRT311</w:t>
            </w:r>
          </w:p>
        </w:tc>
        <w:tc>
          <w:tcPr>
            <w:tcW w:w="5387" w:type="dxa"/>
            <w:tcBorders>
              <w:bottom w:val="single" w:sz="4" w:space="0" w:color="auto"/>
            </w:tcBorders>
          </w:tcPr>
          <w:p w14:paraId="3DC0A034" w14:textId="643A7860" w:rsidR="00474D67" w:rsidRPr="00DF280E" w:rsidRDefault="00474D67" w:rsidP="00DF280E">
            <w:pPr>
              <w:pStyle w:val="TabletextBold1"/>
            </w:pPr>
            <w:r w:rsidRPr="00DF280E">
              <w:t>Apply critical thinking skills in a team environment</w:t>
            </w:r>
          </w:p>
        </w:tc>
      </w:tr>
      <w:tr w:rsidR="00474D67" w14:paraId="316FE28B" w14:textId="77777777" w:rsidTr="00613D98">
        <w:tc>
          <w:tcPr>
            <w:tcW w:w="1766" w:type="dxa"/>
            <w:vMerge/>
          </w:tcPr>
          <w:p w14:paraId="05B26054" w14:textId="77777777" w:rsidR="00474D67" w:rsidRPr="00630234" w:rsidRDefault="00474D67" w:rsidP="002D4D5D">
            <w:pPr>
              <w:pStyle w:val="TableTextBoldcentred"/>
              <w:rPr>
                <w:bCs/>
              </w:rPr>
            </w:pPr>
          </w:p>
        </w:tc>
        <w:tc>
          <w:tcPr>
            <w:tcW w:w="1631" w:type="dxa"/>
            <w:tcBorders>
              <w:bottom w:val="single" w:sz="4" w:space="0" w:color="auto"/>
            </w:tcBorders>
          </w:tcPr>
          <w:p w14:paraId="2726341C" w14:textId="05473B24" w:rsidR="00474D67" w:rsidRPr="00DF280E" w:rsidRDefault="00474D67" w:rsidP="00DF280E">
            <w:pPr>
              <w:pStyle w:val="TabletextBold1"/>
            </w:pPr>
            <w:r w:rsidRPr="00DF280E">
              <w:t>BSBWHS311</w:t>
            </w:r>
          </w:p>
        </w:tc>
        <w:tc>
          <w:tcPr>
            <w:tcW w:w="5387" w:type="dxa"/>
            <w:tcBorders>
              <w:bottom w:val="single" w:sz="4" w:space="0" w:color="auto"/>
            </w:tcBorders>
          </w:tcPr>
          <w:p w14:paraId="7FA9D57C" w14:textId="18B49472" w:rsidR="00474D67" w:rsidRPr="00DF280E" w:rsidRDefault="00474D67" w:rsidP="00DF280E">
            <w:pPr>
              <w:pStyle w:val="TabletextBold1"/>
            </w:pPr>
            <w:r w:rsidRPr="00DF280E">
              <w:t>Assist with maintaining workplace safety</w:t>
            </w:r>
          </w:p>
        </w:tc>
      </w:tr>
      <w:tr w:rsidR="00474D67" w14:paraId="3B4ECA15" w14:textId="77777777" w:rsidTr="00613D98">
        <w:tc>
          <w:tcPr>
            <w:tcW w:w="1766" w:type="dxa"/>
            <w:vMerge/>
          </w:tcPr>
          <w:p w14:paraId="2192D6FB" w14:textId="77777777" w:rsidR="00474D67" w:rsidRPr="00630234" w:rsidRDefault="00474D67" w:rsidP="002D4D5D">
            <w:pPr>
              <w:pStyle w:val="TableTextBoldcentred"/>
              <w:rPr>
                <w:bCs/>
              </w:rPr>
            </w:pPr>
          </w:p>
        </w:tc>
        <w:tc>
          <w:tcPr>
            <w:tcW w:w="1631" w:type="dxa"/>
            <w:tcBorders>
              <w:bottom w:val="single" w:sz="4" w:space="0" w:color="auto"/>
            </w:tcBorders>
          </w:tcPr>
          <w:p w14:paraId="194E11BC" w14:textId="3A27C96D" w:rsidR="00474D67" w:rsidRPr="00DF280E" w:rsidRDefault="00474D67" w:rsidP="00DF280E">
            <w:pPr>
              <w:pStyle w:val="TabletextBold1"/>
            </w:pPr>
            <w:r w:rsidRPr="00DF280E">
              <w:t>BSBXCM301</w:t>
            </w:r>
          </w:p>
        </w:tc>
        <w:tc>
          <w:tcPr>
            <w:tcW w:w="5387" w:type="dxa"/>
            <w:tcBorders>
              <w:bottom w:val="single" w:sz="4" w:space="0" w:color="auto"/>
            </w:tcBorders>
          </w:tcPr>
          <w:p w14:paraId="630B15C3" w14:textId="23673676" w:rsidR="00474D67" w:rsidRPr="00DF280E" w:rsidRDefault="00474D67" w:rsidP="00DF280E">
            <w:pPr>
              <w:pStyle w:val="TabletextBold1"/>
            </w:pPr>
            <w:r w:rsidRPr="00DF280E">
              <w:t>Engage in workplace communication</w:t>
            </w:r>
          </w:p>
        </w:tc>
      </w:tr>
      <w:tr w:rsidR="00474D67" w14:paraId="6F92A262" w14:textId="77777777" w:rsidTr="00613D98">
        <w:tc>
          <w:tcPr>
            <w:tcW w:w="1766" w:type="dxa"/>
            <w:vMerge/>
          </w:tcPr>
          <w:p w14:paraId="1688D2A6" w14:textId="77777777" w:rsidR="00474D67" w:rsidRPr="00630234" w:rsidRDefault="00474D67" w:rsidP="002D4D5D">
            <w:pPr>
              <w:pStyle w:val="TableTextBoldcentred"/>
              <w:rPr>
                <w:bCs/>
              </w:rPr>
            </w:pPr>
          </w:p>
        </w:tc>
        <w:tc>
          <w:tcPr>
            <w:tcW w:w="7018" w:type="dxa"/>
            <w:gridSpan w:val="2"/>
            <w:tcBorders>
              <w:top w:val="single" w:sz="4" w:space="0" w:color="auto"/>
              <w:bottom w:val="single" w:sz="4" w:space="0" w:color="auto"/>
            </w:tcBorders>
            <w:shd w:val="clear" w:color="auto" w:fill="F2F2F2" w:themeFill="background1" w:themeFillShade="F2"/>
          </w:tcPr>
          <w:p w14:paraId="1A05E799" w14:textId="3D85BBA6" w:rsidR="00474D67" w:rsidRPr="003212B7" w:rsidRDefault="00474D67" w:rsidP="00474D67">
            <w:pPr>
              <w:pStyle w:val="TabletextBold1"/>
            </w:pPr>
            <w:r w:rsidRPr="003212B7">
              <w:t>Elective</w:t>
            </w:r>
            <w:r>
              <w:t>s</w:t>
            </w:r>
          </w:p>
        </w:tc>
      </w:tr>
      <w:tr w:rsidR="00474D67" w14:paraId="55ED63E7" w14:textId="77777777" w:rsidTr="00613D98">
        <w:tc>
          <w:tcPr>
            <w:tcW w:w="1766" w:type="dxa"/>
            <w:vMerge/>
          </w:tcPr>
          <w:p w14:paraId="676C8694" w14:textId="77777777" w:rsidR="00474D67" w:rsidRPr="00630234" w:rsidRDefault="00474D67" w:rsidP="002D4D5D">
            <w:pPr>
              <w:pStyle w:val="TableTextBoldcentred"/>
              <w:rPr>
                <w:bCs/>
              </w:rPr>
            </w:pPr>
          </w:p>
        </w:tc>
        <w:tc>
          <w:tcPr>
            <w:tcW w:w="1631" w:type="dxa"/>
            <w:tcBorders>
              <w:top w:val="single" w:sz="4" w:space="0" w:color="auto"/>
              <w:bottom w:val="nil"/>
            </w:tcBorders>
          </w:tcPr>
          <w:p w14:paraId="4973DB12" w14:textId="18E88ED0" w:rsidR="00474D67" w:rsidRPr="002D4D5D" w:rsidRDefault="00474D67" w:rsidP="002D4D5D">
            <w:pPr>
              <w:pStyle w:val="TableText"/>
            </w:pPr>
            <w:r w:rsidRPr="002D4D5D">
              <w:t>BSBTEC302</w:t>
            </w:r>
          </w:p>
        </w:tc>
        <w:tc>
          <w:tcPr>
            <w:tcW w:w="5387" w:type="dxa"/>
            <w:tcBorders>
              <w:top w:val="single" w:sz="4" w:space="0" w:color="auto"/>
              <w:bottom w:val="nil"/>
            </w:tcBorders>
          </w:tcPr>
          <w:p w14:paraId="7CA80C50" w14:textId="2CBB6FA5" w:rsidR="00474D67" w:rsidRPr="002D4D5D" w:rsidRDefault="00474D67" w:rsidP="002D4D5D">
            <w:pPr>
              <w:pStyle w:val="TableText"/>
            </w:pPr>
            <w:r w:rsidRPr="002D4D5D">
              <w:t>Design and produce spreadsheets (A)</w:t>
            </w:r>
          </w:p>
        </w:tc>
      </w:tr>
      <w:tr w:rsidR="00474D67" w14:paraId="2547FB01" w14:textId="77777777" w:rsidTr="00613D98">
        <w:tc>
          <w:tcPr>
            <w:tcW w:w="1766" w:type="dxa"/>
            <w:vMerge w:val="restart"/>
          </w:tcPr>
          <w:p w14:paraId="5B140B99" w14:textId="77777777" w:rsidR="00474D67" w:rsidRPr="00630234" w:rsidRDefault="00474D67" w:rsidP="002D4D5D">
            <w:pPr>
              <w:pStyle w:val="TableTextBoldcentred"/>
              <w:rPr>
                <w:bCs/>
              </w:rPr>
            </w:pPr>
            <w:r w:rsidRPr="00630234">
              <w:rPr>
                <w:bCs/>
              </w:rPr>
              <w:t>Workplace Practices</w:t>
            </w:r>
          </w:p>
          <w:p w14:paraId="57377D31" w14:textId="06C43D3A" w:rsidR="00474D67" w:rsidRPr="00630234" w:rsidRDefault="00474D67" w:rsidP="002D4D5D">
            <w:pPr>
              <w:pStyle w:val="TableTextBoldcentred"/>
              <w:rPr>
                <w:bCs/>
              </w:rPr>
            </w:pPr>
            <w:r>
              <w:rPr>
                <w:bCs/>
              </w:rPr>
              <w:t>1.0</w:t>
            </w:r>
          </w:p>
        </w:tc>
        <w:tc>
          <w:tcPr>
            <w:tcW w:w="7018" w:type="dxa"/>
            <w:gridSpan w:val="2"/>
            <w:tcBorders>
              <w:bottom w:val="single" w:sz="4" w:space="0" w:color="auto"/>
            </w:tcBorders>
            <w:shd w:val="clear" w:color="auto" w:fill="F2F2F2" w:themeFill="background1" w:themeFillShade="F2"/>
          </w:tcPr>
          <w:p w14:paraId="06CA9878" w14:textId="70F9E804" w:rsidR="00474D67" w:rsidRDefault="00474D67" w:rsidP="00474D67">
            <w:pPr>
              <w:pStyle w:val="TabletextBold1"/>
            </w:pPr>
            <w:r w:rsidRPr="00171E99">
              <w:t>Core</w:t>
            </w:r>
          </w:p>
        </w:tc>
      </w:tr>
      <w:tr w:rsidR="00474D67" w14:paraId="7C5FFA8B" w14:textId="77777777" w:rsidTr="00613D98">
        <w:tc>
          <w:tcPr>
            <w:tcW w:w="1766" w:type="dxa"/>
            <w:vMerge/>
          </w:tcPr>
          <w:p w14:paraId="55750CCF" w14:textId="77777777" w:rsidR="00474D67" w:rsidRPr="00630234" w:rsidRDefault="00474D67" w:rsidP="002D4D5D">
            <w:pPr>
              <w:pStyle w:val="TableTextBoldcentred"/>
              <w:rPr>
                <w:bCs/>
              </w:rPr>
            </w:pPr>
          </w:p>
        </w:tc>
        <w:tc>
          <w:tcPr>
            <w:tcW w:w="1631" w:type="dxa"/>
            <w:tcBorders>
              <w:bottom w:val="nil"/>
            </w:tcBorders>
          </w:tcPr>
          <w:p w14:paraId="06794AED" w14:textId="5E386891" w:rsidR="00474D67" w:rsidRPr="00DF280E" w:rsidRDefault="00474D67" w:rsidP="00DF280E">
            <w:pPr>
              <w:pStyle w:val="TabletextBold1"/>
            </w:pPr>
            <w:r w:rsidRPr="00DF280E">
              <w:t>BSBTWK301</w:t>
            </w:r>
          </w:p>
        </w:tc>
        <w:tc>
          <w:tcPr>
            <w:tcW w:w="5387" w:type="dxa"/>
            <w:tcBorders>
              <w:bottom w:val="nil"/>
            </w:tcBorders>
          </w:tcPr>
          <w:p w14:paraId="763C24E2" w14:textId="35107D7C" w:rsidR="00474D67" w:rsidRPr="00DF280E" w:rsidRDefault="00474D67" w:rsidP="00DF280E">
            <w:pPr>
              <w:pStyle w:val="TabletextBold1"/>
            </w:pPr>
            <w:r w:rsidRPr="00DF280E">
              <w:t>Use inclusive work practices</w:t>
            </w:r>
          </w:p>
        </w:tc>
      </w:tr>
      <w:tr w:rsidR="00474D67" w14:paraId="70B7A730" w14:textId="77777777" w:rsidTr="00613D98">
        <w:tc>
          <w:tcPr>
            <w:tcW w:w="1766" w:type="dxa"/>
            <w:vMerge/>
          </w:tcPr>
          <w:p w14:paraId="091B9DDC" w14:textId="77777777" w:rsidR="00474D67" w:rsidRPr="00630234" w:rsidRDefault="00474D67" w:rsidP="002D4D5D">
            <w:pPr>
              <w:pStyle w:val="TableTextBoldcentred"/>
              <w:rPr>
                <w:bCs/>
              </w:rPr>
            </w:pPr>
          </w:p>
        </w:tc>
        <w:tc>
          <w:tcPr>
            <w:tcW w:w="7018" w:type="dxa"/>
            <w:gridSpan w:val="2"/>
            <w:tcBorders>
              <w:bottom w:val="single" w:sz="4" w:space="0" w:color="auto"/>
            </w:tcBorders>
            <w:shd w:val="clear" w:color="auto" w:fill="F2F2F2" w:themeFill="background1" w:themeFillShade="F2"/>
          </w:tcPr>
          <w:p w14:paraId="0383C20A" w14:textId="3E46CF26" w:rsidR="00474D67" w:rsidRDefault="00474D67" w:rsidP="00474D67">
            <w:pPr>
              <w:pStyle w:val="TabletextBold1"/>
            </w:pPr>
            <w:r w:rsidRPr="00860A31">
              <w:t>Elective</w:t>
            </w:r>
            <w:r>
              <w:t>s</w:t>
            </w:r>
          </w:p>
        </w:tc>
      </w:tr>
      <w:tr w:rsidR="00474D67" w14:paraId="4112DA4C" w14:textId="77777777" w:rsidTr="00613D98">
        <w:tc>
          <w:tcPr>
            <w:tcW w:w="1766" w:type="dxa"/>
            <w:vMerge/>
          </w:tcPr>
          <w:p w14:paraId="5095C70F" w14:textId="77777777" w:rsidR="00474D67" w:rsidRPr="00630234" w:rsidRDefault="00474D67" w:rsidP="002D4D5D">
            <w:pPr>
              <w:pStyle w:val="TableTextBoldcentred"/>
              <w:rPr>
                <w:bCs/>
              </w:rPr>
            </w:pPr>
          </w:p>
        </w:tc>
        <w:tc>
          <w:tcPr>
            <w:tcW w:w="1631" w:type="dxa"/>
            <w:tcBorders>
              <w:bottom w:val="nil"/>
            </w:tcBorders>
          </w:tcPr>
          <w:p w14:paraId="1D027693" w14:textId="2669EBCE" w:rsidR="00474D67" w:rsidRPr="002D4D5D" w:rsidRDefault="00474D67" w:rsidP="002D4D5D">
            <w:pPr>
              <w:pStyle w:val="TableText"/>
            </w:pPr>
            <w:r w:rsidRPr="002D4D5D">
              <w:t>BSBOPS304</w:t>
            </w:r>
          </w:p>
        </w:tc>
        <w:tc>
          <w:tcPr>
            <w:tcW w:w="5387" w:type="dxa"/>
            <w:tcBorders>
              <w:bottom w:val="nil"/>
            </w:tcBorders>
          </w:tcPr>
          <w:p w14:paraId="028B9D01" w14:textId="4887FB6D" w:rsidR="00474D67" w:rsidRPr="002D4D5D" w:rsidRDefault="00474D67" w:rsidP="002D4D5D">
            <w:pPr>
              <w:pStyle w:val="TableText"/>
            </w:pPr>
            <w:r w:rsidRPr="002D4D5D">
              <w:t>Deliver and monitor a service to customers (D)</w:t>
            </w:r>
          </w:p>
        </w:tc>
      </w:tr>
      <w:tr w:rsidR="00474D67" w14:paraId="4FAA4639" w14:textId="77777777" w:rsidTr="00613D98">
        <w:tc>
          <w:tcPr>
            <w:tcW w:w="1766" w:type="dxa"/>
            <w:vMerge/>
          </w:tcPr>
          <w:p w14:paraId="47092E45" w14:textId="77777777" w:rsidR="00474D67" w:rsidRPr="00630234" w:rsidRDefault="00474D67" w:rsidP="002D4D5D">
            <w:pPr>
              <w:pStyle w:val="TableTextBoldcentred"/>
              <w:rPr>
                <w:bCs/>
              </w:rPr>
            </w:pPr>
          </w:p>
        </w:tc>
        <w:tc>
          <w:tcPr>
            <w:tcW w:w="1631" w:type="dxa"/>
            <w:tcBorders>
              <w:bottom w:val="nil"/>
            </w:tcBorders>
          </w:tcPr>
          <w:p w14:paraId="4640F3CB" w14:textId="44186DBC" w:rsidR="00474D67" w:rsidRPr="002D4D5D" w:rsidRDefault="00474D67" w:rsidP="002D4D5D">
            <w:pPr>
              <w:pStyle w:val="TableText"/>
            </w:pPr>
            <w:r w:rsidRPr="002D4D5D">
              <w:t>BSBPEF301</w:t>
            </w:r>
          </w:p>
        </w:tc>
        <w:tc>
          <w:tcPr>
            <w:tcW w:w="5387" w:type="dxa"/>
            <w:tcBorders>
              <w:bottom w:val="nil"/>
            </w:tcBorders>
          </w:tcPr>
          <w:p w14:paraId="44D58DB6" w14:textId="783698C4" w:rsidR="00474D67" w:rsidRPr="002D4D5D" w:rsidRDefault="00474D67" w:rsidP="002D4D5D">
            <w:pPr>
              <w:pStyle w:val="TableText"/>
            </w:pPr>
            <w:r w:rsidRPr="002D4D5D">
              <w:t>Organise personal work priorities (B)</w:t>
            </w:r>
          </w:p>
        </w:tc>
      </w:tr>
      <w:tr w:rsidR="00474D67" w14:paraId="5E8E35BA" w14:textId="77777777" w:rsidTr="00613D98">
        <w:tc>
          <w:tcPr>
            <w:tcW w:w="1766" w:type="dxa"/>
            <w:vMerge/>
          </w:tcPr>
          <w:p w14:paraId="4C3F2F78" w14:textId="77777777" w:rsidR="00474D67" w:rsidRPr="00630234" w:rsidRDefault="00474D67" w:rsidP="002D4D5D">
            <w:pPr>
              <w:pStyle w:val="TableTextBoldcentred"/>
              <w:rPr>
                <w:bCs/>
              </w:rPr>
            </w:pPr>
          </w:p>
        </w:tc>
        <w:tc>
          <w:tcPr>
            <w:tcW w:w="1631" w:type="dxa"/>
            <w:tcBorders>
              <w:bottom w:val="nil"/>
            </w:tcBorders>
          </w:tcPr>
          <w:p w14:paraId="2F0CE536" w14:textId="5BED7294" w:rsidR="00474D67" w:rsidRPr="002D4D5D" w:rsidRDefault="00474D67" w:rsidP="002D4D5D">
            <w:pPr>
              <w:pStyle w:val="TableText"/>
            </w:pPr>
            <w:r w:rsidRPr="002D4D5D">
              <w:t>BSBTEC301</w:t>
            </w:r>
          </w:p>
        </w:tc>
        <w:tc>
          <w:tcPr>
            <w:tcW w:w="5387" w:type="dxa"/>
            <w:tcBorders>
              <w:bottom w:val="nil"/>
            </w:tcBorders>
          </w:tcPr>
          <w:p w14:paraId="1CC2218F" w14:textId="3F51901A" w:rsidR="00474D67" w:rsidRPr="002D4D5D" w:rsidRDefault="00474D67" w:rsidP="002D4D5D">
            <w:pPr>
              <w:pStyle w:val="TableText"/>
            </w:pPr>
            <w:r w:rsidRPr="002D4D5D">
              <w:t>Design and produce business documents (A)</w:t>
            </w:r>
          </w:p>
        </w:tc>
      </w:tr>
      <w:tr w:rsidR="00474D67" w14:paraId="5287626E" w14:textId="77777777" w:rsidTr="00613D98">
        <w:tc>
          <w:tcPr>
            <w:tcW w:w="1766" w:type="dxa"/>
            <w:vMerge/>
          </w:tcPr>
          <w:p w14:paraId="4A1EA472" w14:textId="77777777" w:rsidR="00474D67" w:rsidRPr="00630234" w:rsidRDefault="00474D67" w:rsidP="002D4D5D">
            <w:pPr>
              <w:pStyle w:val="TableTextBoldcentred"/>
              <w:rPr>
                <w:bCs/>
              </w:rPr>
            </w:pPr>
          </w:p>
        </w:tc>
        <w:tc>
          <w:tcPr>
            <w:tcW w:w="1631" w:type="dxa"/>
            <w:tcBorders>
              <w:bottom w:val="nil"/>
            </w:tcBorders>
          </w:tcPr>
          <w:p w14:paraId="149773D2" w14:textId="1311D4C7" w:rsidR="00474D67" w:rsidRPr="002D4D5D" w:rsidRDefault="00474D67" w:rsidP="002D4D5D">
            <w:pPr>
              <w:pStyle w:val="TableText"/>
            </w:pPr>
            <w:r w:rsidRPr="002D4D5D">
              <w:t>BSBWRT311</w:t>
            </w:r>
          </w:p>
        </w:tc>
        <w:tc>
          <w:tcPr>
            <w:tcW w:w="5387" w:type="dxa"/>
            <w:tcBorders>
              <w:bottom w:val="nil"/>
            </w:tcBorders>
          </w:tcPr>
          <w:p w14:paraId="114300EE" w14:textId="2E1C9948" w:rsidR="00474D67" w:rsidRPr="002D4D5D" w:rsidRDefault="00474D67" w:rsidP="002D4D5D">
            <w:pPr>
              <w:pStyle w:val="TableText"/>
            </w:pPr>
            <w:r w:rsidRPr="002D4D5D">
              <w:t>Write simple documents (A)</w:t>
            </w:r>
          </w:p>
        </w:tc>
      </w:tr>
      <w:tr w:rsidR="00474D67" w14:paraId="44A45D3C" w14:textId="77777777" w:rsidTr="00613D98">
        <w:tc>
          <w:tcPr>
            <w:tcW w:w="1766" w:type="dxa"/>
            <w:vMerge w:val="restart"/>
          </w:tcPr>
          <w:p w14:paraId="30087AAA" w14:textId="77777777" w:rsidR="00474D67" w:rsidRPr="00630234" w:rsidRDefault="00474D67" w:rsidP="002D4D5D">
            <w:pPr>
              <w:pStyle w:val="TableTextBoldcentred"/>
              <w:rPr>
                <w:bCs/>
              </w:rPr>
            </w:pPr>
            <w:r w:rsidRPr="00630234">
              <w:rPr>
                <w:bCs/>
              </w:rPr>
              <w:t>Relationship Development</w:t>
            </w:r>
          </w:p>
          <w:p w14:paraId="768A3CF6" w14:textId="14FFCF4C" w:rsidR="00474D67" w:rsidRPr="00630234" w:rsidRDefault="00474D67" w:rsidP="002D4D5D">
            <w:pPr>
              <w:pStyle w:val="TableTextBoldcentred"/>
              <w:rPr>
                <w:bCs/>
              </w:rPr>
            </w:pPr>
            <w:r>
              <w:rPr>
                <w:bCs/>
              </w:rPr>
              <w:t>1.0</w:t>
            </w:r>
          </w:p>
        </w:tc>
        <w:tc>
          <w:tcPr>
            <w:tcW w:w="7018" w:type="dxa"/>
            <w:gridSpan w:val="2"/>
            <w:tcBorders>
              <w:bottom w:val="single" w:sz="4" w:space="0" w:color="auto"/>
            </w:tcBorders>
            <w:shd w:val="clear" w:color="auto" w:fill="F2F2F2" w:themeFill="background1" w:themeFillShade="F2"/>
          </w:tcPr>
          <w:p w14:paraId="305193EB" w14:textId="4E7C96C9" w:rsidR="00474D67" w:rsidRPr="002D4D5D" w:rsidRDefault="00474D67" w:rsidP="002D4D5D">
            <w:pPr>
              <w:pStyle w:val="TabletextBold1"/>
            </w:pPr>
            <w:r w:rsidRPr="002D4D5D">
              <w:t>Core</w:t>
            </w:r>
          </w:p>
        </w:tc>
      </w:tr>
      <w:tr w:rsidR="00474D67" w14:paraId="368C2FD1" w14:textId="77777777" w:rsidTr="00613D98">
        <w:tc>
          <w:tcPr>
            <w:tcW w:w="1766" w:type="dxa"/>
            <w:vMerge/>
          </w:tcPr>
          <w:p w14:paraId="7099AFD8" w14:textId="77777777" w:rsidR="00474D67" w:rsidRPr="00630234" w:rsidRDefault="00474D67" w:rsidP="002D4D5D">
            <w:pPr>
              <w:pStyle w:val="TableTextBoldcentred"/>
              <w:rPr>
                <w:bCs/>
              </w:rPr>
            </w:pPr>
          </w:p>
        </w:tc>
        <w:tc>
          <w:tcPr>
            <w:tcW w:w="1631" w:type="dxa"/>
            <w:tcBorders>
              <w:bottom w:val="nil"/>
            </w:tcBorders>
          </w:tcPr>
          <w:p w14:paraId="52FBE4A2" w14:textId="05015FF9" w:rsidR="00474D67" w:rsidRPr="002D4D5D" w:rsidRDefault="00474D67" w:rsidP="002D4D5D">
            <w:pPr>
              <w:pStyle w:val="TabletextBold1"/>
            </w:pPr>
            <w:r w:rsidRPr="002D4D5D">
              <w:t>BSBPEF201</w:t>
            </w:r>
          </w:p>
        </w:tc>
        <w:tc>
          <w:tcPr>
            <w:tcW w:w="5387" w:type="dxa"/>
            <w:tcBorders>
              <w:bottom w:val="nil"/>
            </w:tcBorders>
          </w:tcPr>
          <w:p w14:paraId="247EFBBC" w14:textId="20CB95EC" w:rsidR="00474D67" w:rsidRPr="002D4D5D" w:rsidRDefault="00474D67" w:rsidP="002D4D5D">
            <w:pPr>
              <w:pStyle w:val="TabletextBold1"/>
            </w:pPr>
            <w:r w:rsidRPr="002D4D5D">
              <w:t>Support personal wellbeing in the workplace</w:t>
            </w:r>
          </w:p>
        </w:tc>
      </w:tr>
      <w:tr w:rsidR="00474D67" w14:paraId="0F6053D3" w14:textId="77777777" w:rsidTr="00613D98">
        <w:tc>
          <w:tcPr>
            <w:tcW w:w="1766" w:type="dxa"/>
            <w:vMerge/>
          </w:tcPr>
          <w:p w14:paraId="30851A13" w14:textId="77777777" w:rsidR="00474D67" w:rsidRPr="00630234" w:rsidRDefault="00474D67" w:rsidP="002D4D5D">
            <w:pPr>
              <w:pStyle w:val="TableTextBoldcentred"/>
              <w:rPr>
                <w:bCs/>
              </w:rPr>
            </w:pPr>
          </w:p>
        </w:tc>
        <w:tc>
          <w:tcPr>
            <w:tcW w:w="1631" w:type="dxa"/>
            <w:tcBorders>
              <w:bottom w:val="nil"/>
            </w:tcBorders>
          </w:tcPr>
          <w:p w14:paraId="7D46148E" w14:textId="2DDB2094" w:rsidR="00474D67" w:rsidRPr="002D4D5D" w:rsidRDefault="00474D67" w:rsidP="002D4D5D">
            <w:pPr>
              <w:pStyle w:val="TabletextBold1"/>
            </w:pPr>
            <w:r w:rsidRPr="002D4D5D">
              <w:t>BSBSUS211</w:t>
            </w:r>
          </w:p>
        </w:tc>
        <w:tc>
          <w:tcPr>
            <w:tcW w:w="5387" w:type="dxa"/>
            <w:tcBorders>
              <w:bottom w:val="nil"/>
            </w:tcBorders>
          </w:tcPr>
          <w:p w14:paraId="048F7AA2" w14:textId="4A7D95B2" w:rsidR="00474D67" w:rsidRPr="002D4D5D" w:rsidRDefault="00474D67" w:rsidP="002D4D5D">
            <w:pPr>
              <w:pStyle w:val="TabletextBold1"/>
            </w:pPr>
            <w:r w:rsidRPr="002D4D5D">
              <w:t>Participate in sustainable work practices</w:t>
            </w:r>
          </w:p>
        </w:tc>
      </w:tr>
      <w:tr w:rsidR="00474D67" w14:paraId="761C5EE2" w14:textId="77777777" w:rsidTr="00613D98">
        <w:tc>
          <w:tcPr>
            <w:tcW w:w="1766" w:type="dxa"/>
            <w:vMerge/>
          </w:tcPr>
          <w:p w14:paraId="3B133A92" w14:textId="77777777" w:rsidR="00474D67" w:rsidRPr="00630234" w:rsidRDefault="00474D67" w:rsidP="002D4D5D">
            <w:pPr>
              <w:pStyle w:val="TableTextBoldcentred"/>
              <w:rPr>
                <w:bCs/>
              </w:rPr>
            </w:pPr>
          </w:p>
        </w:tc>
        <w:tc>
          <w:tcPr>
            <w:tcW w:w="7018" w:type="dxa"/>
            <w:gridSpan w:val="2"/>
            <w:tcBorders>
              <w:bottom w:val="single" w:sz="4" w:space="0" w:color="auto"/>
            </w:tcBorders>
            <w:shd w:val="clear" w:color="auto" w:fill="F2F2F2" w:themeFill="background1" w:themeFillShade="F2"/>
          </w:tcPr>
          <w:p w14:paraId="6BBABE1D" w14:textId="1CB181CD" w:rsidR="00474D67" w:rsidRDefault="00474D67" w:rsidP="00474D67">
            <w:pPr>
              <w:pStyle w:val="TabletextBold1"/>
            </w:pPr>
            <w:r w:rsidRPr="00171E99">
              <w:t>Elective</w:t>
            </w:r>
            <w:r>
              <w:t>s</w:t>
            </w:r>
          </w:p>
        </w:tc>
      </w:tr>
      <w:tr w:rsidR="00474D67" w14:paraId="64901AD4" w14:textId="77777777" w:rsidTr="00613D98">
        <w:trPr>
          <w:trHeight w:val="268"/>
        </w:trPr>
        <w:tc>
          <w:tcPr>
            <w:tcW w:w="1766" w:type="dxa"/>
            <w:vMerge/>
          </w:tcPr>
          <w:p w14:paraId="39710A26" w14:textId="77777777" w:rsidR="00474D67" w:rsidRPr="00630234" w:rsidRDefault="00474D67" w:rsidP="002D4D5D">
            <w:pPr>
              <w:pStyle w:val="TableTextBoldcentred"/>
              <w:rPr>
                <w:bCs/>
              </w:rPr>
            </w:pPr>
          </w:p>
        </w:tc>
        <w:tc>
          <w:tcPr>
            <w:tcW w:w="1631" w:type="dxa"/>
            <w:tcBorders>
              <w:bottom w:val="nil"/>
            </w:tcBorders>
          </w:tcPr>
          <w:p w14:paraId="409F2BFF" w14:textId="6741BB6C" w:rsidR="00474D67" w:rsidRPr="002D4D5D" w:rsidRDefault="00474D67" w:rsidP="002D4D5D">
            <w:pPr>
              <w:pStyle w:val="TableText"/>
            </w:pPr>
            <w:r w:rsidRPr="002D4D5D">
              <w:t>BSBTEC202</w:t>
            </w:r>
          </w:p>
        </w:tc>
        <w:tc>
          <w:tcPr>
            <w:tcW w:w="5387" w:type="dxa"/>
            <w:tcBorders>
              <w:bottom w:val="nil"/>
            </w:tcBorders>
          </w:tcPr>
          <w:p w14:paraId="3567A776" w14:textId="5FBFFC0B" w:rsidR="00474D67" w:rsidRPr="002D4D5D" w:rsidRDefault="00474D67" w:rsidP="002D4D5D">
            <w:pPr>
              <w:pStyle w:val="TableText"/>
            </w:pPr>
            <w:r w:rsidRPr="002D4D5D">
              <w:t>Use digital technologies to communicate in a work environment (A)</w:t>
            </w:r>
          </w:p>
        </w:tc>
      </w:tr>
      <w:tr w:rsidR="00474D67" w14:paraId="18EAC387" w14:textId="77777777" w:rsidTr="00613D98">
        <w:tc>
          <w:tcPr>
            <w:tcW w:w="1766" w:type="dxa"/>
            <w:vMerge w:val="restart"/>
          </w:tcPr>
          <w:p w14:paraId="07754700" w14:textId="77777777" w:rsidR="00474D67" w:rsidRPr="00630234" w:rsidRDefault="00474D67" w:rsidP="002D4D5D">
            <w:pPr>
              <w:pStyle w:val="TableTextBoldcentred"/>
              <w:rPr>
                <w:bCs/>
              </w:rPr>
            </w:pPr>
            <w:r w:rsidRPr="00630234">
              <w:rPr>
                <w:bCs/>
              </w:rPr>
              <w:t>Project Management</w:t>
            </w:r>
          </w:p>
          <w:p w14:paraId="123BFAA3" w14:textId="481A729C" w:rsidR="00474D67" w:rsidRPr="00630234" w:rsidRDefault="00474D67" w:rsidP="002D4D5D">
            <w:pPr>
              <w:pStyle w:val="TableTextBoldcentred"/>
              <w:rPr>
                <w:bCs/>
              </w:rPr>
            </w:pPr>
            <w:r>
              <w:rPr>
                <w:bCs/>
              </w:rPr>
              <w:t>1.0</w:t>
            </w:r>
          </w:p>
        </w:tc>
        <w:tc>
          <w:tcPr>
            <w:tcW w:w="7018" w:type="dxa"/>
            <w:gridSpan w:val="2"/>
            <w:tcBorders>
              <w:bottom w:val="single" w:sz="4" w:space="0" w:color="auto"/>
            </w:tcBorders>
            <w:shd w:val="clear" w:color="auto" w:fill="F2F2F2" w:themeFill="background1" w:themeFillShade="F2"/>
          </w:tcPr>
          <w:p w14:paraId="220AF1CB" w14:textId="60CD54B6" w:rsidR="00474D67" w:rsidRDefault="00474D67" w:rsidP="00474D67">
            <w:pPr>
              <w:pStyle w:val="TabletextBold1"/>
            </w:pPr>
            <w:r w:rsidRPr="00171E99">
              <w:t>Core</w:t>
            </w:r>
          </w:p>
        </w:tc>
      </w:tr>
      <w:tr w:rsidR="00474D67" w14:paraId="6C3B8774" w14:textId="77777777" w:rsidTr="00613D98">
        <w:tc>
          <w:tcPr>
            <w:tcW w:w="1766" w:type="dxa"/>
            <w:vMerge/>
          </w:tcPr>
          <w:p w14:paraId="015BD02A" w14:textId="77777777" w:rsidR="00474D67" w:rsidRDefault="00474D67" w:rsidP="00474D67">
            <w:pPr>
              <w:jc w:val="center"/>
            </w:pPr>
          </w:p>
        </w:tc>
        <w:tc>
          <w:tcPr>
            <w:tcW w:w="1631" w:type="dxa"/>
            <w:tcBorders>
              <w:bottom w:val="nil"/>
            </w:tcBorders>
          </w:tcPr>
          <w:p w14:paraId="3A4D7EA0" w14:textId="7E680374" w:rsidR="00474D67" w:rsidRDefault="00474D67" w:rsidP="00474D67">
            <w:pPr>
              <w:pStyle w:val="TabletextBold1"/>
            </w:pPr>
          </w:p>
        </w:tc>
        <w:tc>
          <w:tcPr>
            <w:tcW w:w="5387" w:type="dxa"/>
            <w:tcBorders>
              <w:bottom w:val="nil"/>
            </w:tcBorders>
          </w:tcPr>
          <w:p w14:paraId="49FF8FC6" w14:textId="2F63CD32" w:rsidR="00474D67" w:rsidRDefault="00474D67" w:rsidP="00474D67">
            <w:pPr>
              <w:pStyle w:val="TableText"/>
            </w:pPr>
            <w:r>
              <w:t>nil</w:t>
            </w:r>
          </w:p>
        </w:tc>
      </w:tr>
      <w:tr w:rsidR="00474D67" w14:paraId="3682A6EF" w14:textId="77777777" w:rsidTr="00613D98">
        <w:tc>
          <w:tcPr>
            <w:tcW w:w="1766" w:type="dxa"/>
            <w:vMerge/>
          </w:tcPr>
          <w:p w14:paraId="42C855E4" w14:textId="77777777" w:rsidR="00474D67" w:rsidRDefault="00474D67" w:rsidP="00474D67">
            <w:pPr>
              <w:jc w:val="center"/>
            </w:pPr>
          </w:p>
        </w:tc>
        <w:tc>
          <w:tcPr>
            <w:tcW w:w="7018" w:type="dxa"/>
            <w:gridSpan w:val="2"/>
            <w:tcBorders>
              <w:top w:val="single" w:sz="4" w:space="0" w:color="auto"/>
              <w:bottom w:val="single" w:sz="4" w:space="0" w:color="auto"/>
            </w:tcBorders>
            <w:shd w:val="clear" w:color="auto" w:fill="F2F2F2" w:themeFill="background1" w:themeFillShade="F2"/>
          </w:tcPr>
          <w:p w14:paraId="1A93E346" w14:textId="4037AFA5" w:rsidR="00474D67" w:rsidRDefault="00474D67" w:rsidP="00474D67">
            <w:pPr>
              <w:pStyle w:val="TabletextBold1"/>
            </w:pPr>
            <w:r w:rsidRPr="00171E99">
              <w:t>Elective</w:t>
            </w:r>
            <w:r>
              <w:t>s</w:t>
            </w:r>
          </w:p>
        </w:tc>
      </w:tr>
      <w:tr w:rsidR="00474D67" w14:paraId="0D62CB4F" w14:textId="77777777" w:rsidTr="00613D98">
        <w:tc>
          <w:tcPr>
            <w:tcW w:w="1766" w:type="dxa"/>
            <w:vMerge/>
          </w:tcPr>
          <w:p w14:paraId="4D4AE2A2" w14:textId="77777777" w:rsidR="00474D67" w:rsidRDefault="00474D67" w:rsidP="00474D67">
            <w:pPr>
              <w:jc w:val="center"/>
            </w:pPr>
          </w:p>
        </w:tc>
        <w:tc>
          <w:tcPr>
            <w:tcW w:w="1631" w:type="dxa"/>
            <w:tcBorders>
              <w:top w:val="single" w:sz="4" w:space="0" w:color="auto"/>
              <w:bottom w:val="nil"/>
            </w:tcBorders>
          </w:tcPr>
          <w:p w14:paraId="4CE54973" w14:textId="61FCED99" w:rsidR="00474D67" w:rsidRPr="008E6643" w:rsidRDefault="00474D67" w:rsidP="008E6643">
            <w:pPr>
              <w:pStyle w:val="TableText"/>
            </w:pPr>
            <w:r w:rsidRPr="008E6643">
              <w:t>BSBTEC201</w:t>
            </w:r>
          </w:p>
        </w:tc>
        <w:tc>
          <w:tcPr>
            <w:tcW w:w="5387" w:type="dxa"/>
            <w:tcBorders>
              <w:top w:val="single" w:sz="4" w:space="0" w:color="auto"/>
              <w:bottom w:val="nil"/>
            </w:tcBorders>
          </w:tcPr>
          <w:p w14:paraId="133FB080" w14:textId="3F33FDCB" w:rsidR="00474D67" w:rsidRPr="008E6643" w:rsidRDefault="00474D67" w:rsidP="008E6643">
            <w:pPr>
              <w:pStyle w:val="TableText"/>
            </w:pPr>
            <w:r w:rsidRPr="008E6643">
              <w:t>Use business software applications (A)</w:t>
            </w:r>
          </w:p>
        </w:tc>
      </w:tr>
      <w:tr w:rsidR="00474D67" w14:paraId="2ED271F6" w14:textId="77777777" w:rsidTr="00734E54">
        <w:trPr>
          <w:trHeight w:val="131"/>
        </w:trPr>
        <w:tc>
          <w:tcPr>
            <w:tcW w:w="1766" w:type="dxa"/>
            <w:vMerge/>
          </w:tcPr>
          <w:p w14:paraId="221E6101" w14:textId="77777777" w:rsidR="00474D67" w:rsidRDefault="00474D67" w:rsidP="00474D67">
            <w:pPr>
              <w:jc w:val="center"/>
            </w:pPr>
          </w:p>
        </w:tc>
        <w:tc>
          <w:tcPr>
            <w:tcW w:w="1631" w:type="dxa"/>
            <w:tcBorders>
              <w:top w:val="nil"/>
            </w:tcBorders>
          </w:tcPr>
          <w:p w14:paraId="027C2BE6" w14:textId="77777777" w:rsidR="00474D67" w:rsidRDefault="00474D67" w:rsidP="00474D67">
            <w:pPr>
              <w:pStyle w:val="TableText"/>
            </w:pPr>
          </w:p>
        </w:tc>
        <w:tc>
          <w:tcPr>
            <w:tcW w:w="5387" w:type="dxa"/>
            <w:tcBorders>
              <w:top w:val="nil"/>
            </w:tcBorders>
          </w:tcPr>
          <w:p w14:paraId="70ACC36F" w14:textId="77777777" w:rsidR="00474D67" w:rsidRPr="002D4D5D" w:rsidRDefault="00474D67" w:rsidP="002D4D5D">
            <w:pPr>
              <w:pStyle w:val="TableText"/>
            </w:pPr>
          </w:p>
        </w:tc>
      </w:tr>
      <w:bookmarkEnd w:id="137"/>
    </w:tbl>
    <w:p w14:paraId="63C15F2E" w14:textId="77777777" w:rsidR="00DE092A" w:rsidRDefault="00DE092A">
      <w:pPr>
        <w:spacing w:before="0"/>
      </w:pPr>
      <w:r>
        <w:br w:type="page"/>
      </w:r>
    </w:p>
    <w:p w14:paraId="6688F5B2" w14:textId="24FF6F03" w:rsidR="00630234" w:rsidRPr="00DF280E" w:rsidRDefault="00630234" w:rsidP="00DF280E">
      <w:r w:rsidRPr="00DF280E">
        <w:lastRenderedPageBreak/>
        <w:t xml:space="preserve">Totalised Competencies in each </w:t>
      </w:r>
      <w:r w:rsidR="0052748A" w:rsidRPr="00DF280E">
        <w:t xml:space="preserve">course </w:t>
      </w:r>
      <w:r w:rsidRPr="00DF280E">
        <w:t>unit</w:t>
      </w:r>
    </w:p>
    <w:tbl>
      <w:tblPr>
        <w:tblStyle w:val="TableGrid"/>
        <w:tblW w:w="0" w:type="auto"/>
        <w:tblLook w:val="04A0" w:firstRow="1" w:lastRow="0" w:firstColumn="1" w:lastColumn="0" w:noHBand="0" w:noVBand="1"/>
      </w:tblPr>
      <w:tblGrid>
        <w:gridCol w:w="1591"/>
        <w:gridCol w:w="1525"/>
        <w:gridCol w:w="4676"/>
        <w:gridCol w:w="637"/>
        <w:gridCol w:w="638"/>
      </w:tblGrid>
      <w:tr w:rsidR="00630234" w14:paraId="7766B37E" w14:textId="3642901C" w:rsidTr="00DF280E">
        <w:tc>
          <w:tcPr>
            <w:tcW w:w="1591" w:type="dxa"/>
          </w:tcPr>
          <w:p w14:paraId="7E2B3505" w14:textId="77777777" w:rsidR="00630234" w:rsidRDefault="00630234" w:rsidP="008E6643">
            <w:pPr>
              <w:pStyle w:val="TableTextBoldcentred"/>
            </w:pPr>
            <w:r w:rsidRPr="00171E99">
              <w:t>BSSS Unit Title</w:t>
            </w:r>
          </w:p>
        </w:tc>
        <w:tc>
          <w:tcPr>
            <w:tcW w:w="6201" w:type="dxa"/>
            <w:gridSpan w:val="2"/>
          </w:tcPr>
          <w:p w14:paraId="5A9DEBAA" w14:textId="77777777" w:rsidR="00630234" w:rsidRDefault="00630234" w:rsidP="008E6643">
            <w:pPr>
              <w:pStyle w:val="TableTextBoldcentred"/>
            </w:pPr>
            <w:r w:rsidRPr="00171E99">
              <w:t>Competencies</w:t>
            </w:r>
          </w:p>
        </w:tc>
        <w:tc>
          <w:tcPr>
            <w:tcW w:w="637" w:type="dxa"/>
          </w:tcPr>
          <w:p w14:paraId="5B39F096" w14:textId="701E75EF" w:rsidR="00630234" w:rsidRPr="00171E99" w:rsidRDefault="00630234" w:rsidP="008E6643">
            <w:pPr>
              <w:pStyle w:val="TableTextBoldcentred"/>
            </w:pPr>
            <w:r>
              <w:t>II</w:t>
            </w:r>
          </w:p>
        </w:tc>
        <w:tc>
          <w:tcPr>
            <w:tcW w:w="638" w:type="dxa"/>
          </w:tcPr>
          <w:p w14:paraId="329F4622" w14:textId="2B670063" w:rsidR="00630234" w:rsidRPr="00171E99" w:rsidRDefault="00630234" w:rsidP="008E6643">
            <w:pPr>
              <w:pStyle w:val="TableTextBoldcentred"/>
            </w:pPr>
            <w:r>
              <w:t>III</w:t>
            </w:r>
          </w:p>
        </w:tc>
      </w:tr>
      <w:tr w:rsidR="00474D67" w14:paraId="6853C4BB" w14:textId="23525687" w:rsidTr="00DF280E">
        <w:tc>
          <w:tcPr>
            <w:tcW w:w="1591" w:type="dxa"/>
            <w:vMerge w:val="restart"/>
            <w:shd w:val="clear" w:color="auto" w:fill="F2F2F2" w:themeFill="background1" w:themeFillShade="F2"/>
          </w:tcPr>
          <w:p w14:paraId="59C25B11" w14:textId="77777777" w:rsidR="00474D67" w:rsidRPr="008E6643" w:rsidRDefault="00474D67" w:rsidP="008E6643">
            <w:pPr>
              <w:pStyle w:val="TableTextBoldcentred"/>
            </w:pPr>
            <w:r w:rsidRPr="008E6643">
              <w:t>Information Management</w:t>
            </w:r>
          </w:p>
          <w:p w14:paraId="7AF96C01" w14:textId="116E2FF2" w:rsidR="00474D67" w:rsidRPr="008E6643" w:rsidRDefault="00474D67" w:rsidP="008E6643">
            <w:pPr>
              <w:pStyle w:val="TableTextBoldcentred"/>
            </w:pPr>
            <w:r w:rsidRPr="008E6643">
              <w:t>1.0</w:t>
            </w:r>
          </w:p>
        </w:tc>
        <w:tc>
          <w:tcPr>
            <w:tcW w:w="1525" w:type="dxa"/>
            <w:tcBorders>
              <w:bottom w:val="single" w:sz="4" w:space="0" w:color="auto"/>
            </w:tcBorders>
            <w:shd w:val="clear" w:color="auto" w:fill="F2F2F2" w:themeFill="background1" w:themeFillShade="F2"/>
          </w:tcPr>
          <w:p w14:paraId="4DB159A6" w14:textId="682E1FAF" w:rsidR="00474D67" w:rsidRPr="008E6643" w:rsidRDefault="00474D67" w:rsidP="008E6643">
            <w:pPr>
              <w:pStyle w:val="TableText"/>
            </w:pPr>
            <w:r w:rsidRPr="008E6643">
              <w:t>BSBCRT311</w:t>
            </w:r>
          </w:p>
        </w:tc>
        <w:tc>
          <w:tcPr>
            <w:tcW w:w="4676" w:type="dxa"/>
            <w:tcBorders>
              <w:bottom w:val="single" w:sz="4" w:space="0" w:color="auto"/>
            </w:tcBorders>
            <w:shd w:val="clear" w:color="auto" w:fill="F2F2F2" w:themeFill="background1" w:themeFillShade="F2"/>
          </w:tcPr>
          <w:p w14:paraId="27C915BD" w14:textId="4C825C7B" w:rsidR="00474D67" w:rsidRPr="008E6643" w:rsidRDefault="00474D67" w:rsidP="008E6643">
            <w:pPr>
              <w:pStyle w:val="TableText"/>
            </w:pPr>
            <w:r w:rsidRPr="008E6643">
              <w:t>Apply critical thinking skills in a team environment</w:t>
            </w:r>
          </w:p>
        </w:tc>
        <w:tc>
          <w:tcPr>
            <w:tcW w:w="637" w:type="dxa"/>
            <w:tcBorders>
              <w:bottom w:val="single" w:sz="4" w:space="0" w:color="auto"/>
            </w:tcBorders>
            <w:shd w:val="clear" w:color="auto" w:fill="F2F2F2" w:themeFill="background1" w:themeFillShade="F2"/>
            <w:vAlign w:val="center"/>
          </w:tcPr>
          <w:p w14:paraId="2EFD010F" w14:textId="4022C7B4" w:rsidR="00474D67" w:rsidRPr="0052748A" w:rsidRDefault="00474D67" w:rsidP="008E6643">
            <w:pPr>
              <w:pStyle w:val="TabletextCentered"/>
            </w:pPr>
            <w:r w:rsidRPr="0052748A">
              <w:t>E</w:t>
            </w:r>
          </w:p>
        </w:tc>
        <w:tc>
          <w:tcPr>
            <w:tcW w:w="638" w:type="dxa"/>
            <w:tcBorders>
              <w:bottom w:val="single" w:sz="4" w:space="0" w:color="auto"/>
            </w:tcBorders>
            <w:shd w:val="clear" w:color="auto" w:fill="F2F2F2" w:themeFill="background1" w:themeFillShade="F2"/>
            <w:vAlign w:val="center"/>
          </w:tcPr>
          <w:p w14:paraId="28CE3A28" w14:textId="1154293F" w:rsidR="00474D67" w:rsidRPr="0052748A" w:rsidRDefault="00474D67" w:rsidP="008E6643">
            <w:pPr>
              <w:pStyle w:val="TabletextCentered"/>
            </w:pPr>
            <w:r w:rsidRPr="0052748A">
              <w:t>C</w:t>
            </w:r>
          </w:p>
        </w:tc>
      </w:tr>
      <w:tr w:rsidR="00474D67" w14:paraId="6CEB2606" w14:textId="0A99E474" w:rsidTr="00DF280E">
        <w:tc>
          <w:tcPr>
            <w:tcW w:w="1591" w:type="dxa"/>
            <w:vMerge/>
            <w:shd w:val="clear" w:color="auto" w:fill="F2F2F2" w:themeFill="background1" w:themeFillShade="F2"/>
          </w:tcPr>
          <w:p w14:paraId="70AF284D" w14:textId="77777777" w:rsidR="00474D67" w:rsidRPr="008E6643" w:rsidRDefault="00474D67" w:rsidP="008E6643">
            <w:pPr>
              <w:pStyle w:val="TableTextBoldcentred"/>
            </w:pPr>
          </w:p>
        </w:tc>
        <w:tc>
          <w:tcPr>
            <w:tcW w:w="1525" w:type="dxa"/>
            <w:tcBorders>
              <w:bottom w:val="single" w:sz="4" w:space="0" w:color="auto"/>
            </w:tcBorders>
            <w:shd w:val="clear" w:color="auto" w:fill="F2F2F2" w:themeFill="background1" w:themeFillShade="F2"/>
          </w:tcPr>
          <w:p w14:paraId="0AAA012B" w14:textId="75D19D23" w:rsidR="00474D67" w:rsidRPr="008E6643" w:rsidRDefault="00474D67" w:rsidP="008E6643">
            <w:pPr>
              <w:pStyle w:val="TableText"/>
            </w:pPr>
            <w:r w:rsidRPr="008E6643">
              <w:t>BSBTEC302</w:t>
            </w:r>
          </w:p>
        </w:tc>
        <w:tc>
          <w:tcPr>
            <w:tcW w:w="4676" w:type="dxa"/>
            <w:tcBorders>
              <w:bottom w:val="single" w:sz="4" w:space="0" w:color="auto"/>
            </w:tcBorders>
            <w:shd w:val="clear" w:color="auto" w:fill="F2F2F2" w:themeFill="background1" w:themeFillShade="F2"/>
          </w:tcPr>
          <w:p w14:paraId="36FB9761" w14:textId="05864AC5" w:rsidR="00474D67" w:rsidRPr="008E6643" w:rsidRDefault="00474D67" w:rsidP="008E6643">
            <w:pPr>
              <w:pStyle w:val="TableText"/>
            </w:pPr>
            <w:r w:rsidRPr="008E6643">
              <w:t>Design and produce spreadsheets</w:t>
            </w:r>
          </w:p>
        </w:tc>
        <w:tc>
          <w:tcPr>
            <w:tcW w:w="637" w:type="dxa"/>
            <w:tcBorders>
              <w:bottom w:val="single" w:sz="4" w:space="0" w:color="auto"/>
            </w:tcBorders>
            <w:shd w:val="clear" w:color="auto" w:fill="F2F2F2" w:themeFill="background1" w:themeFillShade="F2"/>
            <w:vAlign w:val="center"/>
          </w:tcPr>
          <w:p w14:paraId="15E15DC8" w14:textId="0BEF0F35" w:rsidR="00474D67" w:rsidRPr="0052748A" w:rsidRDefault="00474D67" w:rsidP="008E6643">
            <w:pPr>
              <w:pStyle w:val="TabletextCentered"/>
            </w:pPr>
            <w:r w:rsidRPr="0052748A">
              <w:t>E</w:t>
            </w:r>
          </w:p>
        </w:tc>
        <w:tc>
          <w:tcPr>
            <w:tcW w:w="638" w:type="dxa"/>
            <w:tcBorders>
              <w:bottom w:val="single" w:sz="4" w:space="0" w:color="auto"/>
            </w:tcBorders>
            <w:shd w:val="clear" w:color="auto" w:fill="F2F2F2" w:themeFill="background1" w:themeFillShade="F2"/>
            <w:vAlign w:val="center"/>
          </w:tcPr>
          <w:p w14:paraId="4CDDFA66" w14:textId="6D271B19" w:rsidR="00474D67" w:rsidRPr="0052748A" w:rsidRDefault="00474D67" w:rsidP="008E6643">
            <w:pPr>
              <w:pStyle w:val="TabletextCentered"/>
            </w:pPr>
            <w:r w:rsidRPr="0052748A">
              <w:t>E</w:t>
            </w:r>
          </w:p>
        </w:tc>
      </w:tr>
      <w:tr w:rsidR="00474D67" w14:paraId="7D746577" w14:textId="7ADC0719" w:rsidTr="00DF280E">
        <w:tc>
          <w:tcPr>
            <w:tcW w:w="1591" w:type="dxa"/>
            <w:vMerge/>
            <w:shd w:val="clear" w:color="auto" w:fill="F2F2F2" w:themeFill="background1" w:themeFillShade="F2"/>
          </w:tcPr>
          <w:p w14:paraId="141EA074" w14:textId="77777777" w:rsidR="00474D67" w:rsidRPr="008E6643" w:rsidRDefault="00474D67" w:rsidP="008E6643">
            <w:pPr>
              <w:pStyle w:val="TableTextBoldcentred"/>
            </w:pPr>
          </w:p>
        </w:tc>
        <w:tc>
          <w:tcPr>
            <w:tcW w:w="1525" w:type="dxa"/>
            <w:tcBorders>
              <w:bottom w:val="single" w:sz="4" w:space="0" w:color="auto"/>
            </w:tcBorders>
            <w:shd w:val="clear" w:color="auto" w:fill="F2F2F2" w:themeFill="background1" w:themeFillShade="F2"/>
          </w:tcPr>
          <w:p w14:paraId="75FE47BF" w14:textId="5D99045A" w:rsidR="00474D67" w:rsidRPr="008E6643" w:rsidRDefault="00474D67" w:rsidP="008E6643">
            <w:pPr>
              <w:pStyle w:val="TableText"/>
            </w:pPr>
            <w:r w:rsidRPr="008E6643">
              <w:t>BSBWHS311</w:t>
            </w:r>
          </w:p>
        </w:tc>
        <w:tc>
          <w:tcPr>
            <w:tcW w:w="4676" w:type="dxa"/>
            <w:tcBorders>
              <w:bottom w:val="single" w:sz="4" w:space="0" w:color="auto"/>
            </w:tcBorders>
            <w:shd w:val="clear" w:color="auto" w:fill="F2F2F2" w:themeFill="background1" w:themeFillShade="F2"/>
          </w:tcPr>
          <w:p w14:paraId="371360C6" w14:textId="5248E941" w:rsidR="00474D67" w:rsidRPr="008E6643" w:rsidRDefault="00474D67" w:rsidP="008E6643">
            <w:pPr>
              <w:pStyle w:val="TableText"/>
            </w:pPr>
            <w:r w:rsidRPr="008E6643">
              <w:t>Assist with maintaining workplace safety</w:t>
            </w:r>
          </w:p>
        </w:tc>
        <w:tc>
          <w:tcPr>
            <w:tcW w:w="637" w:type="dxa"/>
            <w:tcBorders>
              <w:bottom w:val="single" w:sz="4" w:space="0" w:color="auto"/>
            </w:tcBorders>
            <w:shd w:val="clear" w:color="auto" w:fill="F2F2F2" w:themeFill="background1" w:themeFillShade="F2"/>
            <w:vAlign w:val="center"/>
          </w:tcPr>
          <w:p w14:paraId="40E39477" w14:textId="5229466B" w:rsidR="00474D67" w:rsidRPr="0052748A" w:rsidRDefault="00474D67" w:rsidP="008E6643">
            <w:pPr>
              <w:pStyle w:val="TabletextCentered"/>
            </w:pPr>
            <w:r w:rsidRPr="0052748A">
              <w:t>E</w:t>
            </w:r>
          </w:p>
        </w:tc>
        <w:tc>
          <w:tcPr>
            <w:tcW w:w="638" w:type="dxa"/>
            <w:tcBorders>
              <w:bottom w:val="single" w:sz="4" w:space="0" w:color="auto"/>
            </w:tcBorders>
            <w:shd w:val="clear" w:color="auto" w:fill="F2F2F2" w:themeFill="background1" w:themeFillShade="F2"/>
            <w:vAlign w:val="center"/>
          </w:tcPr>
          <w:p w14:paraId="6609476F" w14:textId="147F4E9D" w:rsidR="00474D67" w:rsidRPr="0052748A" w:rsidRDefault="00474D67" w:rsidP="008E6643">
            <w:pPr>
              <w:pStyle w:val="TabletextCentered"/>
            </w:pPr>
            <w:r w:rsidRPr="0052748A">
              <w:t>C</w:t>
            </w:r>
          </w:p>
        </w:tc>
      </w:tr>
      <w:tr w:rsidR="00474D67" w14:paraId="6A92FB0E" w14:textId="0D06692F" w:rsidTr="00DF280E">
        <w:tc>
          <w:tcPr>
            <w:tcW w:w="1591" w:type="dxa"/>
            <w:vMerge/>
            <w:shd w:val="clear" w:color="auto" w:fill="F2F2F2" w:themeFill="background1" w:themeFillShade="F2"/>
          </w:tcPr>
          <w:p w14:paraId="3679FDB5" w14:textId="77777777" w:rsidR="00474D67" w:rsidRPr="008E6643" w:rsidRDefault="00474D67" w:rsidP="008E6643">
            <w:pPr>
              <w:pStyle w:val="TableTextBoldcentred"/>
            </w:pPr>
          </w:p>
        </w:tc>
        <w:tc>
          <w:tcPr>
            <w:tcW w:w="1525" w:type="dxa"/>
            <w:tcBorders>
              <w:top w:val="single" w:sz="4" w:space="0" w:color="auto"/>
              <w:bottom w:val="nil"/>
            </w:tcBorders>
            <w:shd w:val="clear" w:color="auto" w:fill="F2F2F2" w:themeFill="background1" w:themeFillShade="F2"/>
          </w:tcPr>
          <w:p w14:paraId="0106D70F" w14:textId="5B858875" w:rsidR="00474D67" w:rsidRPr="008E6643" w:rsidRDefault="00474D67" w:rsidP="008E6643">
            <w:pPr>
              <w:pStyle w:val="TableText"/>
            </w:pPr>
            <w:r w:rsidRPr="008E6643">
              <w:t>BSBXCM301</w:t>
            </w:r>
          </w:p>
        </w:tc>
        <w:tc>
          <w:tcPr>
            <w:tcW w:w="4676" w:type="dxa"/>
            <w:tcBorders>
              <w:top w:val="single" w:sz="4" w:space="0" w:color="auto"/>
              <w:bottom w:val="nil"/>
            </w:tcBorders>
            <w:shd w:val="clear" w:color="auto" w:fill="F2F2F2" w:themeFill="background1" w:themeFillShade="F2"/>
          </w:tcPr>
          <w:p w14:paraId="7E7506CE" w14:textId="2CD0CF5D" w:rsidR="00474D67" w:rsidRPr="008E6643" w:rsidRDefault="00474D67" w:rsidP="008E6643">
            <w:pPr>
              <w:pStyle w:val="TableText"/>
            </w:pPr>
            <w:r w:rsidRPr="008E6643">
              <w:t>Engage in workplace communication</w:t>
            </w:r>
          </w:p>
        </w:tc>
        <w:tc>
          <w:tcPr>
            <w:tcW w:w="637" w:type="dxa"/>
            <w:tcBorders>
              <w:top w:val="single" w:sz="4" w:space="0" w:color="auto"/>
              <w:bottom w:val="nil"/>
            </w:tcBorders>
            <w:shd w:val="clear" w:color="auto" w:fill="F2F2F2" w:themeFill="background1" w:themeFillShade="F2"/>
            <w:vAlign w:val="center"/>
          </w:tcPr>
          <w:p w14:paraId="65284D77" w14:textId="61AFFAF9" w:rsidR="00474D67" w:rsidRPr="0052748A" w:rsidRDefault="00474D67" w:rsidP="008E6643">
            <w:pPr>
              <w:pStyle w:val="TabletextCentered"/>
            </w:pPr>
            <w:r>
              <w:t>C</w:t>
            </w:r>
          </w:p>
        </w:tc>
        <w:tc>
          <w:tcPr>
            <w:tcW w:w="638" w:type="dxa"/>
            <w:tcBorders>
              <w:top w:val="single" w:sz="4" w:space="0" w:color="auto"/>
              <w:bottom w:val="nil"/>
            </w:tcBorders>
            <w:shd w:val="clear" w:color="auto" w:fill="F2F2F2" w:themeFill="background1" w:themeFillShade="F2"/>
            <w:vAlign w:val="center"/>
          </w:tcPr>
          <w:p w14:paraId="49FDED37" w14:textId="373C1AA5" w:rsidR="00474D67" w:rsidRPr="0052748A" w:rsidRDefault="00474D67" w:rsidP="008E6643">
            <w:pPr>
              <w:pStyle w:val="TabletextCentered"/>
            </w:pPr>
            <w:r w:rsidRPr="0052748A">
              <w:t>C</w:t>
            </w:r>
          </w:p>
        </w:tc>
      </w:tr>
      <w:tr w:rsidR="00474D67" w14:paraId="2B4BA0BC" w14:textId="2D823937" w:rsidTr="00DF280E">
        <w:tc>
          <w:tcPr>
            <w:tcW w:w="1591" w:type="dxa"/>
            <w:vMerge w:val="restart"/>
          </w:tcPr>
          <w:p w14:paraId="23B634F5" w14:textId="77777777" w:rsidR="00474D67" w:rsidRPr="008E6643" w:rsidRDefault="00474D67" w:rsidP="008E6643">
            <w:pPr>
              <w:pStyle w:val="TableTextBoldcentred"/>
            </w:pPr>
            <w:r w:rsidRPr="008E6643">
              <w:t>Workplace Practices</w:t>
            </w:r>
          </w:p>
          <w:p w14:paraId="201A71EC" w14:textId="049EC270" w:rsidR="00474D67" w:rsidRPr="008E6643" w:rsidRDefault="00474D67" w:rsidP="008E6643">
            <w:pPr>
              <w:pStyle w:val="TableTextBoldcentred"/>
            </w:pPr>
            <w:r w:rsidRPr="008E6643">
              <w:t>1.0</w:t>
            </w:r>
          </w:p>
        </w:tc>
        <w:tc>
          <w:tcPr>
            <w:tcW w:w="1525" w:type="dxa"/>
            <w:tcBorders>
              <w:bottom w:val="single" w:sz="4" w:space="0" w:color="auto"/>
            </w:tcBorders>
          </w:tcPr>
          <w:p w14:paraId="0AF9A74D" w14:textId="06DC5DEA" w:rsidR="00474D67" w:rsidRPr="008E6643" w:rsidRDefault="00474D67" w:rsidP="008E6643">
            <w:pPr>
              <w:pStyle w:val="TableText"/>
            </w:pPr>
            <w:r w:rsidRPr="008E6643">
              <w:t>BSBOPS304</w:t>
            </w:r>
          </w:p>
        </w:tc>
        <w:tc>
          <w:tcPr>
            <w:tcW w:w="4676" w:type="dxa"/>
            <w:tcBorders>
              <w:bottom w:val="single" w:sz="4" w:space="0" w:color="auto"/>
            </w:tcBorders>
          </w:tcPr>
          <w:p w14:paraId="3191392F" w14:textId="4F0B8311" w:rsidR="00474D67" w:rsidRPr="008E6643" w:rsidRDefault="00474D67" w:rsidP="008E6643">
            <w:pPr>
              <w:pStyle w:val="TableText"/>
            </w:pPr>
            <w:r w:rsidRPr="008E6643">
              <w:t>Deliver and monitor a service to customers</w:t>
            </w:r>
          </w:p>
        </w:tc>
        <w:tc>
          <w:tcPr>
            <w:tcW w:w="637" w:type="dxa"/>
            <w:tcBorders>
              <w:bottom w:val="single" w:sz="4" w:space="0" w:color="auto"/>
            </w:tcBorders>
            <w:vAlign w:val="center"/>
          </w:tcPr>
          <w:p w14:paraId="2442057D" w14:textId="07B011B3" w:rsidR="00474D67" w:rsidRPr="00074A5C" w:rsidRDefault="00474D67" w:rsidP="00074A5C">
            <w:pPr>
              <w:pStyle w:val="TabletextCentered"/>
            </w:pPr>
            <w:r w:rsidRPr="00074A5C">
              <w:t>E</w:t>
            </w:r>
          </w:p>
        </w:tc>
        <w:tc>
          <w:tcPr>
            <w:tcW w:w="638" w:type="dxa"/>
            <w:tcBorders>
              <w:bottom w:val="single" w:sz="4" w:space="0" w:color="auto"/>
            </w:tcBorders>
            <w:vAlign w:val="center"/>
          </w:tcPr>
          <w:p w14:paraId="77D9AB79" w14:textId="08A3B06F" w:rsidR="00474D67" w:rsidRPr="00074A5C" w:rsidRDefault="00474D67" w:rsidP="00074A5C">
            <w:pPr>
              <w:pStyle w:val="TabletextCentered"/>
            </w:pPr>
            <w:r w:rsidRPr="00074A5C">
              <w:t>E</w:t>
            </w:r>
          </w:p>
        </w:tc>
      </w:tr>
      <w:tr w:rsidR="00474D67" w14:paraId="6166AB50" w14:textId="74943F82" w:rsidTr="00DF280E">
        <w:tc>
          <w:tcPr>
            <w:tcW w:w="1591" w:type="dxa"/>
            <w:vMerge/>
          </w:tcPr>
          <w:p w14:paraId="0F620BEA" w14:textId="77777777" w:rsidR="00474D67" w:rsidRPr="008E6643" w:rsidRDefault="00474D67" w:rsidP="008E6643">
            <w:pPr>
              <w:pStyle w:val="TableTextBoldcentred"/>
            </w:pPr>
          </w:p>
        </w:tc>
        <w:tc>
          <w:tcPr>
            <w:tcW w:w="1525" w:type="dxa"/>
            <w:tcBorders>
              <w:bottom w:val="nil"/>
            </w:tcBorders>
          </w:tcPr>
          <w:p w14:paraId="3F6FCBA7" w14:textId="0AB452D7" w:rsidR="00474D67" w:rsidRPr="008E6643" w:rsidRDefault="00474D67" w:rsidP="008E6643">
            <w:pPr>
              <w:pStyle w:val="TableText"/>
            </w:pPr>
            <w:r w:rsidRPr="008E6643">
              <w:t>BSBPEF301</w:t>
            </w:r>
          </w:p>
        </w:tc>
        <w:tc>
          <w:tcPr>
            <w:tcW w:w="4676" w:type="dxa"/>
            <w:tcBorders>
              <w:bottom w:val="nil"/>
            </w:tcBorders>
          </w:tcPr>
          <w:p w14:paraId="3EE48F9F" w14:textId="42DAC4A4" w:rsidR="00474D67" w:rsidRPr="008E6643" w:rsidRDefault="00474D67" w:rsidP="008E6643">
            <w:pPr>
              <w:pStyle w:val="TableText"/>
            </w:pPr>
            <w:r w:rsidRPr="008E6643">
              <w:t>Organise personal work priorities</w:t>
            </w:r>
          </w:p>
        </w:tc>
        <w:tc>
          <w:tcPr>
            <w:tcW w:w="637" w:type="dxa"/>
            <w:tcBorders>
              <w:bottom w:val="nil"/>
            </w:tcBorders>
            <w:vAlign w:val="center"/>
          </w:tcPr>
          <w:p w14:paraId="12C4DE80" w14:textId="5DB6ACCE" w:rsidR="00474D67" w:rsidRPr="00074A5C" w:rsidRDefault="00474D67" w:rsidP="00074A5C">
            <w:pPr>
              <w:pStyle w:val="TabletextCentered"/>
            </w:pPr>
            <w:r w:rsidRPr="00074A5C">
              <w:t>E</w:t>
            </w:r>
          </w:p>
        </w:tc>
        <w:tc>
          <w:tcPr>
            <w:tcW w:w="638" w:type="dxa"/>
            <w:tcBorders>
              <w:bottom w:val="nil"/>
            </w:tcBorders>
            <w:vAlign w:val="center"/>
          </w:tcPr>
          <w:p w14:paraId="7655567C" w14:textId="441043E3" w:rsidR="00474D67" w:rsidRPr="00074A5C" w:rsidRDefault="00474D67" w:rsidP="00074A5C">
            <w:pPr>
              <w:pStyle w:val="TabletextCentered"/>
            </w:pPr>
            <w:r w:rsidRPr="00074A5C">
              <w:t>E</w:t>
            </w:r>
          </w:p>
        </w:tc>
      </w:tr>
      <w:tr w:rsidR="00474D67" w14:paraId="261D747A" w14:textId="64F81804" w:rsidTr="00DF280E">
        <w:tc>
          <w:tcPr>
            <w:tcW w:w="1591" w:type="dxa"/>
            <w:vMerge/>
          </w:tcPr>
          <w:p w14:paraId="73D3B031" w14:textId="77777777" w:rsidR="00474D67" w:rsidRPr="008E6643" w:rsidRDefault="00474D67" w:rsidP="008E6643">
            <w:pPr>
              <w:pStyle w:val="TableTextBoldcentred"/>
            </w:pPr>
          </w:p>
        </w:tc>
        <w:tc>
          <w:tcPr>
            <w:tcW w:w="1525" w:type="dxa"/>
            <w:tcBorders>
              <w:bottom w:val="nil"/>
            </w:tcBorders>
          </w:tcPr>
          <w:p w14:paraId="1B1B3234" w14:textId="660293D2" w:rsidR="00474D67" w:rsidRPr="008E6643" w:rsidRDefault="00474D67" w:rsidP="008E6643">
            <w:pPr>
              <w:pStyle w:val="TableText"/>
            </w:pPr>
            <w:r w:rsidRPr="008E6643">
              <w:t>BSBTEC301</w:t>
            </w:r>
          </w:p>
        </w:tc>
        <w:tc>
          <w:tcPr>
            <w:tcW w:w="4676" w:type="dxa"/>
            <w:tcBorders>
              <w:bottom w:val="nil"/>
            </w:tcBorders>
          </w:tcPr>
          <w:p w14:paraId="7D61A5AA" w14:textId="4905DBD8" w:rsidR="00474D67" w:rsidRPr="008E6643" w:rsidRDefault="00474D67" w:rsidP="008E6643">
            <w:pPr>
              <w:pStyle w:val="TableText"/>
            </w:pPr>
            <w:r w:rsidRPr="008E6643">
              <w:t>Design and produce business documents</w:t>
            </w:r>
          </w:p>
        </w:tc>
        <w:tc>
          <w:tcPr>
            <w:tcW w:w="637" w:type="dxa"/>
            <w:tcBorders>
              <w:bottom w:val="nil"/>
            </w:tcBorders>
            <w:vAlign w:val="center"/>
          </w:tcPr>
          <w:p w14:paraId="19FAA4E3" w14:textId="5A69D4A3" w:rsidR="00474D67" w:rsidRPr="00074A5C" w:rsidRDefault="00474D67" w:rsidP="00074A5C">
            <w:pPr>
              <w:pStyle w:val="TabletextCentered"/>
            </w:pPr>
            <w:r w:rsidRPr="00074A5C">
              <w:t>E</w:t>
            </w:r>
          </w:p>
        </w:tc>
        <w:tc>
          <w:tcPr>
            <w:tcW w:w="638" w:type="dxa"/>
            <w:tcBorders>
              <w:bottom w:val="nil"/>
            </w:tcBorders>
            <w:vAlign w:val="center"/>
          </w:tcPr>
          <w:p w14:paraId="1CBE357C" w14:textId="53789413" w:rsidR="00474D67" w:rsidRPr="00074A5C" w:rsidRDefault="00474D67" w:rsidP="00074A5C">
            <w:pPr>
              <w:pStyle w:val="TabletextCentered"/>
            </w:pPr>
            <w:r w:rsidRPr="00074A5C">
              <w:t>E</w:t>
            </w:r>
          </w:p>
        </w:tc>
      </w:tr>
      <w:tr w:rsidR="00474D67" w14:paraId="4E8513CD" w14:textId="48169C54" w:rsidTr="00DF280E">
        <w:tc>
          <w:tcPr>
            <w:tcW w:w="1591" w:type="dxa"/>
            <w:vMerge/>
          </w:tcPr>
          <w:p w14:paraId="530A40C3" w14:textId="77777777" w:rsidR="00474D67" w:rsidRPr="008E6643" w:rsidRDefault="00474D67" w:rsidP="008E6643">
            <w:pPr>
              <w:pStyle w:val="TableTextBoldcentred"/>
            </w:pPr>
          </w:p>
        </w:tc>
        <w:tc>
          <w:tcPr>
            <w:tcW w:w="1525" w:type="dxa"/>
            <w:tcBorders>
              <w:bottom w:val="single" w:sz="4" w:space="0" w:color="auto"/>
            </w:tcBorders>
          </w:tcPr>
          <w:p w14:paraId="4B636DE1" w14:textId="6322031C" w:rsidR="00474D67" w:rsidRPr="008E6643" w:rsidRDefault="00474D67" w:rsidP="008E6643">
            <w:pPr>
              <w:pStyle w:val="TableText"/>
            </w:pPr>
            <w:r w:rsidRPr="008E6643">
              <w:t>BSBTWK301</w:t>
            </w:r>
          </w:p>
        </w:tc>
        <w:tc>
          <w:tcPr>
            <w:tcW w:w="4676" w:type="dxa"/>
            <w:tcBorders>
              <w:bottom w:val="single" w:sz="4" w:space="0" w:color="auto"/>
            </w:tcBorders>
          </w:tcPr>
          <w:p w14:paraId="407B1FF0" w14:textId="2ADE3CCA" w:rsidR="00474D67" w:rsidRPr="008E6643" w:rsidRDefault="00474D67" w:rsidP="008E6643">
            <w:pPr>
              <w:pStyle w:val="TableText"/>
            </w:pPr>
            <w:r w:rsidRPr="008E6643">
              <w:t>Use inclusive work practices</w:t>
            </w:r>
          </w:p>
        </w:tc>
        <w:tc>
          <w:tcPr>
            <w:tcW w:w="637" w:type="dxa"/>
            <w:tcBorders>
              <w:bottom w:val="single" w:sz="4" w:space="0" w:color="auto"/>
            </w:tcBorders>
            <w:vAlign w:val="center"/>
          </w:tcPr>
          <w:p w14:paraId="38969E30" w14:textId="2ACECF46" w:rsidR="00474D67" w:rsidRPr="00630234" w:rsidRDefault="00474D67" w:rsidP="008E6643">
            <w:pPr>
              <w:pStyle w:val="TabletextCentered"/>
              <w:rPr>
                <w:shd w:val="clear" w:color="auto" w:fill="FFFFFF"/>
              </w:rPr>
            </w:pPr>
            <w:r w:rsidRPr="00630234">
              <w:t>E</w:t>
            </w:r>
          </w:p>
        </w:tc>
        <w:tc>
          <w:tcPr>
            <w:tcW w:w="638" w:type="dxa"/>
            <w:tcBorders>
              <w:bottom w:val="single" w:sz="4" w:space="0" w:color="auto"/>
            </w:tcBorders>
            <w:vAlign w:val="center"/>
          </w:tcPr>
          <w:p w14:paraId="26782AE5" w14:textId="5AF28B9E" w:rsidR="00474D67" w:rsidRPr="00630234" w:rsidRDefault="00474D67" w:rsidP="008E6643">
            <w:pPr>
              <w:pStyle w:val="TabletextCentered"/>
              <w:rPr>
                <w:shd w:val="clear" w:color="auto" w:fill="FFFFFF"/>
              </w:rPr>
            </w:pPr>
            <w:r w:rsidRPr="00630234">
              <w:t>C</w:t>
            </w:r>
          </w:p>
        </w:tc>
      </w:tr>
      <w:tr w:rsidR="00474D67" w14:paraId="5E85F34E" w14:textId="6B1247A4" w:rsidTr="00DF280E">
        <w:tc>
          <w:tcPr>
            <w:tcW w:w="1591" w:type="dxa"/>
            <w:vMerge/>
          </w:tcPr>
          <w:p w14:paraId="6255829A" w14:textId="77777777" w:rsidR="00474D67" w:rsidRPr="008E6643" w:rsidRDefault="00474D67" w:rsidP="008E6643">
            <w:pPr>
              <w:pStyle w:val="TableTextBoldcentred"/>
            </w:pPr>
          </w:p>
        </w:tc>
        <w:tc>
          <w:tcPr>
            <w:tcW w:w="1525" w:type="dxa"/>
            <w:tcBorders>
              <w:bottom w:val="single" w:sz="4" w:space="0" w:color="auto"/>
            </w:tcBorders>
          </w:tcPr>
          <w:p w14:paraId="058033B4" w14:textId="25E3086A" w:rsidR="00474D67" w:rsidRPr="008E6643" w:rsidRDefault="00474D67" w:rsidP="008E6643">
            <w:pPr>
              <w:pStyle w:val="TableText"/>
            </w:pPr>
            <w:r w:rsidRPr="008E6643">
              <w:t>BSBWRT311</w:t>
            </w:r>
          </w:p>
        </w:tc>
        <w:tc>
          <w:tcPr>
            <w:tcW w:w="4676" w:type="dxa"/>
            <w:tcBorders>
              <w:bottom w:val="single" w:sz="4" w:space="0" w:color="auto"/>
            </w:tcBorders>
          </w:tcPr>
          <w:p w14:paraId="224C2721" w14:textId="11C68016" w:rsidR="00474D67" w:rsidRPr="008E6643" w:rsidRDefault="00474D67" w:rsidP="008E6643">
            <w:pPr>
              <w:pStyle w:val="TableText"/>
            </w:pPr>
            <w:r w:rsidRPr="008E6643">
              <w:t>Write simple documents</w:t>
            </w:r>
          </w:p>
        </w:tc>
        <w:tc>
          <w:tcPr>
            <w:tcW w:w="637" w:type="dxa"/>
            <w:tcBorders>
              <w:bottom w:val="single" w:sz="4" w:space="0" w:color="auto"/>
            </w:tcBorders>
            <w:vAlign w:val="center"/>
          </w:tcPr>
          <w:p w14:paraId="6C00D873" w14:textId="072C7A9A" w:rsidR="00474D67" w:rsidRPr="00074A5C" w:rsidRDefault="00474D67" w:rsidP="00074A5C">
            <w:pPr>
              <w:pStyle w:val="TabletextCentered"/>
            </w:pPr>
            <w:r w:rsidRPr="00074A5C">
              <w:t>E</w:t>
            </w:r>
          </w:p>
        </w:tc>
        <w:tc>
          <w:tcPr>
            <w:tcW w:w="638" w:type="dxa"/>
            <w:tcBorders>
              <w:bottom w:val="single" w:sz="4" w:space="0" w:color="auto"/>
            </w:tcBorders>
            <w:vAlign w:val="center"/>
          </w:tcPr>
          <w:p w14:paraId="37533E1D" w14:textId="506818AC" w:rsidR="00474D67" w:rsidRPr="00074A5C" w:rsidRDefault="00474D67" w:rsidP="00074A5C">
            <w:pPr>
              <w:pStyle w:val="TabletextCentered"/>
            </w:pPr>
            <w:r w:rsidRPr="00074A5C">
              <w:t>E</w:t>
            </w:r>
          </w:p>
        </w:tc>
      </w:tr>
      <w:tr w:rsidR="00474D67" w14:paraId="2575C66B" w14:textId="5C0026FD" w:rsidTr="00DF280E">
        <w:tc>
          <w:tcPr>
            <w:tcW w:w="1591" w:type="dxa"/>
            <w:vMerge w:val="restart"/>
            <w:shd w:val="clear" w:color="auto" w:fill="F2F2F2" w:themeFill="background1" w:themeFillShade="F2"/>
          </w:tcPr>
          <w:p w14:paraId="0DF6EA2C" w14:textId="1AA044D6" w:rsidR="00474D67" w:rsidRPr="008E6643" w:rsidRDefault="00474D67" w:rsidP="008E6643">
            <w:pPr>
              <w:pStyle w:val="TableTextBoldcentred"/>
            </w:pPr>
            <w:r w:rsidRPr="008E6643">
              <w:t>Relationship Development</w:t>
            </w:r>
          </w:p>
          <w:p w14:paraId="548257D6" w14:textId="0F10AA61" w:rsidR="00474D67" w:rsidRPr="008E6643" w:rsidRDefault="00474D67" w:rsidP="008E6643">
            <w:pPr>
              <w:pStyle w:val="TableTextBoldcentred"/>
            </w:pPr>
            <w:r w:rsidRPr="008E6643">
              <w:t>1.0</w:t>
            </w:r>
          </w:p>
        </w:tc>
        <w:tc>
          <w:tcPr>
            <w:tcW w:w="1525" w:type="dxa"/>
            <w:tcBorders>
              <w:bottom w:val="single" w:sz="4" w:space="0" w:color="auto"/>
            </w:tcBorders>
            <w:shd w:val="clear" w:color="auto" w:fill="F2F2F2" w:themeFill="background1" w:themeFillShade="F2"/>
          </w:tcPr>
          <w:p w14:paraId="73C152A9" w14:textId="542923B4" w:rsidR="00474D67" w:rsidRPr="008E6643" w:rsidRDefault="00474D67" w:rsidP="008E6643">
            <w:pPr>
              <w:pStyle w:val="TableText"/>
            </w:pPr>
            <w:r w:rsidRPr="008E6643">
              <w:t>BSBCMM211</w:t>
            </w:r>
          </w:p>
        </w:tc>
        <w:tc>
          <w:tcPr>
            <w:tcW w:w="4676" w:type="dxa"/>
            <w:tcBorders>
              <w:bottom w:val="single" w:sz="4" w:space="0" w:color="auto"/>
            </w:tcBorders>
            <w:shd w:val="clear" w:color="auto" w:fill="F2F2F2" w:themeFill="background1" w:themeFillShade="F2"/>
          </w:tcPr>
          <w:p w14:paraId="277097A1" w14:textId="494B9E03" w:rsidR="00474D67" w:rsidRPr="008E6643" w:rsidRDefault="00474D67" w:rsidP="008E6643">
            <w:pPr>
              <w:pStyle w:val="TableText"/>
            </w:pPr>
            <w:r w:rsidRPr="008E6643">
              <w:t>Apply communication skills</w:t>
            </w:r>
          </w:p>
        </w:tc>
        <w:tc>
          <w:tcPr>
            <w:tcW w:w="637" w:type="dxa"/>
            <w:tcBorders>
              <w:bottom w:val="single" w:sz="4" w:space="0" w:color="auto"/>
            </w:tcBorders>
            <w:shd w:val="clear" w:color="auto" w:fill="F2F2F2" w:themeFill="background1" w:themeFillShade="F2"/>
          </w:tcPr>
          <w:p w14:paraId="2FEAD368" w14:textId="25413A41" w:rsidR="00474D67" w:rsidRPr="00A65A66" w:rsidRDefault="00474D67" w:rsidP="008E6643">
            <w:pPr>
              <w:pStyle w:val="TabletextCentered"/>
              <w:rPr>
                <w:bCs/>
              </w:rPr>
            </w:pPr>
            <w:r w:rsidRPr="00A65A66">
              <w:rPr>
                <w:bCs/>
              </w:rPr>
              <w:t>C</w:t>
            </w:r>
          </w:p>
        </w:tc>
        <w:tc>
          <w:tcPr>
            <w:tcW w:w="638" w:type="dxa"/>
            <w:tcBorders>
              <w:bottom w:val="single" w:sz="4" w:space="0" w:color="auto"/>
            </w:tcBorders>
            <w:shd w:val="clear" w:color="auto" w:fill="F2F2F2" w:themeFill="background1" w:themeFillShade="F2"/>
          </w:tcPr>
          <w:p w14:paraId="0CE4AB4E" w14:textId="0CCC9F37" w:rsidR="00474D67" w:rsidRPr="00A65A66" w:rsidRDefault="00474D67" w:rsidP="008E6643">
            <w:pPr>
              <w:pStyle w:val="TabletextCentered"/>
              <w:rPr>
                <w:bCs/>
              </w:rPr>
            </w:pPr>
            <w:r w:rsidRPr="00A65A66">
              <w:rPr>
                <w:bCs/>
              </w:rPr>
              <w:t>-</w:t>
            </w:r>
          </w:p>
        </w:tc>
      </w:tr>
      <w:tr w:rsidR="00474D67" w14:paraId="2BD4D9D9" w14:textId="3B8C7853" w:rsidTr="00DF280E">
        <w:tc>
          <w:tcPr>
            <w:tcW w:w="1591" w:type="dxa"/>
            <w:vMerge/>
            <w:shd w:val="clear" w:color="auto" w:fill="F2F2F2" w:themeFill="background1" w:themeFillShade="F2"/>
          </w:tcPr>
          <w:p w14:paraId="3249C2ED" w14:textId="77777777" w:rsidR="00474D67" w:rsidRPr="008E6643" w:rsidRDefault="00474D67" w:rsidP="008E6643">
            <w:pPr>
              <w:pStyle w:val="TableTextBoldcentred"/>
            </w:pPr>
          </w:p>
        </w:tc>
        <w:tc>
          <w:tcPr>
            <w:tcW w:w="1525" w:type="dxa"/>
            <w:tcBorders>
              <w:bottom w:val="nil"/>
            </w:tcBorders>
            <w:shd w:val="clear" w:color="auto" w:fill="F2F2F2" w:themeFill="background1" w:themeFillShade="F2"/>
          </w:tcPr>
          <w:p w14:paraId="52C7BF96" w14:textId="0F14195C" w:rsidR="00474D67" w:rsidRPr="008E6643" w:rsidRDefault="00474D67" w:rsidP="008E6643">
            <w:pPr>
              <w:pStyle w:val="TableText"/>
            </w:pPr>
            <w:r w:rsidRPr="008E6643">
              <w:t>BSBOPS203</w:t>
            </w:r>
          </w:p>
        </w:tc>
        <w:tc>
          <w:tcPr>
            <w:tcW w:w="4676" w:type="dxa"/>
            <w:tcBorders>
              <w:bottom w:val="nil"/>
            </w:tcBorders>
            <w:shd w:val="clear" w:color="auto" w:fill="F2F2F2" w:themeFill="background1" w:themeFillShade="F2"/>
          </w:tcPr>
          <w:p w14:paraId="540DADE4" w14:textId="111D938D" w:rsidR="00474D67" w:rsidRPr="008E6643" w:rsidRDefault="00474D67" w:rsidP="008E6643">
            <w:pPr>
              <w:pStyle w:val="TableText"/>
            </w:pPr>
            <w:r w:rsidRPr="008E6643">
              <w:t>Deliver a service to customers (C)</w:t>
            </w:r>
          </w:p>
        </w:tc>
        <w:tc>
          <w:tcPr>
            <w:tcW w:w="637" w:type="dxa"/>
            <w:tcBorders>
              <w:bottom w:val="nil"/>
            </w:tcBorders>
            <w:shd w:val="clear" w:color="auto" w:fill="F2F2F2" w:themeFill="background1" w:themeFillShade="F2"/>
          </w:tcPr>
          <w:p w14:paraId="13930C0B" w14:textId="788C726A" w:rsidR="00474D67" w:rsidRPr="00A65A66" w:rsidRDefault="00474D67" w:rsidP="00074A5C">
            <w:pPr>
              <w:pStyle w:val="TabletextCentered"/>
              <w:rPr>
                <w:bCs/>
              </w:rPr>
            </w:pPr>
            <w:r w:rsidRPr="00A65A66">
              <w:rPr>
                <w:bCs/>
              </w:rPr>
              <w:t>E</w:t>
            </w:r>
          </w:p>
        </w:tc>
        <w:tc>
          <w:tcPr>
            <w:tcW w:w="638" w:type="dxa"/>
            <w:tcBorders>
              <w:bottom w:val="nil"/>
            </w:tcBorders>
            <w:shd w:val="clear" w:color="auto" w:fill="F2F2F2" w:themeFill="background1" w:themeFillShade="F2"/>
          </w:tcPr>
          <w:p w14:paraId="16F0C958" w14:textId="2104AFD0" w:rsidR="00474D67" w:rsidRPr="00A65A66" w:rsidRDefault="00474D67" w:rsidP="00074A5C">
            <w:pPr>
              <w:pStyle w:val="TabletextCentered"/>
              <w:rPr>
                <w:bCs/>
              </w:rPr>
            </w:pPr>
            <w:r w:rsidRPr="00A65A66">
              <w:rPr>
                <w:bCs/>
              </w:rPr>
              <w:t>-</w:t>
            </w:r>
          </w:p>
        </w:tc>
      </w:tr>
      <w:tr w:rsidR="00474D67" w14:paraId="783C65B4" w14:textId="77777777" w:rsidTr="00DF280E">
        <w:tc>
          <w:tcPr>
            <w:tcW w:w="1591" w:type="dxa"/>
            <w:vMerge/>
            <w:shd w:val="clear" w:color="auto" w:fill="F2F2F2" w:themeFill="background1" w:themeFillShade="F2"/>
          </w:tcPr>
          <w:p w14:paraId="22F0C316" w14:textId="77777777" w:rsidR="00474D67" w:rsidRPr="008E6643" w:rsidRDefault="00474D67" w:rsidP="008E6643">
            <w:pPr>
              <w:pStyle w:val="TableTextBoldcentred"/>
            </w:pPr>
          </w:p>
        </w:tc>
        <w:tc>
          <w:tcPr>
            <w:tcW w:w="1525" w:type="dxa"/>
            <w:tcBorders>
              <w:bottom w:val="nil"/>
            </w:tcBorders>
            <w:shd w:val="clear" w:color="auto" w:fill="F2F2F2" w:themeFill="background1" w:themeFillShade="F2"/>
          </w:tcPr>
          <w:p w14:paraId="0978D87F" w14:textId="6DCBC16A" w:rsidR="00474D67" w:rsidRPr="008E6643" w:rsidRDefault="00474D67" w:rsidP="008E6643">
            <w:pPr>
              <w:pStyle w:val="TableText"/>
            </w:pPr>
            <w:r w:rsidRPr="008E6643">
              <w:t>BSBPEF201</w:t>
            </w:r>
          </w:p>
        </w:tc>
        <w:tc>
          <w:tcPr>
            <w:tcW w:w="4676" w:type="dxa"/>
            <w:tcBorders>
              <w:bottom w:val="nil"/>
            </w:tcBorders>
            <w:shd w:val="clear" w:color="auto" w:fill="F2F2F2" w:themeFill="background1" w:themeFillShade="F2"/>
          </w:tcPr>
          <w:p w14:paraId="7C1627C5" w14:textId="58E14449" w:rsidR="00474D67" w:rsidRPr="008E6643" w:rsidRDefault="00474D67" w:rsidP="008E6643">
            <w:pPr>
              <w:pStyle w:val="TableText"/>
            </w:pPr>
            <w:r w:rsidRPr="008E6643">
              <w:t>Support personal wellbeing in the workplace (A)</w:t>
            </w:r>
          </w:p>
        </w:tc>
        <w:tc>
          <w:tcPr>
            <w:tcW w:w="637" w:type="dxa"/>
            <w:tcBorders>
              <w:bottom w:val="nil"/>
            </w:tcBorders>
            <w:shd w:val="clear" w:color="auto" w:fill="F2F2F2" w:themeFill="background1" w:themeFillShade="F2"/>
            <w:vAlign w:val="center"/>
          </w:tcPr>
          <w:p w14:paraId="7900B423" w14:textId="65D90722" w:rsidR="00474D67" w:rsidRPr="00A65A66" w:rsidRDefault="00474D67" w:rsidP="008E6643">
            <w:pPr>
              <w:pStyle w:val="TabletextCentered"/>
              <w:rPr>
                <w:rFonts w:asciiTheme="minorHAnsi" w:hAnsiTheme="minorHAnsi" w:cstheme="minorHAnsi"/>
                <w:bCs/>
              </w:rPr>
            </w:pPr>
            <w:r w:rsidRPr="00A65A66">
              <w:rPr>
                <w:bCs/>
              </w:rPr>
              <w:t>E</w:t>
            </w:r>
          </w:p>
        </w:tc>
        <w:tc>
          <w:tcPr>
            <w:tcW w:w="638" w:type="dxa"/>
            <w:tcBorders>
              <w:bottom w:val="nil"/>
            </w:tcBorders>
            <w:shd w:val="clear" w:color="auto" w:fill="F2F2F2" w:themeFill="background1" w:themeFillShade="F2"/>
            <w:vAlign w:val="center"/>
          </w:tcPr>
          <w:p w14:paraId="2B0BA16C" w14:textId="51F381FC" w:rsidR="00474D67" w:rsidRPr="00A65A66" w:rsidRDefault="00474D67" w:rsidP="008E6643">
            <w:pPr>
              <w:pStyle w:val="TabletextCentered"/>
              <w:rPr>
                <w:rFonts w:asciiTheme="minorHAnsi" w:hAnsiTheme="minorHAnsi" w:cstheme="minorHAnsi"/>
                <w:bCs/>
              </w:rPr>
            </w:pPr>
            <w:r w:rsidRPr="00A65A66">
              <w:rPr>
                <w:bCs/>
              </w:rPr>
              <w:t>C</w:t>
            </w:r>
          </w:p>
        </w:tc>
      </w:tr>
      <w:tr w:rsidR="00474D67" w14:paraId="30777929" w14:textId="77777777" w:rsidTr="00DF280E">
        <w:tc>
          <w:tcPr>
            <w:tcW w:w="1591" w:type="dxa"/>
            <w:vMerge/>
            <w:shd w:val="clear" w:color="auto" w:fill="F2F2F2" w:themeFill="background1" w:themeFillShade="F2"/>
          </w:tcPr>
          <w:p w14:paraId="5EE4B923" w14:textId="77777777" w:rsidR="00474D67" w:rsidRPr="008E6643" w:rsidRDefault="00474D67" w:rsidP="008E6643">
            <w:pPr>
              <w:pStyle w:val="TableTextBoldcentred"/>
            </w:pPr>
          </w:p>
        </w:tc>
        <w:tc>
          <w:tcPr>
            <w:tcW w:w="1525" w:type="dxa"/>
            <w:tcBorders>
              <w:bottom w:val="nil"/>
            </w:tcBorders>
            <w:shd w:val="clear" w:color="auto" w:fill="F2F2F2" w:themeFill="background1" w:themeFillShade="F2"/>
          </w:tcPr>
          <w:p w14:paraId="079F5906" w14:textId="36B23362" w:rsidR="00474D67" w:rsidRPr="008E6643" w:rsidRDefault="00474D67" w:rsidP="008E6643">
            <w:pPr>
              <w:pStyle w:val="TableText"/>
            </w:pPr>
            <w:r w:rsidRPr="008E6643">
              <w:t>BSBSUS211</w:t>
            </w:r>
          </w:p>
        </w:tc>
        <w:tc>
          <w:tcPr>
            <w:tcW w:w="4676" w:type="dxa"/>
            <w:tcBorders>
              <w:bottom w:val="nil"/>
            </w:tcBorders>
            <w:shd w:val="clear" w:color="auto" w:fill="F2F2F2" w:themeFill="background1" w:themeFillShade="F2"/>
          </w:tcPr>
          <w:p w14:paraId="0726DE7A" w14:textId="6D6A020D" w:rsidR="00474D67" w:rsidRPr="008E6643" w:rsidRDefault="00474D67" w:rsidP="008E6643">
            <w:pPr>
              <w:pStyle w:val="TableText"/>
            </w:pPr>
            <w:r w:rsidRPr="008E6643">
              <w:t>Participate in sustainable work practices</w:t>
            </w:r>
          </w:p>
        </w:tc>
        <w:tc>
          <w:tcPr>
            <w:tcW w:w="637" w:type="dxa"/>
            <w:tcBorders>
              <w:bottom w:val="nil"/>
            </w:tcBorders>
            <w:shd w:val="clear" w:color="auto" w:fill="F2F2F2" w:themeFill="background1" w:themeFillShade="F2"/>
          </w:tcPr>
          <w:p w14:paraId="793190A2" w14:textId="5CF1045D" w:rsidR="00474D67" w:rsidRPr="00A65A66" w:rsidRDefault="00474D67" w:rsidP="00074A5C">
            <w:pPr>
              <w:pStyle w:val="TabletextCentered"/>
              <w:rPr>
                <w:bCs/>
              </w:rPr>
            </w:pPr>
            <w:r w:rsidRPr="00A65A66">
              <w:rPr>
                <w:bCs/>
              </w:rPr>
              <w:t>C</w:t>
            </w:r>
          </w:p>
        </w:tc>
        <w:tc>
          <w:tcPr>
            <w:tcW w:w="638" w:type="dxa"/>
            <w:tcBorders>
              <w:bottom w:val="nil"/>
            </w:tcBorders>
            <w:shd w:val="clear" w:color="auto" w:fill="F2F2F2" w:themeFill="background1" w:themeFillShade="F2"/>
          </w:tcPr>
          <w:p w14:paraId="7D869E65" w14:textId="3F0E569A" w:rsidR="00474D67" w:rsidRPr="00A65A66" w:rsidRDefault="00474D67" w:rsidP="00074A5C">
            <w:pPr>
              <w:pStyle w:val="TabletextCentered"/>
              <w:rPr>
                <w:bCs/>
              </w:rPr>
            </w:pPr>
            <w:r w:rsidRPr="00A65A66">
              <w:rPr>
                <w:bCs/>
              </w:rPr>
              <w:t>C</w:t>
            </w:r>
          </w:p>
        </w:tc>
      </w:tr>
      <w:tr w:rsidR="00474D67" w14:paraId="0E402D9A" w14:textId="2E68E97F" w:rsidTr="00DF280E">
        <w:tc>
          <w:tcPr>
            <w:tcW w:w="1591" w:type="dxa"/>
            <w:vMerge/>
            <w:shd w:val="clear" w:color="auto" w:fill="F2F2F2" w:themeFill="background1" w:themeFillShade="F2"/>
          </w:tcPr>
          <w:p w14:paraId="1FB62164" w14:textId="77777777" w:rsidR="00474D67" w:rsidRPr="008E6643" w:rsidRDefault="00474D67" w:rsidP="008E6643">
            <w:pPr>
              <w:pStyle w:val="TableTextBoldcentred"/>
            </w:pPr>
          </w:p>
        </w:tc>
        <w:tc>
          <w:tcPr>
            <w:tcW w:w="1525" w:type="dxa"/>
            <w:tcBorders>
              <w:bottom w:val="single" w:sz="4" w:space="0" w:color="auto"/>
            </w:tcBorders>
            <w:shd w:val="clear" w:color="auto" w:fill="F2F2F2" w:themeFill="background1" w:themeFillShade="F2"/>
          </w:tcPr>
          <w:p w14:paraId="5C97F224" w14:textId="16DDA98E" w:rsidR="00474D67" w:rsidRPr="008E6643" w:rsidRDefault="00474D67" w:rsidP="008E6643">
            <w:pPr>
              <w:pStyle w:val="TableText"/>
            </w:pPr>
            <w:r w:rsidRPr="008E6643">
              <w:t>BSBTEC202</w:t>
            </w:r>
          </w:p>
        </w:tc>
        <w:tc>
          <w:tcPr>
            <w:tcW w:w="4676" w:type="dxa"/>
            <w:tcBorders>
              <w:bottom w:val="single" w:sz="4" w:space="0" w:color="auto"/>
            </w:tcBorders>
            <w:shd w:val="clear" w:color="auto" w:fill="F2F2F2" w:themeFill="background1" w:themeFillShade="F2"/>
          </w:tcPr>
          <w:p w14:paraId="292BBEB7" w14:textId="50BE77BD" w:rsidR="00474D67" w:rsidRPr="008E6643" w:rsidRDefault="00474D67" w:rsidP="008E6643">
            <w:pPr>
              <w:pStyle w:val="TableText"/>
            </w:pPr>
            <w:r w:rsidRPr="008E6643">
              <w:t>Use digital technologies to communicate in a work environment (A)</w:t>
            </w:r>
          </w:p>
        </w:tc>
        <w:tc>
          <w:tcPr>
            <w:tcW w:w="637" w:type="dxa"/>
            <w:tcBorders>
              <w:bottom w:val="single" w:sz="4" w:space="0" w:color="auto"/>
            </w:tcBorders>
            <w:shd w:val="clear" w:color="auto" w:fill="F2F2F2" w:themeFill="background1" w:themeFillShade="F2"/>
          </w:tcPr>
          <w:p w14:paraId="76FD8509" w14:textId="52649A9E" w:rsidR="00474D67" w:rsidRPr="00A65A66" w:rsidRDefault="00474D67" w:rsidP="008E6643">
            <w:pPr>
              <w:pStyle w:val="TabletextCentered"/>
              <w:rPr>
                <w:bCs/>
              </w:rPr>
            </w:pPr>
            <w:r w:rsidRPr="00A65A66">
              <w:rPr>
                <w:bCs/>
              </w:rPr>
              <w:t>E</w:t>
            </w:r>
          </w:p>
        </w:tc>
        <w:tc>
          <w:tcPr>
            <w:tcW w:w="638" w:type="dxa"/>
            <w:tcBorders>
              <w:bottom w:val="single" w:sz="4" w:space="0" w:color="auto"/>
            </w:tcBorders>
            <w:shd w:val="clear" w:color="auto" w:fill="F2F2F2" w:themeFill="background1" w:themeFillShade="F2"/>
          </w:tcPr>
          <w:p w14:paraId="09D26D47" w14:textId="241D22CC" w:rsidR="00474D67" w:rsidRPr="00A65A66" w:rsidRDefault="00474D67" w:rsidP="008E6643">
            <w:pPr>
              <w:pStyle w:val="TabletextCentered"/>
              <w:rPr>
                <w:bCs/>
              </w:rPr>
            </w:pPr>
            <w:r w:rsidRPr="00A65A66">
              <w:rPr>
                <w:bCs/>
              </w:rPr>
              <w:t>E</w:t>
            </w:r>
          </w:p>
        </w:tc>
      </w:tr>
      <w:tr w:rsidR="00474D67" w14:paraId="23DB99A0" w14:textId="0D8BB8F0" w:rsidTr="00DF280E">
        <w:tc>
          <w:tcPr>
            <w:tcW w:w="1591" w:type="dxa"/>
            <w:vMerge w:val="restart"/>
          </w:tcPr>
          <w:p w14:paraId="04E96D06" w14:textId="77777777" w:rsidR="00474D67" w:rsidRPr="008E6643" w:rsidRDefault="00474D67" w:rsidP="008E6643">
            <w:pPr>
              <w:pStyle w:val="TableTextBoldcentred"/>
            </w:pPr>
            <w:r w:rsidRPr="008E6643">
              <w:t>Project Management</w:t>
            </w:r>
          </w:p>
          <w:p w14:paraId="0A0830B6" w14:textId="64245C3B" w:rsidR="00474D67" w:rsidRPr="008E6643" w:rsidRDefault="00474D67" w:rsidP="008E6643">
            <w:pPr>
              <w:pStyle w:val="TableTextBoldcentred"/>
            </w:pPr>
            <w:r w:rsidRPr="008E6643">
              <w:t>1.0</w:t>
            </w:r>
          </w:p>
        </w:tc>
        <w:tc>
          <w:tcPr>
            <w:tcW w:w="1525" w:type="dxa"/>
            <w:tcBorders>
              <w:bottom w:val="single" w:sz="4" w:space="0" w:color="auto"/>
            </w:tcBorders>
          </w:tcPr>
          <w:p w14:paraId="1FE7EA25" w14:textId="1537E393" w:rsidR="00474D67" w:rsidRPr="008E6643" w:rsidRDefault="00474D67" w:rsidP="008E6643">
            <w:pPr>
              <w:pStyle w:val="TableText"/>
            </w:pPr>
            <w:r w:rsidRPr="008E6643">
              <w:t>BSBOPS201</w:t>
            </w:r>
          </w:p>
        </w:tc>
        <w:tc>
          <w:tcPr>
            <w:tcW w:w="4676" w:type="dxa"/>
            <w:tcBorders>
              <w:bottom w:val="single" w:sz="4" w:space="0" w:color="auto"/>
            </w:tcBorders>
          </w:tcPr>
          <w:p w14:paraId="77416C10" w14:textId="1C2232B4" w:rsidR="00474D67" w:rsidRPr="008E6643" w:rsidRDefault="00474D67" w:rsidP="008E6643">
            <w:pPr>
              <w:pStyle w:val="TableText"/>
            </w:pPr>
            <w:r w:rsidRPr="008E6643">
              <w:t>Work effectively in business environments</w:t>
            </w:r>
          </w:p>
        </w:tc>
        <w:tc>
          <w:tcPr>
            <w:tcW w:w="637" w:type="dxa"/>
            <w:tcBorders>
              <w:bottom w:val="single" w:sz="4" w:space="0" w:color="auto"/>
            </w:tcBorders>
          </w:tcPr>
          <w:p w14:paraId="1CFD495C" w14:textId="7D2D1F11" w:rsidR="00474D67" w:rsidRPr="0052748A" w:rsidRDefault="00474D67" w:rsidP="008E6643">
            <w:pPr>
              <w:pStyle w:val="TabletextCentered"/>
            </w:pPr>
            <w:r w:rsidRPr="0052748A">
              <w:t>C</w:t>
            </w:r>
          </w:p>
        </w:tc>
        <w:tc>
          <w:tcPr>
            <w:tcW w:w="638" w:type="dxa"/>
            <w:tcBorders>
              <w:bottom w:val="single" w:sz="4" w:space="0" w:color="auto"/>
            </w:tcBorders>
          </w:tcPr>
          <w:p w14:paraId="4442873C" w14:textId="083DADD4" w:rsidR="00474D67" w:rsidRPr="0052748A" w:rsidRDefault="00474D67" w:rsidP="008E6643">
            <w:pPr>
              <w:pStyle w:val="TabletextCentered"/>
            </w:pPr>
            <w:r w:rsidRPr="0052748A">
              <w:t>-</w:t>
            </w:r>
          </w:p>
        </w:tc>
      </w:tr>
      <w:tr w:rsidR="00474D67" w14:paraId="044146D8" w14:textId="474ADD8A" w:rsidTr="00DF280E">
        <w:tc>
          <w:tcPr>
            <w:tcW w:w="1591" w:type="dxa"/>
            <w:vMerge/>
          </w:tcPr>
          <w:p w14:paraId="3AA153AF" w14:textId="77777777" w:rsidR="00474D67" w:rsidRDefault="00474D67" w:rsidP="00474D67">
            <w:pPr>
              <w:jc w:val="center"/>
            </w:pPr>
          </w:p>
        </w:tc>
        <w:tc>
          <w:tcPr>
            <w:tcW w:w="1525" w:type="dxa"/>
            <w:tcBorders>
              <w:bottom w:val="nil"/>
            </w:tcBorders>
          </w:tcPr>
          <w:p w14:paraId="5A144221" w14:textId="66FFF4FC" w:rsidR="00474D67" w:rsidRPr="008E6643" w:rsidRDefault="00474D67" w:rsidP="008E6643">
            <w:pPr>
              <w:pStyle w:val="TableText"/>
            </w:pPr>
            <w:r w:rsidRPr="008E6643">
              <w:t>BSBPEF202</w:t>
            </w:r>
          </w:p>
        </w:tc>
        <w:tc>
          <w:tcPr>
            <w:tcW w:w="4676" w:type="dxa"/>
            <w:tcBorders>
              <w:bottom w:val="nil"/>
            </w:tcBorders>
          </w:tcPr>
          <w:p w14:paraId="5639D8DC" w14:textId="04666056" w:rsidR="00474D67" w:rsidRPr="008E6643" w:rsidRDefault="00474D67" w:rsidP="008E6643">
            <w:pPr>
              <w:pStyle w:val="TableText"/>
            </w:pPr>
            <w:r w:rsidRPr="008E6643">
              <w:t>Plan and apply time management</w:t>
            </w:r>
          </w:p>
        </w:tc>
        <w:tc>
          <w:tcPr>
            <w:tcW w:w="637" w:type="dxa"/>
            <w:tcBorders>
              <w:bottom w:val="nil"/>
            </w:tcBorders>
          </w:tcPr>
          <w:p w14:paraId="1B4A229C" w14:textId="470DBE5F" w:rsidR="00474D67" w:rsidRPr="0052748A" w:rsidRDefault="00474D67" w:rsidP="008E6643">
            <w:pPr>
              <w:pStyle w:val="TabletextCentered"/>
            </w:pPr>
            <w:r w:rsidRPr="0052748A">
              <w:t>C</w:t>
            </w:r>
          </w:p>
        </w:tc>
        <w:tc>
          <w:tcPr>
            <w:tcW w:w="638" w:type="dxa"/>
            <w:tcBorders>
              <w:bottom w:val="nil"/>
            </w:tcBorders>
          </w:tcPr>
          <w:p w14:paraId="1E21E1AF" w14:textId="41425610" w:rsidR="00474D67" w:rsidRPr="0052748A" w:rsidRDefault="00474D67" w:rsidP="008E6643">
            <w:pPr>
              <w:pStyle w:val="TabletextCentered"/>
            </w:pPr>
            <w:r w:rsidRPr="0052748A">
              <w:t>-</w:t>
            </w:r>
          </w:p>
        </w:tc>
      </w:tr>
      <w:tr w:rsidR="00474D67" w14:paraId="5C2CCC80" w14:textId="14DBB54B" w:rsidTr="00DF280E">
        <w:tc>
          <w:tcPr>
            <w:tcW w:w="1591" w:type="dxa"/>
            <w:vMerge/>
          </w:tcPr>
          <w:p w14:paraId="5747748E" w14:textId="77777777" w:rsidR="00474D67" w:rsidRDefault="00474D67" w:rsidP="00474D67">
            <w:pPr>
              <w:jc w:val="center"/>
            </w:pPr>
          </w:p>
        </w:tc>
        <w:tc>
          <w:tcPr>
            <w:tcW w:w="1525" w:type="dxa"/>
            <w:tcBorders>
              <w:top w:val="single" w:sz="4" w:space="0" w:color="auto"/>
              <w:bottom w:val="single" w:sz="4" w:space="0" w:color="auto"/>
            </w:tcBorders>
          </w:tcPr>
          <w:p w14:paraId="3DCD62F7" w14:textId="72387C35" w:rsidR="00474D67" w:rsidRPr="008E6643" w:rsidRDefault="00474D67" w:rsidP="008E6643">
            <w:pPr>
              <w:pStyle w:val="TableText"/>
            </w:pPr>
            <w:r w:rsidRPr="008E6643">
              <w:t>BSBTEC201</w:t>
            </w:r>
          </w:p>
        </w:tc>
        <w:tc>
          <w:tcPr>
            <w:tcW w:w="4676" w:type="dxa"/>
            <w:tcBorders>
              <w:top w:val="single" w:sz="4" w:space="0" w:color="auto"/>
              <w:bottom w:val="single" w:sz="4" w:space="0" w:color="auto"/>
            </w:tcBorders>
          </w:tcPr>
          <w:p w14:paraId="6B4F4C3E" w14:textId="7C01E10E" w:rsidR="00474D67" w:rsidRPr="008E6643" w:rsidRDefault="00474D67" w:rsidP="008E6643">
            <w:pPr>
              <w:pStyle w:val="TableText"/>
            </w:pPr>
            <w:r w:rsidRPr="008E6643">
              <w:t>Use business software applications (A)</w:t>
            </w:r>
          </w:p>
        </w:tc>
        <w:tc>
          <w:tcPr>
            <w:tcW w:w="637" w:type="dxa"/>
            <w:tcBorders>
              <w:top w:val="single" w:sz="4" w:space="0" w:color="auto"/>
              <w:bottom w:val="single" w:sz="4" w:space="0" w:color="auto"/>
            </w:tcBorders>
          </w:tcPr>
          <w:p w14:paraId="5857BAC5" w14:textId="6F23D430" w:rsidR="00474D67" w:rsidRPr="00DF280E" w:rsidRDefault="00474D67" w:rsidP="00DF280E">
            <w:pPr>
              <w:pStyle w:val="TabletextCentered"/>
            </w:pPr>
            <w:r w:rsidRPr="00DF280E">
              <w:t>E</w:t>
            </w:r>
          </w:p>
        </w:tc>
        <w:tc>
          <w:tcPr>
            <w:tcW w:w="638" w:type="dxa"/>
            <w:tcBorders>
              <w:top w:val="single" w:sz="4" w:space="0" w:color="auto"/>
              <w:bottom w:val="single" w:sz="4" w:space="0" w:color="auto"/>
            </w:tcBorders>
          </w:tcPr>
          <w:p w14:paraId="4BC6B2FF" w14:textId="4C902A40" w:rsidR="00474D67" w:rsidRPr="00DF280E" w:rsidRDefault="00474D67" w:rsidP="00DF280E">
            <w:pPr>
              <w:pStyle w:val="TabletextCentered"/>
            </w:pPr>
            <w:r w:rsidRPr="00DF280E">
              <w:t>E</w:t>
            </w:r>
          </w:p>
        </w:tc>
      </w:tr>
      <w:tr w:rsidR="00474D67" w14:paraId="09775F9B" w14:textId="20CDB5AF" w:rsidTr="00DF280E">
        <w:trPr>
          <w:trHeight w:val="491"/>
        </w:trPr>
        <w:tc>
          <w:tcPr>
            <w:tcW w:w="1591" w:type="dxa"/>
            <w:vMerge/>
          </w:tcPr>
          <w:p w14:paraId="3DAE2C95" w14:textId="77777777" w:rsidR="00474D67" w:rsidRDefault="00474D67" w:rsidP="00474D67">
            <w:pPr>
              <w:jc w:val="center"/>
            </w:pPr>
          </w:p>
        </w:tc>
        <w:tc>
          <w:tcPr>
            <w:tcW w:w="1525" w:type="dxa"/>
            <w:tcBorders>
              <w:top w:val="single" w:sz="4" w:space="0" w:color="auto"/>
            </w:tcBorders>
          </w:tcPr>
          <w:p w14:paraId="5DF1210D" w14:textId="3F15D10B" w:rsidR="00474D67" w:rsidRPr="008E6643" w:rsidRDefault="00474D67" w:rsidP="008E6643">
            <w:pPr>
              <w:pStyle w:val="TableText"/>
            </w:pPr>
            <w:r w:rsidRPr="008E6643">
              <w:t>BSBWHS211</w:t>
            </w:r>
          </w:p>
        </w:tc>
        <w:tc>
          <w:tcPr>
            <w:tcW w:w="4676" w:type="dxa"/>
            <w:tcBorders>
              <w:top w:val="single" w:sz="4" w:space="0" w:color="auto"/>
            </w:tcBorders>
          </w:tcPr>
          <w:p w14:paraId="068DD029" w14:textId="43016857" w:rsidR="00474D67" w:rsidRPr="008E6643" w:rsidRDefault="00474D67" w:rsidP="008E6643">
            <w:pPr>
              <w:pStyle w:val="TableText"/>
            </w:pPr>
            <w:r w:rsidRPr="008E6643">
              <w:t>Contribute to the health and safety of self and others</w:t>
            </w:r>
          </w:p>
        </w:tc>
        <w:tc>
          <w:tcPr>
            <w:tcW w:w="637" w:type="dxa"/>
            <w:tcBorders>
              <w:top w:val="single" w:sz="4" w:space="0" w:color="auto"/>
            </w:tcBorders>
          </w:tcPr>
          <w:p w14:paraId="2B29F051" w14:textId="280CA72D" w:rsidR="00474D67" w:rsidRPr="0029425E" w:rsidRDefault="00474D67" w:rsidP="008E6643">
            <w:pPr>
              <w:pStyle w:val="TabletextCentered"/>
              <w:rPr>
                <w:rFonts w:asciiTheme="minorHAnsi" w:hAnsiTheme="minorHAnsi" w:cstheme="minorHAnsi"/>
                <w:shd w:val="clear" w:color="auto" w:fill="FFFFFF"/>
              </w:rPr>
            </w:pPr>
            <w:r w:rsidRPr="0052748A">
              <w:t>C</w:t>
            </w:r>
          </w:p>
        </w:tc>
        <w:tc>
          <w:tcPr>
            <w:tcW w:w="638" w:type="dxa"/>
            <w:tcBorders>
              <w:top w:val="single" w:sz="4" w:space="0" w:color="auto"/>
            </w:tcBorders>
          </w:tcPr>
          <w:p w14:paraId="0EBFB446" w14:textId="08762D76" w:rsidR="00474D67" w:rsidRPr="0029425E" w:rsidRDefault="00474D67" w:rsidP="008E6643">
            <w:pPr>
              <w:pStyle w:val="TabletextCentered"/>
              <w:rPr>
                <w:rFonts w:asciiTheme="minorHAnsi" w:hAnsiTheme="minorHAnsi" w:cstheme="minorHAnsi"/>
                <w:shd w:val="clear" w:color="auto" w:fill="FFFFFF"/>
              </w:rPr>
            </w:pPr>
            <w:r w:rsidRPr="0052748A">
              <w:t>-</w:t>
            </w:r>
          </w:p>
        </w:tc>
      </w:tr>
    </w:tbl>
    <w:p w14:paraId="7B9FD86F" w14:textId="2F46ABEB" w:rsidR="003672D1" w:rsidRPr="003672D1" w:rsidRDefault="003672D1">
      <w:pPr>
        <w:spacing w:before="0"/>
        <w:rPr>
          <w:rFonts w:eastAsia="Times New Roman"/>
        </w:rPr>
      </w:pPr>
      <w:r w:rsidRPr="003672D1">
        <w:br w:type="page"/>
      </w:r>
    </w:p>
    <w:p w14:paraId="5A6AC5DA" w14:textId="13353786" w:rsidR="00715924" w:rsidRPr="00166282" w:rsidRDefault="00715924" w:rsidP="00715924">
      <w:pPr>
        <w:pStyle w:val="Heading2"/>
        <w:rPr>
          <w:rStyle w:val="Heading2Char"/>
        </w:rPr>
      </w:pPr>
      <w:r w:rsidRPr="00113CE6">
        <w:lastRenderedPageBreak/>
        <w:t>Competency Based Assessment</w:t>
      </w:r>
    </w:p>
    <w:p w14:paraId="4D353415" w14:textId="77777777" w:rsidR="00715924" w:rsidRDefault="00715924" w:rsidP="00715924">
      <w:pPr>
        <w:autoSpaceDE w:val="0"/>
        <w:autoSpaceDN w:val="0"/>
        <w:adjustRightInd w:val="0"/>
        <w:rPr>
          <w:rFonts w:cs="Calibri"/>
          <w:lang w:eastAsia="en-AU"/>
        </w:rPr>
      </w:pPr>
      <w:r w:rsidRPr="00A047D1">
        <w:rPr>
          <w:rFonts w:cs="Calibri"/>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A047D1">
        <w:rPr>
          <w:rFonts w:cs="Calibri"/>
          <w:lang w:eastAsia="en-AU"/>
        </w:rPr>
        <w:t xml:space="preserve"> Assessment must be designed to collect evidence against the four dimensions of competency.</w:t>
      </w:r>
    </w:p>
    <w:p w14:paraId="0D1BD516" w14:textId="77777777" w:rsidR="00715924" w:rsidRPr="00A047D1" w:rsidRDefault="00715924" w:rsidP="00613D98">
      <w:pPr>
        <w:pStyle w:val="ListBullets"/>
        <w:numPr>
          <w:ilvl w:val="0"/>
          <w:numId w:val="10"/>
        </w:numPr>
        <w:ind w:left="851" w:hanging="567"/>
      </w:pPr>
      <w:r w:rsidRPr="00C370A2">
        <w:rPr>
          <w:b/>
        </w:rPr>
        <w:t>Task skills</w:t>
      </w:r>
      <w:r w:rsidRPr="00C370A2">
        <w:t xml:space="preserve"> – undertaking specific workplace task(s)</w:t>
      </w:r>
    </w:p>
    <w:p w14:paraId="7FCA5D18" w14:textId="77777777" w:rsidR="00715924" w:rsidRPr="00A047D1" w:rsidRDefault="00715924" w:rsidP="00613D98">
      <w:pPr>
        <w:pStyle w:val="ListBullets"/>
        <w:numPr>
          <w:ilvl w:val="0"/>
          <w:numId w:val="10"/>
        </w:numPr>
        <w:ind w:left="851" w:hanging="567"/>
      </w:pPr>
      <w:r w:rsidRPr="00C370A2">
        <w:rPr>
          <w:b/>
        </w:rPr>
        <w:t>Task management skills</w:t>
      </w:r>
      <w:r w:rsidRPr="00C370A2">
        <w:t xml:space="preserve"> – managing a number of different tasks to complete a whole work activity</w:t>
      </w:r>
    </w:p>
    <w:p w14:paraId="11625317" w14:textId="77777777" w:rsidR="00715924" w:rsidRPr="00A047D1" w:rsidRDefault="00715924" w:rsidP="00613D98">
      <w:pPr>
        <w:pStyle w:val="ListBullets"/>
        <w:numPr>
          <w:ilvl w:val="0"/>
          <w:numId w:val="10"/>
        </w:numPr>
        <w:ind w:left="851" w:hanging="567"/>
      </w:pPr>
      <w:r w:rsidRPr="00C370A2">
        <w:rPr>
          <w:b/>
        </w:rPr>
        <w:t>Contingency management skills</w:t>
      </w:r>
      <w:r w:rsidRPr="00C370A2">
        <w:t xml:space="preserve"> – responding to problems and irregularities when undertaking a work activity, such as: breakdowns, changes in routine, unexpected or atypical results, difficult or dissatisfied clients</w:t>
      </w:r>
    </w:p>
    <w:p w14:paraId="041A4617" w14:textId="28A36AED" w:rsidR="00715924" w:rsidRPr="00A047D1" w:rsidRDefault="00715924" w:rsidP="00613D98">
      <w:pPr>
        <w:pStyle w:val="ListBullets"/>
        <w:numPr>
          <w:ilvl w:val="0"/>
          <w:numId w:val="10"/>
        </w:numPr>
        <w:ind w:left="851" w:hanging="567"/>
      </w:pPr>
      <w:r w:rsidRPr="00C370A2">
        <w:rPr>
          <w:b/>
        </w:rPr>
        <w:t>Job/role environment skills</w:t>
      </w:r>
      <w:r w:rsidRPr="00C370A2">
        <w:t xml:space="preserve"> – dealing with the responsibilities and expectations of the work environment when undertaking a work activity, such as: working with others, interacting with clients and suppliers, complying with standard operating procedures</w:t>
      </w:r>
      <w:r w:rsidR="00613D98">
        <w:t>,</w:t>
      </w:r>
      <w:r w:rsidRPr="00C370A2">
        <w:t xml:space="preserve"> or observing enterprise policy and procedures.</w:t>
      </w:r>
    </w:p>
    <w:p w14:paraId="7EFFA4B0" w14:textId="77777777" w:rsidR="00715924" w:rsidRPr="00A047D1" w:rsidRDefault="00715924" w:rsidP="00715924">
      <w:pPr>
        <w:rPr>
          <w:rFonts w:cs="Calibri"/>
        </w:rPr>
      </w:pPr>
      <w:r w:rsidRPr="00A047D1">
        <w:rPr>
          <w:rFonts w:cs="Calibri"/>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305DE6F4" w14:textId="77777777" w:rsidR="00715924" w:rsidRPr="00C370A2" w:rsidRDefault="00715924" w:rsidP="00613D98">
      <w:pPr>
        <w:pStyle w:val="ListBullets"/>
        <w:numPr>
          <w:ilvl w:val="0"/>
          <w:numId w:val="10"/>
        </w:numPr>
        <w:ind w:left="851" w:hanging="567"/>
      </w:pPr>
      <w:r w:rsidRPr="00C370A2">
        <w:t>assessment is competency based</w:t>
      </w:r>
    </w:p>
    <w:p w14:paraId="1D71F197" w14:textId="77777777" w:rsidR="00715924" w:rsidRPr="00C370A2" w:rsidRDefault="00715924" w:rsidP="00613D98">
      <w:pPr>
        <w:pStyle w:val="ListBullets"/>
        <w:numPr>
          <w:ilvl w:val="0"/>
          <w:numId w:val="10"/>
        </w:numPr>
        <w:ind w:left="851" w:hanging="567"/>
      </w:pPr>
      <w:r w:rsidRPr="00C370A2">
        <w:t>assessment is criterion-referenced</w:t>
      </w:r>
      <w:r>
        <w:t>.</w:t>
      </w:r>
    </w:p>
    <w:p w14:paraId="374DE441" w14:textId="77777777" w:rsidR="00715924" w:rsidRDefault="00715924" w:rsidP="00715924">
      <w:pPr>
        <w:rPr>
          <w:rFonts w:cs="Calibri"/>
        </w:rPr>
      </w:pPr>
      <w:r w:rsidRPr="00A047D1">
        <w:rPr>
          <w:rFonts w:cs="Calibri"/>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rPr>
        <w:t>odules through the integrated competency a</w:t>
      </w:r>
      <w:r w:rsidRPr="00A047D1">
        <w:rPr>
          <w:rFonts w:cs="Calibri"/>
        </w:rPr>
        <w:t>ssessment that meets the Training Package rules and requirements.</w:t>
      </w:r>
    </w:p>
    <w:p w14:paraId="423A6682" w14:textId="77777777" w:rsidR="00715924" w:rsidRPr="00A047D1" w:rsidRDefault="00715924" w:rsidP="00715924">
      <w:r w:rsidRPr="00A047D1">
        <w:t>The integrated assessment activity will require the learner to:</w:t>
      </w:r>
    </w:p>
    <w:p w14:paraId="557B5B59" w14:textId="77777777" w:rsidR="00715924" w:rsidRPr="006E3C8A" w:rsidRDefault="00715924" w:rsidP="00613D98">
      <w:pPr>
        <w:pStyle w:val="ListBullets"/>
        <w:numPr>
          <w:ilvl w:val="0"/>
          <w:numId w:val="10"/>
        </w:numPr>
        <w:ind w:left="851" w:hanging="567"/>
      </w:pPr>
      <w:r w:rsidRPr="006E3C8A">
        <w:t>use the appropriate key competencies</w:t>
      </w:r>
    </w:p>
    <w:p w14:paraId="786C422A" w14:textId="77777777" w:rsidR="00715924" w:rsidRPr="006E3C8A" w:rsidRDefault="00715924" w:rsidP="00613D98">
      <w:pPr>
        <w:pStyle w:val="ListBullets"/>
        <w:numPr>
          <w:ilvl w:val="0"/>
          <w:numId w:val="10"/>
        </w:numPr>
        <w:ind w:left="851" w:hanging="567"/>
      </w:pPr>
      <w:r w:rsidRPr="006E3C8A">
        <w:t>apply the skills and knowledge which underpin the process required to demonstrate competency in the workplace</w:t>
      </w:r>
    </w:p>
    <w:p w14:paraId="6C33477B" w14:textId="77777777" w:rsidR="00715924" w:rsidRPr="006E3C8A" w:rsidRDefault="00715924" w:rsidP="00613D98">
      <w:pPr>
        <w:pStyle w:val="ListBullets"/>
        <w:numPr>
          <w:ilvl w:val="0"/>
          <w:numId w:val="10"/>
        </w:numPr>
        <w:ind w:left="851" w:hanging="567"/>
      </w:pPr>
      <w:r w:rsidRPr="006E3C8A">
        <w:t>integrate the most critical aspects of the competencies for which workplace competency must be demonstrated</w:t>
      </w:r>
    </w:p>
    <w:p w14:paraId="064A2E33" w14:textId="77777777" w:rsidR="00715924" w:rsidRPr="006E3C8A" w:rsidRDefault="00715924" w:rsidP="00613D98">
      <w:pPr>
        <w:pStyle w:val="ListBullets"/>
        <w:numPr>
          <w:ilvl w:val="0"/>
          <w:numId w:val="10"/>
        </w:numPr>
        <w:ind w:left="851" w:hanging="567"/>
      </w:pPr>
      <w:r w:rsidRPr="006E3C8A">
        <w:t>provide evidence for grades and or scores for the Board course component of the assessment process.</w:t>
      </w:r>
    </w:p>
    <w:p w14:paraId="66DB1F62" w14:textId="77777777" w:rsidR="00715924" w:rsidRPr="00BC572F" w:rsidRDefault="00715924" w:rsidP="00715924">
      <w:pPr>
        <w:pStyle w:val="Heading2"/>
      </w:pPr>
      <w:r w:rsidRPr="00BC572F">
        <w:t>Standards for Registered T</w:t>
      </w:r>
      <w:r>
        <w:t>r</w:t>
      </w:r>
      <w:r w:rsidRPr="00BC572F">
        <w:t>aining Organisations 2015</w:t>
      </w:r>
    </w:p>
    <w:p w14:paraId="7F4FF007" w14:textId="77777777" w:rsidR="00715924" w:rsidRPr="00B10791" w:rsidRDefault="00715924" w:rsidP="00715924">
      <w:r w:rsidRPr="00B10791">
        <w:t>These Standards form part of the VET Quality Framework, a system which ensures the integrity of nationally recognised qualifications.</w:t>
      </w:r>
    </w:p>
    <w:p w14:paraId="38B83F4B" w14:textId="77777777" w:rsidR="00715924" w:rsidRPr="00B10791" w:rsidRDefault="00715924" w:rsidP="00715924">
      <w:r w:rsidRPr="00B10791">
        <w:t>RTOs are required to comply with these Standards and with the:</w:t>
      </w:r>
    </w:p>
    <w:p w14:paraId="0F60F8BD" w14:textId="77777777" w:rsidR="00715924" w:rsidRPr="00185068" w:rsidRDefault="00715924" w:rsidP="00613D98">
      <w:pPr>
        <w:pStyle w:val="ListBullets"/>
        <w:numPr>
          <w:ilvl w:val="0"/>
          <w:numId w:val="10"/>
        </w:numPr>
        <w:ind w:left="851" w:hanging="567"/>
      </w:pPr>
      <w:r w:rsidRPr="00185068">
        <w:t>National Vocational Education and Training Regulator Act 2011</w:t>
      </w:r>
    </w:p>
    <w:p w14:paraId="163331FF" w14:textId="119D60E8" w:rsidR="00CA40AE" w:rsidRDefault="00715924" w:rsidP="00613D98">
      <w:pPr>
        <w:pStyle w:val="ListBullets"/>
        <w:numPr>
          <w:ilvl w:val="0"/>
          <w:numId w:val="10"/>
        </w:numPr>
        <w:ind w:left="851" w:hanging="567"/>
      </w:pPr>
      <w:r w:rsidRPr="00185068">
        <w:t>VET Quality Framework</w:t>
      </w:r>
      <w:r>
        <w:t>.</w:t>
      </w:r>
    </w:p>
    <w:p w14:paraId="5D9B6D56" w14:textId="77777777" w:rsidR="00CA40AE" w:rsidRPr="005A1789" w:rsidRDefault="00CA40AE" w:rsidP="005A1789">
      <w:r>
        <w:br w:type="page"/>
      </w:r>
    </w:p>
    <w:p w14:paraId="4511B41E" w14:textId="053C7E41" w:rsidR="00715924" w:rsidRPr="00474D67" w:rsidRDefault="00715924" w:rsidP="00474D67">
      <w:r w:rsidRPr="00474D67">
        <w:lastRenderedPageBreak/>
        <w:t>The purpose of these Standards is to:</w:t>
      </w:r>
    </w:p>
    <w:p w14:paraId="5337AA61" w14:textId="77777777" w:rsidR="00715924" w:rsidRPr="00074A5C" w:rsidRDefault="00715924" w:rsidP="0086106C">
      <w:pPr>
        <w:pStyle w:val="ListBullets"/>
        <w:ind w:left="851" w:hanging="567"/>
      </w:pPr>
      <w:r w:rsidRPr="00074A5C">
        <w:t>set out the requirements that an organisation must meet in order to be an RTO</w:t>
      </w:r>
    </w:p>
    <w:p w14:paraId="19903005" w14:textId="77777777" w:rsidR="00715924" w:rsidRPr="00074A5C" w:rsidRDefault="00715924" w:rsidP="0086106C">
      <w:pPr>
        <w:pStyle w:val="ListBullets"/>
        <w:ind w:left="851" w:hanging="567"/>
      </w:pPr>
      <w:r w:rsidRPr="00074A5C">
        <w:t>ensure that training products delivered by RTOs meet the requirements of training packages or VET accredited courses, and have integrity for employment and further study</w:t>
      </w:r>
    </w:p>
    <w:p w14:paraId="4B8EEF0E" w14:textId="77777777" w:rsidR="00715924" w:rsidRPr="00074A5C" w:rsidRDefault="00715924" w:rsidP="0086106C">
      <w:pPr>
        <w:pStyle w:val="ListBullets"/>
        <w:ind w:left="851" w:hanging="567"/>
      </w:pPr>
      <w:r w:rsidRPr="00074A5C">
        <w:t>ensure RTOs operate ethically with due consideration of learners’ and enterprises’ needs.</w:t>
      </w:r>
    </w:p>
    <w:p w14:paraId="4575D19D" w14:textId="77777777" w:rsidR="00715924" w:rsidRPr="00474D67" w:rsidRDefault="00715924" w:rsidP="00474D67">
      <w:r w:rsidRPr="00474D67">
        <w:t>To access the standards, refer to:</w:t>
      </w:r>
    </w:p>
    <w:p w14:paraId="53F75298" w14:textId="77777777" w:rsidR="00715924" w:rsidRPr="00474D67" w:rsidRDefault="00715924" w:rsidP="00474D67">
      <w:hyperlink r:id="rId20" w:history="1">
        <w:r w:rsidRPr="00613D98">
          <w:rPr>
            <w:rStyle w:val="Hyperlink"/>
            <w:rFonts w:asciiTheme="minorHAnsi" w:hAnsiTheme="minorHAnsi" w:cstheme="minorHAnsi"/>
            <w:iCs/>
            <w:lang w:eastAsia="en-AU"/>
          </w:rPr>
          <w:t>https://www.legislation.gov.au/Details/F2017C00663</w:t>
        </w:r>
      </w:hyperlink>
    </w:p>
    <w:p w14:paraId="4E23B397" w14:textId="77777777" w:rsidR="00613D98" w:rsidRPr="00474D67" w:rsidRDefault="00715924" w:rsidP="00474D67">
      <w:r w:rsidRPr="00474D67">
        <w:t>To access The Users’ Guide to the Standards refer to:</w:t>
      </w:r>
    </w:p>
    <w:p w14:paraId="522873E6" w14:textId="4AAD940D" w:rsidR="00715924" w:rsidRPr="00474D67" w:rsidRDefault="00715924" w:rsidP="004831EA">
      <w:hyperlink r:id="rId21" w:history="1">
        <w:r w:rsidRPr="00613D98">
          <w:rPr>
            <w:rStyle w:val="Hyperlink"/>
            <w:rFonts w:asciiTheme="minorHAnsi" w:hAnsiTheme="minorHAnsi" w:cstheme="minorHAnsi"/>
            <w:lang w:eastAsia="en-AU"/>
          </w:rPr>
          <w:t>https://www.asqa.gov.au/standards</w:t>
        </w:r>
      </w:hyperlink>
    </w:p>
    <w:p w14:paraId="74F320DC" w14:textId="77777777" w:rsidR="00715924" w:rsidRPr="008E6643" w:rsidRDefault="00715924" w:rsidP="008E6643">
      <w:pPr>
        <w:pStyle w:val="Heading2"/>
      </w:pPr>
      <w:r w:rsidRPr="008E6643">
        <w:t>Guidelines for Colleges Seeking Scope</w:t>
      </w:r>
    </w:p>
    <w:p w14:paraId="2E407DC0" w14:textId="77777777" w:rsidR="00715924" w:rsidRPr="00474D67" w:rsidRDefault="00715924" w:rsidP="00474D67">
      <w:r w:rsidRPr="00474D67">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7B2502E4" w14:textId="77777777" w:rsidR="00715924" w:rsidRPr="008E6643" w:rsidRDefault="00715924" w:rsidP="008E6643">
      <w:pPr>
        <w:pStyle w:val="Heading2"/>
      </w:pPr>
      <w:r w:rsidRPr="008E6643">
        <w:t>Assessment of Certificate III Units of Competence</w:t>
      </w:r>
    </w:p>
    <w:p w14:paraId="55ECE45B" w14:textId="580122D8" w:rsidR="00715924" w:rsidRPr="00474D67" w:rsidRDefault="00715924" w:rsidP="00715924">
      <w:r w:rsidRPr="00474D67">
        <w:t xml:space="preserve">Colleges delivering any Units of Competence from Certificate III (apart from those competencies allowed in training package rules) will need to have them listed on their scope </w:t>
      </w:r>
      <w:r w:rsidRPr="002D4D5D">
        <w:rPr>
          <w:b/>
          <w:bCs/>
        </w:rPr>
        <w:t>or</w:t>
      </w:r>
      <w:r w:rsidRPr="00474D67">
        <w:t xml:space="preserve"> negotiate a Third</w:t>
      </w:r>
      <w:r w:rsidR="00613D98" w:rsidRPr="00474D67">
        <w:t>-</w:t>
      </w:r>
      <w:r w:rsidRPr="00474D67">
        <w:t>Party Agreement with a scoped training partner. This document must be kept on record by the college as the RTO.</w:t>
      </w:r>
    </w:p>
    <w:p w14:paraId="0DBF70DF" w14:textId="29122280" w:rsidR="00AD1DDA" w:rsidRPr="00474D67" w:rsidRDefault="00AD1DDA" w:rsidP="00474D67">
      <w:r w:rsidRPr="00474D67">
        <w:br w:type="page"/>
      </w:r>
    </w:p>
    <w:p w14:paraId="070AB158" w14:textId="77777777" w:rsidR="00E21F26" w:rsidRDefault="00E21F26" w:rsidP="000E2352">
      <w:pPr>
        <w:pStyle w:val="Heading1"/>
      </w:pPr>
      <w:bookmarkStart w:id="138" w:name="_Toc162520532"/>
      <w:bookmarkStart w:id="139" w:name="_Hlk1558708"/>
      <w:bookmarkEnd w:id="124"/>
      <w:r w:rsidRPr="000E2352">
        <w:lastRenderedPageBreak/>
        <w:t xml:space="preserve">Appendix </w:t>
      </w:r>
      <w:r w:rsidR="00061C4D">
        <w:t>F</w:t>
      </w:r>
      <w:r w:rsidRPr="000E2352">
        <w:t xml:space="preserve"> – Course Adoption</w:t>
      </w:r>
      <w:bookmarkEnd w:id="138"/>
    </w:p>
    <w:p w14:paraId="6DBFDF49" w14:textId="77777777" w:rsidR="007676C6" w:rsidRPr="007676C6" w:rsidRDefault="007676C6" w:rsidP="00D94578">
      <w:pPr>
        <w:pStyle w:val="Heading3"/>
      </w:pPr>
      <w:r w:rsidRPr="007676C6">
        <w:t>Conditions of Adoption</w:t>
      </w:r>
    </w:p>
    <w:p w14:paraId="74E5F6A4" w14:textId="49C7D610" w:rsidR="007676C6" w:rsidRPr="007676C6" w:rsidRDefault="007676C6" w:rsidP="007676C6">
      <w:pPr>
        <w:rPr>
          <w:rFonts w:eastAsia="Times New Roman"/>
          <w:szCs w:val="20"/>
        </w:rPr>
      </w:pPr>
      <w:r w:rsidRPr="007676C6">
        <w:rPr>
          <w:rFonts w:eastAsia="Times New Roman"/>
          <w:szCs w:val="20"/>
        </w:rPr>
        <w:t>The course and units of this course are consistent with the philosophy and goals of the college</w:t>
      </w:r>
      <w:r w:rsidR="00A65A66">
        <w:rPr>
          <w:rFonts w:eastAsia="Times New Roman"/>
          <w:szCs w:val="20"/>
        </w:rPr>
        <w:t>,</w:t>
      </w:r>
      <w:r w:rsidRPr="007676C6">
        <w:rPr>
          <w:rFonts w:eastAsia="Times New Roman"/>
          <w:szCs w:val="20"/>
        </w:rPr>
        <w:t xml:space="preserve"> and the adopting college has the human and physical resources to implement the course.</w:t>
      </w:r>
    </w:p>
    <w:p w14:paraId="3533ECFC" w14:textId="77777777" w:rsidR="007676C6" w:rsidRPr="007676C6" w:rsidRDefault="007676C6" w:rsidP="00D94578">
      <w:pPr>
        <w:pStyle w:val="Heading3"/>
      </w:pPr>
      <w:r w:rsidRPr="007676C6">
        <w:t>Adoption Process</w:t>
      </w:r>
    </w:p>
    <w:p w14:paraId="24175FAF" w14:textId="77777777" w:rsidR="007676C6" w:rsidRPr="007676C6" w:rsidRDefault="007676C6" w:rsidP="007676C6">
      <w:r w:rsidRPr="007676C6">
        <w:t xml:space="preserve">Course adoption must be initiated electronically by an email from the principal or their nominated delegate to </w:t>
      </w:r>
      <w:hyperlink r:id="rId22" w:history="1">
        <w:r w:rsidRPr="007676C6">
          <w:rPr>
            <w:bCs/>
            <w:color w:val="0000FF"/>
            <w:u w:val="single"/>
          </w:rPr>
          <w:t>bssscertification@ed.act.edu.au</w:t>
        </w:r>
      </w:hyperlink>
      <w:r w:rsidRPr="007676C6">
        <w:t>. A nominated delegate must CC the principal.</w:t>
      </w:r>
    </w:p>
    <w:p w14:paraId="2FBE71C6" w14:textId="4B22446C" w:rsidR="007676C6" w:rsidRDefault="007676C6" w:rsidP="007676C6">
      <w:pPr>
        <w:spacing w:after="120"/>
      </w:pPr>
      <w:r w:rsidRPr="007676C6">
        <w:t xml:space="preserve">The email will include the </w:t>
      </w:r>
      <w:r w:rsidRPr="007676C6">
        <w:rPr>
          <w:b/>
          <w:bCs/>
        </w:rPr>
        <w:t>Conditions of Adoption</w:t>
      </w:r>
      <w:r w:rsidRPr="007676C6">
        <w:t xml:space="preserve"> statement above, and the table below adding the </w:t>
      </w:r>
      <w:r w:rsidRPr="007676C6">
        <w:rPr>
          <w:b/>
          <w:bCs/>
        </w:rPr>
        <w:t>College</w:t>
      </w:r>
      <w:r w:rsidRPr="007676C6">
        <w:t xml:space="preserve"> name, and circling the </w:t>
      </w:r>
      <w:r w:rsidRPr="007676C6">
        <w:rPr>
          <w:b/>
          <w:bCs/>
        </w:rPr>
        <w:t>Classification/s</w:t>
      </w:r>
      <w:r w:rsidRPr="007676C6">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6"/>
        <w:gridCol w:w="2409"/>
        <w:gridCol w:w="993"/>
        <w:gridCol w:w="2432"/>
      </w:tblGrid>
      <w:tr w:rsidR="00C52272" w14:paraId="441F788D" w14:textId="77777777" w:rsidTr="00D84D42">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41147CD1" w14:textId="77777777" w:rsidR="00C52272" w:rsidRPr="006876E7" w:rsidRDefault="00C52272" w:rsidP="00F06B0D">
            <w:pPr>
              <w:pStyle w:val="Tabletextbold"/>
              <w:spacing w:before="120" w:after="120"/>
              <w:rPr>
                <w:rFonts w:cs="Calibri"/>
              </w:rPr>
            </w:pPr>
            <w:bookmarkStart w:id="140" w:name="_Hlk113441228"/>
            <w:bookmarkEnd w:id="33"/>
            <w:bookmarkEnd w:id="105"/>
            <w:bookmarkEnd w:id="106"/>
            <w:bookmarkEnd w:id="125"/>
            <w:bookmarkEnd w:id="139"/>
            <w:r>
              <w:rPr>
                <w:rFonts w:cs="Calibri"/>
              </w:rPr>
              <w:t>College: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4A05306C" w14:textId="77777777" w:rsidR="00C52272" w:rsidRPr="0086106C" w:rsidRDefault="00C52272" w:rsidP="007676C6">
            <w:pPr>
              <w:pStyle w:val="TabletextBold1"/>
              <w:rPr>
                <w:b w:val="0"/>
                <w:bCs/>
              </w:rPr>
            </w:pPr>
          </w:p>
        </w:tc>
      </w:tr>
      <w:tr w:rsidR="00C52272" w14:paraId="58F43F8D" w14:textId="77777777" w:rsidTr="00D84D42">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0660807C" w14:textId="77777777" w:rsidR="00C52272" w:rsidRPr="006876E7" w:rsidRDefault="00C52272" w:rsidP="00F06B0D">
            <w:pPr>
              <w:pStyle w:val="Tabletextbold"/>
              <w:spacing w:before="120" w:after="120"/>
              <w:rPr>
                <w:rFonts w:cs="Calibri"/>
              </w:rPr>
            </w:pPr>
            <w:r>
              <w:rPr>
                <w:rFonts w:cs="Calibri"/>
              </w:rPr>
              <w:t>Course Title: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3F2DBE8F" w14:textId="72BF107D" w:rsidR="00C52272" w:rsidRPr="0086106C" w:rsidRDefault="00C52272" w:rsidP="00F210B3">
            <w:pPr>
              <w:pStyle w:val="TabletextBold1"/>
              <w:rPr>
                <w:b w:val="0"/>
                <w:bCs/>
              </w:rPr>
            </w:pPr>
            <w:r w:rsidRPr="0086106C">
              <w:rPr>
                <w:b w:val="0"/>
                <w:bCs/>
              </w:rPr>
              <w:t>Business Service</w:t>
            </w:r>
            <w:r w:rsidR="007676C6" w:rsidRPr="0086106C">
              <w:rPr>
                <w:b w:val="0"/>
                <w:bCs/>
              </w:rPr>
              <w:t>s</w:t>
            </w:r>
          </w:p>
        </w:tc>
      </w:tr>
      <w:tr w:rsidR="007676C6" w:rsidRPr="007676C6" w14:paraId="42C27F89" w14:textId="77777777" w:rsidTr="00D84D42">
        <w:trPr>
          <w:cantSplit/>
          <w:trHeight w:val="546"/>
        </w:trPr>
        <w:tc>
          <w:tcPr>
            <w:tcW w:w="3256" w:type="dxa"/>
            <w:tcBorders>
              <w:top w:val="single" w:sz="4" w:space="0" w:color="auto"/>
              <w:left w:val="single" w:sz="4" w:space="0" w:color="auto"/>
              <w:bottom w:val="single" w:sz="4" w:space="0" w:color="auto"/>
              <w:right w:val="single" w:sz="4" w:space="0" w:color="auto"/>
            </w:tcBorders>
            <w:vAlign w:val="center"/>
            <w:hideMark/>
          </w:tcPr>
          <w:p w14:paraId="575F6632" w14:textId="77777777" w:rsidR="007676C6" w:rsidRPr="007676C6" w:rsidRDefault="007676C6" w:rsidP="007676C6">
            <w:pPr>
              <w:spacing w:before="40" w:after="40"/>
              <w:ind w:left="113"/>
              <w:rPr>
                <w:rFonts w:eastAsia="Times New Roman" w:cs="Calibri"/>
                <w:b/>
                <w:szCs w:val="20"/>
              </w:rPr>
            </w:pPr>
            <w:r w:rsidRPr="007676C6">
              <w:rPr>
                <w:rFonts w:eastAsia="Times New Roman" w:cs="Calibri"/>
                <w:b/>
                <w:szCs w:val="20"/>
              </w:rPr>
              <w:t>Classification/s:</w:t>
            </w:r>
          </w:p>
        </w:tc>
        <w:tc>
          <w:tcPr>
            <w:tcW w:w="2409" w:type="dxa"/>
            <w:tcBorders>
              <w:top w:val="single" w:sz="4" w:space="0" w:color="auto"/>
              <w:left w:val="single" w:sz="4" w:space="0" w:color="auto"/>
              <w:bottom w:val="single" w:sz="4" w:space="0" w:color="auto"/>
              <w:right w:val="nil"/>
            </w:tcBorders>
            <w:vAlign w:val="center"/>
          </w:tcPr>
          <w:p w14:paraId="01E06E79" w14:textId="130C68D3" w:rsidR="007676C6" w:rsidRPr="0086106C" w:rsidRDefault="007676C6" w:rsidP="00734E54">
            <w:pPr>
              <w:pStyle w:val="TableTextBoldcentred"/>
              <w:rPr>
                <w:b w:val="0"/>
                <w:bCs/>
              </w:rPr>
            </w:pPr>
            <w:r w:rsidRPr="0086106C">
              <w:rPr>
                <w:b w:val="0"/>
                <w:bCs/>
              </w:rPr>
              <w:t>A</w:t>
            </w:r>
            <w:r w:rsidRPr="0086106C">
              <w:rPr>
                <w:b w:val="0"/>
                <w:bCs/>
              </w:rPr>
              <w:tab/>
              <w:t>M</w:t>
            </w:r>
          </w:p>
        </w:tc>
        <w:tc>
          <w:tcPr>
            <w:tcW w:w="993" w:type="dxa"/>
            <w:tcBorders>
              <w:top w:val="single" w:sz="4" w:space="0" w:color="auto"/>
              <w:left w:val="nil"/>
              <w:bottom w:val="single" w:sz="4" w:space="0" w:color="auto"/>
              <w:right w:val="nil"/>
            </w:tcBorders>
            <w:vAlign w:val="center"/>
          </w:tcPr>
          <w:p w14:paraId="19FAD76D" w14:textId="77777777" w:rsidR="007676C6" w:rsidRPr="0086106C" w:rsidRDefault="007676C6" w:rsidP="00734E54">
            <w:pPr>
              <w:pStyle w:val="TableTextBoldcentred"/>
              <w:rPr>
                <w:b w:val="0"/>
                <w:bCs/>
              </w:rPr>
            </w:pPr>
            <w:r w:rsidRPr="0086106C">
              <w:rPr>
                <w:b w:val="0"/>
                <w:bCs/>
              </w:rPr>
              <w:t>or</w:t>
            </w:r>
          </w:p>
        </w:tc>
        <w:tc>
          <w:tcPr>
            <w:tcW w:w="2432" w:type="dxa"/>
            <w:tcBorders>
              <w:top w:val="single" w:sz="4" w:space="0" w:color="auto"/>
              <w:left w:val="nil"/>
              <w:bottom w:val="single" w:sz="4" w:space="0" w:color="auto"/>
              <w:right w:val="single" w:sz="4" w:space="0" w:color="auto"/>
            </w:tcBorders>
            <w:vAlign w:val="center"/>
          </w:tcPr>
          <w:p w14:paraId="47271E4E" w14:textId="039ED19F" w:rsidR="007676C6" w:rsidRPr="0086106C" w:rsidRDefault="007676C6" w:rsidP="00734E54">
            <w:pPr>
              <w:pStyle w:val="TableTextBoldcentred"/>
              <w:rPr>
                <w:b w:val="0"/>
                <w:bCs/>
              </w:rPr>
            </w:pPr>
            <w:r w:rsidRPr="0086106C">
              <w:rPr>
                <w:b w:val="0"/>
                <w:bCs/>
              </w:rPr>
              <w:t>A/V</w:t>
            </w:r>
            <w:r w:rsidRPr="0086106C">
              <w:rPr>
                <w:b w:val="0"/>
                <w:bCs/>
              </w:rPr>
              <w:tab/>
              <w:t>M/V</w:t>
            </w:r>
          </w:p>
        </w:tc>
      </w:tr>
      <w:tr w:rsidR="00965887" w:rsidRPr="00324945" w14:paraId="217432AD" w14:textId="77777777" w:rsidTr="00D84D42">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362E5227" w14:textId="77777777" w:rsidR="00965887" w:rsidRPr="00324945" w:rsidRDefault="00965887" w:rsidP="00D31297">
            <w:pPr>
              <w:pStyle w:val="Tabletextbold"/>
              <w:spacing w:before="120" w:after="120"/>
              <w:ind w:left="84"/>
              <w:rPr>
                <w:rFonts w:cs="Calibri"/>
              </w:rPr>
            </w:pPr>
            <w:r w:rsidRPr="00324945">
              <w:rPr>
                <w:rFonts w:cs="Calibri"/>
              </w:rPr>
              <w:t>Accredit</w:t>
            </w:r>
            <w:r>
              <w:rPr>
                <w:rFonts w:cs="Calibri"/>
              </w:rPr>
              <w:t>ed From:</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2A127737" w14:textId="73F989F0" w:rsidR="00965887" w:rsidRPr="00324945" w:rsidRDefault="00D55ABA" w:rsidP="00D31297">
            <w:pPr>
              <w:pStyle w:val="TableText"/>
            </w:pPr>
            <w:r>
              <w:t>2025</w:t>
            </w:r>
          </w:p>
        </w:tc>
      </w:tr>
      <w:bookmarkEnd w:id="140"/>
      <w:tr w:rsidR="007A2F37" w:rsidRPr="00324945" w14:paraId="6D51E283" w14:textId="77777777" w:rsidTr="00D84D42">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1B041284" w14:textId="77777777" w:rsidR="007A2F37" w:rsidRPr="00324945" w:rsidRDefault="007A2F37" w:rsidP="00F06B0D">
            <w:pPr>
              <w:pStyle w:val="Tabletextbold"/>
              <w:spacing w:before="120" w:after="120"/>
              <w:rPr>
                <w:rFonts w:cs="Calibri"/>
              </w:rPr>
            </w:pPr>
            <w:r w:rsidRPr="00324945">
              <w:rPr>
                <w:rFonts w:cs="Calibri"/>
              </w:rPr>
              <w:t>Framework:</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0647032F" w14:textId="77777777" w:rsidR="007A2F37" w:rsidRPr="00C52272" w:rsidRDefault="007A2F37" w:rsidP="007676C6">
            <w:pPr>
              <w:pStyle w:val="TableText"/>
            </w:pPr>
            <w:r w:rsidRPr="007A2F37">
              <w:t>Industry and Services</w:t>
            </w:r>
          </w:p>
        </w:tc>
      </w:tr>
    </w:tbl>
    <w:p w14:paraId="63287A8A" w14:textId="77777777" w:rsidR="00C52272" w:rsidRPr="00A25713" w:rsidRDefault="00C52272" w:rsidP="00244D5B">
      <w:pPr>
        <w:rPr>
          <w:rFonts w:cs="Calibri"/>
        </w:rPr>
      </w:pPr>
    </w:p>
    <w:sectPr w:rsidR="00C52272" w:rsidRPr="00A25713" w:rsidSect="008D7BCA">
      <w:headerReference w:type="even" r:id="rId23"/>
      <w:headerReference w:type="default" r:id="rId24"/>
      <w:footerReference w:type="default" r:id="rId25"/>
      <w:headerReference w:type="first" r:id="rId26"/>
      <w:pgSz w:w="11906" w:h="16838"/>
      <w:pgMar w:top="993" w:right="1133" w:bottom="851" w:left="1134" w:header="284"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2BCE" w14:textId="77777777" w:rsidR="00A9774A" w:rsidRDefault="00A9774A" w:rsidP="007E6AC8">
      <w:r>
        <w:separator/>
      </w:r>
    </w:p>
    <w:p w14:paraId="7675483D" w14:textId="77777777" w:rsidR="00A9774A" w:rsidRDefault="00A9774A"/>
  </w:endnote>
  <w:endnote w:type="continuationSeparator" w:id="0">
    <w:p w14:paraId="081AE73C" w14:textId="77777777" w:rsidR="00A9774A" w:rsidRDefault="00A9774A" w:rsidP="007E6AC8">
      <w:r>
        <w:continuationSeparator/>
      </w:r>
    </w:p>
    <w:p w14:paraId="0B259036" w14:textId="77777777" w:rsidR="00A9774A" w:rsidRDefault="00A97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209DF2B3" w:rsidR="00FF57EF" w:rsidRPr="00A6125F" w:rsidRDefault="00FF57EF" w:rsidP="00CC5F2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887182"/>
      <w:docPartObj>
        <w:docPartGallery w:val="Page Numbers (Bottom of Page)"/>
        <w:docPartUnique/>
      </w:docPartObj>
    </w:sdtPr>
    <w:sdtEndPr>
      <w:rPr>
        <w:noProof/>
        <w:sz w:val="20"/>
        <w:szCs w:val="20"/>
      </w:rPr>
    </w:sdtEndPr>
    <w:sdtContent>
      <w:p w14:paraId="30708FAD" w14:textId="77777777" w:rsidR="00CC5F22" w:rsidRPr="00405008" w:rsidRDefault="00CC5F22" w:rsidP="00CC5F22">
        <w:pPr>
          <w:pStyle w:val="Footer"/>
          <w:jc w:val="center"/>
          <w:rPr>
            <w:sz w:val="20"/>
            <w:szCs w:val="20"/>
          </w:rPr>
        </w:pPr>
        <w:r w:rsidRPr="00405008">
          <w:rPr>
            <w:sz w:val="20"/>
            <w:szCs w:val="20"/>
          </w:rPr>
          <w:fldChar w:fldCharType="begin"/>
        </w:r>
        <w:r w:rsidRPr="00405008">
          <w:rPr>
            <w:sz w:val="20"/>
            <w:szCs w:val="20"/>
          </w:rPr>
          <w:instrText xml:space="preserve"> PAGE   \* MERGEFORMAT </w:instrText>
        </w:r>
        <w:r w:rsidRPr="00405008">
          <w:rPr>
            <w:sz w:val="20"/>
            <w:szCs w:val="20"/>
          </w:rPr>
          <w:fldChar w:fldCharType="separate"/>
        </w:r>
        <w:r w:rsidRPr="00405008">
          <w:rPr>
            <w:noProof/>
            <w:sz w:val="20"/>
            <w:szCs w:val="20"/>
          </w:rPr>
          <w:t>2</w:t>
        </w:r>
        <w:r w:rsidRPr="00405008">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223B6D" w:rsidRDefault="00621148">
        <w:pPr>
          <w:pStyle w:val="Footer"/>
          <w:jc w:val="center"/>
          <w:rPr>
            <w:sz w:val="20"/>
            <w:szCs w:val="20"/>
          </w:rPr>
        </w:pPr>
        <w:r w:rsidRPr="00223B6D">
          <w:rPr>
            <w:sz w:val="20"/>
            <w:szCs w:val="20"/>
          </w:rPr>
          <w:fldChar w:fldCharType="begin"/>
        </w:r>
        <w:r w:rsidRPr="00223B6D">
          <w:rPr>
            <w:sz w:val="20"/>
            <w:szCs w:val="20"/>
          </w:rPr>
          <w:instrText xml:space="preserve"> PAGE   \* MERGEFORMAT </w:instrText>
        </w:r>
        <w:r w:rsidRPr="00223B6D">
          <w:rPr>
            <w:sz w:val="20"/>
            <w:szCs w:val="20"/>
          </w:rPr>
          <w:fldChar w:fldCharType="separate"/>
        </w:r>
        <w:r w:rsidRPr="00223B6D">
          <w:rPr>
            <w:noProof/>
            <w:sz w:val="20"/>
            <w:szCs w:val="20"/>
          </w:rPr>
          <w:t>2</w:t>
        </w:r>
        <w:r w:rsidRPr="00223B6D">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9E2F3" w14:textId="77777777" w:rsidR="00A9774A" w:rsidRDefault="00A9774A" w:rsidP="007E6AC8">
      <w:r>
        <w:separator/>
      </w:r>
    </w:p>
    <w:p w14:paraId="27A436DB" w14:textId="77777777" w:rsidR="00A9774A" w:rsidRDefault="00A9774A"/>
  </w:footnote>
  <w:footnote w:type="continuationSeparator" w:id="0">
    <w:p w14:paraId="659FD9B8" w14:textId="77777777" w:rsidR="00A9774A" w:rsidRDefault="00A9774A" w:rsidP="007E6AC8">
      <w:r>
        <w:continuationSeparator/>
      </w:r>
    </w:p>
    <w:p w14:paraId="407057F0" w14:textId="77777777" w:rsidR="00A9774A" w:rsidRDefault="00A977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2BCB5B03"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0E8D" w14:textId="541AFA08" w:rsidR="00FF57EF" w:rsidRPr="00A579E7" w:rsidRDefault="00FF57EF" w:rsidP="00D438FF">
    <w:pPr>
      <w:pStyle w:val="Header"/>
      <w:rPr>
        <w:i/>
        <w:color w:val="002060"/>
        <w:sz w:val="18"/>
        <w:szCs w:val="18"/>
      </w:rPr>
    </w:pPr>
    <w:r w:rsidRPr="00A579E7">
      <w:rPr>
        <w:i/>
        <w:color w:val="002060"/>
        <w:sz w:val="18"/>
        <w:szCs w:val="18"/>
      </w:rPr>
      <w:t xml:space="preserve">ACT BSSS </w:t>
    </w:r>
    <w:r w:rsidR="0049186C">
      <w:rPr>
        <w:i/>
        <w:color w:val="002060"/>
        <w:sz w:val="18"/>
        <w:szCs w:val="18"/>
      </w:rPr>
      <w:t>Business Service</w:t>
    </w:r>
    <w:r w:rsidR="007676C6">
      <w:rPr>
        <w:i/>
        <w:color w:val="002060"/>
        <w:sz w:val="18"/>
        <w:szCs w:val="18"/>
      </w:rPr>
      <w:t>s</w:t>
    </w:r>
    <w:r w:rsidR="0049186C">
      <w:rPr>
        <w:i/>
        <w:color w:val="002060"/>
        <w:sz w:val="18"/>
        <w:szCs w:val="18"/>
      </w:rPr>
      <w:t xml:space="preserve"> </w:t>
    </w:r>
    <w:r w:rsidRPr="00A579E7">
      <w:rPr>
        <w:i/>
        <w:color w:val="002060"/>
        <w:sz w:val="18"/>
        <w:szCs w:val="18"/>
      </w:rPr>
      <w:t>A</w:t>
    </w:r>
    <w:r w:rsidR="005572B6">
      <w:rPr>
        <w:i/>
        <w:color w:val="002060"/>
        <w:sz w:val="18"/>
        <w:szCs w:val="18"/>
      </w:rPr>
      <w:t>/</w:t>
    </w:r>
    <w:r w:rsidRPr="00A579E7">
      <w:rPr>
        <w:i/>
        <w:color w:val="002060"/>
        <w:sz w:val="18"/>
        <w:szCs w:val="18"/>
      </w:rPr>
      <w:t>M</w:t>
    </w:r>
    <w:r w:rsidR="005572B6">
      <w:rPr>
        <w:i/>
        <w:color w:val="002060"/>
        <w:sz w:val="18"/>
        <w:szCs w:val="18"/>
      </w:rPr>
      <w:t>/</w:t>
    </w:r>
    <w:r w:rsidR="00C52272">
      <w:rPr>
        <w:i/>
        <w:color w:val="002060"/>
        <w:sz w:val="18"/>
        <w:szCs w:val="18"/>
      </w:rPr>
      <w:t>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6F019C05"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74FE21AB"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00C0A8F9" w:rsidR="00FF57EF" w:rsidRPr="00C01C6C" w:rsidRDefault="00C01C6C" w:rsidP="00C01C6C">
    <w:pPr>
      <w:pStyle w:val="Header"/>
      <w:rPr>
        <w:i/>
        <w:color w:val="002060"/>
        <w:sz w:val="18"/>
        <w:szCs w:val="18"/>
      </w:rPr>
    </w:pPr>
    <w:r w:rsidRPr="00A579E7">
      <w:rPr>
        <w:i/>
        <w:color w:val="002060"/>
        <w:sz w:val="18"/>
        <w:szCs w:val="18"/>
      </w:rPr>
      <w:t xml:space="preserve">ACT BSSS </w:t>
    </w:r>
    <w:r>
      <w:rPr>
        <w:i/>
        <w:color w:val="002060"/>
        <w:sz w:val="18"/>
        <w:szCs w:val="18"/>
      </w:rPr>
      <w:t xml:space="preserve">Business Service </w:t>
    </w:r>
    <w:r w:rsidRPr="00A579E7">
      <w:rPr>
        <w:i/>
        <w:color w:val="002060"/>
        <w:sz w:val="18"/>
        <w:szCs w:val="18"/>
      </w:rPr>
      <w:t>A</w:t>
    </w:r>
    <w:r>
      <w:rPr>
        <w:i/>
        <w:color w:val="002060"/>
        <w:sz w:val="18"/>
        <w:szCs w:val="18"/>
      </w:rPr>
      <w:t>/</w:t>
    </w:r>
    <w:r w:rsidRPr="00A579E7">
      <w:rPr>
        <w:i/>
        <w:color w:val="002060"/>
        <w:sz w:val="18"/>
        <w:szCs w:val="18"/>
      </w:rPr>
      <w:t>M</w:t>
    </w:r>
    <w:r>
      <w:rPr>
        <w:i/>
        <w:color w:val="002060"/>
        <w:sz w:val="18"/>
        <w:szCs w:val="18"/>
      </w:rPr>
      <w:t>/V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4F97289E"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31A741AC"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452DEEF0" w:rsidR="00621148" w:rsidRPr="00C01C6C" w:rsidRDefault="00C01C6C" w:rsidP="00C01C6C">
    <w:pPr>
      <w:pStyle w:val="Header"/>
      <w:rPr>
        <w:i/>
        <w:color w:val="002060"/>
        <w:sz w:val="18"/>
        <w:szCs w:val="18"/>
      </w:rPr>
    </w:pPr>
    <w:r w:rsidRPr="00A579E7">
      <w:rPr>
        <w:i/>
        <w:color w:val="002060"/>
        <w:sz w:val="18"/>
        <w:szCs w:val="18"/>
      </w:rPr>
      <w:t xml:space="preserve">ACT BSSS </w:t>
    </w:r>
    <w:r>
      <w:rPr>
        <w:i/>
        <w:color w:val="002060"/>
        <w:sz w:val="18"/>
        <w:szCs w:val="18"/>
      </w:rPr>
      <w:t>Business Service</w:t>
    </w:r>
    <w:r w:rsidR="007676C6">
      <w:rPr>
        <w:i/>
        <w:color w:val="002060"/>
        <w:sz w:val="18"/>
        <w:szCs w:val="18"/>
      </w:rPr>
      <w:t>s</w:t>
    </w:r>
    <w:r>
      <w:rPr>
        <w:i/>
        <w:color w:val="002060"/>
        <w:sz w:val="18"/>
        <w:szCs w:val="18"/>
      </w:rPr>
      <w:t xml:space="preserve"> </w:t>
    </w:r>
    <w:r w:rsidRPr="00A579E7">
      <w:rPr>
        <w:i/>
        <w:color w:val="002060"/>
        <w:sz w:val="18"/>
        <w:szCs w:val="18"/>
      </w:rPr>
      <w:t>A</w:t>
    </w:r>
    <w:r>
      <w:rPr>
        <w:i/>
        <w:color w:val="002060"/>
        <w:sz w:val="18"/>
        <w:szCs w:val="18"/>
      </w:rPr>
      <w:t>/</w:t>
    </w:r>
    <w:r w:rsidRPr="00A579E7">
      <w:rPr>
        <w:i/>
        <w:color w:val="002060"/>
        <w:sz w:val="18"/>
        <w:szCs w:val="18"/>
      </w:rPr>
      <w:t>M</w:t>
    </w:r>
    <w:r>
      <w:rPr>
        <w:i/>
        <w:color w:val="002060"/>
        <w:sz w:val="18"/>
        <w:szCs w:val="18"/>
      </w:rPr>
      <w:t>/V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49BB4DDF"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4E830A"/>
    <w:lvl w:ilvl="0">
      <w:start w:val="1"/>
      <w:numFmt w:val="bullet"/>
      <w:pStyle w:val="ListBulletintable"/>
      <w:lvlText w:val=""/>
      <w:lvlJc w:val="left"/>
      <w:pPr>
        <w:ind w:left="5038"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509DF"/>
    <w:multiLevelType w:val="hybridMultilevel"/>
    <w:tmpl w:val="0CBAABEA"/>
    <w:lvl w:ilvl="0" w:tplc="C2EA32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C06A59"/>
    <w:multiLevelType w:val="multilevel"/>
    <w:tmpl w:val="629C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4F74FD"/>
    <w:multiLevelType w:val="hybridMultilevel"/>
    <w:tmpl w:val="B0D20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8E6F5F"/>
    <w:multiLevelType w:val="hybridMultilevel"/>
    <w:tmpl w:val="9E081B9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0BEF7C36"/>
    <w:multiLevelType w:val="multilevel"/>
    <w:tmpl w:val="05B8D3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63815"/>
    <w:multiLevelType w:val="hybridMultilevel"/>
    <w:tmpl w:val="5FCEE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8A20D3"/>
    <w:multiLevelType w:val="hybridMultilevel"/>
    <w:tmpl w:val="E9BC7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774213"/>
    <w:multiLevelType w:val="multilevel"/>
    <w:tmpl w:val="03DEB6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4A600FD"/>
    <w:multiLevelType w:val="hybridMultilevel"/>
    <w:tmpl w:val="1104369C"/>
    <w:lvl w:ilvl="0" w:tplc="4D924E3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9E7C46"/>
    <w:multiLevelType w:val="hybridMultilevel"/>
    <w:tmpl w:val="65F84966"/>
    <w:lvl w:ilvl="0" w:tplc="4F0AA1BA">
      <w:start w:val="1"/>
      <w:numFmt w:val="bullet"/>
      <w:pStyle w:val="ListBulletTable1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0DB03B1"/>
    <w:multiLevelType w:val="multilevel"/>
    <w:tmpl w:val="4C4431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74A44"/>
    <w:multiLevelType w:val="multilevel"/>
    <w:tmpl w:val="98603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07215"/>
    <w:multiLevelType w:val="multilevel"/>
    <w:tmpl w:val="D46CCE7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E72839"/>
    <w:multiLevelType w:val="multilevel"/>
    <w:tmpl w:val="B44C74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5A324C"/>
    <w:multiLevelType w:val="hybridMultilevel"/>
    <w:tmpl w:val="B7C0E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4" w15:restartNumberingAfterBreak="0">
    <w:nsid w:val="6A50601C"/>
    <w:multiLevelType w:val="hybridMultilevel"/>
    <w:tmpl w:val="B03A0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E55DD1"/>
    <w:multiLevelType w:val="multilevel"/>
    <w:tmpl w:val="C25CF9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EC2A7D"/>
    <w:multiLevelType w:val="hybridMultilevel"/>
    <w:tmpl w:val="10BA2E1A"/>
    <w:lvl w:ilvl="0" w:tplc="4BB246EA">
      <w:start w:val="1"/>
      <w:numFmt w:val="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99476252">
    <w:abstractNumId w:val="0"/>
  </w:num>
  <w:num w:numId="2" w16cid:durableId="1114515284">
    <w:abstractNumId w:val="5"/>
  </w:num>
  <w:num w:numId="3" w16cid:durableId="74480173">
    <w:abstractNumId w:val="1"/>
  </w:num>
  <w:num w:numId="4" w16cid:durableId="951595790">
    <w:abstractNumId w:val="3"/>
  </w:num>
  <w:num w:numId="5" w16cid:durableId="1583837085">
    <w:abstractNumId w:val="27"/>
  </w:num>
  <w:num w:numId="6" w16cid:durableId="51581124">
    <w:abstractNumId w:val="23"/>
  </w:num>
  <w:num w:numId="7" w16cid:durableId="1511793">
    <w:abstractNumId w:val="0"/>
  </w:num>
  <w:num w:numId="8" w16cid:durableId="1995523326">
    <w:abstractNumId w:val="26"/>
  </w:num>
  <w:num w:numId="9" w16cid:durableId="131753969">
    <w:abstractNumId w:val="16"/>
  </w:num>
  <w:num w:numId="10" w16cid:durableId="2050759324">
    <w:abstractNumId w:val="15"/>
  </w:num>
  <w:num w:numId="11" w16cid:durableId="1307515478">
    <w:abstractNumId w:val="13"/>
  </w:num>
  <w:num w:numId="12" w16cid:durableId="348336929">
    <w:abstractNumId w:val="8"/>
  </w:num>
  <w:num w:numId="13" w16cid:durableId="596326604">
    <w:abstractNumId w:val="11"/>
  </w:num>
  <w:num w:numId="14" w16cid:durableId="1704751297">
    <w:abstractNumId w:val="19"/>
  </w:num>
  <w:num w:numId="15" w16cid:durableId="1225288718">
    <w:abstractNumId w:val="21"/>
  </w:num>
  <w:num w:numId="16" w16cid:durableId="717709162">
    <w:abstractNumId w:val="10"/>
  </w:num>
  <w:num w:numId="17" w16cid:durableId="1044409893">
    <w:abstractNumId w:val="24"/>
  </w:num>
  <w:num w:numId="18" w16cid:durableId="1148280060">
    <w:abstractNumId w:val="0"/>
  </w:num>
  <w:num w:numId="19" w16cid:durableId="23797242">
    <w:abstractNumId w:val="0"/>
  </w:num>
  <w:num w:numId="20" w16cid:durableId="1636180660">
    <w:abstractNumId w:val="4"/>
  </w:num>
  <w:num w:numId="21" w16cid:durableId="1021082577">
    <w:abstractNumId w:val="20"/>
  </w:num>
  <w:num w:numId="22" w16cid:durableId="2043434600">
    <w:abstractNumId w:val="7"/>
  </w:num>
  <w:num w:numId="23" w16cid:durableId="1038044615">
    <w:abstractNumId w:val="25"/>
  </w:num>
  <w:num w:numId="24" w16cid:durableId="793329690">
    <w:abstractNumId w:val="0"/>
  </w:num>
  <w:num w:numId="25" w16cid:durableId="935596705">
    <w:abstractNumId w:val="0"/>
  </w:num>
  <w:num w:numId="26" w16cid:durableId="1013607201">
    <w:abstractNumId w:val="0"/>
  </w:num>
  <w:num w:numId="27" w16cid:durableId="1118110797">
    <w:abstractNumId w:val="18"/>
  </w:num>
  <w:num w:numId="28" w16cid:durableId="856499678">
    <w:abstractNumId w:val="2"/>
  </w:num>
  <w:num w:numId="29" w16cid:durableId="1388647647">
    <w:abstractNumId w:val="0"/>
  </w:num>
  <w:num w:numId="30" w16cid:durableId="593634929">
    <w:abstractNumId w:val="0"/>
  </w:num>
  <w:num w:numId="31" w16cid:durableId="2069960267">
    <w:abstractNumId w:val="0"/>
  </w:num>
  <w:num w:numId="32" w16cid:durableId="2012565820">
    <w:abstractNumId w:val="0"/>
  </w:num>
  <w:num w:numId="33" w16cid:durableId="1768429738">
    <w:abstractNumId w:val="22"/>
  </w:num>
  <w:num w:numId="34" w16cid:durableId="1573614483">
    <w:abstractNumId w:val="9"/>
  </w:num>
  <w:num w:numId="35" w16cid:durableId="2037852752">
    <w:abstractNumId w:val="6"/>
  </w:num>
  <w:num w:numId="36" w16cid:durableId="212691933">
    <w:abstractNumId w:val="5"/>
  </w:num>
  <w:num w:numId="37" w16cid:durableId="959146365">
    <w:abstractNumId w:val="14"/>
  </w:num>
  <w:num w:numId="38" w16cid:durableId="397944456">
    <w:abstractNumId w:val="17"/>
  </w:num>
  <w:num w:numId="39" w16cid:durableId="2706778">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FBF"/>
    <w:rsid w:val="000041C0"/>
    <w:rsid w:val="00004987"/>
    <w:rsid w:val="00004D6C"/>
    <w:rsid w:val="00005C1B"/>
    <w:rsid w:val="0000697F"/>
    <w:rsid w:val="00006ACD"/>
    <w:rsid w:val="0000757D"/>
    <w:rsid w:val="0001044C"/>
    <w:rsid w:val="000113F3"/>
    <w:rsid w:val="000129BF"/>
    <w:rsid w:val="00012DC6"/>
    <w:rsid w:val="00013150"/>
    <w:rsid w:val="00013174"/>
    <w:rsid w:val="00013444"/>
    <w:rsid w:val="000144F3"/>
    <w:rsid w:val="000146CC"/>
    <w:rsid w:val="00015B3F"/>
    <w:rsid w:val="0001661D"/>
    <w:rsid w:val="00016DD3"/>
    <w:rsid w:val="000170EE"/>
    <w:rsid w:val="000228B7"/>
    <w:rsid w:val="0002357C"/>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40A00"/>
    <w:rsid w:val="00041F3B"/>
    <w:rsid w:val="00042440"/>
    <w:rsid w:val="000426CC"/>
    <w:rsid w:val="000445E4"/>
    <w:rsid w:val="00044609"/>
    <w:rsid w:val="00044615"/>
    <w:rsid w:val="00044BDC"/>
    <w:rsid w:val="00044CFD"/>
    <w:rsid w:val="0004567D"/>
    <w:rsid w:val="00046114"/>
    <w:rsid w:val="0005359C"/>
    <w:rsid w:val="00053960"/>
    <w:rsid w:val="00053981"/>
    <w:rsid w:val="00054237"/>
    <w:rsid w:val="0005424C"/>
    <w:rsid w:val="00054BC7"/>
    <w:rsid w:val="00054DD5"/>
    <w:rsid w:val="0005512F"/>
    <w:rsid w:val="0005565C"/>
    <w:rsid w:val="00055DC8"/>
    <w:rsid w:val="00056D46"/>
    <w:rsid w:val="00056E0C"/>
    <w:rsid w:val="00057146"/>
    <w:rsid w:val="00060102"/>
    <w:rsid w:val="000602A0"/>
    <w:rsid w:val="000608BC"/>
    <w:rsid w:val="00061C4D"/>
    <w:rsid w:val="00061F82"/>
    <w:rsid w:val="00062013"/>
    <w:rsid w:val="000623A0"/>
    <w:rsid w:val="00062417"/>
    <w:rsid w:val="000631AE"/>
    <w:rsid w:val="00064112"/>
    <w:rsid w:val="00064682"/>
    <w:rsid w:val="00064DD4"/>
    <w:rsid w:val="00067AE7"/>
    <w:rsid w:val="0007008E"/>
    <w:rsid w:val="00070871"/>
    <w:rsid w:val="000726B5"/>
    <w:rsid w:val="00073BAA"/>
    <w:rsid w:val="00074237"/>
    <w:rsid w:val="00074690"/>
    <w:rsid w:val="0007483C"/>
    <w:rsid w:val="00074A5C"/>
    <w:rsid w:val="00074D5D"/>
    <w:rsid w:val="00075200"/>
    <w:rsid w:val="00075C47"/>
    <w:rsid w:val="00076BFD"/>
    <w:rsid w:val="000773F1"/>
    <w:rsid w:val="00080C35"/>
    <w:rsid w:val="00080DC9"/>
    <w:rsid w:val="00081DF1"/>
    <w:rsid w:val="00084000"/>
    <w:rsid w:val="0008420C"/>
    <w:rsid w:val="00084E5F"/>
    <w:rsid w:val="0008537F"/>
    <w:rsid w:val="00085766"/>
    <w:rsid w:val="00086741"/>
    <w:rsid w:val="00086830"/>
    <w:rsid w:val="00087020"/>
    <w:rsid w:val="00087561"/>
    <w:rsid w:val="00090332"/>
    <w:rsid w:val="00090C9A"/>
    <w:rsid w:val="000935F9"/>
    <w:rsid w:val="00093BD3"/>
    <w:rsid w:val="00093F17"/>
    <w:rsid w:val="0009432D"/>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311E"/>
    <w:rsid w:val="000D3931"/>
    <w:rsid w:val="000D3DD2"/>
    <w:rsid w:val="000D42FC"/>
    <w:rsid w:val="000D43D4"/>
    <w:rsid w:val="000D472C"/>
    <w:rsid w:val="000D4B48"/>
    <w:rsid w:val="000D5173"/>
    <w:rsid w:val="000D5342"/>
    <w:rsid w:val="000D5B36"/>
    <w:rsid w:val="000D710C"/>
    <w:rsid w:val="000E0511"/>
    <w:rsid w:val="000E0545"/>
    <w:rsid w:val="000E0949"/>
    <w:rsid w:val="000E0B9F"/>
    <w:rsid w:val="000E16D2"/>
    <w:rsid w:val="000E22C3"/>
    <w:rsid w:val="000E2352"/>
    <w:rsid w:val="000E2B65"/>
    <w:rsid w:val="000E3BAA"/>
    <w:rsid w:val="000E3BAF"/>
    <w:rsid w:val="000E4BA5"/>
    <w:rsid w:val="000E582D"/>
    <w:rsid w:val="000E6E65"/>
    <w:rsid w:val="000E7760"/>
    <w:rsid w:val="000F1C6C"/>
    <w:rsid w:val="000F1D66"/>
    <w:rsid w:val="000F26EA"/>
    <w:rsid w:val="000F2CAC"/>
    <w:rsid w:val="000F342E"/>
    <w:rsid w:val="000F35FE"/>
    <w:rsid w:val="000F3714"/>
    <w:rsid w:val="000F403B"/>
    <w:rsid w:val="000F5B01"/>
    <w:rsid w:val="000F5C82"/>
    <w:rsid w:val="000F5FBD"/>
    <w:rsid w:val="000F769D"/>
    <w:rsid w:val="00101E8B"/>
    <w:rsid w:val="00102CB3"/>
    <w:rsid w:val="0010311C"/>
    <w:rsid w:val="0010371F"/>
    <w:rsid w:val="0010552F"/>
    <w:rsid w:val="00105E0A"/>
    <w:rsid w:val="0010635B"/>
    <w:rsid w:val="0010640C"/>
    <w:rsid w:val="0010684D"/>
    <w:rsid w:val="001068EA"/>
    <w:rsid w:val="00106D02"/>
    <w:rsid w:val="00106EB6"/>
    <w:rsid w:val="001071E5"/>
    <w:rsid w:val="001109A6"/>
    <w:rsid w:val="00111416"/>
    <w:rsid w:val="001118CA"/>
    <w:rsid w:val="00113150"/>
    <w:rsid w:val="001135E1"/>
    <w:rsid w:val="0011371A"/>
    <w:rsid w:val="00113EF5"/>
    <w:rsid w:val="00114496"/>
    <w:rsid w:val="001145E5"/>
    <w:rsid w:val="001156A9"/>
    <w:rsid w:val="001157E7"/>
    <w:rsid w:val="0011587B"/>
    <w:rsid w:val="00115A2D"/>
    <w:rsid w:val="00116920"/>
    <w:rsid w:val="00116B17"/>
    <w:rsid w:val="001170D1"/>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8C8"/>
    <w:rsid w:val="001332B8"/>
    <w:rsid w:val="00133D57"/>
    <w:rsid w:val="001340FD"/>
    <w:rsid w:val="001346D6"/>
    <w:rsid w:val="00134A16"/>
    <w:rsid w:val="00134A3F"/>
    <w:rsid w:val="00134C3D"/>
    <w:rsid w:val="00134FD2"/>
    <w:rsid w:val="00135954"/>
    <w:rsid w:val="00135977"/>
    <w:rsid w:val="00136ED1"/>
    <w:rsid w:val="0013720E"/>
    <w:rsid w:val="00137433"/>
    <w:rsid w:val="0013765E"/>
    <w:rsid w:val="00137C45"/>
    <w:rsid w:val="00140175"/>
    <w:rsid w:val="00140B1D"/>
    <w:rsid w:val="00140DCC"/>
    <w:rsid w:val="00140FC8"/>
    <w:rsid w:val="00141E0E"/>
    <w:rsid w:val="00141E28"/>
    <w:rsid w:val="00142BEB"/>
    <w:rsid w:val="00142C35"/>
    <w:rsid w:val="00142D21"/>
    <w:rsid w:val="00142D43"/>
    <w:rsid w:val="0014354F"/>
    <w:rsid w:val="001449D0"/>
    <w:rsid w:val="00146025"/>
    <w:rsid w:val="00147D87"/>
    <w:rsid w:val="00150F38"/>
    <w:rsid w:val="0015199C"/>
    <w:rsid w:val="00152740"/>
    <w:rsid w:val="00152C1E"/>
    <w:rsid w:val="00153194"/>
    <w:rsid w:val="00153368"/>
    <w:rsid w:val="00153444"/>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2D2"/>
    <w:rsid w:val="00165882"/>
    <w:rsid w:val="00165EBD"/>
    <w:rsid w:val="00166AD8"/>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61"/>
    <w:rsid w:val="001812BA"/>
    <w:rsid w:val="00181DA0"/>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1A2C"/>
    <w:rsid w:val="001A1D11"/>
    <w:rsid w:val="001A27A5"/>
    <w:rsid w:val="001A285E"/>
    <w:rsid w:val="001A330D"/>
    <w:rsid w:val="001A3427"/>
    <w:rsid w:val="001A3571"/>
    <w:rsid w:val="001A40D2"/>
    <w:rsid w:val="001A49D9"/>
    <w:rsid w:val="001A50AE"/>
    <w:rsid w:val="001A578D"/>
    <w:rsid w:val="001A581A"/>
    <w:rsid w:val="001A5A89"/>
    <w:rsid w:val="001A6659"/>
    <w:rsid w:val="001A7511"/>
    <w:rsid w:val="001B01EF"/>
    <w:rsid w:val="001B0902"/>
    <w:rsid w:val="001B156D"/>
    <w:rsid w:val="001B17E5"/>
    <w:rsid w:val="001B1857"/>
    <w:rsid w:val="001B1DDD"/>
    <w:rsid w:val="001B2591"/>
    <w:rsid w:val="001B27B1"/>
    <w:rsid w:val="001B281D"/>
    <w:rsid w:val="001B295C"/>
    <w:rsid w:val="001B299E"/>
    <w:rsid w:val="001B2C91"/>
    <w:rsid w:val="001B348A"/>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6FFF"/>
    <w:rsid w:val="001C70A1"/>
    <w:rsid w:val="001C779C"/>
    <w:rsid w:val="001C7988"/>
    <w:rsid w:val="001D0EE9"/>
    <w:rsid w:val="001D0F2B"/>
    <w:rsid w:val="001D0F39"/>
    <w:rsid w:val="001D18B7"/>
    <w:rsid w:val="001D1CAF"/>
    <w:rsid w:val="001D2975"/>
    <w:rsid w:val="001D2E23"/>
    <w:rsid w:val="001D3E6F"/>
    <w:rsid w:val="001D5487"/>
    <w:rsid w:val="001D58DE"/>
    <w:rsid w:val="001D5BCC"/>
    <w:rsid w:val="001D7A9E"/>
    <w:rsid w:val="001E0881"/>
    <w:rsid w:val="001E1E88"/>
    <w:rsid w:val="001E2048"/>
    <w:rsid w:val="001E25F7"/>
    <w:rsid w:val="001E30A6"/>
    <w:rsid w:val="001E3561"/>
    <w:rsid w:val="001E49CE"/>
    <w:rsid w:val="001E5603"/>
    <w:rsid w:val="001E6C00"/>
    <w:rsid w:val="001E6CF5"/>
    <w:rsid w:val="001E7625"/>
    <w:rsid w:val="001E7A2A"/>
    <w:rsid w:val="001F0731"/>
    <w:rsid w:val="001F2435"/>
    <w:rsid w:val="001F2A61"/>
    <w:rsid w:val="001F2B7B"/>
    <w:rsid w:val="001F43FA"/>
    <w:rsid w:val="001F53C0"/>
    <w:rsid w:val="001F6845"/>
    <w:rsid w:val="001F6B15"/>
    <w:rsid w:val="001F721A"/>
    <w:rsid w:val="001F783B"/>
    <w:rsid w:val="001F7CA8"/>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5A6F"/>
    <w:rsid w:val="00215C2E"/>
    <w:rsid w:val="00216AAE"/>
    <w:rsid w:val="0022146D"/>
    <w:rsid w:val="002218AE"/>
    <w:rsid w:val="002222DB"/>
    <w:rsid w:val="00223B6D"/>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4CB6"/>
    <w:rsid w:val="00235488"/>
    <w:rsid w:val="0023615C"/>
    <w:rsid w:val="00240F66"/>
    <w:rsid w:val="00241B75"/>
    <w:rsid w:val="00242CC8"/>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A56"/>
    <w:rsid w:val="0026466A"/>
    <w:rsid w:val="00265267"/>
    <w:rsid w:val="00265511"/>
    <w:rsid w:val="002656D9"/>
    <w:rsid w:val="002658F2"/>
    <w:rsid w:val="002670C3"/>
    <w:rsid w:val="00270193"/>
    <w:rsid w:val="00271604"/>
    <w:rsid w:val="002717D3"/>
    <w:rsid w:val="00273526"/>
    <w:rsid w:val="00273BD9"/>
    <w:rsid w:val="002747D4"/>
    <w:rsid w:val="00274992"/>
    <w:rsid w:val="00274A56"/>
    <w:rsid w:val="00274C86"/>
    <w:rsid w:val="0027502B"/>
    <w:rsid w:val="00277800"/>
    <w:rsid w:val="00281281"/>
    <w:rsid w:val="00282CF9"/>
    <w:rsid w:val="00282FD5"/>
    <w:rsid w:val="00283918"/>
    <w:rsid w:val="00283B8C"/>
    <w:rsid w:val="00283C18"/>
    <w:rsid w:val="00284D9B"/>
    <w:rsid w:val="00286139"/>
    <w:rsid w:val="0028652A"/>
    <w:rsid w:val="00287446"/>
    <w:rsid w:val="0029040A"/>
    <w:rsid w:val="00290D97"/>
    <w:rsid w:val="002920C8"/>
    <w:rsid w:val="00293198"/>
    <w:rsid w:val="00293567"/>
    <w:rsid w:val="0029367D"/>
    <w:rsid w:val="0029425E"/>
    <w:rsid w:val="00294770"/>
    <w:rsid w:val="002947E0"/>
    <w:rsid w:val="00295575"/>
    <w:rsid w:val="002958F3"/>
    <w:rsid w:val="00295D5B"/>
    <w:rsid w:val="00296359"/>
    <w:rsid w:val="00297104"/>
    <w:rsid w:val="002975AA"/>
    <w:rsid w:val="002A12E6"/>
    <w:rsid w:val="002A3507"/>
    <w:rsid w:val="002A3673"/>
    <w:rsid w:val="002A4748"/>
    <w:rsid w:val="002A49A3"/>
    <w:rsid w:val="002A61EF"/>
    <w:rsid w:val="002A62E5"/>
    <w:rsid w:val="002A7520"/>
    <w:rsid w:val="002A7578"/>
    <w:rsid w:val="002A7BBB"/>
    <w:rsid w:val="002A7BCD"/>
    <w:rsid w:val="002B089E"/>
    <w:rsid w:val="002B1898"/>
    <w:rsid w:val="002B18FB"/>
    <w:rsid w:val="002B2C58"/>
    <w:rsid w:val="002B30EC"/>
    <w:rsid w:val="002B381D"/>
    <w:rsid w:val="002B40D5"/>
    <w:rsid w:val="002B418A"/>
    <w:rsid w:val="002B4271"/>
    <w:rsid w:val="002B4B64"/>
    <w:rsid w:val="002B4BA9"/>
    <w:rsid w:val="002B50EC"/>
    <w:rsid w:val="002B5550"/>
    <w:rsid w:val="002B580B"/>
    <w:rsid w:val="002B639A"/>
    <w:rsid w:val="002B6A55"/>
    <w:rsid w:val="002B73CE"/>
    <w:rsid w:val="002C115C"/>
    <w:rsid w:val="002C13F1"/>
    <w:rsid w:val="002C154F"/>
    <w:rsid w:val="002C336B"/>
    <w:rsid w:val="002C40D8"/>
    <w:rsid w:val="002C4486"/>
    <w:rsid w:val="002C5325"/>
    <w:rsid w:val="002C553F"/>
    <w:rsid w:val="002C5EEC"/>
    <w:rsid w:val="002C611C"/>
    <w:rsid w:val="002C626A"/>
    <w:rsid w:val="002C6620"/>
    <w:rsid w:val="002C7206"/>
    <w:rsid w:val="002C7383"/>
    <w:rsid w:val="002C746D"/>
    <w:rsid w:val="002C7A0E"/>
    <w:rsid w:val="002C7E26"/>
    <w:rsid w:val="002D097B"/>
    <w:rsid w:val="002D0F3E"/>
    <w:rsid w:val="002D0FD6"/>
    <w:rsid w:val="002D10DF"/>
    <w:rsid w:val="002D1DF4"/>
    <w:rsid w:val="002D1E97"/>
    <w:rsid w:val="002D2354"/>
    <w:rsid w:val="002D43FE"/>
    <w:rsid w:val="002D4D5D"/>
    <w:rsid w:val="002D4FB2"/>
    <w:rsid w:val="002D5508"/>
    <w:rsid w:val="002D5667"/>
    <w:rsid w:val="002D5E29"/>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9ED"/>
    <w:rsid w:val="002E7A15"/>
    <w:rsid w:val="002F03F5"/>
    <w:rsid w:val="002F0AD6"/>
    <w:rsid w:val="002F1E60"/>
    <w:rsid w:val="002F1F78"/>
    <w:rsid w:val="002F1FBC"/>
    <w:rsid w:val="002F269E"/>
    <w:rsid w:val="002F3364"/>
    <w:rsid w:val="002F341C"/>
    <w:rsid w:val="002F3F2F"/>
    <w:rsid w:val="002F406A"/>
    <w:rsid w:val="002F4712"/>
    <w:rsid w:val="002F4D85"/>
    <w:rsid w:val="002F5819"/>
    <w:rsid w:val="002F5A58"/>
    <w:rsid w:val="002F5BFE"/>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16C5"/>
    <w:rsid w:val="00312258"/>
    <w:rsid w:val="00312410"/>
    <w:rsid w:val="003128FB"/>
    <w:rsid w:val="00313FA2"/>
    <w:rsid w:val="0031440F"/>
    <w:rsid w:val="00314FF0"/>
    <w:rsid w:val="00315CE6"/>
    <w:rsid w:val="00316157"/>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415"/>
    <w:rsid w:val="0033474B"/>
    <w:rsid w:val="00335885"/>
    <w:rsid w:val="00335D1A"/>
    <w:rsid w:val="00335DFD"/>
    <w:rsid w:val="00335EC2"/>
    <w:rsid w:val="00336268"/>
    <w:rsid w:val="00337A24"/>
    <w:rsid w:val="00337A2C"/>
    <w:rsid w:val="00340292"/>
    <w:rsid w:val="00341543"/>
    <w:rsid w:val="00341614"/>
    <w:rsid w:val="00341D91"/>
    <w:rsid w:val="00344AC1"/>
    <w:rsid w:val="00344D27"/>
    <w:rsid w:val="00345DE9"/>
    <w:rsid w:val="00346E45"/>
    <w:rsid w:val="00350D1A"/>
    <w:rsid w:val="00351108"/>
    <w:rsid w:val="003514FD"/>
    <w:rsid w:val="003523DC"/>
    <w:rsid w:val="00354995"/>
    <w:rsid w:val="00356AE9"/>
    <w:rsid w:val="003575B8"/>
    <w:rsid w:val="00357E32"/>
    <w:rsid w:val="00360089"/>
    <w:rsid w:val="003601C0"/>
    <w:rsid w:val="0036049A"/>
    <w:rsid w:val="00362C3B"/>
    <w:rsid w:val="0036389C"/>
    <w:rsid w:val="00363950"/>
    <w:rsid w:val="00363CC2"/>
    <w:rsid w:val="00363E0E"/>
    <w:rsid w:val="00364C9B"/>
    <w:rsid w:val="0036536B"/>
    <w:rsid w:val="003667BE"/>
    <w:rsid w:val="00366C39"/>
    <w:rsid w:val="00366D9B"/>
    <w:rsid w:val="003670AF"/>
    <w:rsid w:val="003672D1"/>
    <w:rsid w:val="00371496"/>
    <w:rsid w:val="00372210"/>
    <w:rsid w:val="00373A76"/>
    <w:rsid w:val="003744E6"/>
    <w:rsid w:val="00374E35"/>
    <w:rsid w:val="00374F91"/>
    <w:rsid w:val="00375EC9"/>
    <w:rsid w:val="00376495"/>
    <w:rsid w:val="003776FE"/>
    <w:rsid w:val="00377F9A"/>
    <w:rsid w:val="0038006A"/>
    <w:rsid w:val="00380A70"/>
    <w:rsid w:val="00381CE9"/>
    <w:rsid w:val="00381D61"/>
    <w:rsid w:val="003840C0"/>
    <w:rsid w:val="00384182"/>
    <w:rsid w:val="0038437C"/>
    <w:rsid w:val="00384D39"/>
    <w:rsid w:val="003857BA"/>
    <w:rsid w:val="0039015A"/>
    <w:rsid w:val="00390B25"/>
    <w:rsid w:val="00391BDF"/>
    <w:rsid w:val="00391D91"/>
    <w:rsid w:val="0039372D"/>
    <w:rsid w:val="003944FC"/>
    <w:rsid w:val="00395F2E"/>
    <w:rsid w:val="00396038"/>
    <w:rsid w:val="00396607"/>
    <w:rsid w:val="00396672"/>
    <w:rsid w:val="0039756E"/>
    <w:rsid w:val="003A0F6A"/>
    <w:rsid w:val="003A150D"/>
    <w:rsid w:val="003A16BA"/>
    <w:rsid w:val="003A2DDC"/>
    <w:rsid w:val="003A2F59"/>
    <w:rsid w:val="003A328E"/>
    <w:rsid w:val="003A39E8"/>
    <w:rsid w:val="003A455E"/>
    <w:rsid w:val="003A612C"/>
    <w:rsid w:val="003A6423"/>
    <w:rsid w:val="003A6677"/>
    <w:rsid w:val="003A72C1"/>
    <w:rsid w:val="003B10AE"/>
    <w:rsid w:val="003B2B24"/>
    <w:rsid w:val="003B34FD"/>
    <w:rsid w:val="003B458E"/>
    <w:rsid w:val="003B4E7D"/>
    <w:rsid w:val="003B5C79"/>
    <w:rsid w:val="003B5F82"/>
    <w:rsid w:val="003B6295"/>
    <w:rsid w:val="003B7377"/>
    <w:rsid w:val="003C04C5"/>
    <w:rsid w:val="003C37A8"/>
    <w:rsid w:val="003C3E1C"/>
    <w:rsid w:val="003C7031"/>
    <w:rsid w:val="003C76A8"/>
    <w:rsid w:val="003D06A2"/>
    <w:rsid w:val="003D2A3A"/>
    <w:rsid w:val="003D37F3"/>
    <w:rsid w:val="003D4A64"/>
    <w:rsid w:val="003D4BD9"/>
    <w:rsid w:val="003D6DB7"/>
    <w:rsid w:val="003E240C"/>
    <w:rsid w:val="003E373B"/>
    <w:rsid w:val="003E38B8"/>
    <w:rsid w:val="003E421F"/>
    <w:rsid w:val="003E474E"/>
    <w:rsid w:val="003F07B0"/>
    <w:rsid w:val="003F0EEB"/>
    <w:rsid w:val="003F10E8"/>
    <w:rsid w:val="003F13ED"/>
    <w:rsid w:val="003F1858"/>
    <w:rsid w:val="003F246C"/>
    <w:rsid w:val="003F2B20"/>
    <w:rsid w:val="003F372C"/>
    <w:rsid w:val="003F38A7"/>
    <w:rsid w:val="003F452D"/>
    <w:rsid w:val="003F5DAA"/>
    <w:rsid w:val="003F607E"/>
    <w:rsid w:val="003F6443"/>
    <w:rsid w:val="003F6821"/>
    <w:rsid w:val="003F6CA7"/>
    <w:rsid w:val="00400CCA"/>
    <w:rsid w:val="0040123C"/>
    <w:rsid w:val="00401A37"/>
    <w:rsid w:val="00402767"/>
    <w:rsid w:val="00402A53"/>
    <w:rsid w:val="00403609"/>
    <w:rsid w:val="00403C2E"/>
    <w:rsid w:val="00403E6B"/>
    <w:rsid w:val="00404928"/>
    <w:rsid w:val="004049A7"/>
    <w:rsid w:val="00405008"/>
    <w:rsid w:val="004057A2"/>
    <w:rsid w:val="00405A7C"/>
    <w:rsid w:val="004065C8"/>
    <w:rsid w:val="00406D1B"/>
    <w:rsid w:val="00407057"/>
    <w:rsid w:val="004076C9"/>
    <w:rsid w:val="0041016E"/>
    <w:rsid w:val="00411682"/>
    <w:rsid w:val="00412277"/>
    <w:rsid w:val="004125BF"/>
    <w:rsid w:val="004139C3"/>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7039"/>
    <w:rsid w:val="00440106"/>
    <w:rsid w:val="004401B1"/>
    <w:rsid w:val="00443D0F"/>
    <w:rsid w:val="00445045"/>
    <w:rsid w:val="004454B4"/>
    <w:rsid w:val="00446293"/>
    <w:rsid w:val="00446E52"/>
    <w:rsid w:val="0045234F"/>
    <w:rsid w:val="0045433C"/>
    <w:rsid w:val="00455BDF"/>
    <w:rsid w:val="004562DB"/>
    <w:rsid w:val="00456A67"/>
    <w:rsid w:val="00456C50"/>
    <w:rsid w:val="00457640"/>
    <w:rsid w:val="00460A2D"/>
    <w:rsid w:val="00461797"/>
    <w:rsid w:val="00462362"/>
    <w:rsid w:val="00462658"/>
    <w:rsid w:val="00462851"/>
    <w:rsid w:val="00462BAF"/>
    <w:rsid w:val="00464966"/>
    <w:rsid w:val="00464F66"/>
    <w:rsid w:val="0046575E"/>
    <w:rsid w:val="00465BD7"/>
    <w:rsid w:val="00465EA6"/>
    <w:rsid w:val="0046652D"/>
    <w:rsid w:val="00467176"/>
    <w:rsid w:val="00467D3E"/>
    <w:rsid w:val="00470CEF"/>
    <w:rsid w:val="00470F62"/>
    <w:rsid w:val="0047201C"/>
    <w:rsid w:val="00473438"/>
    <w:rsid w:val="00473448"/>
    <w:rsid w:val="00473507"/>
    <w:rsid w:val="00473B53"/>
    <w:rsid w:val="00474D67"/>
    <w:rsid w:val="0047666C"/>
    <w:rsid w:val="00476B15"/>
    <w:rsid w:val="00477576"/>
    <w:rsid w:val="00477FEB"/>
    <w:rsid w:val="004808EC"/>
    <w:rsid w:val="00482D37"/>
    <w:rsid w:val="004831EA"/>
    <w:rsid w:val="00483FD3"/>
    <w:rsid w:val="00484A4F"/>
    <w:rsid w:val="004850F0"/>
    <w:rsid w:val="00485D1E"/>
    <w:rsid w:val="0048758D"/>
    <w:rsid w:val="00487C3C"/>
    <w:rsid w:val="00490E44"/>
    <w:rsid w:val="004917C4"/>
    <w:rsid w:val="0049186C"/>
    <w:rsid w:val="00492F57"/>
    <w:rsid w:val="00492F99"/>
    <w:rsid w:val="0049305E"/>
    <w:rsid w:val="00493419"/>
    <w:rsid w:val="00493652"/>
    <w:rsid w:val="00493FC5"/>
    <w:rsid w:val="004942EA"/>
    <w:rsid w:val="004947D7"/>
    <w:rsid w:val="00495183"/>
    <w:rsid w:val="004959DD"/>
    <w:rsid w:val="00496C33"/>
    <w:rsid w:val="00496D3A"/>
    <w:rsid w:val="004A0100"/>
    <w:rsid w:val="004A01F8"/>
    <w:rsid w:val="004A0404"/>
    <w:rsid w:val="004A0668"/>
    <w:rsid w:val="004A0AC7"/>
    <w:rsid w:val="004A143C"/>
    <w:rsid w:val="004A1D97"/>
    <w:rsid w:val="004A364F"/>
    <w:rsid w:val="004A3E95"/>
    <w:rsid w:val="004A4A46"/>
    <w:rsid w:val="004A4D37"/>
    <w:rsid w:val="004A5470"/>
    <w:rsid w:val="004A55BD"/>
    <w:rsid w:val="004A59FB"/>
    <w:rsid w:val="004A60FA"/>
    <w:rsid w:val="004B0587"/>
    <w:rsid w:val="004B06D2"/>
    <w:rsid w:val="004B0F43"/>
    <w:rsid w:val="004B1038"/>
    <w:rsid w:val="004B3958"/>
    <w:rsid w:val="004B4930"/>
    <w:rsid w:val="004B49E0"/>
    <w:rsid w:val="004B4DCE"/>
    <w:rsid w:val="004B58A2"/>
    <w:rsid w:val="004B5CCC"/>
    <w:rsid w:val="004B5CFA"/>
    <w:rsid w:val="004B6003"/>
    <w:rsid w:val="004B619E"/>
    <w:rsid w:val="004B6BBA"/>
    <w:rsid w:val="004B6F72"/>
    <w:rsid w:val="004B70A8"/>
    <w:rsid w:val="004B7516"/>
    <w:rsid w:val="004B7A50"/>
    <w:rsid w:val="004C182B"/>
    <w:rsid w:val="004C26EB"/>
    <w:rsid w:val="004C270C"/>
    <w:rsid w:val="004C329A"/>
    <w:rsid w:val="004C3AB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8F5"/>
    <w:rsid w:val="004E0EB8"/>
    <w:rsid w:val="004E21B7"/>
    <w:rsid w:val="004E2CE7"/>
    <w:rsid w:val="004E3D52"/>
    <w:rsid w:val="004E621A"/>
    <w:rsid w:val="004F0951"/>
    <w:rsid w:val="004F16F0"/>
    <w:rsid w:val="004F2BC9"/>
    <w:rsid w:val="004F3578"/>
    <w:rsid w:val="004F3933"/>
    <w:rsid w:val="004F5EA4"/>
    <w:rsid w:val="004F7036"/>
    <w:rsid w:val="004F7972"/>
    <w:rsid w:val="00500F46"/>
    <w:rsid w:val="0050114E"/>
    <w:rsid w:val="005015B0"/>
    <w:rsid w:val="00502278"/>
    <w:rsid w:val="00502B23"/>
    <w:rsid w:val="00502CA4"/>
    <w:rsid w:val="005056D3"/>
    <w:rsid w:val="0050578B"/>
    <w:rsid w:val="00505E7F"/>
    <w:rsid w:val="00506526"/>
    <w:rsid w:val="00506E40"/>
    <w:rsid w:val="00507268"/>
    <w:rsid w:val="00510499"/>
    <w:rsid w:val="005108FA"/>
    <w:rsid w:val="00510C22"/>
    <w:rsid w:val="00510F60"/>
    <w:rsid w:val="00511F27"/>
    <w:rsid w:val="00512106"/>
    <w:rsid w:val="00512805"/>
    <w:rsid w:val="00514010"/>
    <w:rsid w:val="00516D6C"/>
    <w:rsid w:val="0051717C"/>
    <w:rsid w:val="00520085"/>
    <w:rsid w:val="005200C1"/>
    <w:rsid w:val="00520FF8"/>
    <w:rsid w:val="00521479"/>
    <w:rsid w:val="005217E4"/>
    <w:rsid w:val="00522DC4"/>
    <w:rsid w:val="00522EC1"/>
    <w:rsid w:val="00523597"/>
    <w:rsid w:val="00523BDC"/>
    <w:rsid w:val="00524089"/>
    <w:rsid w:val="00524852"/>
    <w:rsid w:val="00524ABC"/>
    <w:rsid w:val="0052583E"/>
    <w:rsid w:val="0052599B"/>
    <w:rsid w:val="005266BE"/>
    <w:rsid w:val="00526903"/>
    <w:rsid w:val="005269C9"/>
    <w:rsid w:val="0052722E"/>
    <w:rsid w:val="0052748A"/>
    <w:rsid w:val="00527755"/>
    <w:rsid w:val="0053089D"/>
    <w:rsid w:val="00531652"/>
    <w:rsid w:val="00532404"/>
    <w:rsid w:val="005326F3"/>
    <w:rsid w:val="00532BEF"/>
    <w:rsid w:val="00533EDD"/>
    <w:rsid w:val="00533F32"/>
    <w:rsid w:val="00534140"/>
    <w:rsid w:val="00534141"/>
    <w:rsid w:val="00534C50"/>
    <w:rsid w:val="0053671D"/>
    <w:rsid w:val="0053702E"/>
    <w:rsid w:val="0054295E"/>
    <w:rsid w:val="005431C2"/>
    <w:rsid w:val="00544B79"/>
    <w:rsid w:val="00545415"/>
    <w:rsid w:val="00545940"/>
    <w:rsid w:val="00546F4E"/>
    <w:rsid w:val="005470E4"/>
    <w:rsid w:val="00550F0E"/>
    <w:rsid w:val="005524C7"/>
    <w:rsid w:val="0055271F"/>
    <w:rsid w:val="00552B13"/>
    <w:rsid w:val="00552BB6"/>
    <w:rsid w:val="00553B0F"/>
    <w:rsid w:val="00553E2C"/>
    <w:rsid w:val="00554DE1"/>
    <w:rsid w:val="005557A1"/>
    <w:rsid w:val="005565F4"/>
    <w:rsid w:val="00556858"/>
    <w:rsid w:val="005569C9"/>
    <w:rsid w:val="005572B6"/>
    <w:rsid w:val="00557C29"/>
    <w:rsid w:val="00557EB5"/>
    <w:rsid w:val="00560B51"/>
    <w:rsid w:val="00560FA5"/>
    <w:rsid w:val="00560FE7"/>
    <w:rsid w:val="005611E4"/>
    <w:rsid w:val="0056141A"/>
    <w:rsid w:val="00561966"/>
    <w:rsid w:val="005638AE"/>
    <w:rsid w:val="00564383"/>
    <w:rsid w:val="005643A3"/>
    <w:rsid w:val="005648CF"/>
    <w:rsid w:val="00564C4B"/>
    <w:rsid w:val="00564FFF"/>
    <w:rsid w:val="00565550"/>
    <w:rsid w:val="00566221"/>
    <w:rsid w:val="005664F8"/>
    <w:rsid w:val="00566819"/>
    <w:rsid w:val="005679EF"/>
    <w:rsid w:val="00567BAF"/>
    <w:rsid w:val="005701D2"/>
    <w:rsid w:val="005704C9"/>
    <w:rsid w:val="005705B0"/>
    <w:rsid w:val="00571080"/>
    <w:rsid w:val="005710CD"/>
    <w:rsid w:val="00572E49"/>
    <w:rsid w:val="00572EE3"/>
    <w:rsid w:val="005751C9"/>
    <w:rsid w:val="005758FC"/>
    <w:rsid w:val="00577383"/>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E8A"/>
    <w:rsid w:val="00585F3D"/>
    <w:rsid w:val="00587E09"/>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7BB"/>
    <w:rsid w:val="00596AD3"/>
    <w:rsid w:val="00597636"/>
    <w:rsid w:val="005979E5"/>
    <w:rsid w:val="005A0321"/>
    <w:rsid w:val="005A0B73"/>
    <w:rsid w:val="005A0D6F"/>
    <w:rsid w:val="005A0E27"/>
    <w:rsid w:val="005A0EC7"/>
    <w:rsid w:val="005A1236"/>
    <w:rsid w:val="005A1789"/>
    <w:rsid w:val="005A48E3"/>
    <w:rsid w:val="005A5107"/>
    <w:rsid w:val="005A521D"/>
    <w:rsid w:val="005A5A6D"/>
    <w:rsid w:val="005A6457"/>
    <w:rsid w:val="005B0C62"/>
    <w:rsid w:val="005B0F2C"/>
    <w:rsid w:val="005B191E"/>
    <w:rsid w:val="005B194A"/>
    <w:rsid w:val="005B1A7F"/>
    <w:rsid w:val="005B1ACF"/>
    <w:rsid w:val="005B2A5D"/>
    <w:rsid w:val="005B35E5"/>
    <w:rsid w:val="005B4A98"/>
    <w:rsid w:val="005B5330"/>
    <w:rsid w:val="005B5C62"/>
    <w:rsid w:val="005B5EAD"/>
    <w:rsid w:val="005B6065"/>
    <w:rsid w:val="005B6393"/>
    <w:rsid w:val="005B6623"/>
    <w:rsid w:val="005B790C"/>
    <w:rsid w:val="005C24A4"/>
    <w:rsid w:val="005C2588"/>
    <w:rsid w:val="005C3000"/>
    <w:rsid w:val="005C5775"/>
    <w:rsid w:val="005C5B77"/>
    <w:rsid w:val="005C5D15"/>
    <w:rsid w:val="005C631E"/>
    <w:rsid w:val="005C738B"/>
    <w:rsid w:val="005C78E5"/>
    <w:rsid w:val="005C7C6A"/>
    <w:rsid w:val="005D046F"/>
    <w:rsid w:val="005D0B31"/>
    <w:rsid w:val="005D2942"/>
    <w:rsid w:val="005D37F2"/>
    <w:rsid w:val="005D3802"/>
    <w:rsid w:val="005D45B5"/>
    <w:rsid w:val="005D5A42"/>
    <w:rsid w:val="005D5BA1"/>
    <w:rsid w:val="005D6038"/>
    <w:rsid w:val="005D66CC"/>
    <w:rsid w:val="005D671F"/>
    <w:rsid w:val="005D6CCC"/>
    <w:rsid w:val="005E0052"/>
    <w:rsid w:val="005E053A"/>
    <w:rsid w:val="005E0638"/>
    <w:rsid w:val="005E1147"/>
    <w:rsid w:val="005E1C06"/>
    <w:rsid w:val="005E222F"/>
    <w:rsid w:val="005E475C"/>
    <w:rsid w:val="005E621B"/>
    <w:rsid w:val="005E6924"/>
    <w:rsid w:val="005E7FA1"/>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D3"/>
    <w:rsid w:val="00605315"/>
    <w:rsid w:val="006056AD"/>
    <w:rsid w:val="006056DC"/>
    <w:rsid w:val="006059F2"/>
    <w:rsid w:val="00605A72"/>
    <w:rsid w:val="006064D8"/>
    <w:rsid w:val="006073B6"/>
    <w:rsid w:val="0060795C"/>
    <w:rsid w:val="00610F7E"/>
    <w:rsid w:val="00612100"/>
    <w:rsid w:val="006122AA"/>
    <w:rsid w:val="006128BF"/>
    <w:rsid w:val="00613764"/>
    <w:rsid w:val="00613D98"/>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148"/>
    <w:rsid w:val="0062132D"/>
    <w:rsid w:val="0062143D"/>
    <w:rsid w:val="006221A3"/>
    <w:rsid w:val="006221E3"/>
    <w:rsid w:val="006231AA"/>
    <w:rsid w:val="00623591"/>
    <w:rsid w:val="006236EA"/>
    <w:rsid w:val="00624478"/>
    <w:rsid w:val="00624AD6"/>
    <w:rsid w:val="006253E9"/>
    <w:rsid w:val="00625B5E"/>
    <w:rsid w:val="006261D7"/>
    <w:rsid w:val="00627412"/>
    <w:rsid w:val="00627AA0"/>
    <w:rsid w:val="00627DEA"/>
    <w:rsid w:val="00627E6E"/>
    <w:rsid w:val="00630234"/>
    <w:rsid w:val="0063051B"/>
    <w:rsid w:val="0063086F"/>
    <w:rsid w:val="00630E2D"/>
    <w:rsid w:val="0063187B"/>
    <w:rsid w:val="006325E3"/>
    <w:rsid w:val="00633686"/>
    <w:rsid w:val="00634777"/>
    <w:rsid w:val="006348D4"/>
    <w:rsid w:val="00634ABB"/>
    <w:rsid w:val="00634F36"/>
    <w:rsid w:val="0063517B"/>
    <w:rsid w:val="006352DF"/>
    <w:rsid w:val="00635ACA"/>
    <w:rsid w:val="00635B2D"/>
    <w:rsid w:val="006371A7"/>
    <w:rsid w:val="00637468"/>
    <w:rsid w:val="00637832"/>
    <w:rsid w:val="00637CEA"/>
    <w:rsid w:val="00640197"/>
    <w:rsid w:val="006404E4"/>
    <w:rsid w:val="00640555"/>
    <w:rsid w:val="00640B8C"/>
    <w:rsid w:val="00641BCD"/>
    <w:rsid w:val="006423C5"/>
    <w:rsid w:val="006428C2"/>
    <w:rsid w:val="00642F74"/>
    <w:rsid w:val="00644B37"/>
    <w:rsid w:val="006452E5"/>
    <w:rsid w:val="00645375"/>
    <w:rsid w:val="00645725"/>
    <w:rsid w:val="00645A38"/>
    <w:rsid w:val="0064705D"/>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40F6"/>
    <w:rsid w:val="00664EDC"/>
    <w:rsid w:val="00665026"/>
    <w:rsid w:val="006652DE"/>
    <w:rsid w:val="006658D5"/>
    <w:rsid w:val="00665C9C"/>
    <w:rsid w:val="00665CFD"/>
    <w:rsid w:val="00667E4C"/>
    <w:rsid w:val="006700EE"/>
    <w:rsid w:val="0067153E"/>
    <w:rsid w:val="006719D5"/>
    <w:rsid w:val="0067317E"/>
    <w:rsid w:val="00673D7E"/>
    <w:rsid w:val="00673E31"/>
    <w:rsid w:val="00674F12"/>
    <w:rsid w:val="006752A5"/>
    <w:rsid w:val="00677EC0"/>
    <w:rsid w:val="0068034A"/>
    <w:rsid w:val="006819F5"/>
    <w:rsid w:val="006820FE"/>
    <w:rsid w:val="00682EDD"/>
    <w:rsid w:val="00682EEE"/>
    <w:rsid w:val="006837C8"/>
    <w:rsid w:val="00683EA2"/>
    <w:rsid w:val="00684B25"/>
    <w:rsid w:val="00686CFB"/>
    <w:rsid w:val="00687D0B"/>
    <w:rsid w:val="006908F8"/>
    <w:rsid w:val="006909C0"/>
    <w:rsid w:val="00691B15"/>
    <w:rsid w:val="00692242"/>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5793"/>
    <w:rsid w:val="006A6C08"/>
    <w:rsid w:val="006A7463"/>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CEA"/>
    <w:rsid w:val="006C28D9"/>
    <w:rsid w:val="006C2BD1"/>
    <w:rsid w:val="006C2DBA"/>
    <w:rsid w:val="006C33EE"/>
    <w:rsid w:val="006C36B9"/>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842"/>
    <w:rsid w:val="006E4A21"/>
    <w:rsid w:val="006E5BA0"/>
    <w:rsid w:val="006E5C7B"/>
    <w:rsid w:val="006E60C6"/>
    <w:rsid w:val="006E6709"/>
    <w:rsid w:val="006E6777"/>
    <w:rsid w:val="006E692F"/>
    <w:rsid w:val="006E703C"/>
    <w:rsid w:val="006F06B4"/>
    <w:rsid w:val="006F0C82"/>
    <w:rsid w:val="006F1F16"/>
    <w:rsid w:val="006F2664"/>
    <w:rsid w:val="006F2D01"/>
    <w:rsid w:val="006F38CB"/>
    <w:rsid w:val="006F49ED"/>
    <w:rsid w:val="006F4C3E"/>
    <w:rsid w:val="006F6875"/>
    <w:rsid w:val="006F7700"/>
    <w:rsid w:val="007000E2"/>
    <w:rsid w:val="00700F80"/>
    <w:rsid w:val="0070183D"/>
    <w:rsid w:val="007019BE"/>
    <w:rsid w:val="0070225E"/>
    <w:rsid w:val="007033CB"/>
    <w:rsid w:val="007050D8"/>
    <w:rsid w:val="00705980"/>
    <w:rsid w:val="00705C8F"/>
    <w:rsid w:val="007103C0"/>
    <w:rsid w:val="00712523"/>
    <w:rsid w:val="00713B6C"/>
    <w:rsid w:val="00714496"/>
    <w:rsid w:val="00715730"/>
    <w:rsid w:val="00715924"/>
    <w:rsid w:val="00715C10"/>
    <w:rsid w:val="00716420"/>
    <w:rsid w:val="00716539"/>
    <w:rsid w:val="00716C31"/>
    <w:rsid w:val="00716F92"/>
    <w:rsid w:val="0071701D"/>
    <w:rsid w:val="00720AFF"/>
    <w:rsid w:val="00720F00"/>
    <w:rsid w:val="00721A94"/>
    <w:rsid w:val="0072276F"/>
    <w:rsid w:val="00722916"/>
    <w:rsid w:val="00722D9B"/>
    <w:rsid w:val="0072307F"/>
    <w:rsid w:val="00723779"/>
    <w:rsid w:val="0072497A"/>
    <w:rsid w:val="0072502E"/>
    <w:rsid w:val="0072589F"/>
    <w:rsid w:val="007267EC"/>
    <w:rsid w:val="00726AB8"/>
    <w:rsid w:val="00726C44"/>
    <w:rsid w:val="007271B9"/>
    <w:rsid w:val="00727380"/>
    <w:rsid w:val="00727D5D"/>
    <w:rsid w:val="00730979"/>
    <w:rsid w:val="007319E9"/>
    <w:rsid w:val="00732005"/>
    <w:rsid w:val="0073229D"/>
    <w:rsid w:val="00733976"/>
    <w:rsid w:val="00733A85"/>
    <w:rsid w:val="00734514"/>
    <w:rsid w:val="007349B2"/>
    <w:rsid w:val="00734E54"/>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2ED"/>
    <w:rsid w:val="00751719"/>
    <w:rsid w:val="00753055"/>
    <w:rsid w:val="00753BB8"/>
    <w:rsid w:val="00753D35"/>
    <w:rsid w:val="00755A45"/>
    <w:rsid w:val="0075643E"/>
    <w:rsid w:val="007566BA"/>
    <w:rsid w:val="00760B87"/>
    <w:rsid w:val="007617C7"/>
    <w:rsid w:val="00763A09"/>
    <w:rsid w:val="00763CC1"/>
    <w:rsid w:val="00764E49"/>
    <w:rsid w:val="00765C29"/>
    <w:rsid w:val="00765D3C"/>
    <w:rsid w:val="007664FB"/>
    <w:rsid w:val="00766574"/>
    <w:rsid w:val="00766E0D"/>
    <w:rsid w:val="0076765F"/>
    <w:rsid w:val="007676C6"/>
    <w:rsid w:val="007706CF"/>
    <w:rsid w:val="00770CC8"/>
    <w:rsid w:val="00771658"/>
    <w:rsid w:val="00773625"/>
    <w:rsid w:val="0077437F"/>
    <w:rsid w:val="007747DE"/>
    <w:rsid w:val="00774955"/>
    <w:rsid w:val="00776012"/>
    <w:rsid w:val="00776B91"/>
    <w:rsid w:val="007776FB"/>
    <w:rsid w:val="007778C9"/>
    <w:rsid w:val="00777984"/>
    <w:rsid w:val="00780EA4"/>
    <w:rsid w:val="0078106C"/>
    <w:rsid w:val="007818EA"/>
    <w:rsid w:val="00781F11"/>
    <w:rsid w:val="0078221F"/>
    <w:rsid w:val="007822F1"/>
    <w:rsid w:val="00782778"/>
    <w:rsid w:val="00783C4B"/>
    <w:rsid w:val="0078435F"/>
    <w:rsid w:val="0078539F"/>
    <w:rsid w:val="0078635B"/>
    <w:rsid w:val="00786533"/>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C4"/>
    <w:rsid w:val="007A2F37"/>
    <w:rsid w:val="007A2F48"/>
    <w:rsid w:val="007A3845"/>
    <w:rsid w:val="007A409C"/>
    <w:rsid w:val="007A41EF"/>
    <w:rsid w:val="007A49AF"/>
    <w:rsid w:val="007A4C85"/>
    <w:rsid w:val="007A58A3"/>
    <w:rsid w:val="007A5B96"/>
    <w:rsid w:val="007A5D22"/>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B7664"/>
    <w:rsid w:val="007C013D"/>
    <w:rsid w:val="007C0A39"/>
    <w:rsid w:val="007C11D9"/>
    <w:rsid w:val="007C437C"/>
    <w:rsid w:val="007C44C4"/>
    <w:rsid w:val="007C585B"/>
    <w:rsid w:val="007C609F"/>
    <w:rsid w:val="007C64A1"/>
    <w:rsid w:val="007C6CEE"/>
    <w:rsid w:val="007C750D"/>
    <w:rsid w:val="007D1A75"/>
    <w:rsid w:val="007D1A83"/>
    <w:rsid w:val="007D304B"/>
    <w:rsid w:val="007D3A15"/>
    <w:rsid w:val="007D499C"/>
    <w:rsid w:val="007D5394"/>
    <w:rsid w:val="007D54E3"/>
    <w:rsid w:val="007E0AAC"/>
    <w:rsid w:val="007E1413"/>
    <w:rsid w:val="007E1E10"/>
    <w:rsid w:val="007E27F4"/>
    <w:rsid w:val="007E2F1C"/>
    <w:rsid w:val="007E3116"/>
    <w:rsid w:val="007E3F40"/>
    <w:rsid w:val="007E41FB"/>
    <w:rsid w:val="007E4C9D"/>
    <w:rsid w:val="007E5B97"/>
    <w:rsid w:val="007E6571"/>
    <w:rsid w:val="007E6AC8"/>
    <w:rsid w:val="007E6F5E"/>
    <w:rsid w:val="007E78A3"/>
    <w:rsid w:val="007F031B"/>
    <w:rsid w:val="007F049E"/>
    <w:rsid w:val="007F20C1"/>
    <w:rsid w:val="007F2950"/>
    <w:rsid w:val="007F426D"/>
    <w:rsid w:val="007F48CF"/>
    <w:rsid w:val="007F4969"/>
    <w:rsid w:val="007F4FDF"/>
    <w:rsid w:val="007F518E"/>
    <w:rsid w:val="007F5C70"/>
    <w:rsid w:val="007F7CF0"/>
    <w:rsid w:val="0080035C"/>
    <w:rsid w:val="0080106F"/>
    <w:rsid w:val="00801DE3"/>
    <w:rsid w:val="00802BCA"/>
    <w:rsid w:val="008030D8"/>
    <w:rsid w:val="00803791"/>
    <w:rsid w:val="00803F90"/>
    <w:rsid w:val="0080476F"/>
    <w:rsid w:val="00804BA4"/>
    <w:rsid w:val="00804EB9"/>
    <w:rsid w:val="0080510B"/>
    <w:rsid w:val="00805410"/>
    <w:rsid w:val="008065E9"/>
    <w:rsid w:val="008066B9"/>
    <w:rsid w:val="008074ED"/>
    <w:rsid w:val="00807AA7"/>
    <w:rsid w:val="00807BFD"/>
    <w:rsid w:val="00807CF4"/>
    <w:rsid w:val="00807D76"/>
    <w:rsid w:val="008101B7"/>
    <w:rsid w:val="008104B5"/>
    <w:rsid w:val="008105D8"/>
    <w:rsid w:val="008108C0"/>
    <w:rsid w:val="00810CC8"/>
    <w:rsid w:val="00811269"/>
    <w:rsid w:val="008116AA"/>
    <w:rsid w:val="00811871"/>
    <w:rsid w:val="00811D1A"/>
    <w:rsid w:val="00812385"/>
    <w:rsid w:val="00812BD2"/>
    <w:rsid w:val="00814C56"/>
    <w:rsid w:val="008157EF"/>
    <w:rsid w:val="00815ABB"/>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3058F"/>
    <w:rsid w:val="00831780"/>
    <w:rsid w:val="00831FE2"/>
    <w:rsid w:val="00832713"/>
    <w:rsid w:val="008332C5"/>
    <w:rsid w:val="008338D6"/>
    <w:rsid w:val="00833E61"/>
    <w:rsid w:val="008343CF"/>
    <w:rsid w:val="008344CF"/>
    <w:rsid w:val="008344D6"/>
    <w:rsid w:val="00834BDF"/>
    <w:rsid w:val="00834C32"/>
    <w:rsid w:val="00834F3A"/>
    <w:rsid w:val="00835617"/>
    <w:rsid w:val="00835E76"/>
    <w:rsid w:val="00835F63"/>
    <w:rsid w:val="008368E7"/>
    <w:rsid w:val="0084003E"/>
    <w:rsid w:val="00840E5F"/>
    <w:rsid w:val="0084223C"/>
    <w:rsid w:val="008426BB"/>
    <w:rsid w:val="00842ECD"/>
    <w:rsid w:val="00843351"/>
    <w:rsid w:val="008434AE"/>
    <w:rsid w:val="00843C4E"/>
    <w:rsid w:val="00843DDA"/>
    <w:rsid w:val="008443A2"/>
    <w:rsid w:val="008452F6"/>
    <w:rsid w:val="00846288"/>
    <w:rsid w:val="008465B0"/>
    <w:rsid w:val="00846668"/>
    <w:rsid w:val="008466CD"/>
    <w:rsid w:val="00846BBE"/>
    <w:rsid w:val="0084760E"/>
    <w:rsid w:val="00847E9D"/>
    <w:rsid w:val="008500E2"/>
    <w:rsid w:val="008506A9"/>
    <w:rsid w:val="00850BAB"/>
    <w:rsid w:val="008513AC"/>
    <w:rsid w:val="00851602"/>
    <w:rsid w:val="00851D61"/>
    <w:rsid w:val="008527E3"/>
    <w:rsid w:val="00853CCD"/>
    <w:rsid w:val="00853DEB"/>
    <w:rsid w:val="008543E9"/>
    <w:rsid w:val="008548AA"/>
    <w:rsid w:val="008548B2"/>
    <w:rsid w:val="00855865"/>
    <w:rsid w:val="00855EB1"/>
    <w:rsid w:val="00857A85"/>
    <w:rsid w:val="00857D4C"/>
    <w:rsid w:val="00857FE3"/>
    <w:rsid w:val="0086106C"/>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463C"/>
    <w:rsid w:val="00884DD0"/>
    <w:rsid w:val="00885562"/>
    <w:rsid w:val="00885629"/>
    <w:rsid w:val="008874A6"/>
    <w:rsid w:val="00887D68"/>
    <w:rsid w:val="008912FB"/>
    <w:rsid w:val="0089271F"/>
    <w:rsid w:val="00893097"/>
    <w:rsid w:val="00893321"/>
    <w:rsid w:val="00893775"/>
    <w:rsid w:val="00893AF2"/>
    <w:rsid w:val="00894DD2"/>
    <w:rsid w:val="0089580A"/>
    <w:rsid w:val="00895A24"/>
    <w:rsid w:val="00896311"/>
    <w:rsid w:val="0089641D"/>
    <w:rsid w:val="00896A69"/>
    <w:rsid w:val="00897584"/>
    <w:rsid w:val="008A086E"/>
    <w:rsid w:val="008A0987"/>
    <w:rsid w:val="008A1234"/>
    <w:rsid w:val="008A3C6E"/>
    <w:rsid w:val="008A3FA4"/>
    <w:rsid w:val="008A4258"/>
    <w:rsid w:val="008A4BF3"/>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B7D0D"/>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D7BCA"/>
    <w:rsid w:val="008E0CEA"/>
    <w:rsid w:val="008E0DDC"/>
    <w:rsid w:val="008E1678"/>
    <w:rsid w:val="008E18E9"/>
    <w:rsid w:val="008E2595"/>
    <w:rsid w:val="008E2A92"/>
    <w:rsid w:val="008E31ED"/>
    <w:rsid w:val="008E4148"/>
    <w:rsid w:val="008E45E1"/>
    <w:rsid w:val="008E5423"/>
    <w:rsid w:val="008E5ED3"/>
    <w:rsid w:val="008E6643"/>
    <w:rsid w:val="008E768E"/>
    <w:rsid w:val="008E7879"/>
    <w:rsid w:val="008E7C73"/>
    <w:rsid w:val="008F01BE"/>
    <w:rsid w:val="008F088E"/>
    <w:rsid w:val="008F2F23"/>
    <w:rsid w:val="008F3AEF"/>
    <w:rsid w:val="008F3B43"/>
    <w:rsid w:val="008F4F75"/>
    <w:rsid w:val="008F60C0"/>
    <w:rsid w:val="008F620B"/>
    <w:rsid w:val="008F6414"/>
    <w:rsid w:val="008F6CF3"/>
    <w:rsid w:val="008F707D"/>
    <w:rsid w:val="00900772"/>
    <w:rsid w:val="009007D5"/>
    <w:rsid w:val="009025D5"/>
    <w:rsid w:val="00902C9F"/>
    <w:rsid w:val="00903D9B"/>
    <w:rsid w:val="009047E8"/>
    <w:rsid w:val="00905E27"/>
    <w:rsid w:val="00905FA1"/>
    <w:rsid w:val="00906B9F"/>
    <w:rsid w:val="00907285"/>
    <w:rsid w:val="009078A8"/>
    <w:rsid w:val="0091064B"/>
    <w:rsid w:val="00911162"/>
    <w:rsid w:val="009111E7"/>
    <w:rsid w:val="00911334"/>
    <w:rsid w:val="0091164A"/>
    <w:rsid w:val="009123EA"/>
    <w:rsid w:val="009127A4"/>
    <w:rsid w:val="00912844"/>
    <w:rsid w:val="0091286B"/>
    <w:rsid w:val="00913236"/>
    <w:rsid w:val="009149CE"/>
    <w:rsid w:val="009149E2"/>
    <w:rsid w:val="00914A75"/>
    <w:rsid w:val="00914EE9"/>
    <w:rsid w:val="00915CBD"/>
    <w:rsid w:val="009177B6"/>
    <w:rsid w:val="009205E1"/>
    <w:rsid w:val="00920A95"/>
    <w:rsid w:val="00920AA7"/>
    <w:rsid w:val="00920E3B"/>
    <w:rsid w:val="009215EE"/>
    <w:rsid w:val="00922E08"/>
    <w:rsid w:val="009230DC"/>
    <w:rsid w:val="00923699"/>
    <w:rsid w:val="009239E1"/>
    <w:rsid w:val="0092417B"/>
    <w:rsid w:val="009252DF"/>
    <w:rsid w:val="00925479"/>
    <w:rsid w:val="00925A12"/>
    <w:rsid w:val="00926206"/>
    <w:rsid w:val="009271FC"/>
    <w:rsid w:val="009276D9"/>
    <w:rsid w:val="00927E4F"/>
    <w:rsid w:val="00927E74"/>
    <w:rsid w:val="00930A9B"/>
    <w:rsid w:val="00931334"/>
    <w:rsid w:val="009321F0"/>
    <w:rsid w:val="00932696"/>
    <w:rsid w:val="00932819"/>
    <w:rsid w:val="009328D5"/>
    <w:rsid w:val="0093381F"/>
    <w:rsid w:val="0093463E"/>
    <w:rsid w:val="0093499C"/>
    <w:rsid w:val="009349D6"/>
    <w:rsid w:val="0093500B"/>
    <w:rsid w:val="00936004"/>
    <w:rsid w:val="00936B0A"/>
    <w:rsid w:val="0094080E"/>
    <w:rsid w:val="009410D5"/>
    <w:rsid w:val="00941279"/>
    <w:rsid w:val="0094146E"/>
    <w:rsid w:val="0094260C"/>
    <w:rsid w:val="00942B9F"/>
    <w:rsid w:val="00943933"/>
    <w:rsid w:val="0094445E"/>
    <w:rsid w:val="0094681E"/>
    <w:rsid w:val="009470AE"/>
    <w:rsid w:val="009471BE"/>
    <w:rsid w:val="0094755B"/>
    <w:rsid w:val="00947A19"/>
    <w:rsid w:val="00950A4C"/>
    <w:rsid w:val="00950EA6"/>
    <w:rsid w:val="009525BA"/>
    <w:rsid w:val="00952851"/>
    <w:rsid w:val="00953640"/>
    <w:rsid w:val="009550B4"/>
    <w:rsid w:val="00955CD2"/>
    <w:rsid w:val="00955F03"/>
    <w:rsid w:val="00955F22"/>
    <w:rsid w:val="00956116"/>
    <w:rsid w:val="00956B0E"/>
    <w:rsid w:val="00956B46"/>
    <w:rsid w:val="00956D29"/>
    <w:rsid w:val="00957FD7"/>
    <w:rsid w:val="0096022E"/>
    <w:rsid w:val="00960CF8"/>
    <w:rsid w:val="00961381"/>
    <w:rsid w:val="009622B1"/>
    <w:rsid w:val="00962775"/>
    <w:rsid w:val="00963892"/>
    <w:rsid w:val="00964599"/>
    <w:rsid w:val="009655D8"/>
    <w:rsid w:val="00965887"/>
    <w:rsid w:val="009669D6"/>
    <w:rsid w:val="009671E2"/>
    <w:rsid w:val="00967EBF"/>
    <w:rsid w:val="009704E9"/>
    <w:rsid w:val="00970522"/>
    <w:rsid w:val="00970F41"/>
    <w:rsid w:val="00971A55"/>
    <w:rsid w:val="00971D7C"/>
    <w:rsid w:val="009722C4"/>
    <w:rsid w:val="009727B4"/>
    <w:rsid w:val="00972BA4"/>
    <w:rsid w:val="00972E4C"/>
    <w:rsid w:val="009730C0"/>
    <w:rsid w:val="00973DB3"/>
    <w:rsid w:val="00973E46"/>
    <w:rsid w:val="00973F17"/>
    <w:rsid w:val="00974334"/>
    <w:rsid w:val="00974682"/>
    <w:rsid w:val="009746A5"/>
    <w:rsid w:val="009749B9"/>
    <w:rsid w:val="009753FA"/>
    <w:rsid w:val="00975987"/>
    <w:rsid w:val="0097631C"/>
    <w:rsid w:val="00980583"/>
    <w:rsid w:val="009806C2"/>
    <w:rsid w:val="00982C08"/>
    <w:rsid w:val="009834E3"/>
    <w:rsid w:val="00983B68"/>
    <w:rsid w:val="00983DC3"/>
    <w:rsid w:val="00984703"/>
    <w:rsid w:val="00984A1A"/>
    <w:rsid w:val="009859C3"/>
    <w:rsid w:val="0099084D"/>
    <w:rsid w:val="00991658"/>
    <w:rsid w:val="00991F42"/>
    <w:rsid w:val="00992510"/>
    <w:rsid w:val="009926EE"/>
    <w:rsid w:val="00992B2A"/>
    <w:rsid w:val="00992BA0"/>
    <w:rsid w:val="00993DA9"/>
    <w:rsid w:val="009943C8"/>
    <w:rsid w:val="00995796"/>
    <w:rsid w:val="00996009"/>
    <w:rsid w:val="0099675A"/>
    <w:rsid w:val="00997A0B"/>
    <w:rsid w:val="00997F8A"/>
    <w:rsid w:val="009A0874"/>
    <w:rsid w:val="009A0A1F"/>
    <w:rsid w:val="009A1C59"/>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1F0B"/>
    <w:rsid w:val="009B247B"/>
    <w:rsid w:val="009B2A26"/>
    <w:rsid w:val="009B30B7"/>
    <w:rsid w:val="009B38BE"/>
    <w:rsid w:val="009B4023"/>
    <w:rsid w:val="009B4556"/>
    <w:rsid w:val="009B477D"/>
    <w:rsid w:val="009B4D0C"/>
    <w:rsid w:val="009B4D77"/>
    <w:rsid w:val="009B53EA"/>
    <w:rsid w:val="009B5594"/>
    <w:rsid w:val="009B6044"/>
    <w:rsid w:val="009B6277"/>
    <w:rsid w:val="009B6AB0"/>
    <w:rsid w:val="009B6DE8"/>
    <w:rsid w:val="009B75D2"/>
    <w:rsid w:val="009C0A08"/>
    <w:rsid w:val="009C0AF0"/>
    <w:rsid w:val="009C130C"/>
    <w:rsid w:val="009C1465"/>
    <w:rsid w:val="009C1A32"/>
    <w:rsid w:val="009C1DB8"/>
    <w:rsid w:val="009C2CBD"/>
    <w:rsid w:val="009C2D16"/>
    <w:rsid w:val="009C39AC"/>
    <w:rsid w:val="009C4E31"/>
    <w:rsid w:val="009C5714"/>
    <w:rsid w:val="009C5C0A"/>
    <w:rsid w:val="009C657B"/>
    <w:rsid w:val="009C6676"/>
    <w:rsid w:val="009C6756"/>
    <w:rsid w:val="009C6907"/>
    <w:rsid w:val="009C69D5"/>
    <w:rsid w:val="009C6BD2"/>
    <w:rsid w:val="009C7BEC"/>
    <w:rsid w:val="009D056E"/>
    <w:rsid w:val="009D0BF7"/>
    <w:rsid w:val="009D108A"/>
    <w:rsid w:val="009D2335"/>
    <w:rsid w:val="009D29A9"/>
    <w:rsid w:val="009D2C96"/>
    <w:rsid w:val="009D34AE"/>
    <w:rsid w:val="009D418C"/>
    <w:rsid w:val="009D6C3D"/>
    <w:rsid w:val="009D6D4D"/>
    <w:rsid w:val="009D7632"/>
    <w:rsid w:val="009D76B0"/>
    <w:rsid w:val="009E0CBC"/>
    <w:rsid w:val="009E0D3A"/>
    <w:rsid w:val="009E124D"/>
    <w:rsid w:val="009E1E66"/>
    <w:rsid w:val="009E2804"/>
    <w:rsid w:val="009E2F6A"/>
    <w:rsid w:val="009E356C"/>
    <w:rsid w:val="009E36EB"/>
    <w:rsid w:val="009E3FE7"/>
    <w:rsid w:val="009E4E1A"/>
    <w:rsid w:val="009E5B99"/>
    <w:rsid w:val="009E5D85"/>
    <w:rsid w:val="009E5F1E"/>
    <w:rsid w:val="009E6B14"/>
    <w:rsid w:val="009E705F"/>
    <w:rsid w:val="009F054B"/>
    <w:rsid w:val="009F0C24"/>
    <w:rsid w:val="009F15B5"/>
    <w:rsid w:val="009F17E3"/>
    <w:rsid w:val="009F2924"/>
    <w:rsid w:val="009F331E"/>
    <w:rsid w:val="009F349D"/>
    <w:rsid w:val="009F3DEE"/>
    <w:rsid w:val="009F4231"/>
    <w:rsid w:val="009F4333"/>
    <w:rsid w:val="009F5471"/>
    <w:rsid w:val="009F5A5A"/>
    <w:rsid w:val="009F67DE"/>
    <w:rsid w:val="009F7101"/>
    <w:rsid w:val="00A00652"/>
    <w:rsid w:val="00A00D43"/>
    <w:rsid w:val="00A01A48"/>
    <w:rsid w:val="00A01C83"/>
    <w:rsid w:val="00A01F1A"/>
    <w:rsid w:val="00A0241F"/>
    <w:rsid w:val="00A02AC4"/>
    <w:rsid w:val="00A04A3D"/>
    <w:rsid w:val="00A0515A"/>
    <w:rsid w:val="00A05FED"/>
    <w:rsid w:val="00A06C67"/>
    <w:rsid w:val="00A0748B"/>
    <w:rsid w:val="00A077D6"/>
    <w:rsid w:val="00A105A4"/>
    <w:rsid w:val="00A13126"/>
    <w:rsid w:val="00A138EC"/>
    <w:rsid w:val="00A13E72"/>
    <w:rsid w:val="00A147EA"/>
    <w:rsid w:val="00A1480C"/>
    <w:rsid w:val="00A14EE2"/>
    <w:rsid w:val="00A16A1D"/>
    <w:rsid w:val="00A17E62"/>
    <w:rsid w:val="00A206B6"/>
    <w:rsid w:val="00A20D6E"/>
    <w:rsid w:val="00A229C5"/>
    <w:rsid w:val="00A246AB"/>
    <w:rsid w:val="00A24EAC"/>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A1"/>
    <w:rsid w:val="00A579E7"/>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5A66"/>
    <w:rsid w:val="00A6604D"/>
    <w:rsid w:val="00A670EE"/>
    <w:rsid w:val="00A67281"/>
    <w:rsid w:val="00A673A7"/>
    <w:rsid w:val="00A67919"/>
    <w:rsid w:val="00A67D39"/>
    <w:rsid w:val="00A67DBC"/>
    <w:rsid w:val="00A700E1"/>
    <w:rsid w:val="00A70207"/>
    <w:rsid w:val="00A718CA"/>
    <w:rsid w:val="00A71975"/>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2B0C"/>
    <w:rsid w:val="00A8435D"/>
    <w:rsid w:val="00A844F2"/>
    <w:rsid w:val="00A849B9"/>
    <w:rsid w:val="00A84C49"/>
    <w:rsid w:val="00A84D69"/>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9774A"/>
    <w:rsid w:val="00AA0FFB"/>
    <w:rsid w:val="00AA11FE"/>
    <w:rsid w:val="00AA153C"/>
    <w:rsid w:val="00AA1606"/>
    <w:rsid w:val="00AA30BA"/>
    <w:rsid w:val="00AA37E5"/>
    <w:rsid w:val="00AA4073"/>
    <w:rsid w:val="00AA40B1"/>
    <w:rsid w:val="00AA4791"/>
    <w:rsid w:val="00AA47D1"/>
    <w:rsid w:val="00AA5A8B"/>
    <w:rsid w:val="00AA5C46"/>
    <w:rsid w:val="00AA65F4"/>
    <w:rsid w:val="00AA67B7"/>
    <w:rsid w:val="00AA7870"/>
    <w:rsid w:val="00AA7902"/>
    <w:rsid w:val="00AA7F1E"/>
    <w:rsid w:val="00AB077A"/>
    <w:rsid w:val="00AB1891"/>
    <w:rsid w:val="00AB1901"/>
    <w:rsid w:val="00AB2441"/>
    <w:rsid w:val="00AB2533"/>
    <w:rsid w:val="00AB271E"/>
    <w:rsid w:val="00AB34F0"/>
    <w:rsid w:val="00AB5226"/>
    <w:rsid w:val="00AB5704"/>
    <w:rsid w:val="00AB7B30"/>
    <w:rsid w:val="00AC0097"/>
    <w:rsid w:val="00AC0D92"/>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1DDA"/>
    <w:rsid w:val="00AD2523"/>
    <w:rsid w:val="00AD2BE7"/>
    <w:rsid w:val="00AD2D94"/>
    <w:rsid w:val="00AD4083"/>
    <w:rsid w:val="00AD465B"/>
    <w:rsid w:val="00AD47F3"/>
    <w:rsid w:val="00AD5B7A"/>
    <w:rsid w:val="00AD5FD5"/>
    <w:rsid w:val="00AD5FF5"/>
    <w:rsid w:val="00AD6FDE"/>
    <w:rsid w:val="00AD745D"/>
    <w:rsid w:val="00AD74ED"/>
    <w:rsid w:val="00AD768A"/>
    <w:rsid w:val="00AD77A4"/>
    <w:rsid w:val="00AD7D8B"/>
    <w:rsid w:val="00AE0515"/>
    <w:rsid w:val="00AE0538"/>
    <w:rsid w:val="00AE0F06"/>
    <w:rsid w:val="00AE2CEA"/>
    <w:rsid w:val="00AE44DC"/>
    <w:rsid w:val="00AE5CEE"/>
    <w:rsid w:val="00AE64F6"/>
    <w:rsid w:val="00AE6564"/>
    <w:rsid w:val="00AE6E7E"/>
    <w:rsid w:val="00AE7155"/>
    <w:rsid w:val="00AE7699"/>
    <w:rsid w:val="00AE7B5C"/>
    <w:rsid w:val="00AE7FC3"/>
    <w:rsid w:val="00AF03E9"/>
    <w:rsid w:val="00AF0410"/>
    <w:rsid w:val="00AF1F26"/>
    <w:rsid w:val="00AF22B3"/>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1CE"/>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C13"/>
    <w:rsid w:val="00B32FAB"/>
    <w:rsid w:val="00B33F14"/>
    <w:rsid w:val="00B34209"/>
    <w:rsid w:val="00B35109"/>
    <w:rsid w:val="00B35D06"/>
    <w:rsid w:val="00B372F8"/>
    <w:rsid w:val="00B4011F"/>
    <w:rsid w:val="00B4012F"/>
    <w:rsid w:val="00B404D7"/>
    <w:rsid w:val="00B40C1F"/>
    <w:rsid w:val="00B41B2E"/>
    <w:rsid w:val="00B41E3D"/>
    <w:rsid w:val="00B42A00"/>
    <w:rsid w:val="00B42D65"/>
    <w:rsid w:val="00B431DB"/>
    <w:rsid w:val="00B4320A"/>
    <w:rsid w:val="00B4325D"/>
    <w:rsid w:val="00B43F46"/>
    <w:rsid w:val="00B44C17"/>
    <w:rsid w:val="00B45783"/>
    <w:rsid w:val="00B46F82"/>
    <w:rsid w:val="00B47AC1"/>
    <w:rsid w:val="00B47CEF"/>
    <w:rsid w:val="00B47FDA"/>
    <w:rsid w:val="00B5016B"/>
    <w:rsid w:val="00B50943"/>
    <w:rsid w:val="00B50F61"/>
    <w:rsid w:val="00B5126E"/>
    <w:rsid w:val="00B51F44"/>
    <w:rsid w:val="00B532EF"/>
    <w:rsid w:val="00B541AE"/>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5AF"/>
    <w:rsid w:val="00B6695B"/>
    <w:rsid w:val="00B66ADE"/>
    <w:rsid w:val="00B672E1"/>
    <w:rsid w:val="00B67310"/>
    <w:rsid w:val="00B71007"/>
    <w:rsid w:val="00B71085"/>
    <w:rsid w:val="00B7123B"/>
    <w:rsid w:val="00B7180A"/>
    <w:rsid w:val="00B71AD0"/>
    <w:rsid w:val="00B722E6"/>
    <w:rsid w:val="00B724C4"/>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3A99"/>
    <w:rsid w:val="00B8424A"/>
    <w:rsid w:val="00B842A1"/>
    <w:rsid w:val="00B843BE"/>
    <w:rsid w:val="00B848ED"/>
    <w:rsid w:val="00B857CF"/>
    <w:rsid w:val="00B9057B"/>
    <w:rsid w:val="00B907EF"/>
    <w:rsid w:val="00B90A30"/>
    <w:rsid w:val="00B910AE"/>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293E"/>
    <w:rsid w:val="00BA3512"/>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628D"/>
    <w:rsid w:val="00BC7283"/>
    <w:rsid w:val="00BD1EEE"/>
    <w:rsid w:val="00BD1F11"/>
    <w:rsid w:val="00BD2091"/>
    <w:rsid w:val="00BD2DD5"/>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170C"/>
    <w:rsid w:val="00BE1DB7"/>
    <w:rsid w:val="00BE2B76"/>
    <w:rsid w:val="00BE2D14"/>
    <w:rsid w:val="00BE2D7B"/>
    <w:rsid w:val="00BE31C7"/>
    <w:rsid w:val="00BE34B2"/>
    <w:rsid w:val="00BE37A3"/>
    <w:rsid w:val="00BE3920"/>
    <w:rsid w:val="00BE3BC9"/>
    <w:rsid w:val="00BE3E6E"/>
    <w:rsid w:val="00BE4251"/>
    <w:rsid w:val="00BE602F"/>
    <w:rsid w:val="00BE6B2F"/>
    <w:rsid w:val="00BE70E9"/>
    <w:rsid w:val="00BE70F0"/>
    <w:rsid w:val="00BE7BA9"/>
    <w:rsid w:val="00BF028D"/>
    <w:rsid w:val="00BF0925"/>
    <w:rsid w:val="00BF3190"/>
    <w:rsid w:val="00BF34A9"/>
    <w:rsid w:val="00BF3F6E"/>
    <w:rsid w:val="00BF6D41"/>
    <w:rsid w:val="00BF7B49"/>
    <w:rsid w:val="00C00578"/>
    <w:rsid w:val="00C01157"/>
    <w:rsid w:val="00C01BE7"/>
    <w:rsid w:val="00C01C6C"/>
    <w:rsid w:val="00C01EF2"/>
    <w:rsid w:val="00C02128"/>
    <w:rsid w:val="00C02416"/>
    <w:rsid w:val="00C02B74"/>
    <w:rsid w:val="00C03B8B"/>
    <w:rsid w:val="00C053C8"/>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D52"/>
    <w:rsid w:val="00C24246"/>
    <w:rsid w:val="00C25945"/>
    <w:rsid w:val="00C26D9E"/>
    <w:rsid w:val="00C27550"/>
    <w:rsid w:val="00C3000D"/>
    <w:rsid w:val="00C30167"/>
    <w:rsid w:val="00C319BC"/>
    <w:rsid w:val="00C32484"/>
    <w:rsid w:val="00C33513"/>
    <w:rsid w:val="00C35017"/>
    <w:rsid w:val="00C35C74"/>
    <w:rsid w:val="00C35F61"/>
    <w:rsid w:val="00C3679E"/>
    <w:rsid w:val="00C3752B"/>
    <w:rsid w:val="00C4032C"/>
    <w:rsid w:val="00C40499"/>
    <w:rsid w:val="00C414C8"/>
    <w:rsid w:val="00C42705"/>
    <w:rsid w:val="00C43D4F"/>
    <w:rsid w:val="00C43F0C"/>
    <w:rsid w:val="00C44A77"/>
    <w:rsid w:val="00C44B03"/>
    <w:rsid w:val="00C45D96"/>
    <w:rsid w:val="00C46A45"/>
    <w:rsid w:val="00C47388"/>
    <w:rsid w:val="00C473B7"/>
    <w:rsid w:val="00C47881"/>
    <w:rsid w:val="00C50647"/>
    <w:rsid w:val="00C511BA"/>
    <w:rsid w:val="00C51262"/>
    <w:rsid w:val="00C52272"/>
    <w:rsid w:val="00C532A5"/>
    <w:rsid w:val="00C53994"/>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7DD5"/>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F8"/>
    <w:rsid w:val="00C80C23"/>
    <w:rsid w:val="00C819F6"/>
    <w:rsid w:val="00C82DB9"/>
    <w:rsid w:val="00C84D45"/>
    <w:rsid w:val="00C85800"/>
    <w:rsid w:val="00C861B5"/>
    <w:rsid w:val="00C86397"/>
    <w:rsid w:val="00C8726E"/>
    <w:rsid w:val="00C90CE0"/>
    <w:rsid w:val="00C913C0"/>
    <w:rsid w:val="00C914AF"/>
    <w:rsid w:val="00C92445"/>
    <w:rsid w:val="00C93208"/>
    <w:rsid w:val="00C93BCE"/>
    <w:rsid w:val="00C94068"/>
    <w:rsid w:val="00C9433A"/>
    <w:rsid w:val="00C94534"/>
    <w:rsid w:val="00C9539C"/>
    <w:rsid w:val="00C954EB"/>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40AE"/>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E2C"/>
    <w:rsid w:val="00CB4BEA"/>
    <w:rsid w:val="00CB5354"/>
    <w:rsid w:val="00CB5BF9"/>
    <w:rsid w:val="00CB642E"/>
    <w:rsid w:val="00CB64F6"/>
    <w:rsid w:val="00CB6AB8"/>
    <w:rsid w:val="00CB6DB4"/>
    <w:rsid w:val="00CC0B35"/>
    <w:rsid w:val="00CC1A1C"/>
    <w:rsid w:val="00CC2845"/>
    <w:rsid w:val="00CC2C7F"/>
    <w:rsid w:val="00CC33E5"/>
    <w:rsid w:val="00CC35A2"/>
    <w:rsid w:val="00CC50B1"/>
    <w:rsid w:val="00CC53B4"/>
    <w:rsid w:val="00CC5979"/>
    <w:rsid w:val="00CC5F22"/>
    <w:rsid w:val="00CC63FC"/>
    <w:rsid w:val="00CC660E"/>
    <w:rsid w:val="00CC70DC"/>
    <w:rsid w:val="00CD0439"/>
    <w:rsid w:val="00CD152B"/>
    <w:rsid w:val="00CD1CFD"/>
    <w:rsid w:val="00CD316F"/>
    <w:rsid w:val="00CD54A5"/>
    <w:rsid w:val="00CE0B2C"/>
    <w:rsid w:val="00CE16DA"/>
    <w:rsid w:val="00CE23EE"/>
    <w:rsid w:val="00CE23F0"/>
    <w:rsid w:val="00CE40EF"/>
    <w:rsid w:val="00CE41D2"/>
    <w:rsid w:val="00CE44B4"/>
    <w:rsid w:val="00CE4882"/>
    <w:rsid w:val="00CE6247"/>
    <w:rsid w:val="00CE6862"/>
    <w:rsid w:val="00CE6BBE"/>
    <w:rsid w:val="00CF1244"/>
    <w:rsid w:val="00CF1466"/>
    <w:rsid w:val="00CF1E1E"/>
    <w:rsid w:val="00CF20BE"/>
    <w:rsid w:val="00CF2BA7"/>
    <w:rsid w:val="00CF33D7"/>
    <w:rsid w:val="00CF5415"/>
    <w:rsid w:val="00CF548C"/>
    <w:rsid w:val="00CF6F19"/>
    <w:rsid w:val="00CF75AE"/>
    <w:rsid w:val="00CF7B27"/>
    <w:rsid w:val="00D00A80"/>
    <w:rsid w:val="00D0190D"/>
    <w:rsid w:val="00D03315"/>
    <w:rsid w:val="00D03C2C"/>
    <w:rsid w:val="00D047C7"/>
    <w:rsid w:val="00D04FD8"/>
    <w:rsid w:val="00D051A3"/>
    <w:rsid w:val="00D05642"/>
    <w:rsid w:val="00D065C8"/>
    <w:rsid w:val="00D100BD"/>
    <w:rsid w:val="00D1034A"/>
    <w:rsid w:val="00D1088B"/>
    <w:rsid w:val="00D109AC"/>
    <w:rsid w:val="00D13AD6"/>
    <w:rsid w:val="00D13B55"/>
    <w:rsid w:val="00D13CD2"/>
    <w:rsid w:val="00D1402F"/>
    <w:rsid w:val="00D14CB2"/>
    <w:rsid w:val="00D14EE5"/>
    <w:rsid w:val="00D15BD2"/>
    <w:rsid w:val="00D16FA7"/>
    <w:rsid w:val="00D172B1"/>
    <w:rsid w:val="00D1752A"/>
    <w:rsid w:val="00D17D75"/>
    <w:rsid w:val="00D2072C"/>
    <w:rsid w:val="00D20C89"/>
    <w:rsid w:val="00D20DE5"/>
    <w:rsid w:val="00D20ED4"/>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E93"/>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105"/>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5ABA"/>
    <w:rsid w:val="00D560FC"/>
    <w:rsid w:val="00D56112"/>
    <w:rsid w:val="00D562BE"/>
    <w:rsid w:val="00D5715B"/>
    <w:rsid w:val="00D57629"/>
    <w:rsid w:val="00D61398"/>
    <w:rsid w:val="00D63095"/>
    <w:rsid w:val="00D64B1D"/>
    <w:rsid w:val="00D64CF0"/>
    <w:rsid w:val="00D65AD9"/>
    <w:rsid w:val="00D66DA9"/>
    <w:rsid w:val="00D67E5F"/>
    <w:rsid w:val="00D67FB6"/>
    <w:rsid w:val="00D706A5"/>
    <w:rsid w:val="00D70D8B"/>
    <w:rsid w:val="00D7398C"/>
    <w:rsid w:val="00D73FAF"/>
    <w:rsid w:val="00D74436"/>
    <w:rsid w:val="00D74B67"/>
    <w:rsid w:val="00D74D34"/>
    <w:rsid w:val="00D750CF"/>
    <w:rsid w:val="00D7581B"/>
    <w:rsid w:val="00D75C52"/>
    <w:rsid w:val="00D75DE9"/>
    <w:rsid w:val="00D75EA1"/>
    <w:rsid w:val="00D76A33"/>
    <w:rsid w:val="00D76F0D"/>
    <w:rsid w:val="00D82666"/>
    <w:rsid w:val="00D84D42"/>
    <w:rsid w:val="00D87190"/>
    <w:rsid w:val="00D87C97"/>
    <w:rsid w:val="00D91755"/>
    <w:rsid w:val="00D91DA1"/>
    <w:rsid w:val="00D926A5"/>
    <w:rsid w:val="00D92E03"/>
    <w:rsid w:val="00D92E33"/>
    <w:rsid w:val="00D93C7A"/>
    <w:rsid w:val="00D93DC3"/>
    <w:rsid w:val="00D94578"/>
    <w:rsid w:val="00D946A7"/>
    <w:rsid w:val="00D94B19"/>
    <w:rsid w:val="00D94D48"/>
    <w:rsid w:val="00D9503B"/>
    <w:rsid w:val="00D95272"/>
    <w:rsid w:val="00D9611D"/>
    <w:rsid w:val="00D9702E"/>
    <w:rsid w:val="00D97E2F"/>
    <w:rsid w:val="00D97EE9"/>
    <w:rsid w:val="00DA01AC"/>
    <w:rsid w:val="00DA0A06"/>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6173"/>
    <w:rsid w:val="00DB661C"/>
    <w:rsid w:val="00DB78A0"/>
    <w:rsid w:val="00DB7D69"/>
    <w:rsid w:val="00DC00BA"/>
    <w:rsid w:val="00DC09FB"/>
    <w:rsid w:val="00DC11CA"/>
    <w:rsid w:val="00DC1744"/>
    <w:rsid w:val="00DC2141"/>
    <w:rsid w:val="00DC2D65"/>
    <w:rsid w:val="00DC2D6F"/>
    <w:rsid w:val="00DC3E16"/>
    <w:rsid w:val="00DC4CFF"/>
    <w:rsid w:val="00DC52EF"/>
    <w:rsid w:val="00DC5D59"/>
    <w:rsid w:val="00DC5D7A"/>
    <w:rsid w:val="00DC6075"/>
    <w:rsid w:val="00DC61A4"/>
    <w:rsid w:val="00DC69C4"/>
    <w:rsid w:val="00DC74EF"/>
    <w:rsid w:val="00DC7A5A"/>
    <w:rsid w:val="00DC7AFB"/>
    <w:rsid w:val="00DC7D9F"/>
    <w:rsid w:val="00DD0FDB"/>
    <w:rsid w:val="00DD133B"/>
    <w:rsid w:val="00DD1E1E"/>
    <w:rsid w:val="00DD2B0B"/>
    <w:rsid w:val="00DD2E51"/>
    <w:rsid w:val="00DD2E93"/>
    <w:rsid w:val="00DD53AC"/>
    <w:rsid w:val="00DD5C57"/>
    <w:rsid w:val="00DD5F1C"/>
    <w:rsid w:val="00DD6A41"/>
    <w:rsid w:val="00DD6AAC"/>
    <w:rsid w:val="00DE00F9"/>
    <w:rsid w:val="00DE058D"/>
    <w:rsid w:val="00DE092A"/>
    <w:rsid w:val="00DE0A7A"/>
    <w:rsid w:val="00DE0D88"/>
    <w:rsid w:val="00DE2E01"/>
    <w:rsid w:val="00DE30A5"/>
    <w:rsid w:val="00DE5B8C"/>
    <w:rsid w:val="00DE6193"/>
    <w:rsid w:val="00DE6998"/>
    <w:rsid w:val="00DE6DC9"/>
    <w:rsid w:val="00DE78AE"/>
    <w:rsid w:val="00DF0799"/>
    <w:rsid w:val="00DF0A30"/>
    <w:rsid w:val="00DF1483"/>
    <w:rsid w:val="00DF14D1"/>
    <w:rsid w:val="00DF1D90"/>
    <w:rsid w:val="00DF2290"/>
    <w:rsid w:val="00DF280E"/>
    <w:rsid w:val="00DF3D14"/>
    <w:rsid w:val="00DF5008"/>
    <w:rsid w:val="00DF5755"/>
    <w:rsid w:val="00DF5915"/>
    <w:rsid w:val="00DF61D6"/>
    <w:rsid w:val="00DF7616"/>
    <w:rsid w:val="00DF787C"/>
    <w:rsid w:val="00E0097C"/>
    <w:rsid w:val="00E00A84"/>
    <w:rsid w:val="00E01895"/>
    <w:rsid w:val="00E0191E"/>
    <w:rsid w:val="00E01D57"/>
    <w:rsid w:val="00E046BA"/>
    <w:rsid w:val="00E048AB"/>
    <w:rsid w:val="00E049E0"/>
    <w:rsid w:val="00E04F75"/>
    <w:rsid w:val="00E0561F"/>
    <w:rsid w:val="00E06FE8"/>
    <w:rsid w:val="00E07CDB"/>
    <w:rsid w:val="00E1099E"/>
    <w:rsid w:val="00E11135"/>
    <w:rsid w:val="00E119B3"/>
    <w:rsid w:val="00E11C4D"/>
    <w:rsid w:val="00E12440"/>
    <w:rsid w:val="00E12E6E"/>
    <w:rsid w:val="00E13332"/>
    <w:rsid w:val="00E15C84"/>
    <w:rsid w:val="00E15D69"/>
    <w:rsid w:val="00E16020"/>
    <w:rsid w:val="00E16FEA"/>
    <w:rsid w:val="00E1760F"/>
    <w:rsid w:val="00E1763C"/>
    <w:rsid w:val="00E20CAB"/>
    <w:rsid w:val="00E21F26"/>
    <w:rsid w:val="00E22095"/>
    <w:rsid w:val="00E22551"/>
    <w:rsid w:val="00E22BF8"/>
    <w:rsid w:val="00E24531"/>
    <w:rsid w:val="00E24AF2"/>
    <w:rsid w:val="00E24BD5"/>
    <w:rsid w:val="00E251F3"/>
    <w:rsid w:val="00E25B6E"/>
    <w:rsid w:val="00E25BFA"/>
    <w:rsid w:val="00E271C7"/>
    <w:rsid w:val="00E274FD"/>
    <w:rsid w:val="00E27D9E"/>
    <w:rsid w:val="00E30CEA"/>
    <w:rsid w:val="00E31FE4"/>
    <w:rsid w:val="00E32E08"/>
    <w:rsid w:val="00E332F7"/>
    <w:rsid w:val="00E33D02"/>
    <w:rsid w:val="00E343FA"/>
    <w:rsid w:val="00E35A2F"/>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0E"/>
    <w:rsid w:val="00E47741"/>
    <w:rsid w:val="00E478B4"/>
    <w:rsid w:val="00E47E14"/>
    <w:rsid w:val="00E515F6"/>
    <w:rsid w:val="00E51CFE"/>
    <w:rsid w:val="00E5404C"/>
    <w:rsid w:val="00E54D18"/>
    <w:rsid w:val="00E555F0"/>
    <w:rsid w:val="00E55E12"/>
    <w:rsid w:val="00E562EE"/>
    <w:rsid w:val="00E57D34"/>
    <w:rsid w:val="00E57F07"/>
    <w:rsid w:val="00E600D1"/>
    <w:rsid w:val="00E6079F"/>
    <w:rsid w:val="00E61300"/>
    <w:rsid w:val="00E6161C"/>
    <w:rsid w:val="00E61E5B"/>
    <w:rsid w:val="00E62515"/>
    <w:rsid w:val="00E62850"/>
    <w:rsid w:val="00E62FFB"/>
    <w:rsid w:val="00E638F6"/>
    <w:rsid w:val="00E63E39"/>
    <w:rsid w:val="00E64AAB"/>
    <w:rsid w:val="00E65F45"/>
    <w:rsid w:val="00E669F2"/>
    <w:rsid w:val="00E70A5F"/>
    <w:rsid w:val="00E70AFB"/>
    <w:rsid w:val="00E717FF"/>
    <w:rsid w:val="00E72492"/>
    <w:rsid w:val="00E72F7A"/>
    <w:rsid w:val="00E73176"/>
    <w:rsid w:val="00E73D4B"/>
    <w:rsid w:val="00E74F3B"/>
    <w:rsid w:val="00E74FCA"/>
    <w:rsid w:val="00E7544C"/>
    <w:rsid w:val="00E768BE"/>
    <w:rsid w:val="00E76902"/>
    <w:rsid w:val="00E77DE2"/>
    <w:rsid w:val="00E80D2F"/>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53E"/>
    <w:rsid w:val="00EA0457"/>
    <w:rsid w:val="00EA1513"/>
    <w:rsid w:val="00EA1840"/>
    <w:rsid w:val="00EA1DBA"/>
    <w:rsid w:val="00EA3A92"/>
    <w:rsid w:val="00EA3ED8"/>
    <w:rsid w:val="00EA4B8E"/>
    <w:rsid w:val="00EA73FF"/>
    <w:rsid w:val="00EA748E"/>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9E3"/>
    <w:rsid w:val="00EC0C6E"/>
    <w:rsid w:val="00EC1917"/>
    <w:rsid w:val="00EC1D02"/>
    <w:rsid w:val="00EC2B8A"/>
    <w:rsid w:val="00EC3408"/>
    <w:rsid w:val="00EC3755"/>
    <w:rsid w:val="00EC37E9"/>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D4E"/>
    <w:rsid w:val="00F10874"/>
    <w:rsid w:val="00F1110F"/>
    <w:rsid w:val="00F11684"/>
    <w:rsid w:val="00F122E5"/>
    <w:rsid w:val="00F12469"/>
    <w:rsid w:val="00F12932"/>
    <w:rsid w:val="00F13435"/>
    <w:rsid w:val="00F140D4"/>
    <w:rsid w:val="00F1479A"/>
    <w:rsid w:val="00F14D4D"/>
    <w:rsid w:val="00F1590B"/>
    <w:rsid w:val="00F15E3F"/>
    <w:rsid w:val="00F16116"/>
    <w:rsid w:val="00F16799"/>
    <w:rsid w:val="00F17CDF"/>
    <w:rsid w:val="00F17F24"/>
    <w:rsid w:val="00F2099D"/>
    <w:rsid w:val="00F210B3"/>
    <w:rsid w:val="00F21AE5"/>
    <w:rsid w:val="00F21EB5"/>
    <w:rsid w:val="00F22338"/>
    <w:rsid w:val="00F22C06"/>
    <w:rsid w:val="00F23A29"/>
    <w:rsid w:val="00F24338"/>
    <w:rsid w:val="00F24686"/>
    <w:rsid w:val="00F24E82"/>
    <w:rsid w:val="00F26AEF"/>
    <w:rsid w:val="00F308CC"/>
    <w:rsid w:val="00F30E57"/>
    <w:rsid w:val="00F30F61"/>
    <w:rsid w:val="00F32A73"/>
    <w:rsid w:val="00F32E7C"/>
    <w:rsid w:val="00F349CD"/>
    <w:rsid w:val="00F34D18"/>
    <w:rsid w:val="00F36AF1"/>
    <w:rsid w:val="00F37979"/>
    <w:rsid w:val="00F37AB0"/>
    <w:rsid w:val="00F37B7E"/>
    <w:rsid w:val="00F400C9"/>
    <w:rsid w:val="00F40B39"/>
    <w:rsid w:val="00F40BA8"/>
    <w:rsid w:val="00F40DDB"/>
    <w:rsid w:val="00F413AD"/>
    <w:rsid w:val="00F41CF4"/>
    <w:rsid w:val="00F41EF7"/>
    <w:rsid w:val="00F41F4F"/>
    <w:rsid w:val="00F430CB"/>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6B2"/>
    <w:rsid w:val="00F52D9C"/>
    <w:rsid w:val="00F53EFF"/>
    <w:rsid w:val="00F54066"/>
    <w:rsid w:val="00F54161"/>
    <w:rsid w:val="00F5425D"/>
    <w:rsid w:val="00F553C9"/>
    <w:rsid w:val="00F5628B"/>
    <w:rsid w:val="00F56945"/>
    <w:rsid w:val="00F56A62"/>
    <w:rsid w:val="00F573F0"/>
    <w:rsid w:val="00F57801"/>
    <w:rsid w:val="00F60BD4"/>
    <w:rsid w:val="00F60FFE"/>
    <w:rsid w:val="00F61C27"/>
    <w:rsid w:val="00F620B4"/>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66D7"/>
    <w:rsid w:val="00F772DD"/>
    <w:rsid w:val="00F7756F"/>
    <w:rsid w:val="00F777CF"/>
    <w:rsid w:val="00F77CD1"/>
    <w:rsid w:val="00F77FDA"/>
    <w:rsid w:val="00F819D5"/>
    <w:rsid w:val="00F81E6B"/>
    <w:rsid w:val="00F81FE8"/>
    <w:rsid w:val="00F82326"/>
    <w:rsid w:val="00F826BF"/>
    <w:rsid w:val="00F835EC"/>
    <w:rsid w:val="00F838F0"/>
    <w:rsid w:val="00F8428C"/>
    <w:rsid w:val="00F8468F"/>
    <w:rsid w:val="00F85B14"/>
    <w:rsid w:val="00F85E87"/>
    <w:rsid w:val="00F869F6"/>
    <w:rsid w:val="00F86BEB"/>
    <w:rsid w:val="00F87145"/>
    <w:rsid w:val="00F877C5"/>
    <w:rsid w:val="00F87E3F"/>
    <w:rsid w:val="00F90779"/>
    <w:rsid w:val="00F9082A"/>
    <w:rsid w:val="00F90937"/>
    <w:rsid w:val="00F916C8"/>
    <w:rsid w:val="00F917E2"/>
    <w:rsid w:val="00F91861"/>
    <w:rsid w:val="00F92485"/>
    <w:rsid w:val="00F92579"/>
    <w:rsid w:val="00F93C8F"/>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2AB0"/>
    <w:rsid w:val="00FC2BD1"/>
    <w:rsid w:val="00FC36CD"/>
    <w:rsid w:val="00FC3D35"/>
    <w:rsid w:val="00FC4430"/>
    <w:rsid w:val="00FC4C09"/>
    <w:rsid w:val="00FC5159"/>
    <w:rsid w:val="00FC515A"/>
    <w:rsid w:val="00FC541E"/>
    <w:rsid w:val="00FC5AC5"/>
    <w:rsid w:val="00FC6048"/>
    <w:rsid w:val="00FC6146"/>
    <w:rsid w:val="00FC6156"/>
    <w:rsid w:val="00FC658F"/>
    <w:rsid w:val="00FC7B0D"/>
    <w:rsid w:val="00FC7FFA"/>
    <w:rsid w:val="00FD0910"/>
    <w:rsid w:val="00FD1BCA"/>
    <w:rsid w:val="00FD2779"/>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229"/>
    <w:rsid w:val="00FE4664"/>
    <w:rsid w:val="00FE4BBA"/>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2B73CE"/>
    <w:pPr>
      <w:tabs>
        <w:tab w:val="left" w:pos="4253"/>
        <w:tab w:val="right" w:leader="dot" w:pos="9072"/>
      </w:tabs>
      <w:spacing w:after="60"/>
    </w:pPr>
  </w:style>
  <w:style w:type="character" w:customStyle="1" w:styleId="TOC1Char">
    <w:name w:val="TOC 1 Char"/>
    <w:basedOn w:val="DefaultParagraphFont"/>
    <w:link w:val="TOC1"/>
    <w:uiPriority w:val="39"/>
    <w:rsid w:val="002B73CE"/>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5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2D4D5D"/>
    <w:pPr>
      <w:spacing w:before="40" w:after="40"/>
      <w:ind w:left="113"/>
      <w:jc w:val="center"/>
    </w:pPr>
    <w:rPr>
      <w:rFonts w:eastAsia="SimSun"/>
      <w:b/>
      <w:szCs w:val="24"/>
    </w:rPr>
  </w:style>
  <w:style w:type="character" w:customStyle="1" w:styleId="TableTextBoldcentredChar">
    <w:name w:val="Table Text Bold centred Char"/>
    <w:basedOn w:val="DefaultParagraphFont"/>
    <w:link w:val="TableTextBoldcentred"/>
    <w:rsid w:val="002D4D5D"/>
    <w:rPr>
      <w:rFonts w:eastAsia="SimSun"/>
      <w:b/>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rsid w:val="00972E4C"/>
    <w:pPr>
      <w:numPr>
        <w:numId w:val="5"/>
      </w:numPr>
      <w:spacing w:before="80" w:after="80"/>
      <w:ind w:left="568" w:hanging="284"/>
    </w:pPr>
    <w:rPr>
      <w:rFonts w:eastAsia="Times New Roman"/>
    </w:rPr>
  </w:style>
  <w:style w:type="character" w:customStyle="1" w:styleId="ListBulletChar">
    <w:name w:val="List Bullet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customStyle="1" w:styleId="TabletextcentredBold">
    <w:name w:val="Table text centred Bold"/>
    <w:basedOn w:val="Normal"/>
    <w:next w:val="TableText"/>
    <w:link w:val="TabletextcentredBoldChar"/>
    <w:autoRedefine/>
    <w:qFormat/>
    <w:rsid w:val="00DF5008"/>
    <w:pPr>
      <w:tabs>
        <w:tab w:val="left" w:pos="207"/>
      </w:tabs>
      <w:spacing w:before="20" w:after="20"/>
      <w:ind w:left="-74"/>
      <w:jc w:val="center"/>
    </w:pPr>
    <w:rPr>
      <w:rFonts w:eastAsia="Times New Roman" w:cs="Times New (W1)"/>
      <w:b/>
      <w:sz w:val="20"/>
      <w:szCs w:val="20"/>
    </w:rPr>
  </w:style>
  <w:style w:type="character" w:customStyle="1" w:styleId="TabletextcentredBoldChar">
    <w:name w:val="Table text centred Bold Char"/>
    <w:link w:val="TabletextcentredBold"/>
    <w:rsid w:val="00DF5008"/>
    <w:rPr>
      <w:rFonts w:eastAsia="Times New Roman" w:cs="Times New (W1)"/>
      <w:b/>
      <w:lang w:eastAsia="en-US"/>
    </w:rPr>
  </w:style>
  <w:style w:type="paragraph" w:customStyle="1" w:styleId="ListBulletTable11pt">
    <w:name w:val="List Bullet Table 11 pt"/>
    <w:basedOn w:val="ListBulletTable10pt"/>
    <w:next w:val="TableText"/>
    <w:link w:val="ListBulletTable11ptChar"/>
    <w:rsid w:val="00715924"/>
    <w:rPr>
      <w:sz w:val="22"/>
    </w:rPr>
  </w:style>
  <w:style w:type="paragraph" w:customStyle="1" w:styleId="ListBulletTable10pt">
    <w:name w:val="List Bullet Table 10 pt"/>
    <w:basedOn w:val="TableText"/>
    <w:next w:val="TableText"/>
    <w:qFormat/>
    <w:rsid w:val="00715924"/>
    <w:pPr>
      <w:numPr>
        <w:numId w:val="9"/>
      </w:numPr>
      <w:tabs>
        <w:tab w:val="left" w:pos="313"/>
      </w:tabs>
      <w:spacing w:before="20" w:after="0"/>
      <w:ind w:left="0" w:firstLine="29"/>
    </w:pPr>
    <w:rPr>
      <w:sz w:val="20"/>
    </w:rPr>
  </w:style>
  <w:style w:type="character" w:customStyle="1" w:styleId="ListBulletTable11ptChar">
    <w:name w:val="List Bullet Table 11 pt Char"/>
    <w:basedOn w:val="DefaultParagraphFont"/>
    <w:link w:val="ListBulletTable11pt"/>
    <w:rsid w:val="00715924"/>
    <w:rPr>
      <w:rFonts w:eastAsia="Times New Roman"/>
      <w:sz w:val="22"/>
      <w:lang w:eastAsia="en-US"/>
    </w:rPr>
  </w:style>
  <w:style w:type="paragraph" w:customStyle="1" w:styleId="ListBullet9ptTable">
    <w:name w:val="List Bullet 9 pt Table"/>
    <w:basedOn w:val="ListBullet8ptTable"/>
    <w:rsid w:val="00715924"/>
    <w:pPr>
      <w:framePr w:hSpace="180" w:wrap="around" w:vAnchor="text" w:hAnchor="margin" w:y="411"/>
      <w:numPr>
        <w:numId w:val="0"/>
      </w:numPr>
      <w:tabs>
        <w:tab w:val="clear" w:pos="236"/>
        <w:tab w:val="left" w:pos="127"/>
      </w:tabs>
      <w:spacing w:before="20"/>
      <w:ind w:left="-74"/>
    </w:pPr>
    <w:rPr>
      <w:sz w:val="18"/>
    </w:rPr>
  </w:style>
  <w:style w:type="paragraph" w:customStyle="1" w:styleId="Normal6ptbefore6ptafter">
    <w:name w:val="Normal 6 pt before 6 pt after"/>
    <w:basedOn w:val="Normal"/>
    <w:link w:val="Normal6ptbefore6ptafterChar"/>
    <w:qFormat/>
    <w:rsid w:val="00715924"/>
    <w:rPr>
      <w:rFonts w:eastAsia="Times New Roman"/>
      <w:szCs w:val="20"/>
    </w:rPr>
  </w:style>
  <w:style w:type="character" w:customStyle="1" w:styleId="Normal6ptbefore6ptafterChar">
    <w:name w:val="Normal 6 pt before 6 pt after Char"/>
    <w:basedOn w:val="DefaultParagraphFont"/>
    <w:link w:val="Normal6ptbefore6ptafter"/>
    <w:rsid w:val="00715924"/>
    <w:rPr>
      <w:rFonts w:eastAsia="Times New Roman"/>
      <w:sz w:val="22"/>
      <w:lang w:eastAsia="en-US"/>
    </w:rPr>
  </w:style>
  <w:style w:type="paragraph" w:customStyle="1" w:styleId="TabletextBold1">
    <w:name w:val="Table text Bold"/>
    <w:basedOn w:val="TableText"/>
    <w:next w:val="Normal"/>
    <w:link w:val="TabletextBoldChar1"/>
    <w:qFormat/>
    <w:rsid w:val="00715924"/>
    <w:rPr>
      <w:b/>
      <w:szCs w:val="22"/>
    </w:rPr>
  </w:style>
  <w:style w:type="character" w:customStyle="1" w:styleId="TabletextBoldChar1">
    <w:name w:val="Table text Bold Char"/>
    <w:link w:val="TabletextBold1"/>
    <w:rsid w:val="00715924"/>
    <w:rPr>
      <w:rFonts w:eastAsia="Times New Roman"/>
      <w:b/>
      <w:sz w:val="22"/>
      <w:szCs w:val="22"/>
      <w:lang w:eastAsia="en-US"/>
    </w:rPr>
  </w:style>
  <w:style w:type="paragraph" w:customStyle="1" w:styleId="ListBullets2ndlevel">
    <w:name w:val="List Bullets 2nd level"/>
    <w:basedOn w:val="ListBullets"/>
    <w:qFormat/>
    <w:rsid w:val="00715924"/>
    <w:pPr>
      <w:numPr>
        <w:numId w:val="11"/>
      </w:numPr>
      <w:tabs>
        <w:tab w:val="num" w:pos="360"/>
      </w:tabs>
      <w:spacing w:before="60"/>
      <w:ind w:left="1021" w:hanging="284"/>
    </w:pPr>
    <w:rPr>
      <w:rFonts w:cs="Times New Roman"/>
      <w:lang w:eastAsia="en-AU"/>
    </w:rPr>
  </w:style>
  <w:style w:type="character" w:styleId="Strong">
    <w:name w:val="Strong"/>
    <w:basedOn w:val="DefaultParagraphFont"/>
    <w:uiPriority w:val="22"/>
    <w:qFormat/>
    <w:rsid w:val="00BA3512"/>
    <w:rPr>
      <w:b/>
      <w:bCs/>
    </w:rPr>
  </w:style>
  <w:style w:type="character" w:styleId="CommentReference">
    <w:name w:val="annotation reference"/>
    <w:basedOn w:val="DefaultParagraphFont"/>
    <w:uiPriority w:val="99"/>
    <w:semiHidden/>
    <w:unhideWhenUsed/>
    <w:rsid w:val="00730979"/>
    <w:rPr>
      <w:sz w:val="16"/>
      <w:szCs w:val="16"/>
    </w:rPr>
  </w:style>
  <w:style w:type="paragraph" w:styleId="CommentText">
    <w:name w:val="annotation text"/>
    <w:basedOn w:val="Normal"/>
    <w:link w:val="CommentTextChar"/>
    <w:uiPriority w:val="99"/>
    <w:unhideWhenUsed/>
    <w:rsid w:val="00730979"/>
    <w:rPr>
      <w:sz w:val="20"/>
      <w:szCs w:val="20"/>
    </w:rPr>
  </w:style>
  <w:style w:type="character" w:customStyle="1" w:styleId="CommentTextChar">
    <w:name w:val="Comment Text Char"/>
    <w:basedOn w:val="DefaultParagraphFont"/>
    <w:link w:val="CommentText"/>
    <w:uiPriority w:val="99"/>
    <w:rsid w:val="00730979"/>
    <w:rPr>
      <w:lang w:eastAsia="en-US"/>
    </w:rPr>
  </w:style>
  <w:style w:type="paragraph" w:styleId="CommentSubject">
    <w:name w:val="annotation subject"/>
    <w:basedOn w:val="CommentText"/>
    <w:next w:val="CommentText"/>
    <w:link w:val="CommentSubjectChar"/>
    <w:uiPriority w:val="99"/>
    <w:semiHidden/>
    <w:unhideWhenUsed/>
    <w:rsid w:val="00730979"/>
    <w:rPr>
      <w:b/>
      <w:bCs/>
    </w:rPr>
  </w:style>
  <w:style w:type="character" w:customStyle="1" w:styleId="CommentSubjectChar">
    <w:name w:val="Comment Subject Char"/>
    <w:basedOn w:val="CommentTextChar"/>
    <w:link w:val="CommentSubject"/>
    <w:uiPriority w:val="99"/>
    <w:semiHidden/>
    <w:rsid w:val="00730979"/>
    <w:rPr>
      <w:b/>
      <w:bCs/>
      <w:lang w:eastAsia="en-US"/>
    </w:rPr>
  </w:style>
  <w:style w:type="paragraph" w:styleId="Revision">
    <w:name w:val="Revision"/>
    <w:hidden/>
    <w:uiPriority w:val="99"/>
    <w:semiHidden/>
    <w:rsid w:val="005569C9"/>
    <w:rPr>
      <w:sz w:val="22"/>
      <w:szCs w:val="22"/>
      <w:lang w:eastAsia="en-US"/>
    </w:rPr>
  </w:style>
  <w:style w:type="character" w:customStyle="1" w:styleId="ListParagraphChar">
    <w:name w:val="List Paragraph Char"/>
    <w:link w:val="ListParagraph"/>
    <w:uiPriority w:val="34"/>
    <w:rsid w:val="00465EA6"/>
    <w:rPr>
      <w:sz w:val="22"/>
      <w:szCs w:val="22"/>
      <w:lang w:eastAsia="en-US"/>
    </w:rPr>
  </w:style>
  <w:style w:type="table" w:customStyle="1" w:styleId="TableGrid1">
    <w:name w:val="Table Grid1"/>
    <w:basedOn w:val="TableNormal"/>
    <w:next w:val="TableGrid"/>
    <w:uiPriority w:val="59"/>
    <w:rsid w:val="00465E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867">
      <w:bodyDiv w:val="1"/>
      <w:marLeft w:val="0"/>
      <w:marRight w:val="0"/>
      <w:marTop w:val="0"/>
      <w:marBottom w:val="0"/>
      <w:divBdr>
        <w:top w:val="none" w:sz="0" w:space="0" w:color="auto"/>
        <w:left w:val="none" w:sz="0" w:space="0" w:color="auto"/>
        <w:bottom w:val="none" w:sz="0" w:space="0" w:color="auto"/>
        <w:right w:val="none" w:sz="0" w:space="0" w:color="auto"/>
      </w:divBdr>
    </w:div>
    <w:div w:id="89620006">
      <w:bodyDiv w:val="1"/>
      <w:marLeft w:val="0"/>
      <w:marRight w:val="0"/>
      <w:marTop w:val="0"/>
      <w:marBottom w:val="0"/>
      <w:divBdr>
        <w:top w:val="none" w:sz="0" w:space="0" w:color="auto"/>
        <w:left w:val="none" w:sz="0" w:space="0" w:color="auto"/>
        <w:bottom w:val="none" w:sz="0" w:space="0" w:color="auto"/>
        <w:right w:val="none" w:sz="0" w:space="0" w:color="auto"/>
      </w:divBdr>
    </w:div>
    <w:div w:id="149518112">
      <w:bodyDiv w:val="1"/>
      <w:marLeft w:val="0"/>
      <w:marRight w:val="0"/>
      <w:marTop w:val="0"/>
      <w:marBottom w:val="0"/>
      <w:divBdr>
        <w:top w:val="none" w:sz="0" w:space="0" w:color="auto"/>
        <w:left w:val="none" w:sz="0" w:space="0" w:color="auto"/>
        <w:bottom w:val="none" w:sz="0" w:space="0" w:color="auto"/>
        <w:right w:val="none" w:sz="0" w:space="0" w:color="auto"/>
      </w:divBdr>
    </w:div>
    <w:div w:id="157187483">
      <w:bodyDiv w:val="1"/>
      <w:marLeft w:val="0"/>
      <w:marRight w:val="0"/>
      <w:marTop w:val="0"/>
      <w:marBottom w:val="0"/>
      <w:divBdr>
        <w:top w:val="none" w:sz="0" w:space="0" w:color="auto"/>
        <w:left w:val="none" w:sz="0" w:space="0" w:color="auto"/>
        <w:bottom w:val="none" w:sz="0" w:space="0" w:color="auto"/>
        <w:right w:val="none" w:sz="0" w:space="0" w:color="auto"/>
      </w:divBdr>
    </w:div>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280039406">
      <w:bodyDiv w:val="1"/>
      <w:marLeft w:val="0"/>
      <w:marRight w:val="0"/>
      <w:marTop w:val="0"/>
      <w:marBottom w:val="0"/>
      <w:divBdr>
        <w:top w:val="none" w:sz="0" w:space="0" w:color="auto"/>
        <w:left w:val="none" w:sz="0" w:space="0" w:color="auto"/>
        <w:bottom w:val="none" w:sz="0" w:space="0" w:color="auto"/>
        <w:right w:val="none" w:sz="0" w:space="0" w:color="auto"/>
      </w:divBdr>
    </w:div>
    <w:div w:id="289365937">
      <w:bodyDiv w:val="1"/>
      <w:marLeft w:val="0"/>
      <w:marRight w:val="0"/>
      <w:marTop w:val="0"/>
      <w:marBottom w:val="0"/>
      <w:divBdr>
        <w:top w:val="none" w:sz="0" w:space="0" w:color="auto"/>
        <w:left w:val="none" w:sz="0" w:space="0" w:color="auto"/>
        <w:bottom w:val="none" w:sz="0" w:space="0" w:color="auto"/>
        <w:right w:val="none" w:sz="0" w:space="0" w:color="auto"/>
      </w:divBdr>
    </w:div>
    <w:div w:id="291640637">
      <w:bodyDiv w:val="1"/>
      <w:marLeft w:val="0"/>
      <w:marRight w:val="0"/>
      <w:marTop w:val="0"/>
      <w:marBottom w:val="0"/>
      <w:divBdr>
        <w:top w:val="none" w:sz="0" w:space="0" w:color="auto"/>
        <w:left w:val="none" w:sz="0" w:space="0" w:color="auto"/>
        <w:bottom w:val="none" w:sz="0" w:space="0" w:color="auto"/>
        <w:right w:val="none" w:sz="0" w:space="0" w:color="auto"/>
      </w:divBdr>
    </w:div>
    <w:div w:id="327177837">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396903631">
      <w:bodyDiv w:val="1"/>
      <w:marLeft w:val="0"/>
      <w:marRight w:val="0"/>
      <w:marTop w:val="0"/>
      <w:marBottom w:val="0"/>
      <w:divBdr>
        <w:top w:val="none" w:sz="0" w:space="0" w:color="auto"/>
        <w:left w:val="none" w:sz="0" w:space="0" w:color="auto"/>
        <w:bottom w:val="none" w:sz="0" w:space="0" w:color="auto"/>
        <w:right w:val="none" w:sz="0" w:space="0" w:color="auto"/>
      </w:divBdr>
    </w:div>
    <w:div w:id="407189650">
      <w:bodyDiv w:val="1"/>
      <w:marLeft w:val="0"/>
      <w:marRight w:val="0"/>
      <w:marTop w:val="0"/>
      <w:marBottom w:val="0"/>
      <w:divBdr>
        <w:top w:val="none" w:sz="0" w:space="0" w:color="auto"/>
        <w:left w:val="none" w:sz="0" w:space="0" w:color="auto"/>
        <w:bottom w:val="none" w:sz="0" w:space="0" w:color="auto"/>
        <w:right w:val="none" w:sz="0" w:space="0" w:color="auto"/>
      </w:divBdr>
    </w:div>
    <w:div w:id="428232140">
      <w:bodyDiv w:val="1"/>
      <w:marLeft w:val="0"/>
      <w:marRight w:val="0"/>
      <w:marTop w:val="0"/>
      <w:marBottom w:val="0"/>
      <w:divBdr>
        <w:top w:val="none" w:sz="0" w:space="0" w:color="auto"/>
        <w:left w:val="none" w:sz="0" w:space="0" w:color="auto"/>
        <w:bottom w:val="none" w:sz="0" w:space="0" w:color="auto"/>
        <w:right w:val="none" w:sz="0" w:space="0" w:color="auto"/>
      </w:divBdr>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488136227">
      <w:bodyDiv w:val="1"/>
      <w:marLeft w:val="0"/>
      <w:marRight w:val="0"/>
      <w:marTop w:val="0"/>
      <w:marBottom w:val="0"/>
      <w:divBdr>
        <w:top w:val="none" w:sz="0" w:space="0" w:color="auto"/>
        <w:left w:val="none" w:sz="0" w:space="0" w:color="auto"/>
        <w:bottom w:val="none" w:sz="0" w:space="0" w:color="auto"/>
        <w:right w:val="none" w:sz="0" w:space="0" w:color="auto"/>
      </w:divBdr>
    </w:div>
    <w:div w:id="50439609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627324099">
      <w:bodyDiv w:val="1"/>
      <w:marLeft w:val="0"/>
      <w:marRight w:val="0"/>
      <w:marTop w:val="0"/>
      <w:marBottom w:val="0"/>
      <w:divBdr>
        <w:top w:val="none" w:sz="0" w:space="0" w:color="auto"/>
        <w:left w:val="none" w:sz="0" w:space="0" w:color="auto"/>
        <w:bottom w:val="none" w:sz="0" w:space="0" w:color="auto"/>
        <w:right w:val="none" w:sz="0" w:space="0" w:color="auto"/>
      </w:divBdr>
    </w:div>
    <w:div w:id="669450984">
      <w:bodyDiv w:val="1"/>
      <w:marLeft w:val="0"/>
      <w:marRight w:val="0"/>
      <w:marTop w:val="0"/>
      <w:marBottom w:val="0"/>
      <w:divBdr>
        <w:top w:val="none" w:sz="0" w:space="0" w:color="auto"/>
        <w:left w:val="none" w:sz="0" w:space="0" w:color="auto"/>
        <w:bottom w:val="none" w:sz="0" w:space="0" w:color="auto"/>
        <w:right w:val="none" w:sz="0" w:space="0" w:color="auto"/>
      </w:divBdr>
    </w:div>
    <w:div w:id="686836010">
      <w:bodyDiv w:val="1"/>
      <w:marLeft w:val="0"/>
      <w:marRight w:val="0"/>
      <w:marTop w:val="0"/>
      <w:marBottom w:val="0"/>
      <w:divBdr>
        <w:top w:val="none" w:sz="0" w:space="0" w:color="auto"/>
        <w:left w:val="none" w:sz="0" w:space="0" w:color="auto"/>
        <w:bottom w:val="none" w:sz="0" w:space="0" w:color="auto"/>
        <w:right w:val="none" w:sz="0" w:space="0" w:color="auto"/>
      </w:divBdr>
    </w:div>
    <w:div w:id="695664822">
      <w:bodyDiv w:val="1"/>
      <w:marLeft w:val="0"/>
      <w:marRight w:val="0"/>
      <w:marTop w:val="0"/>
      <w:marBottom w:val="0"/>
      <w:divBdr>
        <w:top w:val="none" w:sz="0" w:space="0" w:color="auto"/>
        <w:left w:val="none" w:sz="0" w:space="0" w:color="auto"/>
        <w:bottom w:val="none" w:sz="0" w:space="0" w:color="auto"/>
        <w:right w:val="none" w:sz="0" w:space="0" w:color="auto"/>
      </w:divBdr>
    </w:div>
    <w:div w:id="737048050">
      <w:bodyDiv w:val="1"/>
      <w:marLeft w:val="0"/>
      <w:marRight w:val="0"/>
      <w:marTop w:val="0"/>
      <w:marBottom w:val="0"/>
      <w:divBdr>
        <w:top w:val="none" w:sz="0" w:space="0" w:color="auto"/>
        <w:left w:val="none" w:sz="0" w:space="0" w:color="auto"/>
        <w:bottom w:val="none" w:sz="0" w:space="0" w:color="auto"/>
        <w:right w:val="none" w:sz="0" w:space="0" w:color="auto"/>
      </w:divBdr>
    </w:div>
    <w:div w:id="835654632">
      <w:bodyDiv w:val="1"/>
      <w:marLeft w:val="0"/>
      <w:marRight w:val="0"/>
      <w:marTop w:val="0"/>
      <w:marBottom w:val="0"/>
      <w:divBdr>
        <w:top w:val="none" w:sz="0" w:space="0" w:color="auto"/>
        <w:left w:val="none" w:sz="0" w:space="0" w:color="auto"/>
        <w:bottom w:val="none" w:sz="0" w:space="0" w:color="auto"/>
        <w:right w:val="none" w:sz="0" w:space="0" w:color="auto"/>
      </w:divBdr>
    </w:div>
    <w:div w:id="851072085">
      <w:bodyDiv w:val="1"/>
      <w:marLeft w:val="0"/>
      <w:marRight w:val="0"/>
      <w:marTop w:val="0"/>
      <w:marBottom w:val="0"/>
      <w:divBdr>
        <w:top w:val="none" w:sz="0" w:space="0" w:color="auto"/>
        <w:left w:val="none" w:sz="0" w:space="0" w:color="auto"/>
        <w:bottom w:val="none" w:sz="0" w:space="0" w:color="auto"/>
        <w:right w:val="none" w:sz="0" w:space="0" w:color="auto"/>
      </w:divBdr>
    </w:div>
    <w:div w:id="874151494">
      <w:bodyDiv w:val="1"/>
      <w:marLeft w:val="0"/>
      <w:marRight w:val="0"/>
      <w:marTop w:val="0"/>
      <w:marBottom w:val="0"/>
      <w:divBdr>
        <w:top w:val="none" w:sz="0" w:space="0" w:color="auto"/>
        <w:left w:val="none" w:sz="0" w:space="0" w:color="auto"/>
        <w:bottom w:val="none" w:sz="0" w:space="0" w:color="auto"/>
        <w:right w:val="none" w:sz="0" w:space="0" w:color="auto"/>
      </w:divBdr>
    </w:div>
    <w:div w:id="936329847">
      <w:bodyDiv w:val="1"/>
      <w:marLeft w:val="0"/>
      <w:marRight w:val="0"/>
      <w:marTop w:val="0"/>
      <w:marBottom w:val="0"/>
      <w:divBdr>
        <w:top w:val="none" w:sz="0" w:space="0" w:color="auto"/>
        <w:left w:val="none" w:sz="0" w:space="0" w:color="auto"/>
        <w:bottom w:val="none" w:sz="0" w:space="0" w:color="auto"/>
        <w:right w:val="none" w:sz="0" w:space="0" w:color="auto"/>
      </w:divBdr>
    </w:div>
    <w:div w:id="936861654">
      <w:bodyDiv w:val="1"/>
      <w:marLeft w:val="0"/>
      <w:marRight w:val="0"/>
      <w:marTop w:val="0"/>
      <w:marBottom w:val="0"/>
      <w:divBdr>
        <w:top w:val="none" w:sz="0" w:space="0" w:color="auto"/>
        <w:left w:val="none" w:sz="0" w:space="0" w:color="auto"/>
        <w:bottom w:val="none" w:sz="0" w:space="0" w:color="auto"/>
        <w:right w:val="none" w:sz="0" w:space="0" w:color="auto"/>
      </w:divBdr>
    </w:div>
    <w:div w:id="951012701">
      <w:bodyDiv w:val="1"/>
      <w:marLeft w:val="0"/>
      <w:marRight w:val="0"/>
      <w:marTop w:val="0"/>
      <w:marBottom w:val="0"/>
      <w:divBdr>
        <w:top w:val="none" w:sz="0" w:space="0" w:color="auto"/>
        <w:left w:val="none" w:sz="0" w:space="0" w:color="auto"/>
        <w:bottom w:val="none" w:sz="0" w:space="0" w:color="auto"/>
        <w:right w:val="none" w:sz="0" w:space="0" w:color="auto"/>
      </w:divBdr>
    </w:div>
    <w:div w:id="954756281">
      <w:bodyDiv w:val="1"/>
      <w:marLeft w:val="0"/>
      <w:marRight w:val="0"/>
      <w:marTop w:val="0"/>
      <w:marBottom w:val="0"/>
      <w:divBdr>
        <w:top w:val="none" w:sz="0" w:space="0" w:color="auto"/>
        <w:left w:val="none" w:sz="0" w:space="0" w:color="auto"/>
        <w:bottom w:val="none" w:sz="0" w:space="0" w:color="auto"/>
        <w:right w:val="none" w:sz="0" w:space="0" w:color="auto"/>
      </w:divBdr>
    </w:div>
    <w:div w:id="961964591">
      <w:bodyDiv w:val="1"/>
      <w:marLeft w:val="0"/>
      <w:marRight w:val="0"/>
      <w:marTop w:val="0"/>
      <w:marBottom w:val="0"/>
      <w:divBdr>
        <w:top w:val="none" w:sz="0" w:space="0" w:color="auto"/>
        <w:left w:val="none" w:sz="0" w:space="0" w:color="auto"/>
        <w:bottom w:val="none" w:sz="0" w:space="0" w:color="auto"/>
        <w:right w:val="none" w:sz="0" w:space="0" w:color="auto"/>
      </w:divBdr>
    </w:div>
    <w:div w:id="973949326">
      <w:bodyDiv w:val="1"/>
      <w:marLeft w:val="0"/>
      <w:marRight w:val="0"/>
      <w:marTop w:val="0"/>
      <w:marBottom w:val="0"/>
      <w:divBdr>
        <w:top w:val="none" w:sz="0" w:space="0" w:color="auto"/>
        <w:left w:val="none" w:sz="0" w:space="0" w:color="auto"/>
        <w:bottom w:val="none" w:sz="0" w:space="0" w:color="auto"/>
        <w:right w:val="none" w:sz="0" w:space="0" w:color="auto"/>
      </w:divBdr>
    </w:div>
    <w:div w:id="996107769">
      <w:bodyDiv w:val="1"/>
      <w:marLeft w:val="0"/>
      <w:marRight w:val="0"/>
      <w:marTop w:val="0"/>
      <w:marBottom w:val="0"/>
      <w:divBdr>
        <w:top w:val="none" w:sz="0" w:space="0" w:color="auto"/>
        <w:left w:val="none" w:sz="0" w:space="0" w:color="auto"/>
        <w:bottom w:val="none" w:sz="0" w:space="0" w:color="auto"/>
        <w:right w:val="none" w:sz="0" w:space="0" w:color="auto"/>
      </w:divBdr>
    </w:div>
    <w:div w:id="1072200135">
      <w:bodyDiv w:val="1"/>
      <w:marLeft w:val="0"/>
      <w:marRight w:val="0"/>
      <w:marTop w:val="0"/>
      <w:marBottom w:val="0"/>
      <w:divBdr>
        <w:top w:val="none" w:sz="0" w:space="0" w:color="auto"/>
        <w:left w:val="none" w:sz="0" w:space="0" w:color="auto"/>
        <w:bottom w:val="none" w:sz="0" w:space="0" w:color="auto"/>
        <w:right w:val="none" w:sz="0" w:space="0" w:color="auto"/>
      </w:divBdr>
    </w:div>
    <w:div w:id="1095439918">
      <w:bodyDiv w:val="1"/>
      <w:marLeft w:val="0"/>
      <w:marRight w:val="0"/>
      <w:marTop w:val="0"/>
      <w:marBottom w:val="0"/>
      <w:divBdr>
        <w:top w:val="none" w:sz="0" w:space="0" w:color="auto"/>
        <w:left w:val="none" w:sz="0" w:space="0" w:color="auto"/>
        <w:bottom w:val="none" w:sz="0" w:space="0" w:color="auto"/>
        <w:right w:val="none" w:sz="0" w:space="0" w:color="auto"/>
      </w:divBdr>
    </w:div>
    <w:div w:id="1114591573">
      <w:bodyDiv w:val="1"/>
      <w:marLeft w:val="0"/>
      <w:marRight w:val="0"/>
      <w:marTop w:val="0"/>
      <w:marBottom w:val="0"/>
      <w:divBdr>
        <w:top w:val="none" w:sz="0" w:space="0" w:color="auto"/>
        <w:left w:val="none" w:sz="0" w:space="0" w:color="auto"/>
        <w:bottom w:val="none" w:sz="0" w:space="0" w:color="auto"/>
        <w:right w:val="none" w:sz="0" w:space="0" w:color="auto"/>
      </w:divBdr>
    </w:div>
    <w:div w:id="1152718923">
      <w:bodyDiv w:val="1"/>
      <w:marLeft w:val="0"/>
      <w:marRight w:val="0"/>
      <w:marTop w:val="0"/>
      <w:marBottom w:val="0"/>
      <w:divBdr>
        <w:top w:val="none" w:sz="0" w:space="0" w:color="auto"/>
        <w:left w:val="none" w:sz="0" w:space="0" w:color="auto"/>
        <w:bottom w:val="none" w:sz="0" w:space="0" w:color="auto"/>
        <w:right w:val="none" w:sz="0" w:space="0" w:color="auto"/>
      </w:divBdr>
    </w:div>
    <w:div w:id="1218131330">
      <w:bodyDiv w:val="1"/>
      <w:marLeft w:val="0"/>
      <w:marRight w:val="0"/>
      <w:marTop w:val="0"/>
      <w:marBottom w:val="0"/>
      <w:divBdr>
        <w:top w:val="none" w:sz="0" w:space="0" w:color="auto"/>
        <w:left w:val="none" w:sz="0" w:space="0" w:color="auto"/>
        <w:bottom w:val="none" w:sz="0" w:space="0" w:color="auto"/>
        <w:right w:val="none" w:sz="0" w:space="0" w:color="auto"/>
      </w:divBdr>
    </w:div>
    <w:div w:id="1223296771">
      <w:bodyDiv w:val="1"/>
      <w:marLeft w:val="0"/>
      <w:marRight w:val="0"/>
      <w:marTop w:val="0"/>
      <w:marBottom w:val="0"/>
      <w:divBdr>
        <w:top w:val="none" w:sz="0" w:space="0" w:color="auto"/>
        <w:left w:val="none" w:sz="0" w:space="0" w:color="auto"/>
        <w:bottom w:val="none" w:sz="0" w:space="0" w:color="auto"/>
        <w:right w:val="none" w:sz="0" w:space="0" w:color="auto"/>
      </w:divBdr>
    </w:div>
    <w:div w:id="1245989528">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292786031">
      <w:bodyDiv w:val="1"/>
      <w:marLeft w:val="0"/>
      <w:marRight w:val="0"/>
      <w:marTop w:val="0"/>
      <w:marBottom w:val="0"/>
      <w:divBdr>
        <w:top w:val="none" w:sz="0" w:space="0" w:color="auto"/>
        <w:left w:val="none" w:sz="0" w:space="0" w:color="auto"/>
        <w:bottom w:val="none" w:sz="0" w:space="0" w:color="auto"/>
        <w:right w:val="none" w:sz="0" w:space="0" w:color="auto"/>
      </w:divBdr>
    </w:div>
    <w:div w:id="1359114630">
      <w:bodyDiv w:val="1"/>
      <w:marLeft w:val="0"/>
      <w:marRight w:val="0"/>
      <w:marTop w:val="0"/>
      <w:marBottom w:val="0"/>
      <w:divBdr>
        <w:top w:val="none" w:sz="0" w:space="0" w:color="auto"/>
        <w:left w:val="none" w:sz="0" w:space="0" w:color="auto"/>
        <w:bottom w:val="none" w:sz="0" w:space="0" w:color="auto"/>
        <w:right w:val="none" w:sz="0" w:space="0" w:color="auto"/>
      </w:divBdr>
    </w:div>
    <w:div w:id="1372877399">
      <w:bodyDiv w:val="1"/>
      <w:marLeft w:val="0"/>
      <w:marRight w:val="0"/>
      <w:marTop w:val="0"/>
      <w:marBottom w:val="0"/>
      <w:divBdr>
        <w:top w:val="none" w:sz="0" w:space="0" w:color="auto"/>
        <w:left w:val="none" w:sz="0" w:space="0" w:color="auto"/>
        <w:bottom w:val="none" w:sz="0" w:space="0" w:color="auto"/>
        <w:right w:val="none" w:sz="0" w:space="0" w:color="auto"/>
      </w:divBdr>
    </w:div>
    <w:div w:id="1392390348">
      <w:bodyDiv w:val="1"/>
      <w:marLeft w:val="0"/>
      <w:marRight w:val="0"/>
      <w:marTop w:val="0"/>
      <w:marBottom w:val="0"/>
      <w:divBdr>
        <w:top w:val="none" w:sz="0" w:space="0" w:color="auto"/>
        <w:left w:val="none" w:sz="0" w:space="0" w:color="auto"/>
        <w:bottom w:val="none" w:sz="0" w:space="0" w:color="auto"/>
        <w:right w:val="none" w:sz="0" w:space="0" w:color="auto"/>
      </w:divBdr>
    </w:div>
    <w:div w:id="1405569428">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456172981">
      <w:bodyDiv w:val="1"/>
      <w:marLeft w:val="0"/>
      <w:marRight w:val="0"/>
      <w:marTop w:val="0"/>
      <w:marBottom w:val="0"/>
      <w:divBdr>
        <w:top w:val="none" w:sz="0" w:space="0" w:color="auto"/>
        <w:left w:val="none" w:sz="0" w:space="0" w:color="auto"/>
        <w:bottom w:val="none" w:sz="0" w:space="0" w:color="auto"/>
        <w:right w:val="none" w:sz="0" w:space="0" w:color="auto"/>
      </w:divBdr>
    </w:div>
    <w:div w:id="1479955387">
      <w:bodyDiv w:val="1"/>
      <w:marLeft w:val="0"/>
      <w:marRight w:val="0"/>
      <w:marTop w:val="0"/>
      <w:marBottom w:val="0"/>
      <w:divBdr>
        <w:top w:val="none" w:sz="0" w:space="0" w:color="auto"/>
        <w:left w:val="none" w:sz="0" w:space="0" w:color="auto"/>
        <w:bottom w:val="none" w:sz="0" w:space="0" w:color="auto"/>
        <w:right w:val="none" w:sz="0" w:space="0" w:color="auto"/>
      </w:divBdr>
    </w:div>
    <w:div w:id="1549301177">
      <w:bodyDiv w:val="1"/>
      <w:marLeft w:val="0"/>
      <w:marRight w:val="0"/>
      <w:marTop w:val="0"/>
      <w:marBottom w:val="0"/>
      <w:divBdr>
        <w:top w:val="none" w:sz="0" w:space="0" w:color="auto"/>
        <w:left w:val="none" w:sz="0" w:space="0" w:color="auto"/>
        <w:bottom w:val="none" w:sz="0" w:space="0" w:color="auto"/>
        <w:right w:val="none" w:sz="0" w:space="0" w:color="auto"/>
      </w:divBdr>
    </w:div>
    <w:div w:id="1567254630">
      <w:bodyDiv w:val="1"/>
      <w:marLeft w:val="0"/>
      <w:marRight w:val="0"/>
      <w:marTop w:val="0"/>
      <w:marBottom w:val="0"/>
      <w:divBdr>
        <w:top w:val="none" w:sz="0" w:space="0" w:color="auto"/>
        <w:left w:val="none" w:sz="0" w:space="0" w:color="auto"/>
        <w:bottom w:val="none" w:sz="0" w:space="0" w:color="auto"/>
        <w:right w:val="none" w:sz="0" w:space="0" w:color="auto"/>
      </w:divBdr>
    </w:div>
    <w:div w:id="1567915871">
      <w:bodyDiv w:val="1"/>
      <w:marLeft w:val="0"/>
      <w:marRight w:val="0"/>
      <w:marTop w:val="0"/>
      <w:marBottom w:val="0"/>
      <w:divBdr>
        <w:top w:val="none" w:sz="0" w:space="0" w:color="auto"/>
        <w:left w:val="none" w:sz="0" w:space="0" w:color="auto"/>
        <w:bottom w:val="none" w:sz="0" w:space="0" w:color="auto"/>
        <w:right w:val="none" w:sz="0" w:space="0" w:color="auto"/>
      </w:divBdr>
    </w:div>
    <w:div w:id="1569613013">
      <w:bodyDiv w:val="1"/>
      <w:marLeft w:val="0"/>
      <w:marRight w:val="0"/>
      <w:marTop w:val="0"/>
      <w:marBottom w:val="0"/>
      <w:divBdr>
        <w:top w:val="none" w:sz="0" w:space="0" w:color="auto"/>
        <w:left w:val="none" w:sz="0" w:space="0" w:color="auto"/>
        <w:bottom w:val="none" w:sz="0" w:space="0" w:color="auto"/>
        <w:right w:val="none" w:sz="0" w:space="0" w:color="auto"/>
      </w:divBdr>
    </w:div>
    <w:div w:id="1610044879">
      <w:bodyDiv w:val="1"/>
      <w:marLeft w:val="0"/>
      <w:marRight w:val="0"/>
      <w:marTop w:val="0"/>
      <w:marBottom w:val="0"/>
      <w:divBdr>
        <w:top w:val="none" w:sz="0" w:space="0" w:color="auto"/>
        <w:left w:val="none" w:sz="0" w:space="0" w:color="auto"/>
        <w:bottom w:val="none" w:sz="0" w:space="0" w:color="auto"/>
        <w:right w:val="none" w:sz="0" w:space="0" w:color="auto"/>
      </w:divBdr>
    </w:div>
    <w:div w:id="1611669713">
      <w:bodyDiv w:val="1"/>
      <w:marLeft w:val="0"/>
      <w:marRight w:val="0"/>
      <w:marTop w:val="0"/>
      <w:marBottom w:val="0"/>
      <w:divBdr>
        <w:top w:val="none" w:sz="0" w:space="0" w:color="auto"/>
        <w:left w:val="none" w:sz="0" w:space="0" w:color="auto"/>
        <w:bottom w:val="none" w:sz="0" w:space="0" w:color="auto"/>
        <w:right w:val="none" w:sz="0" w:space="0" w:color="auto"/>
      </w:divBdr>
    </w:div>
    <w:div w:id="1650476413">
      <w:bodyDiv w:val="1"/>
      <w:marLeft w:val="0"/>
      <w:marRight w:val="0"/>
      <w:marTop w:val="0"/>
      <w:marBottom w:val="0"/>
      <w:divBdr>
        <w:top w:val="none" w:sz="0" w:space="0" w:color="auto"/>
        <w:left w:val="none" w:sz="0" w:space="0" w:color="auto"/>
        <w:bottom w:val="none" w:sz="0" w:space="0" w:color="auto"/>
        <w:right w:val="none" w:sz="0" w:space="0" w:color="auto"/>
      </w:divBdr>
    </w:div>
    <w:div w:id="1662732211">
      <w:bodyDiv w:val="1"/>
      <w:marLeft w:val="0"/>
      <w:marRight w:val="0"/>
      <w:marTop w:val="0"/>
      <w:marBottom w:val="0"/>
      <w:divBdr>
        <w:top w:val="none" w:sz="0" w:space="0" w:color="auto"/>
        <w:left w:val="none" w:sz="0" w:space="0" w:color="auto"/>
        <w:bottom w:val="none" w:sz="0" w:space="0" w:color="auto"/>
        <w:right w:val="none" w:sz="0" w:space="0" w:color="auto"/>
      </w:divBdr>
    </w:div>
    <w:div w:id="1689868557">
      <w:bodyDiv w:val="1"/>
      <w:marLeft w:val="0"/>
      <w:marRight w:val="0"/>
      <w:marTop w:val="0"/>
      <w:marBottom w:val="0"/>
      <w:divBdr>
        <w:top w:val="none" w:sz="0" w:space="0" w:color="auto"/>
        <w:left w:val="none" w:sz="0" w:space="0" w:color="auto"/>
        <w:bottom w:val="none" w:sz="0" w:space="0" w:color="auto"/>
        <w:right w:val="none" w:sz="0" w:space="0" w:color="auto"/>
      </w:divBdr>
    </w:div>
    <w:div w:id="1729910716">
      <w:bodyDiv w:val="1"/>
      <w:marLeft w:val="0"/>
      <w:marRight w:val="0"/>
      <w:marTop w:val="0"/>
      <w:marBottom w:val="0"/>
      <w:divBdr>
        <w:top w:val="none" w:sz="0" w:space="0" w:color="auto"/>
        <w:left w:val="none" w:sz="0" w:space="0" w:color="auto"/>
        <w:bottom w:val="none" w:sz="0" w:space="0" w:color="auto"/>
        <w:right w:val="none" w:sz="0" w:space="0" w:color="auto"/>
      </w:divBdr>
    </w:div>
    <w:div w:id="1749379357">
      <w:bodyDiv w:val="1"/>
      <w:marLeft w:val="0"/>
      <w:marRight w:val="0"/>
      <w:marTop w:val="0"/>
      <w:marBottom w:val="0"/>
      <w:divBdr>
        <w:top w:val="none" w:sz="0" w:space="0" w:color="auto"/>
        <w:left w:val="none" w:sz="0" w:space="0" w:color="auto"/>
        <w:bottom w:val="none" w:sz="0" w:space="0" w:color="auto"/>
        <w:right w:val="none" w:sz="0" w:space="0" w:color="auto"/>
      </w:divBdr>
    </w:div>
    <w:div w:id="1817525697">
      <w:bodyDiv w:val="1"/>
      <w:marLeft w:val="0"/>
      <w:marRight w:val="0"/>
      <w:marTop w:val="0"/>
      <w:marBottom w:val="0"/>
      <w:divBdr>
        <w:top w:val="none" w:sz="0" w:space="0" w:color="auto"/>
        <w:left w:val="none" w:sz="0" w:space="0" w:color="auto"/>
        <w:bottom w:val="none" w:sz="0" w:space="0" w:color="auto"/>
        <w:right w:val="none" w:sz="0" w:space="0" w:color="auto"/>
      </w:divBdr>
    </w:div>
    <w:div w:id="1828131011">
      <w:bodyDiv w:val="1"/>
      <w:marLeft w:val="0"/>
      <w:marRight w:val="0"/>
      <w:marTop w:val="0"/>
      <w:marBottom w:val="0"/>
      <w:divBdr>
        <w:top w:val="none" w:sz="0" w:space="0" w:color="auto"/>
        <w:left w:val="none" w:sz="0" w:space="0" w:color="auto"/>
        <w:bottom w:val="none" w:sz="0" w:space="0" w:color="auto"/>
        <w:right w:val="none" w:sz="0" w:space="0" w:color="auto"/>
      </w:divBdr>
    </w:div>
    <w:div w:id="1931966922">
      <w:bodyDiv w:val="1"/>
      <w:marLeft w:val="0"/>
      <w:marRight w:val="0"/>
      <w:marTop w:val="0"/>
      <w:marBottom w:val="0"/>
      <w:divBdr>
        <w:top w:val="none" w:sz="0" w:space="0" w:color="auto"/>
        <w:left w:val="none" w:sz="0" w:space="0" w:color="auto"/>
        <w:bottom w:val="none" w:sz="0" w:space="0" w:color="auto"/>
        <w:right w:val="none" w:sz="0" w:space="0" w:color="auto"/>
      </w:divBdr>
    </w:div>
    <w:div w:id="1956935252">
      <w:bodyDiv w:val="1"/>
      <w:marLeft w:val="0"/>
      <w:marRight w:val="0"/>
      <w:marTop w:val="0"/>
      <w:marBottom w:val="0"/>
      <w:divBdr>
        <w:top w:val="none" w:sz="0" w:space="0" w:color="auto"/>
        <w:left w:val="none" w:sz="0" w:space="0" w:color="auto"/>
        <w:bottom w:val="none" w:sz="0" w:space="0" w:color="auto"/>
        <w:right w:val="none" w:sz="0" w:space="0" w:color="auto"/>
      </w:divBdr>
    </w:div>
    <w:div w:id="1970503293">
      <w:bodyDiv w:val="1"/>
      <w:marLeft w:val="0"/>
      <w:marRight w:val="0"/>
      <w:marTop w:val="0"/>
      <w:marBottom w:val="0"/>
      <w:divBdr>
        <w:top w:val="none" w:sz="0" w:space="0" w:color="auto"/>
        <w:left w:val="none" w:sz="0" w:space="0" w:color="auto"/>
        <w:bottom w:val="none" w:sz="0" w:space="0" w:color="auto"/>
        <w:right w:val="none" w:sz="0" w:space="0" w:color="auto"/>
      </w:divBdr>
    </w:div>
    <w:div w:id="2000428351">
      <w:bodyDiv w:val="1"/>
      <w:marLeft w:val="0"/>
      <w:marRight w:val="0"/>
      <w:marTop w:val="0"/>
      <w:marBottom w:val="0"/>
      <w:divBdr>
        <w:top w:val="none" w:sz="0" w:space="0" w:color="auto"/>
        <w:left w:val="none" w:sz="0" w:space="0" w:color="auto"/>
        <w:bottom w:val="none" w:sz="0" w:space="0" w:color="auto"/>
        <w:right w:val="none" w:sz="0" w:space="0" w:color="auto"/>
      </w:divBdr>
    </w:div>
    <w:div w:id="2005085053">
      <w:bodyDiv w:val="1"/>
      <w:marLeft w:val="0"/>
      <w:marRight w:val="0"/>
      <w:marTop w:val="0"/>
      <w:marBottom w:val="0"/>
      <w:divBdr>
        <w:top w:val="none" w:sz="0" w:space="0" w:color="auto"/>
        <w:left w:val="none" w:sz="0" w:space="0" w:color="auto"/>
        <w:bottom w:val="none" w:sz="0" w:space="0" w:color="auto"/>
        <w:right w:val="none" w:sz="0" w:space="0" w:color="auto"/>
      </w:divBdr>
    </w:div>
    <w:div w:id="2061587217">
      <w:bodyDiv w:val="1"/>
      <w:marLeft w:val="0"/>
      <w:marRight w:val="0"/>
      <w:marTop w:val="0"/>
      <w:marBottom w:val="0"/>
      <w:divBdr>
        <w:top w:val="none" w:sz="0" w:space="0" w:color="auto"/>
        <w:left w:val="none" w:sz="0" w:space="0" w:color="auto"/>
        <w:bottom w:val="none" w:sz="0" w:space="0" w:color="auto"/>
        <w:right w:val="none" w:sz="0" w:space="0" w:color="auto"/>
      </w:divBdr>
    </w:div>
    <w:div w:id="2075081263">
      <w:bodyDiv w:val="1"/>
      <w:marLeft w:val="0"/>
      <w:marRight w:val="0"/>
      <w:marTop w:val="0"/>
      <w:marBottom w:val="0"/>
      <w:divBdr>
        <w:top w:val="none" w:sz="0" w:space="0" w:color="auto"/>
        <w:left w:val="none" w:sz="0" w:space="0" w:color="auto"/>
        <w:bottom w:val="none" w:sz="0" w:space="0" w:color="auto"/>
        <w:right w:val="none" w:sz="0" w:space="0" w:color="auto"/>
      </w:divBdr>
    </w:div>
    <w:div w:id="2092651363">
      <w:bodyDiv w:val="1"/>
      <w:marLeft w:val="0"/>
      <w:marRight w:val="0"/>
      <w:marTop w:val="0"/>
      <w:marBottom w:val="0"/>
      <w:divBdr>
        <w:top w:val="none" w:sz="0" w:space="0" w:color="auto"/>
        <w:left w:val="none" w:sz="0" w:space="0" w:color="auto"/>
        <w:bottom w:val="none" w:sz="0" w:space="0" w:color="auto"/>
        <w:right w:val="none" w:sz="0" w:space="0" w:color="auto"/>
      </w:divBdr>
    </w:div>
    <w:div w:id="214214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www.asqa.gov.au/standards" TargetMode="External"/><Relationship Id="rId7" Type="http://schemas.openxmlformats.org/officeDocument/2006/relationships/endnotes" Target="endnotes.xml"/><Relationship Id="rId12" Type="http://schemas.openxmlformats.org/officeDocument/2006/relationships/hyperlink" Target="http://www.australiancurriculum.edu.au" TargetMode="External"/><Relationship Id="rId17" Type="http://schemas.openxmlformats.org/officeDocument/2006/relationships/header" Target="header4.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legislation.gov.au/Details/F2017C006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yperlink" Target="mailto:bssscertification@ed.act.edu.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47</Pages>
  <Words>15485</Words>
  <Characters>88269</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103547</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Pruskocki, Mia</cp:lastModifiedBy>
  <cp:revision>39</cp:revision>
  <cp:lastPrinted>2025-02-10T03:45:00Z</cp:lastPrinted>
  <dcterms:created xsi:type="dcterms:W3CDTF">2024-03-28T01:13:00Z</dcterms:created>
  <dcterms:modified xsi:type="dcterms:W3CDTF">2026-09-23T02:43:00Z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2024-04-23T23:53:54Z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1c8d9a5e-40dd-48de-b278-1ebef72f9f6f</vt:lpwstr>
  </property>
  <property fmtid="{D5CDD505-2E9C-101B-9397-08002B2CF9AE}" pid="8" name="MSIP_Label_69af8531-eb46-4968-8cb3-105d2f5ea87e_ContentBits">
    <vt:lpwstr>0</vt:lpwstr>
  </property>
</Properties>
</file>