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43C58" w14:textId="77777777" w:rsidR="00CD270E" w:rsidRPr="003F078F" w:rsidRDefault="00CD270E" w:rsidP="00CD270E">
      <w:bookmarkStart w:id="0" w:name="_Hlk57195167"/>
      <w:bookmarkStart w:id="1" w:name="_Hlk533152544"/>
      <w:bookmarkStart w:id="2" w:name="_Toc90101672"/>
      <w:r w:rsidRPr="003F078F">
        <w:rPr>
          <w:noProof/>
        </w:rPr>
        <w:drawing>
          <wp:anchor distT="0" distB="0" distL="114300" distR="114300" simplePos="0" relativeHeight="251658240" behindDoc="1" locked="0" layoutInCell="1" allowOverlap="1" wp14:anchorId="0F421092" wp14:editId="74826D94">
            <wp:simplePos x="0" y="0"/>
            <wp:positionH relativeFrom="page">
              <wp:posOffset>-300355</wp:posOffset>
            </wp:positionH>
            <wp:positionV relativeFrom="paragraph">
              <wp:posOffset>-925027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1312" behindDoc="0" locked="0" layoutInCell="1" allowOverlap="1" wp14:anchorId="4AB2BDFA" wp14:editId="462EF95C">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06BA3D5" w14:textId="77777777" w:rsidR="00CD270E" w:rsidRPr="003F078F" w:rsidRDefault="00CD270E" w:rsidP="00CD270E"/>
    <w:p w14:paraId="5C78EE22" w14:textId="61088600" w:rsidR="00CD270E" w:rsidRPr="003F078F" w:rsidRDefault="004302E3" w:rsidP="00CD270E">
      <w:bookmarkStart w:id="3" w:name="_Hlk57195950"/>
      <w:r>
        <w:rPr>
          <w:noProof/>
        </w:rPr>
        <w:pict w14:anchorId="30EBCC47">
          <v:shapetype id="_x0000_t202" coordsize="21600,21600" o:spt="202" path="m,l,21600r21600,l21600,xe">
            <v:stroke joinstyle="miter"/>
            <v:path gradientshapeok="t" o:connecttype="rect"/>
          </v:shapetype>
          <v:shape id="Text Box 2" o:spid="_x0000_s1028" type="#_x0000_t202" style="position:absolute;margin-left:-.05pt;margin-top:616.2pt;width:463.8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" filled="f" stroked="f">
            <v:textbox>
              <w:txbxContent>
                <w:p w14:paraId="6035914E" w14:textId="5B8DF2C8" w:rsidR="00CD270E" w:rsidRPr="00CD270E" w:rsidRDefault="00CD270E" w:rsidP="00CD270E">
                  <w:pPr>
                    <w:pStyle w:val="Heading2"/>
                    <w:rPr>
                      <w:sz w:val="32"/>
                    </w:rPr>
                  </w:pPr>
                  <w:r w:rsidRPr="00CD270E">
                    <w:rPr>
                      <w:sz w:val="32"/>
                    </w:rPr>
                    <w:t xml:space="preserve">Written under the </w:t>
                  </w:r>
                  <w:r w:rsidRPr="00CD270E">
                    <w:rPr>
                      <w:rFonts w:cs="Calibri"/>
                      <w:sz w:val="32"/>
                    </w:rPr>
                    <w:t>Behavioural Science Course Framework 2015</w:t>
                  </w:r>
                </w:p>
                <w:p w14:paraId="02145706" w14:textId="77777777" w:rsidR="00CD270E" w:rsidRPr="00CD270E" w:rsidRDefault="00CD270E" w:rsidP="00CD270E">
                  <w:pPr>
                    <w:pStyle w:val="Heading2"/>
                    <w:rPr>
                      <w:sz w:val="32"/>
                    </w:rPr>
                  </w:pPr>
                  <w:r w:rsidRPr="00CD270E">
                    <w:rPr>
                      <w:sz w:val="32"/>
                    </w:rPr>
                    <w:t>Accredited from 2017 – 2021</w:t>
                  </w:r>
                </w:p>
              </w:txbxContent>
            </v:textbox>
            <w10:wrap anchorx="margin"/>
          </v:shape>
        </w:pict>
      </w:r>
      <w:r>
        <w:rPr>
          <w:noProof/>
        </w:rPr>
        <w:pict w14:anchorId="287B5F52">
          <v:shape id="Text Box 9" o:spid="_x0000_s1027" type="#_x0000_t202" style="position:absolute;margin-left:-9.75pt;margin-top:148.65pt;width:431.25pt;height:12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" filled="f" stroked="f">
            <v:textbox>
              <w:txbxContent>
                <w:p w14:paraId="69D00B7F" w14:textId="77777777" w:rsidR="00CD270E" w:rsidRPr="00CD270E" w:rsidRDefault="00CD270E" w:rsidP="00CD270E">
                  <w:pPr>
                    <w:pStyle w:val="Heading5"/>
                    <w:rPr>
                      <w:sz w:val="72"/>
                      <w:szCs w:val="72"/>
                    </w:rPr>
                  </w:pPr>
                  <w:r w:rsidRPr="00CD270E">
                    <w:rPr>
                      <w:sz w:val="72"/>
                      <w:szCs w:val="72"/>
                    </w:rPr>
                    <w:t>Behavioural Science</w:t>
                  </w:r>
                </w:p>
                <w:p w14:paraId="6D55ED90" w14:textId="77777777" w:rsidR="00CD270E" w:rsidRPr="00CD270E" w:rsidRDefault="00CD270E" w:rsidP="00CD270E">
                  <w:pPr>
                    <w:pStyle w:val="Heading3"/>
                    <w:rPr>
                      <w:bCs w:val="0"/>
                      <w:sz w:val="44"/>
                      <w:szCs w:val="44"/>
                    </w:rPr>
                  </w:pPr>
                  <w:r w:rsidRPr="00CD270E">
                    <w:rPr>
                      <w:bCs w:val="0"/>
                      <w:sz w:val="44"/>
                      <w:szCs w:val="44"/>
                    </w:rPr>
                    <w:t>Integrated Course</w:t>
                  </w:r>
                </w:p>
                <w:p w14:paraId="3B75B4A9" w14:textId="148792C5" w:rsidR="00CD270E" w:rsidRPr="00CD270E" w:rsidRDefault="00CD270E" w:rsidP="00CD270E">
                  <w:pPr>
                    <w:pStyle w:val="Subtitle"/>
                    <w:ind w:left="0"/>
                    <w:rPr>
                      <w:sz w:val="44"/>
                    </w:rPr>
                  </w:pPr>
                  <w:r w:rsidRPr="00CD270E">
                    <w:rPr>
                      <w:sz w:val="44"/>
                    </w:rPr>
                    <w:t>A/T/M</w:t>
                  </w:r>
                </w:p>
              </w:txbxContent>
            </v:textbox>
            <w10:wrap anchorx="margin"/>
          </v:shape>
        </w:pict>
      </w:r>
      <w:r w:rsidR="00CD270E" w:rsidRPr="003F078F">
        <w:br w:type="page"/>
      </w:r>
    </w:p>
    <w:bookmarkEnd w:id="0"/>
    <w:bookmarkEnd w:id="3"/>
    <w:p w14:paraId="265468B8" w14:textId="77777777" w:rsidR="00CD270E" w:rsidRDefault="00CD270E" w:rsidP="00CD270E">
      <w:pPr>
        <w:sectPr w:rsidR="00CD270E" w:rsidSect="006C4343">
          <w:footerReference w:type="default" r:id="rId10"/>
          <w:pgSz w:w="11906" w:h="16838"/>
          <w:pgMar w:top="1440" w:right="1440" w:bottom="1440" w:left="1440" w:header="708" w:footer="708" w:gutter="0"/>
          <w:cols w:space="708"/>
          <w:docGrid w:linePitch="360"/>
        </w:sectPr>
      </w:pPr>
    </w:p>
    <w:bookmarkEnd w:id="1"/>
    <w:bookmarkEnd w:id="2"/>
    <w:p w14:paraId="5A032DFB" w14:textId="01322C56" w:rsidR="00033ADC" w:rsidRPr="00C20B3D" w:rsidRDefault="00033ADC" w:rsidP="00033ADC"/>
    <w:p w14:paraId="4707D245" w14:textId="77777777" w:rsidR="00033ADC" w:rsidRPr="00C20B3D" w:rsidRDefault="00033ADC" w:rsidP="00033ADC"/>
    <w:p w14:paraId="121A83FA" w14:textId="77777777" w:rsidR="00033ADC" w:rsidRPr="00C20B3D" w:rsidRDefault="00033ADC" w:rsidP="00033ADC"/>
    <w:p w14:paraId="1E45B84F" w14:textId="77777777" w:rsidR="00033ADC" w:rsidRPr="00C20B3D" w:rsidRDefault="00033ADC" w:rsidP="00033ADC"/>
    <w:p w14:paraId="73BC61CC" w14:textId="77777777" w:rsidR="00033ADC" w:rsidRPr="00C20B3D" w:rsidRDefault="00033ADC" w:rsidP="00033ADC"/>
    <w:p w14:paraId="1D00CAAB" w14:textId="77777777" w:rsidR="00033ADC" w:rsidRPr="00C20B3D" w:rsidRDefault="00033ADC" w:rsidP="00033ADC"/>
    <w:p w14:paraId="426BC9D4" w14:textId="77777777" w:rsidR="00033ADC" w:rsidRPr="00C20B3D" w:rsidRDefault="00033ADC" w:rsidP="00033ADC"/>
    <w:p w14:paraId="3C2A9D56" w14:textId="77777777" w:rsidR="00033ADC" w:rsidRPr="00C20B3D" w:rsidRDefault="00033ADC" w:rsidP="00033ADC"/>
    <w:p w14:paraId="49E2C57B" w14:textId="77777777" w:rsidR="00033ADC" w:rsidRPr="00C20B3D" w:rsidRDefault="00033ADC" w:rsidP="00033ADC"/>
    <w:p w14:paraId="1BBEE657" w14:textId="77777777" w:rsidR="00033ADC" w:rsidRPr="00C20B3D" w:rsidRDefault="00033ADC" w:rsidP="00033ADC"/>
    <w:p w14:paraId="0597453E" w14:textId="77777777" w:rsidR="00033ADC" w:rsidRPr="00C20B3D" w:rsidRDefault="00033ADC" w:rsidP="00033ADC"/>
    <w:p w14:paraId="17480064" w14:textId="77777777" w:rsidR="00033ADC" w:rsidRPr="00C20B3D" w:rsidRDefault="00033ADC" w:rsidP="00033ADC"/>
    <w:p w14:paraId="4043BDE4" w14:textId="77777777" w:rsidR="00033ADC" w:rsidRPr="00C20B3D" w:rsidRDefault="00033ADC" w:rsidP="00033ADC"/>
    <w:p w14:paraId="01D8AB33" w14:textId="77777777" w:rsidR="00033ADC" w:rsidRPr="00C20B3D" w:rsidRDefault="00033ADC" w:rsidP="00033ADC"/>
    <w:p w14:paraId="702C6F0F" w14:textId="77777777" w:rsidR="00033ADC" w:rsidRPr="00C20B3D" w:rsidRDefault="00033ADC" w:rsidP="00033ADC"/>
    <w:p w14:paraId="73AD80BE" w14:textId="77777777" w:rsidR="00033ADC" w:rsidRPr="00DE72BC" w:rsidRDefault="00033ADC" w:rsidP="00033ADC">
      <w:pPr>
        <w:jc w:val="center"/>
      </w:pPr>
      <w:r w:rsidRPr="00DE72BC">
        <w:t>Front Cover Art provided by Canberra College student Aidan Giddings</w:t>
      </w:r>
    </w:p>
    <w:p w14:paraId="360E71E3" w14:textId="77777777" w:rsidR="00033ADC" w:rsidRDefault="00033ADC" w:rsidP="00033ADC"/>
    <w:p w14:paraId="1110D211" w14:textId="4D57A2D4" w:rsidR="00033ADC" w:rsidRDefault="00033ADC" w:rsidP="00033ADC">
      <w:pPr>
        <w:sectPr w:rsidR="00033ADC" w:rsidSect="00033ADC">
          <w:headerReference w:type="default" r:id="rId11"/>
          <w:footerReference w:type="default" r:id="rId12"/>
          <w:pgSz w:w="11907" w:h="16840" w:code="9"/>
          <w:pgMar w:top="1440" w:right="1440" w:bottom="1440" w:left="1440" w:header="426" w:footer="709" w:gutter="142"/>
          <w:cols w:space="708"/>
          <w:docGrid w:linePitch="360"/>
        </w:sectPr>
      </w:pPr>
    </w:p>
    <w:p w14:paraId="2587CE1C" w14:textId="31782F3A" w:rsidR="00506A55" w:rsidRPr="00056267" w:rsidRDefault="00506A55" w:rsidP="00506A55">
      <w:pPr>
        <w:pStyle w:val="Heading2"/>
      </w:pPr>
      <w:r w:rsidRPr="00056267">
        <w:lastRenderedPageBreak/>
        <w:t>Student Capabilities</w:t>
      </w:r>
    </w:p>
    <w:p w14:paraId="65FAD44C" w14:textId="77777777" w:rsidR="00506A55" w:rsidRPr="00056267" w:rsidRDefault="00506A55" w:rsidP="00506A55">
      <w:pPr>
        <w:rPr>
          <w:rFonts w:cs="Times New (W1)"/>
        </w:rPr>
      </w:pPr>
      <w:r w:rsidRPr="00056267">
        <w:rPr>
          <w:rFonts w:cs="Times New (W1)"/>
        </w:rPr>
        <w:t xml:space="preserve">All courses of study for the ACT </w:t>
      </w:r>
      <w:r w:rsidR="00C66DC8">
        <w:rPr>
          <w:rFonts w:cs="Times New (W1)"/>
        </w:rPr>
        <w:t>Senior Secondary Certificate</w:t>
      </w:r>
      <w:r w:rsidRPr="00056267">
        <w:rPr>
          <w:rFonts w:cs="Times New (W1)"/>
        </w:rPr>
        <w:t xml:space="preserv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62AF566D" w14:textId="77777777" w:rsidR="00506A55" w:rsidRPr="00056267" w:rsidRDefault="00506A55" w:rsidP="00506A55">
      <w:pPr>
        <w:rPr>
          <w:rFonts w:cs="Times New (W1)"/>
        </w:rPr>
      </w:pPr>
      <w:r w:rsidRPr="00056267">
        <w:rPr>
          <w:rFonts w:cs="Times New (W1)"/>
        </w:rPr>
        <w:t>The capabilities include:</w:t>
      </w:r>
    </w:p>
    <w:p w14:paraId="7B93863C" w14:textId="77777777" w:rsidR="00506A55" w:rsidRPr="00056267" w:rsidRDefault="00506A55" w:rsidP="00506A55">
      <w:pPr>
        <w:pStyle w:val="ListBullet"/>
      </w:pPr>
      <w:r w:rsidRPr="00056267">
        <w:t>Literacy</w:t>
      </w:r>
    </w:p>
    <w:p w14:paraId="6591A88D" w14:textId="77777777" w:rsidR="00506A55" w:rsidRPr="00056267" w:rsidRDefault="00506A55" w:rsidP="00506A55">
      <w:pPr>
        <w:pStyle w:val="ListBullet"/>
      </w:pPr>
      <w:r w:rsidRPr="00056267">
        <w:t>Numeracy</w:t>
      </w:r>
    </w:p>
    <w:p w14:paraId="1FFC13B3" w14:textId="77777777" w:rsidR="00506A55" w:rsidRPr="00056267" w:rsidRDefault="00506A55" w:rsidP="00506A55">
      <w:pPr>
        <w:pStyle w:val="ListBullet"/>
      </w:pPr>
      <w:r w:rsidRPr="00056267">
        <w:t>Information and communication technology (ICT) capability</w:t>
      </w:r>
    </w:p>
    <w:p w14:paraId="248C71C7" w14:textId="77777777" w:rsidR="00506A55" w:rsidRPr="00056267" w:rsidRDefault="00506A55" w:rsidP="00506A55">
      <w:pPr>
        <w:pStyle w:val="ListBullet"/>
      </w:pPr>
      <w:r w:rsidRPr="00056267">
        <w:t>Critical and creative thinking</w:t>
      </w:r>
    </w:p>
    <w:p w14:paraId="3AF5982A" w14:textId="77777777" w:rsidR="00506A55" w:rsidRPr="00056267" w:rsidRDefault="00506A55" w:rsidP="00506A55">
      <w:pPr>
        <w:pStyle w:val="ListBullet"/>
      </w:pPr>
      <w:r w:rsidRPr="00056267">
        <w:t>Personal and social capability</w:t>
      </w:r>
    </w:p>
    <w:p w14:paraId="7ADB57EC" w14:textId="77777777" w:rsidR="00506A55" w:rsidRPr="00056267" w:rsidRDefault="00506A55" w:rsidP="00506A55">
      <w:pPr>
        <w:pStyle w:val="ListBullet"/>
      </w:pPr>
      <w:r w:rsidRPr="00056267">
        <w:t>Ethical behaviour</w:t>
      </w:r>
    </w:p>
    <w:p w14:paraId="4BC902AD" w14:textId="7AAB4B26" w:rsidR="00506A55" w:rsidRPr="00056267" w:rsidRDefault="00506A55" w:rsidP="00506A55">
      <w:pPr>
        <w:pStyle w:val="ListBullet"/>
      </w:pPr>
      <w:r w:rsidRPr="00056267">
        <w:t>Intercultural understanding</w:t>
      </w:r>
      <w:r w:rsidR="00033ADC">
        <w:t>.</w:t>
      </w:r>
    </w:p>
    <w:p w14:paraId="7978901E" w14:textId="77777777" w:rsidR="00506A55" w:rsidRPr="00056267" w:rsidRDefault="00506A55" w:rsidP="00506A55"/>
    <w:p w14:paraId="213DD6F8" w14:textId="77777777" w:rsidR="00506A55" w:rsidRPr="00056267" w:rsidRDefault="00506A55" w:rsidP="00506A55">
      <w:pPr>
        <w:rPr>
          <w:rFonts w:cs="Times New (W1)"/>
        </w:rPr>
      </w:pPr>
      <w:r w:rsidRPr="00056267">
        <w:t xml:space="preserve">Courses of study for the ACT </w:t>
      </w:r>
      <w:r w:rsidR="00C66DC8">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5C6CBC89" w14:textId="77777777" w:rsidR="00506A55" w:rsidRPr="00056267" w:rsidRDefault="00506A55" w:rsidP="00506A55">
      <w:pPr>
        <w:pStyle w:val="ListBullet"/>
      </w:pPr>
      <w:r w:rsidRPr="00056267">
        <w:t>Aboriginal and Torres Strait Islander histories and cultures</w:t>
      </w:r>
    </w:p>
    <w:p w14:paraId="5289C8CF" w14:textId="77777777" w:rsidR="00506A55" w:rsidRPr="00056267" w:rsidRDefault="00506A55" w:rsidP="00506A55">
      <w:pPr>
        <w:pStyle w:val="ListBullet"/>
      </w:pPr>
      <w:r w:rsidRPr="00056267">
        <w:t>Asia and Australia’s engagement with Asia</w:t>
      </w:r>
    </w:p>
    <w:p w14:paraId="0AE97C67" w14:textId="2EF7FCD5" w:rsidR="00506A55" w:rsidRPr="00056267" w:rsidRDefault="00506A55" w:rsidP="00506A55">
      <w:pPr>
        <w:pStyle w:val="ListBullet"/>
      </w:pPr>
      <w:r w:rsidRPr="00056267">
        <w:t>Sustainability</w:t>
      </w:r>
      <w:r w:rsidR="00033ADC">
        <w:t>.</w:t>
      </w:r>
    </w:p>
    <w:p w14:paraId="3A562EAB" w14:textId="77777777"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3" w:history="1">
        <w:r w:rsidRPr="00056267">
          <w:t>www.australiancurriculum.edu.au</w:t>
        </w:r>
      </w:hyperlink>
      <w:r w:rsidRPr="00056267">
        <w:t>.</w:t>
      </w:r>
      <w:r w:rsidRPr="00056267">
        <w:rPr>
          <w:rFonts w:cs="Times New (W1)"/>
        </w:rPr>
        <w:t xml:space="preserve"> </w:t>
      </w:r>
    </w:p>
    <w:p w14:paraId="6F263200" w14:textId="3A14986B" w:rsidR="00CD270E" w:rsidRDefault="00CD270E">
      <w:pPr>
        <w:spacing w:before="0"/>
        <w:rPr>
          <w:rFonts w:cs="Calibri"/>
        </w:rPr>
      </w:pPr>
      <w:r>
        <w:rPr>
          <w:rFonts w:cs="Calibri"/>
        </w:rPr>
        <w:br w:type="page"/>
      </w:r>
    </w:p>
    <w:p w14:paraId="1C83C2DA" w14:textId="77777777" w:rsidR="00CD270E" w:rsidRPr="00467C42" w:rsidRDefault="00CD270E" w:rsidP="00CD270E">
      <w:pPr>
        <w:pStyle w:val="Heading1"/>
      </w:pPr>
      <w:bookmarkStart w:id="4" w:name="_Toc94672054"/>
      <w:bookmarkStart w:id="5" w:name="_Toc94932709"/>
      <w:bookmarkStart w:id="6" w:name="_Toc94940282"/>
      <w:bookmarkStart w:id="7" w:name="_Toc94943948"/>
      <w:bookmarkStart w:id="8" w:name="_Toc95028620"/>
      <w:bookmarkStart w:id="9" w:name="_Toc95099794"/>
      <w:bookmarkStart w:id="10" w:name="_Toc95108178"/>
      <w:bookmarkStart w:id="11" w:name="_Toc95109075"/>
      <w:bookmarkStart w:id="12" w:name="_Toc95109592"/>
      <w:bookmarkStart w:id="13" w:name="_Toc95116239"/>
      <w:bookmarkStart w:id="14" w:name="_Toc95730914"/>
      <w:bookmarkStart w:id="15" w:name="_Toc115507326"/>
      <w:bookmarkStart w:id="16" w:name="_Toc116204743"/>
      <w:bookmarkStart w:id="17" w:name="_Toc116795603"/>
      <w:bookmarkStart w:id="18" w:name="_Toc116796552"/>
      <w:bookmarkStart w:id="19" w:name="_Toc116796735"/>
      <w:bookmarkStart w:id="20" w:name="_Toc150233010"/>
      <w:bookmarkStart w:id="21" w:name="_Toc150756593"/>
      <w:bookmarkStart w:id="22" w:name="_Toc150769935"/>
      <w:bookmarkStart w:id="23" w:name="_Toc351369408"/>
      <w:r w:rsidRPr="00467C42">
        <w:lastRenderedPageBreak/>
        <w:t>Course Name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5D6D7C7" w14:textId="77777777" w:rsidR="00CD270E" w:rsidRPr="00467C42" w:rsidRDefault="00CD270E" w:rsidP="00CD270E">
      <w:pPr>
        <w:rPr>
          <w:rFonts w:cs="Calibri"/>
        </w:rPr>
      </w:pPr>
      <w:r>
        <w:rPr>
          <w:rFonts w:cs="Calibri"/>
        </w:rPr>
        <w:t>Behavioural Science</w:t>
      </w:r>
    </w:p>
    <w:p w14:paraId="1E2091B6" w14:textId="77777777" w:rsidR="00CD270E" w:rsidRPr="00467C42" w:rsidRDefault="00CD270E" w:rsidP="00CD270E">
      <w:pPr>
        <w:pStyle w:val="Heading1"/>
        <w:rPr>
          <w:rFonts w:cs="Calibri"/>
        </w:rPr>
      </w:pPr>
      <w:bookmarkStart w:id="24" w:name="_Toc94672055"/>
      <w:bookmarkStart w:id="25" w:name="_Toc94932710"/>
      <w:bookmarkStart w:id="26" w:name="_Toc94940283"/>
      <w:bookmarkStart w:id="27" w:name="_Toc94943949"/>
      <w:bookmarkStart w:id="28" w:name="_Toc95028621"/>
      <w:bookmarkStart w:id="29" w:name="_Toc95099795"/>
      <w:bookmarkStart w:id="30" w:name="_Toc95108179"/>
      <w:bookmarkStart w:id="31" w:name="_Toc95109076"/>
      <w:bookmarkStart w:id="32" w:name="_Toc95109593"/>
      <w:bookmarkStart w:id="33" w:name="_Toc95116240"/>
      <w:bookmarkStart w:id="34" w:name="_Toc95730915"/>
      <w:bookmarkStart w:id="35" w:name="_Toc115507327"/>
      <w:bookmarkStart w:id="36" w:name="_Toc116204744"/>
      <w:bookmarkStart w:id="37" w:name="_Toc116795604"/>
      <w:bookmarkStart w:id="38" w:name="_Toc116796553"/>
      <w:bookmarkStart w:id="39" w:name="_Toc116796736"/>
      <w:bookmarkStart w:id="40" w:name="_Toc150233011"/>
      <w:bookmarkStart w:id="41" w:name="_Toc150756594"/>
      <w:bookmarkStart w:id="42" w:name="_Toc150769936"/>
      <w:bookmarkStart w:id="43" w:name="_Toc351369409"/>
      <w:r w:rsidRPr="00467C42">
        <w:rPr>
          <w:rFonts w:cs="Calibri"/>
        </w:rPr>
        <w:t>Course Classification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282B13B" w14:textId="77777777" w:rsidR="00CD270E" w:rsidRPr="004A7AE8" w:rsidRDefault="00CD270E" w:rsidP="00CD270E">
      <w:r>
        <w:rPr>
          <w:lang w:val="en-US"/>
        </w:rPr>
        <w:t>A/T/M</w:t>
      </w:r>
    </w:p>
    <w:p w14:paraId="4AD61487" w14:textId="43057990" w:rsidR="00CD270E" w:rsidRPr="00467C42" w:rsidRDefault="00CD270E" w:rsidP="00CD270E">
      <w:pPr>
        <w:pStyle w:val="Heading1"/>
        <w:rPr>
          <w:rFonts w:cs="Calibri"/>
        </w:rPr>
      </w:pPr>
      <w:bookmarkStart w:id="44" w:name="_Toc116795605"/>
      <w:bookmarkStart w:id="45" w:name="_Toc116796554"/>
      <w:bookmarkStart w:id="46" w:name="_Toc116796737"/>
      <w:bookmarkStart w:id="47" w:name="_Toc150233012"/>
      <w:bookmarkStart w:id="48" w:name="_Toc150756595"/>
      <w:bookmarkStart w:id="49" w:name="_Toc150769937"/>
      <w:bookmarkStart w:id="50" w:name="_Toc351369410"/>
      <w:bookmarkStart w:id="51" w:name="_Toc94672056"/>
      <w:bookmarkStart w:id="52" w:name="_Toc94932711"/>
      <w:bookmarkStart w:id="53" w:name="_Toc94940284"/>
      <w:bookmarkStart w:id="54" w:name="_Toc94943950"/>
      <w:bookmarkStart w:id="55" w:name="_Toc95028622"/>
      <w:bookmarkStart w:id="56" w:name="_Toc95099796"/>
      <w:bookmarkStart w:id="57" w:name="_Toc95108180"/>
      <w:bookmarkStart w:id="58" w:name="_Toc95109077"/>
      <w:bookmarkStart w:id="59" w:name="_Toc95109594"/>
      <w:bookmarkStart w:id="60" w:name="_Toc95116241"/>
      <w:bookmarkStart w:id="61" w:name="_Toc95730916"/>
      <w:bookmarkStart w:id="62" w:name="_Toc115507328"/>
      <w:bookmarkStart w:id="63" w:name="_Toc116204745"/>
      <w:r w:rsidRPr="00467C42">
        <w:rPr>
          <w:rFonts w:cs="Calibri"/>
        </w:rPr>
        <w:t>Course Framework</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1DE4EB2" w14:textId="77777777" w:rsidR="00CD270E" w:rsidRPr="001D4891" w:rsidRDefault="00CD270E" w:rsidP="00CD270E">
      <w:pPr>
        <w:rPr>
          <w:b/>
        </w:rPr>
      </w:pPr>
      <w:r w:rsidRPr="00467C42">
        <w:t>This course is presented under the</w:t>
      </w:r>
      <w:r>
        <w:t xml:space="preserve"> Behavioural Science</w:t>
      </w:r>
      <w:r w:rsidRPr="004A7AE8">
        <w:t xml:space="preserve"> </w:t>
      </w:r>
      <w:r w:rsidRPr="00467C42">
        <w:t>Course Framework 20</w:t>
      </w:r>
      <w:r>
        <w:t>15</w:t>
      </w:r>
      <w:r w:rsidRPr="00467C42">
        <w:t>.</w:t>
      </w:r>
      <w:r w:rsidRPr="000607EE">
        <w:rPr>
          <w:b/>
        </w:rPr>
        <w:t xml:space="preserve"> </w:t>
      </w:r>
    </w:p>
    <w:p w14:paraId="187DB95D" w14:textId="77777777" w:rsidR="00CD270E" w:rsidRPr="000607EE" w:rsidRDefault="00CD270E" w:rsidP="00CD270E">
      <w:pPr>
        <w:pStyle w:val="Heading3"/>
      </w:pPr>
      <w:r w:rsidRPr="000607EE">
        <w:t>Th</w:t>
      </w:r>
      <w:r>
        <w:t>e</w:t>
      </w:r>
      <w:r w:rsidRPr="000607EE">
        <w:t xml:space="preserve"> course</w:t>
      </w:r>
      <w:r>
        <w:t xml:space="preserve"> consists of a combination of </w:t>
      </w:r>
      <w:r w:rsidRPr="000607EE">
        <w:t>units from the following courses:</w:t>
      </w:r>
    </w:p>
    <w:p w14:paraId="2A3CEF31" w14:textId="77777777" w:rsidR="00CD270E" w:rsidRPr="00467C42" w:rsidRDefault="00CD270E" w:rsidP="00CD270E">
      <w:pPr>
        <w:pStyle w:val="NormalItalic"/>
      </w:pPr>
      <w:r w:rsidRPr="001D7727">
        <w:rPr>
          <w:b/>
        </w:rPr>
        <w:t>Psychology</w:t>
      </w:r>
      <w:r>
        <w:t xml:space="preserve"> </w:t>
      </w:r>
      <w:r w:rsidRPr="00B41112">
        <w:rPr>
          <w:b/>
        </w:rPr>
        <w:t>A/</w:t>
      </w:r>
      <w:r w:rsidRPr="001D7727">
        <w:rPr>
          <w:b/>
        </w:rPr>
        <w:t>T</w:t>
      </w:r>
      <w:r w:rsidRPr="001D5B2F">
        <w:rPr>
          <w:b/>
        </w:rPr>
        <w:t>/M</w:t>
      </w:r>
      <w:r>
        <w:t xml:space="preserve"> </w:t>
      </w:r>
      <w:r w:rsidRPr="00467C42">
        <w:t>201</w:t>
      </w:r>
      <w:r>
        <w:t>7</w:t>
      </w:r>
      <w:r w:rsidRPr="00467C42">
        <w:t>-20</w:t>
      </w:r>
      <w:r>
        <w:t>21</w:t>
      </w:r>
    </w:p>
    <w:p w14:paraId="7EB0EC6F" w14:textId="77777777" w:rsidR="00CD270E" w:rsidRDefault="00CD270E" w:rsidP="00CD270E">
      <w:pPr>
        <w:pStyle w:val="NormalItalic"/>
      </w:pPr>
      <w:r w:rsidRPr="001D7727">
        <w:rPr>
          <w:b/>
        </w:rPr>
        <w:t xml:space="preserve">Sociology </w:t>
      </w:r>
      <w:r>
        <w:rPr>
          <w:b/>
        </w:rPr>
        <w:t>A/</w:t>
      </w:r>
      <w:r w:rsidRPr="001D7727">
        <w:rPr>
          <w:b/>
        </w:rPr>
        <w:t>T</w:t>
      </w:r>
      <w:r>
        <w:rPr>
          <w:b/>
        </w:rPr>
        <w:t>/M</w:t>
      </w:r>
      <w:r>
        <w:t xml:space="preserve"> 2017</w:t>
      </w:r>
      <w:r w:rsidRPr="00467C42">
        <w:t>-20</w:t>
      </w:r>
      <w:r>
        <w:t>21</w:t>
      </w:r>
    </w:p>
    <w:p w14:paraId="646B6305" w14:textId="77777777" w:rsidR="00CD270E" w:rsidRPr="00FB191B" w:rsidRDefault="00CD270E" w:rsidP="00CD270E">
      <w:r w:rsidRPr="00FB191B">
        <w:t>All units from t</w:t>
      </w:r>
      <w:r>
        <w:t>hese courses may be included in a</w:t>
      </w:r>
      <w:r w:rsidRPr="00FB191B">
        <w:t xml:space="preserve"> </w:t>
      </w:r>
      <w:r>
        <w:t>Behavioural Science</w:t>
      </w:r>
      <w:r w:rsidRPr="00FB191B">
        <w:t xml:space="preserve"> </w:t>
      </w:r>
      <w:r>
        <w:t>c</w:t>
      </w:r>
      <w:r w:rsidRPr="00FB191B">
        <w:t>ourse providing there is no duplication of content.</w:t>
      </w:r>
    </w:p>
    <w:p w14:paraId="06C2AB09" w14:textId="77777777" w:rsidR="00CD270E" w:rsidRPr="00467C42" w:rsidRDefault="00CD270E" w:rsidP="00CD270E">
      <w:pPr>
        <w:pStyle w:val="Heading3"/>
      </w:pPr>
      <w:bookmarkStart w:id="64" w:name="_Toc94672057"/>
      <w:bookmarkStart w:id="65" w:name="_Toc94932712"/>
      <w:bookmarkStart w:id="66" w:name="_Toc94940285"/>
      <w:bookmarkStart w:id="67" w:name="_Toc94943951"/>
      <w:bookmarkStart w:id="68" w:name="_Toc95028623"/>
      <w:bookmarkStart w:id="69" w:name="_Toc95099797"/>
      <w:bookmarkStart w:id="70" w:name="_Toc95108181"/>
      <w:bookmarkStart w:id="71" w:name="_Toc95109078"/>
      <w:bookmarkStart w:id="72" w:name="_Toc95109595"/>
      <w:bookmarkStart w:id="73" w:name="_Toc95116242"/>
      <w:bookmarkStart w:id="74" w:name="_Toc95730917"/>
      <w:bookmarkStart w:id="75" w:name="_Toc115507329"/>
      <w:bookmarkStart w:id="76" w:name="_Toc116204746"/>
      <w:bookmarkStart w:id="77" w:name="_Toc116795606"/>
      <w:bookmarkStart w:id="78" w:name="_Toc116796555"/>
      <w:bookmarkStart w:id="79" w:name="_Toc116796738"/>
      <w:bookmarkStart w:id="80" w:name="_Toc150233013"/>
      <w:bookmarkStart w:id="81" w:name="_Toc150756596"/>
      <w:bookmarkStart w:id="82" w:name="_Toc150769938"/>
      <w:r w:rsidRPr="00467C42">
        <w:t>Operational requirements</w:t>
      </w:r>
    </w:p>
    <w:p w14:paraId="7528212D" w14:textId="77777777" w:rsidR="00CD270E" w:rsidRPr="00467C42" w:rsidRDefault="00CD270E" w:rsidP="00CD270E">
      <w:pPr>
        <w:rPr>
          <w:rFonts w:cs="Calibri"/>
        </w:rPr>
      </w:pPr>
      <w:r w:rsidRPr="00467C42">
        <w:rPr>
          <w:rFonts w:cs="Calibri"/>
        </w:rPr>
        <w:t>The operational requirements are:</w:t>
      </w:r>
    </w:p>
    <w:p w14:paraId="1F8DC24C" w14:textId="77777777" w:rsidR="00CD270E" w:rsidRPr="00467C42" w:rsidRDefault="00CD270E" w:rsidP="00CD270E">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p>
    <w:p w14:paraId="1C639655" w14:textId="77777777" w:rsidR="00CD270E" w:rsidRPr="00467C42" w:rsidRDefault="00CD270E" w:rsidP="00CD270E">
      <w:pPr>
        <w:pStyle w:val="ListBullet"/>
      </w:pPr>
      <w:r>
        <w:t>The above</w:t>
      </w:r>
      <w:r w:rsidRPr="00467C42">
        <w:t xml:space="preserve"> requirements must be clearly identified in student handbooks.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467C42">
        <w:t xml:space="preserve"> </w:t>
      </w:r>
    </w:p>
    <w:p w14:paraId="43280E6C" w14:textId="338B019D" w:rsidR="00CD270E" w:rsidRDefault="00CD270E">
      <w:pPr>
        <w:spacing w:before="0"/>
        <w:rPr>
          <w:rFonts w:cs="Calibri"/>
        </w:rPr>
      </w:pPr>
      <w:r>
        <w:rPr>
          <w:rFonts w:cs="Calibri"/>
        </w:rPr>
        <w:br w:type="page"/>
      </w:r>
    </w:p>
    <w:p w14:paraId="368E0043" w14:textId="5B3607DE" w:rsidR="00033ADC" w:rsidRDefault="00033ADC" w:rsidP="00033ADC">
      <w:pPr>
        <w:pStyle w:val="Heading1"/>
      </w:pPr>
      <w:bookmarkStart w:id="83" w:name="_Toc1565921"/>
      <w:bookmarkStart w:id="84" w:name="_Toc19872057"/>
      <w:bookmarkStart w:id="85" w:name="_Hlk1558708"/>
      <w:bookmarkStart w:id="86" w:name="_Hlk53572676"/>
      <w:r w:rsidRPr="000E2352">
        <w:lastRenderedPageBreak/>
        <w:t>Course Adoption</w:t>
      </w:r>
      <w:bookmarkEnd w:id="83"/>
      <w:bookmarkEnd w:id="84"/>
    </w:p>
    <w:p w14:paraId="00ACD87F" w14:textId="77777777" w:rsidR="00033ADC" w:rsidRPr="00517755" w:rsidRDefault="00033ADC" w:rsidP="00033ADC">
      <w:pPr>
        <w:rPr>
          <w:lang w:val="en-US"/>
        </w:rPr>
      </w:pPr>
    </w:p>
    <w:bookmarkEnd w:id="85"/>
    <w:p w14:paraId="01FA1E90" w14:textId="77777777" w:rsidR="00033ADC" w:rsidRPr="00485AF7" w:rsidRDefault="00033ADC" w:rsidP="00033ADC">
      <w:pPr>
        <w:pStyle w:val="Heading3"/>
        <w:rPr>
          <w:rFonts w:eastAsia="Calibri"/>
        </w:rPr>
      </w:pPr>
      <w:r w:rsidRPr="00485AF7">
        <w:rPr>
          <w:rFonts w:eastAsia="Calibri"/>
        </w:rPr>
        <w:t>Condition of Adoption</w:t>
      </w:r>
    </w:p>
    <w:p w14:paraId="7373240C" w14:textId="77777777" w:rsidR="00033ADC" w:rsidRDefault="00033ADC" w:rsidP="00033ADC">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233ACC5E" w14:textId="77777777" w:rsidR="00033ADC" w:rsidRPr="00F57448" w:rsidRDefault="00033ADC" w:rsidP="00033ADC">
      <w:pPr>
        <w:pStyle w:val="Heading3"/>
      </w:pPr>
      <w:r w:rsidRPr="00F57448">
        <w:t>Adoption Process</w:t>
      </w:r>
    </w:p>
    <w:p w14:paraId="21BF01F3" w14:textId="77777777" w:rsidR="00033ADC" w:rsidRPr="00485AF7" w:rsidRDefault="00033ADC" w:rsidP="00033ADC">
      <w:r w:rsidRPr="00485AF7">
        <w:t xml:space="preserve">Course adoption must be initiated electronically by an email to </w:t>
      </w:r>
      <w:hyperlink r:id="rId14" w:history="1">
        <w:r w:rsidRPr="00485AF7">
          <w:rPr>
            <w:rStyle w:val="Hyperlink"/>
          </w:rPr>
          <w:t>bssscertification@ed.act.edu.au</w:t>
        </w:r>
      </w:hyperlink>
      <w:r w:rsidRPr="00485AF7">
        <w:t xml:space="preserve"> by the principal or their nominated delegate.</w:t>
      </w:r>
    </w:p>
    <w:p w14:paraId="37BA8BEA" w14:textId="77777777" w:rsidR="00033ADC" w:rsidRDefault="00033ADC" w:rsidP="00033ADC">
      <w:pPr>
        <w:spacing w:after="120"/>
      </w:pPr>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and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w:t>
      </w:r>
    </w:p>
    <w:p w14:paraId="0A96522C" w14:textId="77777777" w:rsidR="00033ADC" w:rsidRDefault="00033ADC" w:rsidP="00033ADC">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033ADC" w14:paraId="6576D4C3" w14:textId="77777777" w:rsidTr="003F16A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3DB245F" w14:textId="77777777" w:rsidR="00033ADC" w:rsidRDefault="00033ADC" w:rsidP="003F16A5">
            <w:pPr>
              <w:pStyle w:val="Tabletextbold"/>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90F27CE" w14:textId="77777777" w:rsidR="00033ADC" w:rsidRDefault="00033ADC" w:rsidP="003F16A5">
            <w:pPr>
              <w:pStyle w:val="Tabletextbold"/>
              <w:spacing w:before="120" w:after="120"/>
              <w:rPr>
                <w:rFonts w:cs="Calibri"/>
                <w:b w:val="0"/>
                <w:bCs/>
              </w:rPr>
            </w:pPr>
          </w:p>
        </w:tc>
      </w:tr>
      <w:tr w:rsidR="00033ADC" w14:paraId="66A37DA0" w14:textId="77777777" w:rsidTr="003F16A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ACD2F42" w14:textId="77777777" w:rsidR="00033ADC" w:rsidRDefault="00033ADC" w:rsidP="003F16A5">
            <w:pPr>
              <w:pStyle w:val="Tabletextbold"/>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C9AB877" w14:textId="7F6C9E4B" w:rsidR="00033ADC" w:rsidRPr="00C651F7" w:rsidRDefault="00033ADC" w:rsidP="003F16A5">
            <w:pPr>
              <w:pStyle w:val="Tabletextbold"/>
              <w:spacing w:before="120" w:after="120"/>
            </w:pPr>
            <w:r>
              <w:t xml:space="preserve">Behavioural Science </w:t>
            </w:r>
            <w:r w:rsidRPr="00033ADC">
              <w:rPr>
                <w:b w:val="0"/>
                <w:bCs/>
              </w:rPr>
              <w:t>(Integrated Course)</w:t>
            </w:r>
          </w:p>
        </w:tc>
      </w:tr>
      <w:tr w:rsidR="00033ADC" w14:paraId="262EBB6A" w14:textId="77777777" w:rsidTr="003F16A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tcPr>
          <w:p w14:paraId="4943B5A7" w14:textId="08FF7C41" w:rsidR="00033ADC" w:rsidRDefault="00033ADC" w:rsidP="003F16A5">
            <w:pPr>
              <w:pStyle w:val="Tabletextbold"/>
              <w:spacing w:before="120" w:after="120"/>
              <w:rPr>
                <w:rFonts w:cs="Calibri"/>
              </w:rPr>
            </w:pPr>
            <w:r>
              <w:rPr>
                <w:rFonts w:cs="Calibri"/>
              </w:rPr>
              <w:t>Unit Titles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59CA9E6" w14:textId="685A6D12" w:rsidR="00033ADC" w:rsidRDefault="00033ADC" w:rsidP="003F16A5">
            <w:pPr>
              <w:pStyle w:val="Tabletextbold"/>
              <w:spacing w:before="120" w:after="120"/>
            </w:pPr>
            <w:r>
              <w:t xml:space="preserve">Psychology </w:t>
            </w:r>
            <w:r w:rsidR="004302E3">
              <w:t>/</w:t>
            </w:r>
            <w:r>
              <w:t xml:space="preserve"> Sociology</w:t>
            </w:r>
            <w:r w:rsidR="004302E3">
              <w:t xml:space="preserve"> </w:t>
            </w:r>
          </w:p>
        </w:tc>
      </w:tr>
      <w:tr w:rsidR="00033ADC" w14:paraId="252B7568" w14:textId="77777777" w:rsidTr="003F16A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9175F82" w14:textId="77777777" w:rsidR="00033ADC" w:rsidRDefault="00033ADC" w:rsidP="003F16A5">
            <w:pPr>
              <w:pStyle w:val="Tabletextbold"/>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00B7C5CA" w14:textId="1CDF18D7" w:rsidR="00033ADC" w:rsidRDefault="00033ADC" w:rsidP="003F16A5">
            <w:pPr>
              <w:pStyle w:val="TableTextBoldcentred"/>
              <w:spacing w:before="120" w:after="120"/>
            </w:pPr>
            <w:r>
              <w:t>A</w:t>
            </w:r>
            <w:r>
              <w:tab/>
            </w:r>
            <w:r>
              <w:tab/>
              <w:t>T</w:t>
            </w:r>
            <w:r>
              <w:tab/>
            </w:r>
            <w:r>
              <w:tab/>
              <w:t>M</w:t>
            </w:r>
          </w:p>
        </w:tc>
      </w:tr>
      <w:tr w:rsidR="00033ADC" w14:paraId="016681B2" w14:textId="77777777" w:rsidTr="003F16A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F43D1E7" w14:textId="77777777" w:rsidR="00033ADC" w:rsidRDefault="00033ADC" w:rsidP="003F16A5">
            <w:pPr>
              <w:pStyle w:val="Tabletextbold"/>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7D855F6" w14:textId="0BEA10FF" w:rsidR="00033ADC" w:rsidRDefault="00033ADC" w:rsidP="003F16A5">
            <w:pPr>
              <w:pStyle w:val="Tabletextbold"/>
              <w:spacing w:before="120" w:after="120"/>
              <w:rPr>
                <w:rFonts w:cs="Calibri"/>
                <w:b w:val="0"/>
                <w:bCs/>
              </w:rPr>
            </w:pPr>
            <w:r>
              <w:rPr>
                <w:rFonts w:cs="Calibri"/>
                <w:b w:val="0"/>
                <w:bCs/>
              </w:rPr>
              <w:t>Behavioural Science Course Framework 2015</w:t>
            </w:r>
          </w:p>
        </w:tc>
      </w:tr>
      <w:tr w:rsidR="00033ADC" w14:paraId="1CFF777C" w14:textId="77777777" w:rsidTr="003F16A5">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548A31D3" w14:textId="77777777" w:rsidR="00033ADC" w:rsidRDefault="00033ADC" w:rsidP="003F16A5">
            <w:pPr>
              <w:pStyle w:val="Tabletextbold"/>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54A65347" w14:textId="77777777" w:rsidR="00033ADC" w:rsidRDefault="00033ADC" w:rsidP="003F16A5">
            <w:pPr>
              <w:pStyle w:val="TableTextBoldcentred"/>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BD5B81E" w14:textId="2757C1CE" w:rsidR="00033ADC" w:rsidRDefault="00033ADC" w:rsidP="003F16A5">
            <w:pPr>
              <w:pStyle w:val="TabletextCentered"/>
              <w:spacing w:before="120" w:after="120"/>
              <w:rPr>
                <w:b/>
              </w:rPr>
            </w:pPr>
            <w:r>
              <w:t>20</w:t>
            </w:r>
            <w:r>
              <w:t>17</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1050AE7" w14:textId="77777777" w:rsidR="00033ADC" w:rsidRDefault="00033ADC" w:rsidP="003F16A5">
            <w:pPr>
              <w:pStyle w:val="TableTextBoldcentred"/>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97FF5A4" w14:textId="3EEC6228" w:rsidR="00033ADC" w:rsidRDefault="00033ADC" w:rsidP="003F16A5">
            <w:pPr>
              <w:pStyle w:val="TabletextCentered"/>
              <w:spacing w:before="120" w:after="120"/>
              <w:rPr>
                <w:b/>
              </w:rPr>
            </w:pPr>
            <w:r>
              <w:t>20</w:t>
            </w:r>
            <w:r>
              <w:t>21</w:t>
            </w:r>
          </w:p>
        </w:tc>
      </w:tr>
    </w:tbl>
    <w:p w14:paraId="0F97A0E6" w14:textId="77777777" w:rsidR="00033ADC" w:rsidRPr="00A84418" w:rsidRDefault="00033ADC" w:rsidP="00033ADC"/>
    <w:p w14:paraId="47044AA8" w14:textId="77777777" w:rsidR="00033ADC" w:rsidRPr="00003B69" w:rsidRDefault="00033ADC" w:rsidP="00033ADC"/>
    <w:p w14:paraId="0AB0E43A" w14:textId="77777777" w:rsidR="00033ADC" w:rsidRPr="00003B69" w:rsidRDefault="00033ADC" w:rsidP="00033ADC"/>
    <w:bookmarkEnd w:id="86"/>
    <w:p w14:paraId="622C6339" w14:textId="7635AE1A" w:rsidR="000F0594" w:rsidRPr="00467C42" w:rsidRDefault="000F0594" w:rsidP="00033ADC"/>
    <w:sectPr w:rsidR="000F0594" w:rsidRPr="00467C42" w:rsidSect="00033ADC">
      <w:headerReference w:type="default" r:id="rId15"/>
      <w:footerReference w:type="default" r:id="rId16"/>
      <w:pgSz w:w="11907" w:h="16840" w:code="9"/>
      <w:pgMar w:top="1440" w:right="1440" w:bottom="1440" w:left="1440" w:header="426" w:footer="709"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140D1" w14:textId="77777777" w:rsidR="001D5B2F" w:rsidRDefault="001D5B2F">
      <w:r>
        <w:separator/>
      </w:r>
    </w:p>
  </w:endnote>
  <w:endnote w:type="continuationSeparator" w:id="0">
    <w:p w14:paraId="41494198" w14:textId="77777777" w:rsidR="001D5B2F" w:rsidRDefault="001D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26D6" w14:textId="77777777" w:rsidR="00CD270E" w:rsidRDefault="00CD270E" w:rsidP="005B7C0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DB47" w14:textId="37D98B3A" w:rsidR="001D5B2F" w:rsidRPr="00033ADC" w:rsidRDefault="001D5B2F" w:rsidP="00033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324780"/>
      <w:docPartObj>
        <w:docPartGallery w:val="Page Numbers (Bottom of Page)"/>
        <w:docPartUnique/>
      </w:docPartObj>
    </w:sdtPr>
    <w:sdtEndPr>
      <w:rPr>
        <w:noProof/>
        <w:sz w:val="22"/>
        <w:szCs w:val="22"/>
      </w:rPr>
    </w:sdtEndPr>
    <w:sdtContent>
      <w:p w14:paraId="333AEDFD" w14:textId="117EF24C" w:rsidR="00033ADC" w:rsidRPr="00033ADC" w:rsidRDefault="00033ADC">
        <w:pPr>
          <w:pStyle w:val="Footer"/>
          <w:jc w:val="center"/>
          <w:rPr>
            <w:sz w:val="22"/>
            <w:szCs w:val="22"/>
          </w:rPr>
        </w:pPr>
        <w:r w:rsidRPr="00033ADC">
          <w:rPr>
            <w:sz w:val="22"/>
            <w:szCs w:val="22"/>
          </w:rPr>
          <w:fldChar w:fldCharType="begin"/>
        </w:r>
        <w:r w:rsidRPr="00033ADC">
          <w:rPr>
            <w:sz w:val="22"/>
            <w:szCs w:val="22"/>
          </w:rPr>
          <w:instrText xml:space="preserve"> PAGE   \* MERGEFORMAT </w:instrText>
        </w:r>
        <w:r w:rsidRPr="00033ADC">
          <w:rPr>
            <w:sz w:val="22"/>
            <w:szCs w:val="22"/>
          </w:rPr>
          <w:fldChar w:fldCharType="separate"/>
        </w:r>
        <w:r w:rsidRPr="00033ADC">
          <w:rPr>
            <w:noProof/>
            <w:sz w:val="22"/>
            <w:szCs w:val="22"/>
          </w:rPr>
          <w:t>2</w:t>
        </w:r>
        <w:r w:rsidRPr="00033ADC">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8255A" w14:textId="77777777" w:rsidR="001D5B2F" w:rsidRDefault="001D5B2F">
      <w:r>
        <w:separator/>
      </w:r>
    </w:p>
  </w:footnote>
  <w:footnote w:type="continuationSeparator" w:id="0">
    <w:p w14:paraId="767D2B38" w14:textId="77777777" w:rsidR="001D5B2F" w:rsidRDefault="001D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8AA7" w14:textId="5F436729" w:rsidR="001D5B2F" w:rsidRPr="00033ADC" w:rsidRDefault="001D5B2F" w:rsidP="0003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1CCE" w14:textId="77777777" w:rsidR="00033ADC" w:rsidRDefault="00033ADC">
    <w:pPr>
      <w:pStyle w:val="Header"/>
    </w:pPr>
    <w:r w:rsidRPr="003769DB">
      <w:rPr>
        <w:rFonts w:asciiTheme="minorHAnsi" w:hAnsiTheme="minorHAnsi"/>
        <w:i/>
      </w:rPr>
      <w:t xml:space="preserve">Board Endorsed </w:t>
    </w:r>
    <w:r>
      <w:rPr>
        <w:rFonts w:asciiTheme="minorHAnsi" w:hAnsiTheme="minorHAnsi"/>
        <w:i/>
      </w:rPr>
      <w:t xml:space="preserve">November </w:t>
    </w:r>
    <w:r w:rsidRPr="003769DB">
      <w:rPr>
        <w:rFonts w:asciiTheme="minorHAnsi" w:hAnsiTheme="minorHAnsi"/>
        <w:i/>
      </w:rPr>
      <w:t>201</w:t>
    </w:r>
    <w:r>
      <w:rPr>
        <w:rFonts w:asciiTheme="minorHAnsi" w:hAnsiTheme="minorHAnsi"/>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9"/>
  </w:num>
  <w:num w:numId="5">
    <w:abstractNumId w:val="8"/>
  </w:num>
  <w:num w:numId="6">
    <w:abstractNumId w:val="13"/>
  </w:num>
  <w:num w:numId="7">
    <w:abstractNumId w:val="6"/>
  </w:num>
  <w:num w:numId="8">
    <w:abstractNumId w:val="18"/>
  </w:num>
  <w:num w:numId="9">
    <w:abstractNumId w:val="4"/>
  </w:num>
  <w:num w:numId="10">
    <w:abstractNumId w:val="7"/>
  </w:num>
  <w:num w:numId="11">
    <w:abstractNumId w:val="11"/>
  </w:num>
  <w:num w:numId="12">
    <w:abstractNumId w:val="10"/>
  </w:num>
  <w:num w:numId="13">
    <w:abstractNumId w:val="3"/>
  </w:num>
  <w:num w:numId="14">
    <w:abstractNumId w:val="2"/>
  </w:num>
  <w:num w:numId="15">
    <w:abstractNumId w:val="5"/>
  </w:num>
  <w:num w:numId="16">
    <w:abstractNumId w:val="17"/>
  </w:num>
  <w:num w:numId="17">
    <w:abstractNumId w:val="14"/>
  </w:num>
  <w:num w:numId="18">
    <w:abstractNumId w:val="1"/>
  </w:num>
  <w:num w:numId="19">
    <w:abstractNumId w:val="16"/>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3FCC"/>
    <w:rsid w:val="00011353"/>
    <w:rsid w:val="00015217"/>
    <w:rsid w:val="000156CC"/>
    <w:rsid w:val="00016F4E"/>
    <w:rsid w:val="000230E7"/>
    <w:rsid w:val="00023C7C"/>
    <w:rsid w:val="00033ADC"/>
    <w:rsid w:val="00033B11"/>
    <w:rsid w:val="000607EE"/>
    <w:rsid w:val="0008172E"/>
    <w:rsid w:val="00082B3A"/>
    <w:rsid w:val="000A1D06"/>
    <w:rsid w:val="000F0594"/>
    <w:rsid w:val="000F456A"/>
    <w:rsid w:val="000F4751"/>
    <w:rsid w:val="00191989"/>
    <w:rsid w:val="00191FBE"/>
    <w:rsid w:val="001A0C89"/>
    <w:rsid w:val="001A46C6"/>
    <w:rsid w:val="001B6759"/>
    <w:rsid w:val="001C457A"/>
    <w:rsid w:val="001D4891"/>
    <w:rsid w:val="001D53D8"/>
    <w:rsid w:val="001D5B2F"/>
    <w:rsid w:val="001D7727"/>
    <w:rsid w:val="002067DB"/>
    <w:rsid w:val="002075CF"/>
    <w:rsid w:val="00223195"/>
    <w:rsid w:val="00241ED0"/>
    <w:rsid w:val="0025470C"/>
    <w:rsid w:val="00296EF9"/>
    <w:rsid w:val="002A676A"/>
    <w:rsid w:val="002A7F09"/>
    <w:rsid w:val="002D0016"/>
    <w:rsid w:val="002D5F40"/>
    <w:rsid w:val="002E4608"/>
    <w:rsid w:val="003527F4"/>
    <w:rsid w:val="00365C8D"/>
    <w:rsid w:val="003769DB"/>
    <w:rsid w:val="003820AE"/>
    <w:rsid w:val="00386764"/>
    <w:rsid w:val="003C054D"/>
    <w:rsid w:val="003D0080"/>
    <w:rsid w:val="003D57D7"/>
    <w:rsid w:val="003F2C33"/>
    <w:rsid w:val="00400F5A"/>
    <w:rsid w:val="004302E3"/>
    <w:rsid w:val="00451A21"/>
    <w:rsid w:val="00451EAC"/>
    <w:rsid w:val="00452A86"/>
    <w:rsid w:val="00453924"/>
    <w:rsid w:val="00463952"/>
    <w:rsid w:val="00465178"/>
    <w:rsid w:val="00467C42"/>
    <w:rsid w:val="004716F9"/>
    <w:rsid w:val="0048326B"/>
    <w:rsid w:val="004977BE"/>
    <w:rsid w:val="004A7AE8"/>
    <w:rsid w:val="004D3F66"/>
    <w:rsid w:val="004D73DC"/>
    <w:rsid w:val="00506A55"/>
    <w:rsid w:val="0053436D"/>
    <w:rsid w:val="00550036"/>
    <w:rsid w:val="00573CC3"/>
    <w:rsid w:val="005A5B5D"/>
    <w:rsid w:val="005D7FB1"/>
    <w:rsid w:val="005E08DA"/>
    <w:rsid w:val="00605B14"/>
    <w:rsid w:val="006078D5"/>
    <w:rsid w:val="00610725"/>
    <w:rsid w:val="006123A1"/>
    <w:rsid w:val="0063744B"/>
    <w:rsid w:val="00674649"/>
    <w:rsid w:val="006907BA"/>
    <w:rsid w:val="00692D59"/>
    <w:rsid w:val="006B3CE7"/>
    <w:rsid w:val="006B7721"/>
    <w:rsid w:val="006E58E0"/>
    <w:rsid w:val="006F45DF"/>
    <w:rsid w:val="006F5EE7"/>
    <w:rsid w:val="007338BD"/>
    <w:rsid w:val="007637FD"/>
    <w:rsid w:val="007712BA"/>
    <w:rsid w:val="00773004"/>
    <w:rsid w:val="00773D6E"/>
    <w:rsid w:val="00774D65"/>
    <w:rsid w:val="007844DB"/>
    <w:rsid w:val="00785D89"/>
    <w:rsid w:val="007942D0"/>
    <w:rsid w:val="007B45B5"/>
    <w:rsid w:val="007B789C"/>
    <w:rsid w:val="007C3226"/>
    <w:rsid w:val="007C4155"/>
    <w:rsid w:val="007C6A68"/>
    <w:rsid w:val="007D2A8B"/>
    <w:rsid w:val="007E2813"/>
    <w:rsid w:val="00801431"/>
    <w:rsid w:val="008419E8"/>
    <w:rsid w:val="008451BB"/>
    <w:rsid w:val="008663D9"/>
    <w:rsid w:val="008772B3"/>
    <w:rsid w:val="008812EA"/>
    <w:rsid w:val="00884AD7"/>
    <w:rsid w:val="00891D81"/>
    <w:rsid w:val="008A4D0D"/>
    <w:rsid w:val="008A774E"/>
    <w:rsid w:val="008B78BD"/>
    <w:rsid w:val="008C003D"/>
    <w:rsid w:val="008C528C"/>
    <w:rsid w:val="008D7831"/>
    <w:rsid w:val="008E3709"/>
    <w:rsid w:val="008F0DBA"/>
    <w:rsid w:val="008F5EE0"/>
    <w:rsid w:val="009041BB"/>
    <w:rsid w:val="009333BC"/>
    <w:rsid w:val="00935CB8"/>
    <w:rsid w:val="009568B5"/>
    <w:rsid w:val="00987178"/>
    <w:rsid w:val="009A419C"/>
    <w:rsid w:val="009A49F9"/>
    <w:rsid w:val="009C4D3D"/>
    <w:rsid w:val="009D6BE0"/>
    <w:rsid w:val="009E0AE0"/>
    <w:rsid w:val="009E5B03"/>
    <w:rsid w:val="00A03D6C"/>
    <w:rsid w:val="00A4119A"/>
    <w:rsid w:val="00AA0426"/>
    <w:rsid w:val="00AF30E9"/>
    <w:rsid w:val="00B1575D"/>
    <w:rsid w:val="00B34E20"/>
    <w:rsid w:val="00B41112"/>
    <w:rsid w:val="00B4364F"/>
    <w:rsid w:val="00B559C6"/>
    <w:rsid w:val="00BD0364"/>
    <w:rsid w:val="00BD5504"/>
    <w:rsid w:val="00C060F7"/>
    <w:rsid w:val="00C07210"/>
    <w:rsid w:val="00C24682"/>
    <w:rsid w:val="00C279F9"/>
    <w:rsid w:val="00C3110A"/>
    <w:rsid w:val="00C31B3A"/>
    <w:rsid w:val="00C33B5F"/>
    <w:rsid w:val="00C55719"/>
    <w:rsid w:val="00C6278A"/>
    <w:rsid w:val="00C66DC8"/>
    <w:rsid w:val="00C925C1"/>
    <w:rsid w:val="00C957C3"/>
    <w:rsid w:val="00CA6ED1"/>
    <w:rsid w:val="00CC139F"/>
    <w:rsid w:val="00CC60F9"/>
    <w:rsid w:val="00CC7D01"/>
    <w:rsid w:val="00CD1697"/>
    <w:rsid w:val="00CD270E"/>
    <w:rsid w:val="00D03022"/>
    <w:rsid w:val="00D12C4E"/>
    <w:rsid w:val="00D15A2E"/>
    <w:rsid w:val="00D174BA"/>
    <w:rsid w:val="00D2031D"/>
    <w:rsid w:val="00D25FC2"/>
    <w:rsid w:val="00D701B3"/>
    <w:rsid w:val="00D724C0"/>
    <w:rsid w:val="00D7394B"/>
    <w:rsid w:val="00D820E3"/>
    <w:rsid w:val="00DB3FCC"/>
    <w:rsid w:val="00DE5594"/>
    <w:rsid w:val="00DF118D"/>
    <w:rsid w:val="00E02F93"/>
    <w:rsid w:val="00E6520A"/>
    <w:rsid w:val="00E77F43"/>
    <w:rsid w:val="00EA1CF6"/>
    <w:rsid w:val="00EA686F"/>
    <w:rsid w:val="00EB5B4B"/>
    <w:rsid w:val="00F07825"/>
    <w:rsid w:val="00F72C4D"/>
    <w:rsid w:val="00F85B12"/>
    <w:rsid w:val="00FA189C"/>
    <w:rsid w:val="00FB191B"/>
    <w:rsid w:val="00FB316C"/>
    <w:rsid w:val="00FB6C64"/>
    <w:rsid w:val="00FB7390"/>
    <w:rsid w:val="00FC6AA5"/>
    <w:rsid w:val="00FD0839"/>
    <w:rsid w:val="00FF6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5073674"/>
  <w15:docId w15:val="{9982FA51-6C65-4E22-A734-C23A586E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qFormat/>
    <w:rsid w:val="00A03D6C"/>
    <w:pPr>
      <w:spacing w:after="120"/>
      <w:outlineLvl w:val="2"/>
    </w:pPr>
    <w:rPr>
      <w:b/>
      <w:bCs/>
      <w:szCs w:val="28"/>
    </w:rPr>
  </w:style>
  <w:style w:type="paragraph" w:styleId="Heading4">
    <w:name w:val="heading 4"/>
    <w:aliases w:val="H4"/>
    <w:basedOn w:val="Heading3"/>
    <w:next w:val="Normal"/>
    <w:qFormat/>
    <w:rsid w:val="00033B11"/>
    <w:pPr>
      <w:spacing w:before="240"/>
      <w:outlineLvl w:val="3"/>
    </w:pPr>
    <w:rPr>
      <w:bCs w:val="0"/>
      <w:sz w:val="36"/>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987178"/>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tabs>
        <w:tab w:val="clear" w:pos="720"/>
      </w:tabs>
      <w:ind w:left="568" w:hanging="284"/>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987178"/>
    <w:pPr>
      <w:tabs>
        <w:tab w:val="right" w:leader="dot" w:pos="9072"/>
      </w:tabs>
    </w:pPr>
    <w:rPr>
      <w:bCs/>
      <w:iCs/>
      <w:noProof/>
      <w:szCs w:val="24"/>
    </w:rPr>
  </w:style>
  <w:style w:type="paragraph" w:styleId="BodyText">
    <w:name w:val="Body Text"/>
    <w:basedOn w:val="Normal"/>
    <w:rsid w:val="00987178"/>
    <w:pPr>
      <w:spacing w:before="80"/>
    </w:pPr>
    <w:rPr>
      <w:szCs w:val="24"/>
      <w:lang w:val="en-US"/>
    </w:rPr>
  </w:style>
  <w:style w:type="paragraph" w:styleId="Footer">
    <w:name w:val="footer"/>
    <w:basedOn w:val="Normal"/>
    <w:link w:val="FooterChar"/>
    <w:uiPriority w:val="99"/>
    <w:rsid w:val="00987178"/>
    <w:pPr>
      <w:jc w:val="both"/>
    </w:pPr>
    <w:rPr>
      <w:sz w:val="20"/>
      <w:lang w:val="en-US"/>
    </w:rPr>
  </w:style>
  <w:style w:type="paragraph" w:styleId="FootnoteText">
    <w:name w:val="footnote text"/>
    <w:basedOn w:val="Normal"/>
    <w:semiHidden/>
    <w:rsid w:val="00987178"/>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987178"/>
    <w:pPr>
      <w:numPr>
        <w:numId w:val="1"/>
      </w:numPr>
      <w:tabs>
        <w:tab w:val="clear" w:pos="643"/>
        <w:tab w:val="num" w:pos="1701"/>
      </w:tabs>
      <w:ind w:left="1701" w:hanging="567"/>
    </w:pPr>
  </w:style>
  <w:style w:type="character" w:styleId="FootnoteReference">
    <w:name w:val="footnote reference"/>
    <w:semiHidden/>
    <w:rsid w:val="00987178"/>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987178"/>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987178"/>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1D7727"/>
    <w:pPr>
      <w:spacing w:before="0"/>
    </w:pPr>
    <w:rPr>
      <w:rFonts w:ascii="Tahoma" w:hAnsi="Tahoma" w:cs="Tahoma"/>
      <w:sz w:val="16"/>
      <w:szCs w:val="16"/>
    </w:rPr>
  </w:style>
  <w:style w:type="character" w:customStyle="1" w:styleId="BalloonTextChar">
    <w:name w:val="Balloon Text Char"/>
    <w:basedOn w:val="DefaultParagraphFont"/>
    <w:link w:val="BalloonText"/>
    <w:rsid w:val="001D7727"/>
    <w:rPr>
      <w:rFonts w:ascii="Tahoma" w:hAnsi="Tahoma" w:cs="Tahoma"/>
      <w:sz w:val="16"/>
      <w:szCs w:val="16"/>
      <w:lang w:eastAsia="en-US"/>
    </w:rPr>
  </w:style>
  <w:style w:type="paragraph" w:styleId="Title">
    <w:name w:val="Title"/>
    <w:basedOn w:val="Normal"/>
    <w:next w:val="Normal"/>
    <w:link w:val="TitleChar"/>
    <w:uiPriority w:val="10"/>
    <w:qFormat/>
    <w:rsid w:val="00CD270E"/>
    <w:pPr>
      <w:spacing w:before="360" w:after="360"/>
      <w:ind w:left="227"/>
      <w:contextualSpacing/>
    </w:pPr>
    <w:rPr>
      <w:b/>
      <w:spacing w:val="5"/>
      <w:kern w:val="28"/>
      <w:sz w:val="48"/>
      <w:szCs w:val="44"/>
    </w:rPr>
  </w:style>
  <w:style w:type="character" w:customStyle="1" w:styleId="TitleChar">
    <w:name w:val="Title Char"/>
    <w:basedOn w:val="DefaultParagraphFont"/>
    <w:link w:val="Title"/>
    <w:uiPriority w:val="10"/>
    <w:rsid w:val="00CD270E"/>
    <w:rPr>
      <w:rFonts w:ascii="Calibri" w:hAnsi="Calibri"/>
      <w:b/>
      <w:spacing w:val="5"/>
      <w:kern w:val="28"/>
      <w:sz w:val="48"/>
      <w:szCs w:val="44"/>
      <w:lang w:eastAsia="en-US"/>
    </w:rPr>
  </w:style>
  <w:style w:type="paragraph" w:styleId="Subtitle">
    <w:name w:val="Subtitle"/>
    <w:basedOn w:val="Normal"/>
    <w:next w:val="Normal"/>
    <w:link w:val="SubtitleChar"/>
    <w:uiPriority w:val="11"/>
    <w:qFormat/>
    <w:rsid w:val="00CD270E"/>
    <w:pPr>
      <w:numPr>
        <w:ilvl w:val="1"/>
      </w:numPr>
      <w:spacing w:before="240" w:after="240"/>
      <w:ind w:left="227"/>
    </w:pPr>
    <w:rPr>
      <w:b/>
      <w:iCs/>
      <w:spacing w:val="15"/>
      <w:sz w:val="36"/>
      <w:szCs w:val="44"/>
    </w:rPr>
  </w:style>
  <w:style w:type="character" w:customStyle="1" w:styleId="SubtitleChar">
    <w:name w:val="Subtitle Char"/>
    <w:basedOn w:val="DefaultParagraphFont"/>
    <w:link w:val="Subtitle"/>
    <w:uiPriority w:val="11"/>
    <w:rsid w:val="00CD270E"/>
    <w:rPr>
      <w:rFonts w:ascii="Calibri" w:hAnsi="Calibri"/>
      <w:b/>
      <w:iCs/>
      <w:spacing w:val="15"/>
      <w:sz w:val="36"/>
      <w:szCs w:val="44"/>
      <w:lang w:eastAsia="en-US"/>
    </w:rPr>
  </w:style>
  <w:style w:type="character" w:customStyle="1" w:styleId="FooterChar">
    <w:name w:val="Footer Char"/>
    <w:link w:val="Footer"/>
    <w:uiPriority w:val="99"/>
    <w:rsid w:val="00CD270E"/>
    <w:rPr>
      <w:rFonts w:ascii="Calibri" w:hAnsi="Calibri"/>
      <w:lang w:val="en-US" w:eastAsia="en-US"/>
    </w:rPr>
  </w:style>
  <w:style w:type="paragraph" w:customStyle="1" w:styleId="Tabletextbold">
    <w:name w:val="Table text bold"/>
    <w:basedOn w:val="TableText"/>
    <w:link w:val="TabletextboldChar"/>
    <w:qFormat/>
    <w:rsid w:val="00033ADC"/>
    <w:pPr>
      <w:spacing w:before="40" w:after="40"/>
    </w:pPr>
    <w:rPr>
      <w:b/>
    </w:rPr>
  </w:style>
  <w:style w:type="character" w:customStyle="1" w:styleId="TabletextboldChar">
    <w:name w:val="Table text bold Char"/>
    <w:basedOn w:val="TableTextChar"/>
    <w:link w:val="Tabletextbold"/>
    <w:rsid w:val="00033ADC"/>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033ADC"/>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033ADC"/>
    <w:rPr>
      <w:rFonts w:ascii="Calibri" w:eastAsia="SimSun" w:hAnsi="Calibri"/>
      <w:b/>
      <w:sz w:val="22"/>
      <w:szCs w:val="24"/>
      <w:lang w:eastAsia="en-US"/>
    </w:rPr>
  </w:style>
  <w:style w:type="paragraph" w:customStyle="1" w:styleId="TabletextCentered">
    <w:name w:val="Table text Centered"/>
    <w:basedOn w:val="Tabletextbold"/>
    <w:rsid w:val="00033ADC"/>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raliancurriculum.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FD17-9F1C-46DF-AEE5-5458960D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2885</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8</cp:revision>
  <cp:lastPrinted>2016-11-23T04:18:00Z</cp:lastPrinted>
  <dcterms:created xsi:type="dcterms:W3CDTF">2016-11-23T04:12:00Z</dcterms:created>
  <dcterms:modified xsi:type="dcterms:W3CDTF">2021-03-24T01:00:00Z</dcterms:modified>
</cp:coreProperties>
</file>