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C1B35" w14:textId="181DB108" w:rsidR="007050D8" w:rsidRPr="00252D91" w:rsidRDefault="00557BB5" w:rsidP="00CB5CA8">
      <w:bookmarkStart w:id="0" w:name="_Hlk1639893"/>
      <w:bookmarkStart w:id="1" w:name="_Hlk5802842"/>
      <w:bookmarkStart w:id="2" w:name="_Hlk2158081"/>
      <w:bookmarkStart w:id="3" w:name="_Hlk2164907"/>
      <w:r w:rsidRPr="00252D91">
        <w:rPr>
          <w:noProof/>
        </w:rPr>
        <w:drawing>
          <wp:anchor distT="0" distB="0" distL="114300" distR="114300" simplePos="0" relativeHeight="251668480" behindDoc="1" locked="0" layoutInCell="1" allowOverlap="1" wp14:anchorId="35D526ED" wp14:editId="1DE6D000">
            <wp:simplePos x="0" y="0"/>
            <wp:positionH relativeFrom="page">
              <wp:posOffset>-41910</wp:posOffset>
            </wp:positionH>
            <wp:positionV relativeFrom="paragraph">
              <wp:posOffset>-925195</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52D91">
        <w:rPr>
          <w:noProof/>
        </w:rPr>
        <w:drawing>
          <wp:anchor distT="0" distB="0" distL="114300" distR="114300" simplePos="0" relativeHeight="251669504" behindDoc="0" locked="0" layoutInCell="1" allowOverlap="1" wp14:anchorId="2239278C" wp14:editId="0AAEFD33">
            <wp:simplePos x="0" y="0"/>
            <wp:positionH relativeFrom="column">
              <wp:posOffset>-264795</wp:posOffset>
            </wp:positionH>
            <wp:positionV relativeFrom="paragraph">
              <wp:posOffset>-149225</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p>
    <w:p w14:paraId="0D0B940D" w14:textId="4C7413A2" w:rsidR="007050D8" w:rsidRPr="00252D91" w:rsidRDefault="00557BB5" w:rsidP="00CB5CA8">
      <w:r w:rsidRPr="00252D91">
        <w:rPr>
          <w:noProof/>
        </w:rPr>
        <mc:AlternateContent>
          <mc:Choice Requires="wps">
            <w:drawing>
              <wp:anchor distT="45720" distB="45720" distL="114300" distR="114300" simplePos="0" relativeHeight="251666432" behindDoc="0" locked="0" layoutInCell="1" allowOverlap="1" wp14:anchorId="2051AB3E" wp14:editId="528EB9F8">
                <wp:simplePos x="0" y="0"/>
                <wp:positionH relativeFrom="margin">
                  <wp:posOffset>-123825</wp:posOffset>
                </wp:positionH>
                <wp:positionV relativeFrom="paragraph">
                  <wp:posOffset>1859280</wp:posOffset>
                </wp:positionV>
                <wp:extent cx="5343525" cy="18954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895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F8AD3" w14:textId="26EB459E" w:rsidR="00D853F2" w:rsidRPr="00327EFD" w:rsidRDefault="00D853F2" w:rsidP="00327EFD">
                            <w:pPr>
                              <w:pStyle w:val="Title"/>
                            </w:pPr>
                            <w:r>
                              <w:t xml:space="preserve">Specialised </w:t>
                            </w:r>
                            <w:r w:rsidRPr="00327EFD">
                              <w:t>Drama</w:t>
                            </w:r>
                          </w:p>
                          <w:p w14:paraId="2B7CB9E8" w14:textId="58D16459" w:rsidR="00D853F2" w:rsidRPr="00327EFD" w:rsidRDefault="00D853F2" w:rsidP="00327EFD">
                            <w:pPr>
                              <w:pStyle w:val="Subtitle"/>
                            </w:pPr>
                            <w:r w:rsidRPr="00327EFD">
                              <w:t>A</w:t>
                            </w:r>
                            <w:r w:rsidR="001125BF">
                              <w:t xml:space="preserve"> </w:t>
                            </w:r>
                            <w:r w:rsidR="00034EBF">
                              <w:t>/</w:t>
                            </w:r>
                            <w:r w:rsidR="001125BF">
                              <w:t xml:space="preserve"> </w:t>
                            </w:r>
                            <w:r w:rsidRPr="00327EFD">
                              <w:t>T</w:t>
                            </w:r>
                            <w:r w:rsidR="001125BF">
                              <w:t xml:space="preserve"> </w:t>
                            </w:r>
                            <w:r w:rsidR="00034EBF">
                              <w:t>/</w:t>
                            </w:r>
                            <w:r w:rsidR="001125BF">
                              <w:t xml:space="preserve"> </w:t>
                            </w:r>
                            <w:r w:rsidRPr="00327EFD">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51AB3E" id="_x0000_t202" coordsize="21600,21600" o:spt="202" path="m,l,21600r21600,l21600,xe">
                <v:stroke joinstyle="miter"/>
                <v:path gradientshapeok="t" o:connecttype="rect"/>
              </v:shapetype>
              <v:shape id="Text Box 2" o:spid="_x0000_s1026" type="#_x0000_t202" style="position:absolute;margin-left:-9.75pt;margin-top:146.4pt;width:420.75pt;height:149.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" filled="f" stroked="f">
                <v:textbox>
                  <w:txbxContent>
                    <w:p w14:paraId="189F8AD3" w14:textId="26EB459E" w:rsidR="00D853F2" w:rsidRPr="00327EFD" w:rsidRDefault="00D853F2" w:rsidP="00327EFD">
                      <w:pPr>
                        <w:pStyle w:val="Title"/>
                      </w:pPr>
                      <w:r>
                        <w:t xml:space="preserve">Specialised </w:t>
                      </w:r>
                      <w:r w:rsidRPr="00327EFD">
                        <w:t>Drama</w:t>
                      </w:r>
                    </w:p>
                    <w:p w14:paraId="2B7CB9E8" w14:textId="58D16459" w:rsidR="00D853F2" w:rsidRPr="00327EFD" w:rsidRDefault="00D853F2" w:rsidP="00327EFD">
                      <w:pPr>
                        <w:pStyle w:val="Subtitle"/>
                      </w:pPr>
                      <w:r w:rsidRPr="00327EFD">
                        <w:t>A</w:t>
                      </w:r>
                      <w:r w:rsidR="001125BF">
                        <w:t xml:space="preserve"> </w:t>
                      </w:r>
                      <w:r w:rsidR="00034EBF">
                        <w:t>/</w:t>
                      </w:r>
                      <w:r w:rsidR="001125BF">
                        <w:t xml:space="preserve"> </w:t>
                      </w:r>
                      <w:r w:rsidRPr="00327EFD">
                        <w:t>T</w:t>
                      </w:r>
                      <w:r w:rsidR="001125BF">
                        <w:t xml:space="preserve"> </w:t>
                      </w:r>
                      <w:r w:rsidR="00034EBF">
                        <w:t>/</w:t>
                      </w:r>
                      <w:r w:rsidR="001125BF">
                        <w:t xml:space="preserve"> </w:t>
                      </w:r>
                      <w:r w:rsidRPr="00327EFD">
                        <w:t>M</w:t>
                      </w:r>
                    </w:p>
                  </w:txbxContent>
                </v:textbox>
                <w10:wrap anchorx="margin"/>
              </v:shape>
            </w:pict>
          </mc:Fallback>
        </mc:AlternateContent>
      </w:r>
      <w:r w:rsidR="00327EFD" w:rsidRPr="00252D91">
        <w:rPr>
          <w:noProof/>
        </w:rPr>
        <mc:AlternateContent>
          <mc:Choice Requires="wps">
            <w:drawing>
              <wp:anchor distT="45720" distB="45720" distL="114300" distR="114300" simplePos="0" relativeHeight="251667456" behindDoc="0" locked="0" layoutInCell="1" allowOverlap="1" wp14:anchorId="78751FA4" wp14:editId="2135EBC2">
                <wp:simplePos x="0" y="0"/>
                <wp:positionH relativeFrom="column">
                  <wp:posOffset>57150</wp:posOffset>
                </wp:positionH>
                <wp:positionV relativeFrom="paragraph">
                  <wp:posOffset>7755255</wp:posOffset>
                </wp:positionV>
                <wp:extent cx="5890895" cy="1057275"/>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EA329" w14:textId="74039B65" w:rsidR="00D853F2" w:rsidRPr="00557BB5" w:rsidRDefault="00D853F2" w:rsidP="00FD1D2F">
                            <w:pPr>
                              <w:spacing w:before="240"/>
                              <w:rPr>
                                <w:rFonts w:asciiTheme="minorHAnsi" w:hAnsiTheme="minorHAnsi" w:cstheme="minorHAnsi"/>
                                <w:b/>
                                <w:bC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751FA4" id="_x0000_s1027" type="#_x0000_t202" style="position:absolute;margin-left:4.5pt;margin-top:610.65pt;width:463.85pt;height:83.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" filled="f" stroked="f">
                <v:textbox>
                  <w:txbxContent>
                    <w:p w14:paraId="62EEA329" w14:textId="74039B65" w:rsidR="00D853F2" w:rsidRPr="00557BB5" w:rsidRDefault="00D853F2" w:rsidP="00FD1D2F">
                      <w:pPr>
                        <w:spacing w:before="240"/>
                        <w:rPr>
                          <w:rFonts w:asciiTheme="minorHAnsi" w:hAnsiTheme="minorHAnsi" w:cstheme="minorHAnsi"/>
                          <w:b/>
                          <w:bCs/>
                          <w:sz w:val="32"/>
                          <w:szCs w:val="32"/>
                        </w:rPr>
                      </w:pPr>
                    </w:p>
                  </w:txbxContent>
                </v:textbox>
              </v:shape>
            </w:pict>
          </mc:Fallback>
        </mc:AlternateContent>
      </w:r>
      <w:r w:rsidR="007050D8" w:rsidRPr="00252D91">
        <w:br w:type="page"/>
      </w:r>
    </w:p>
    <w:p w14:paraId="0E27B00A" w14:textId="77777777" w:rsidR="00086741" w:rsidRPr="00252D91" w:rsidRDefault="00086741" w:rsidP="007E6AC8">
      <w:bookmarkStart w:id="4" w:name="_Hlk23940427"/>
      <w:bookmarkStart w:id="5" w:name="_Hlk24442882"/>
    </w:p>
    <w:p w14:paraId="60061E4C" w14:textId="77777777" w:rsidR="009B4D0C" w:rsidRPr="00252D91" w:rsidRDefault="009B4D0C" w:rsidP="007E6AC8"/>
    <w:p w14:paraId="44EAFD9C" w14:textId="77777777" w:rsidR="009B4D0C" w:rsidRPr="00252D91" w:rsidRDefault="009B4D0C" w:rsidP="007E6AC8"/>
    <w:p w14:paraId="4B94D5A5" w14:textId="77777777" w:rsidR="008765B1" w:rsidRPr="00252D91" w:rsidRDefault="008765B1" w:rsidP="007E6AC8"/>
    <w:p w14:paraId="3DEEC669" w14:textId="77777777" w:rsidR="008765B1" w:rsidRPr="00252D91" w:rsidRDefault="008765B1" w:rsidP="007E6AC8"/>
    <w:p w14:paraId="3656B9AB" w14:textId="77777777" w:rsidR="008765B1" w:rsidRPr="00252D91" w:rsidRDefault="008765B1" w:rsidP="007E6AC8"/>
    <w:p w14:paraId="45FB0818" w14:textId="77777777" w:rsidR="008765B1" w:rsidRPr="00252D91" w:rsidRDefault="008765B1" w:rsidP="007E6AC8"/>
    <w:p w14:paraId="049F31CB" w14:textId="77777777" w:rsidR="008765B1" w:rsidRPr="00252D91" w:rsidRDefault="008765B1" w:rsidP="007E6AC8"/>
    <w:p w14:paraId="53128261" w14:textId="77777777" w:rsidR="008765B1" w:rsidRPr="00252D91" w:rsidRDefault="008765B1" w:rsidP="007E6AC8"/>
    <w:p w14:paraId="62486C05" w14:textId="77777777" w:rsidR="008765B1" w:rsidRPr="00252D91" w:rsidRDefault="008765B1" w:rsidP="007E6AC8"/>
    <w:p w14:paraId="4101652C" w14:textId="77777777" w:rsidR="008765B1" w:rsidRPr="00252D91" w:rsidRDefault="008765B1" w:rsidP="007E6AC8"/>
    <w:p w14:paraId="4B99056E" w14:textId="77777777" w:rsidR="008765B1" w:rsidRPr="00252D91" w:rsidRDefault="008765B1" w:rsidP="007E6AC8"/>
    <w:p w14:paraId="1299C43A" w14:textId="77777777" w:rsidR="008765B1" w:rsidRPr="00252D91" w:rsidRDefault="008765B1" w:rsidP="007E6AC8"/>
    <w:p w14:paraId="4DDBEF00" w14:textId="77777777" w:rsidR="008765B1" w:rsidRPr="00252D91" w:rsidRDefault="008765B1" w:rsidP="007E6AC8"/>
    <w:p w14:paraId="3461D779" w14:textId="77777777" w:rsidR="008765B1" w:rsidRPr="00252D91" w:rsidRDefault="008765B1" w:rsidP="007E6AC8"/>
    <w:p w14:paraId="439730AD" w14:textId="7F0B3DA4" w:rsidR="008765B1" w:rsidRPr="00252D91" w:rsidRDefault="00B14F06" w:rsidP="00DE72BC">
      <w:pPr>
        <w:jc w:val="center"/>
        <w:rPr>
          <w:sz w:val="18"/>
          <w:szCs w:val="18"/>
        </w:rPr>
      </w:pPr>
      <w:r w:rsidRPr="00252D91">
        <w:rPr>
          <w:sz w:val="18"/>
          <w:szCs w:val="18"/>
        </w:rPr>
        <w:t>Front C</w:t>
      </w:r>
      <w:r w:rsidR="008765B1" w:rsidRPr="00252D91">
        <w:rPr>
          <w:sz w:val="18"/>
          <w:szCs w:val="18"/>
        </w:rPr>
        <w:t xml:space="preserve">over </w:t>
      </w:r>
      <w:r w:rsidR="006073B6" w:rsidRPr="00252D91">
        <w:rPr>
          <w:sz w:val="18"/>
          <w:szCs w:val="18"/>
        </w:rPr>
        <w:t>A</w:t>
      </w:r>
      <w:r w:rsidR="008765B1" w:rsidRPr="00252D91">
        <w:rPr>
          <w:sz w:val="18"/>
          <w:szCs w:val="18"/>
        </w:rPr>
        <w:t xml:space="preserve">rt provided by Canberra College </w:t>
      </w:r>
      <w:r w:rsidR="00D43E36" w:rsidRPr="00252D91">
        <w:rPr>
          <w:sz w:val="18"/>
          <w:szCs w:val="18"/>
        </w:rPr>
        <w:t>s</w:t>
      </w:r>
      <w:r w:rsidR="008765B1" w:rsidRPr="00252D91">
        <w:rPr>
          <w:sz w:val="18"/>
          <w:szCs w:val="18"/>
        </w:rPr>
        <w:t>tudent Aidan Giddings</w:t>
      </w:r>
    </w:p>
    <w:p w14:paraId="6D48C7B8" w14:textId="1C22C386" w:rsidR="00B14F06" w:rsidRPr="00252D91" w:rsidRDefault="00B14F06" w:rsidP="00DE72BC"/>
    <w:p w14:paraId="7CB3B1E2" w14:textId="14BC32E0" w:rsidR="00B14F06" w:rsidRPr="00252D91" w:rsidRDefault="00B14F06" w:rsidP="00DE72BC">
      <w:r w:rsidRPr="00252D91">
        <w:br w:type="page"/>
      </w:r>
    </w:p>
    <w:bookmarkEnd w:id="0"/>
    <w:bookmarkEnd w:id="4"/>
    <w:bookmarkEnd w:id="5"/>
    <w:p w14:paraId="22E0FC93" w14:textId="77777777" w:rsidR="00061C4D" w:rsidRPr="00252D91" w:rsidRDefault="00061C4D" w:rsidP="00061C4D">
      <w:pPr>
        <w:pStyle w:val="Heading2"/>
      </w:pPr>
      <w:r w:rsidRPr="00252D91">
        <w:lastRenderedPageBreak/>
        <w:t>Table of Contents</w:t>
      </w:r>
    </w:p>
    <w:p w14:paraId="2FA687C4" w14:textId="212E6971" w:rsidR="007D6CA1" w:rsidRPr="00252D91" w:rsidRDefault="00061C4D" w:rsidP="007D6CA1">
      <w:pPr>
        <w:pStyle w:val="TOC1"/>
        <w:rPr>
          <w:rFonts w:asciiTheme="minorHAnsi" w:eastAsiaTheme="minorEastAsia" w:hAnsiTheme="minorHAnsi" w:cstheme="minorBidi"/>
          <w:noProof/>
          <w:lang w:eastAsia="en-AU"/>
        </w:rPr>
      </w:pPr>
      <w:r w:rsidRPr="00252D91">
        <w:fldChar w:fldCharType="begin"/>
      </w:r>
      <w:r w:rsidRPr="00252D91">
        <w:instrText xml:space="preserve"> TOC \o "1-1" \h \z \u </w:instrText>
      </w:r>
      <w:r w:rsidRPr="00252D91">
        <w:fldChar w:fldCharType="separate"/>
      </w:r>
      <w:hyperlink w:anchor="_Toc74056120" w:history="1">
        <w:r w:rsidR="007D6CA1" w:rsidRPr="00252D91">
          <w:rPr>
            <w:rStyle w:val="Hyperlink"/>
            <w:noProof/>
          </w:rPr>
          <w:t>The ACT Senior Secondary System</w:t>
        </w:r>
        <w:r w:rsidR="007D6CA1" w:rsidRPr="00252D91">
          <w:rPr>
            <w:noProof/>
            <w:webHidden/>
          </w:rPr>
          <w:tab/>
        </w:r>
        <w:r w:rsidR="007D6CA1" w:rsidRPr="00252D91">
          <w:rPr>
            <w:noProof/>
            <w:webHidden/>
          </w:rPr>
          <w:tab/>
        </w:r>
        <w:r w:rsidR="007D6CA1" w:rsidRPr="00252D91">
          <w:rPr>
            <w:noProof/>
            <w:webHidden/>
          </w:rPr>
          <w:fldChar w:fldCharType="begin"/>
        </w:r>
        <w:r w:rsidR="007D6CA1" w:rsidRPr="00252D91">
          <w:rPr>
            <w:noProof/>
            <w:webHidden/>
          </w:rPr>
          <w:instrText xml:space="preserve"> PAGEREF _Toc74056120 \h </w:instrText>
        </w:r>
        <w:r w:rsidR="007D6CA1" w:rsidRPr="00252D91">
          <w:rPr>
            <w:noProof/>
            <w:webHidden/>
          </w:rPr>
        </w:r>
        <w:r w:rsidR="007D6CA1" w:rsidRPr="00252D91">
          <w:rPr>
            <w:noProof/>
            <w:webHidden/>
          </w:rPr>
          <w:fldChar w:fldCharType="separate"/>
        </w:r>
        <w:r w:rsidR="00A43464">
          <w:rPr>
            <w:noProof/>
            <w:webHidden/>
          </w:rPr>
          <w:t>5</w:t>
        </w:r>
        <w:r w:rsidR="007D6CA1" w:rsidRPr="00252D91">
          <w:rPr>
            <w:noProof/>
            <w:webHidden/>
          </w:rPr>
          <w:fldChar w:fldCharType="end"/>
        </w:r>
      </w:hyperlink>
    </w:p>
    <w:p w14:paraId="22B341B9" w14:textId="41568A23" w:rsidR="007D6CA1" w:rsidRPr="00252D91" w:rsidRDefault="00A43464" w:rsidP="007D6CA1">
      <w:pPr>
        <w:pStyle w:val="TOC1"/>
        <w:rPr>
          <w:rFonts w:asciiTheme="minorHAnsi" w:eastAsiaTheme="minorEastAsia" w:hAnsiTheme="minorHAnsi" w:cstheme="minorBidi"/>
          <w:noProof/>
          <w:lang w:eastAsia="en-AU"/>
        </w:rPr>
      </w:pPr>
      <w:hyperlink w:anchor="_Toc74056121" w:history="1">
        <w:r w:rsidR="007D6CA1" w:rsidRPr="00252D91">
          <w:rPr>
            <w:rStyle w:val="Hyperlink"/>
            <w:noProof/>
          </w:rPr>
          <w:t>ACT Senior Secondary Certificate</w:t>
        </w:r>
        <w:r w:rsidR="007D6CA1" w:rsidRPr="00252D91">
          <w:rPr>
            <w:noProof/>
            <w:webHidden/>
          </w:rPr>
          <w:tab/>
        </w:r>
        <w:r w:rsidR="007D6CA1" w:rsidRPr="00252D91">
          <w:rPr>
            <w:noProof/>
            <w:webHidden/>
          </w:rPr>
          <w:tab/>
        </w:r>
        <w:r w:rsidR="007D6CA1" w:rsidRPr="00252D91">
          <w:rPr>
            <w:noProof/>
            <w:webHidden/>
          </w:rPr>
          <w:fldChar w:fldCharType="begin"/>
        </w:r>
        <w:r w:rsidR="007D6CA1" w:rsidRPr="00252D91">
          <w:rPr>
            <w:noProof/>
            <w:webHidden/>
          </w:rPr>
          <w:instrText xml:space="preserve"> PAGEREF _Toc74056121 \h </w:instrText>
        </w:r>
        <w:r w:rsidR="007D6CA1" w:rsidRPr="00252D91">
          <w:rPr>
            <w:noProof/>
            <w:webHidden/>
          </w:rPr>
        </w:r>
        <w:r w:rsidR="007D6CA1" w:rsidRPr="00252D91">
          <w:rPr>
            <w:noProof/>
            <w:webHidden/>
          </w:rPr>
          <w:fldChar w:fldCharType="separate"/>
        </w:r>
        <w:r>
          <w:rPr>
            <w:noProof/>
            <w:webHidden/>
          </w:rPr>
          <w:t>6</w:t>
        </w:r>
        <w:r w:rsidR="007D6CA1" w:rsidRPr="00252D91">
          <w:rPr>
            <w:noProof/>
            <w:webHidden/>
          </w:rPr>
          <w:fldChar w:fldCharType="end"/>
        </w:r>
      </w:hyperlink>
    </w:p>
    <w:p w14:paraId="51ED0FAD" w14:textId="451C6D9D" w:rsidR="007D6CA1" w:rsidRPr="00252D91" w:rsidRDefault="00A43464" w:rsidP="007D6CA1">
      <w:pPr>
        <w:pStyle w:val="TOC1"/>
        <w:rPr>
          <w:rFonts w:asciiTheme="minorHAnsi" w:eastAsiaTheme="minorEastAsia" w:hAnsiTheme="minorHAnsi" w:cstheme="minorBidi"/>
          <w:noProof/>
          <w:lang w:eastAsia="en-AU"/>
        </w:rPr>
      </w:pPr>
      <w:hyperlink w:anchor="_Toc74056122" w:history="1">
        <w:r w:rsidR="007D6CA1" w:rsidRPr="00252D91">
          <w:rPr>
            <w:rStyle w:val="Hyperlink"/>
            <w:noProof/>
          </w:rPr>
          <w:t>Learning Principles</w:t>
        </w:r>
        <w:r w:rsidR="007D6CA1" w:rsidRPr="00252D91">
          <w:rPr>
            <w:noProof/>
            <w:webHidden/>
          </w:rPr>
          <w:tab/>
        </w:r>
        <w:r w:rsidR="007D6CA1" w:rsidRPr="00252D91">
          <w:rPr>
            <w:noProof/>
            <w:webHidden/>
          </w:rPr>
          <w:tab/>
        </w:r>
        <w:r w:rsidR="007D6CA1" w:rsidRPr="00252D91">
          <w:rPr>
            <w:noProof/>
            <w:webHidden/>
          </w:rPr>
          <w:fldChar w:fldCharType="begin"/>
        </w:r>
        <w:r w:rsidR="007D6CA1" w:rsidRPr="00252D91">
          <w:rPr>
            <w:noProof/>
            <w:webHidden/>
          </w:rPr>
          <w:instrText xml:space="preserve"> PAGEREF _Toc74056122 \h </w:instrText>
        </w:r>
        <w:r w:rsidR="007D6CA1" w:rsidRPr="00252D91">
          <w:rPr>
            <w:noProof/>
            <w:webHidden/>
          </w:rPr>
        </w:r>
        <w:r w:rsidR="007D6CA1" w:rsidRPr="00252D91">
          <w:rPr>
            <w:noProof/>
            <w:webHidden/>
          </w:rPr>
          <w:fldChar w:fldCharType="separate"/>
        </w:r>
        <w:r>
          <w:rPr>
            <w:noProof/>
            <w:webHidden/>
          </w:rPr>
          <w:t>7</w:t>
        </w:r>
        <w:r w:rsidR="007D6CA1" w:rsidRPr="00252D91">
          <w:rPr>
            <w:noProof/>
            <w:webHidden/>
          </w:rPr>
          <w:fldChar w:fldCharType="end"/>
        </w:r>
      </w:hyperlink>
    </w:p>
    <w:p w14:paraId="0E7F45E7" w14:textId="6F3F25C1" w:rsidR="007D6CA1" w:rsidRPr="00252D91" w:rsidRDefault="00A43464" w:rsidP="007D6CA1">
      <w:pPr>
        <w:pStyle w:val="TOC1"/>
        <w:rPr>
          <w:rFonts w:asciiTheme="minorHAnsi" w:eastAsiaTheme="minorEastAsia" w:hAnsiTheme="minorHAnsi" w:cstheme="minorBidi"/>
          <w:noProof/>
          <w:lang w:eastAsia="en-AU"/>
        </w:rPr>
      </w:pPr>
      <w:hyperlink w:anchor="_Toc74056123" w:history="1">
        <w:r w:rsidR="007D6CA1" w:rsidRPr="00252D91">
          <w:rPr>
            <w:rStyle w:val="Hyperlink"/>
            <w:noProof/>
          </w:rPr>
          <w:t>General Capabilities</w:t>
        </w:r>
        <w:r w:rsidR="007D6CA1" w:rsidRPr="00252D91">
          <w:rPr>
            <w:noProof/>
            <w:webHidden/>
          </w:rPr>
          <w:tab/>
        </w:r>
        <w:r w:rsidR="007D6CA1" w:rsidRPr="00252D91">
          <w:rPr>
            <w:noProof/>
            <w:webHidden/>
          </w:rPr>
          <w:tab/>
        </w:r>
        <w:r w:rsidR="007D6CA1" w:rsidRPr="00252D91">
          <w:rPr>
            <w:noProof/>
            <w:webHidden/>
          </w:rPr>
          <w:fldChar w:fldCharType="begin"/>
        </w:r>
        <w:r w:rsidR="007D6CA1" w:rsidRPr="00252D91">
          <w:rPr>
            <w:noProof/>
            <w:webHidden/>
          </w:rPr>
          <w:instrText xml:space="preserve"> PAGEREF _Toc74056123 \h </w:instrText>
        </w:r>
        <w:r w:rsidR="007D6CA1" w:rsidRPr="00252D91">
          <w:rPr>
            <w:noProof/>
            <w:webHidden/>
          </w:rPr>
        </w:r>
        <w:r w:rsidR="007D6CA1" w:rsidRPr="00252D91">
          <w:rPr>
            <w:noProof/>
            <w:webHidden/>
          </w:rPr>
          <w:fldChar w:fldCharType="separate"/>
        </w:r>
        <w:r>
          <w:rPr>
            <w:noProof/>
            <w:webHidden/>
          </w:rPr>
          <w:t>8</w:t>
        </w:r>
        <w:r w:rsidR="007D6CA1" w:rsidRPr="00252D91">
          <w:rPr>
            <w:noProof/>
            <w:webHidden/>
          </w:rPr>
          <w:fldChar w:fldCharType="end"/>
        </w:r>
      </w:hyperlink>
    </w:p>
    <w:p w14:paraId="43A97188" w14:textId="40A8E78F" w:rsidR="007D6CA1" w:rsidRPr="00252D91" w:rsidRDefault="00A43464" w:rsidP="007D6CA1">
      <w:pPr>
        <w:pStyle w:val="TOC1"/>
        <w:rPr>
          <w:rFonts w:asciiTheme="minorHAnsi" w:eastAsiaTheme="minorEastAsia" w:hAnsiTheme="minorHAnsi" w:cstheme="minorBidi"/>
          <w:noProof/>
          <w:lang w:eastAsia="en-AU"/>
        </w:rPr>
      </w:pPr>
      <w:hyperlink w:anchor="_Toc74056124" w:history="1">
        <w:r w:rsidR="007D6CA1" w:rsidRPr="00252D91">
          <w:rPr>
            <w:rStyle w:val="Hyperlink"/>
            <w:noProof/>
          </w:rPr>
          <w:t>Cross-Curriculum Priorities</w:t>
        </w:r>
        <w:r w:rsidR="007D6CA1" w:rsidRPr="00252D91">
          <w:rPr>
            <w:noProof/>
            <w:webHidden/>
          </w:rPr>
          <w:tab/>
        </w:r>
        <w:r w:rsidR="007D6CA1" w:rsidRPr="00252D91">
          <w:rPr>
            <w:noProof/>
            <w:webHidden/>
          </w:rPr>
          <w:tab/>
        </w:r>
        <w:r w:rsidR="007D6CA1" w:rsidRPr="00252D91">
          <w:rPr>
            <w:noProof/>
            <w:webHidden/>
          </w:rPr>
          <w:fldChar w:fldCharType="begin"/>
        </w:r>
        <w:r w:rsidR="007D6CA1" w:rsidRPr="00252D91">
          <w:rPr>
            <w:noProof/>
            <w:webHidden/>
          </w:rPr>
          <w:instrText xml:space="preserve"> PAGEREF _Toc74056124 \h </w:instrText>
        </w:r>
        <w:r w:rsidR="007D6CA1" w:rsidRPr="00252D91">
          <w:rPr>
            <w:noProof/>
            <w:webHidden/>
          </w:rPr>
        </w:r>
        <w:r w:rsidR="007D6CA1" w:rsidRPr="00252D91">
          <w:rPr>
            <w:noProof/>
            <w:webHidden/>
          </w:rPr>
          <w:fldChar w:fldCharType="separate"/>
        </w:r>
        <w:r>
          <w:rPr>
            <w:noProof/>
            <w:webHidden/>
          </w:rPr>
          <w:t>10</w:t>
        </w:r>
        <w:r w:rsidR="007D6CA1" w:rsidRPr="00252D91">
          <w:rPr>
            <w:noProof/>
            <w:webHidden/>
          </w:rPr>
          <w:fldChar w:fldCharType="end"/>
        </w:r>
      </w:hyperlink>
    </w:p>
    <w:p w14:paraId="5675343D" w14:textId="5AB37F30" w:rsidR="007D6CA1" w:rsidRPr="00252D91" w:rsidRDefault="00A43464" w:rsidP="007D6CA1">
      <w:pPr>
        <w:pStyle w:val="TOC1"/>
        <w:rPr>
          <w:rFonts w:asciiTheme="minorHAnsi" w:eastAsiaTheme="minorEastAsia" w:hAnsiTheme="minorHAnsi" w:cstheme="minorBidi"/>
          <w:noProof/>
          <w:lang w:eastAsia="en-AU"/>
        </w:rPr>
      </w:pPr>
      <w:hyperlink w:anchor="_Toc74056125" w:history="1">
        <w:r w:rsidR="007D6CA1" w:rsidRPr="00252D91">
          <w:rPr>
            <w:rStyle w:val="Hyperlink"/>
            <w:noProof/>
          </w:rPr>
          <w:t>Rationale</w:t>
        </w:r>
        <w:r w:rsidR="007D6CA1" w:rsidRPr="00252D91">
          <w:rPr>
            <w:noProof/>
            <w:webHidden/>
          </w:rPr>
          <w:tab/>
        </w:r>
        <w:r w:rsidR="007D6CA1" w:rsidRPr="00252D91">
          <w:rPr>
            <w:noProof/>
            <w:webHidden/>
          </w:rPr>
          <w:tab/>
        </w:r>
        <w:r w:rsidR="007D6CA1" w:rsidRPr="00252D91">
          <w:rPr>
            <w:noProof/>
            <w:webHidden/>
          </w:rPr>
          <w:fldChar w:fldCharType="begin"/>
        </w:r>
        <w:r w:rsidR="007D6CA1" w:rsidRPr="00252D91">
          <w:rPr>
            <w:noProof/>
            <w:webHidden/>
          </w:rPr>
          <w:instrText xml:space="preserve"> PAGEREF _Toc74056125 \h </w:instrText>
        </w:r>
        <w:r w:rsidR="007D6CA1" w:rsidRPr="00252D91">
          <w:rPr>
            <w:noProof/>
            <w:webHidden/>
          </w:rPr>
        </w:r>
        <w:r w:rsidR="007D6CA1" w:rsidRPr="00252D91">
          <w:rPr>
            <w:noProof/>
            <w:webHidden/>
          </w:rPr>
          <w:fldChar w:fldCharType="separate"/>
        </w:r>
        <w:r>
          <w:rPr>
            <w:noProof/>
            <w:webHidden/>
          </w:rPr>
          <w:t>11</w:t>
        </w:r>
        <w:r w:rsidR="007D6CA1" w:rsidRPr="00252D91">
          <w:rPr>
            <w:noProof/>
            <w:webHidden/>
          </w:rPr>
          <w:fldChar w:fldCharType="end"/>
        </w:r>
      </w:hyperlink>
    </w:p>
    <w:p w14:paraId="6961ED16" w14:textId="67CD0A4C" w:rsidR="007D6CA1" w:rsidRPr="00252D91" w:rsidRDefault="00A43464" w:rsidP="007D6CA1">
      <w:pPr>
        <w:pStyle w:val="TOC1"/>
        <w:rPr>
          <w:rFonts w:asciiTheme="minorHAnsi" w:eastAsiaTheme="minorEastAsia" w:hAnsiTheme="minorHAnsi" w:cstheme="minorBidi"/>
          <w:noProof/>
          <w:lang w:eastAsia="en-AU"/>
        </w:rPr>
      </w:pPr>
      <w:hyperlink w:anchor="_Toc74056126" w:history="1">
        <w:r w:rsidR="007D6CA1" w:rsidRPr="00252D91">
          <w:rPr>
            <w:rStyle w:val="Hyperlink"/>
            <w:noProof/>
          </w:rPr>
          <w:t>Goals</w:t>
        </w:r>
        <w:r w:rsidR="007D6CA1" w:rsidRPr="00252D91">
          <w:rPr>
            <w:noProof/>
            <w:webHidden/>
          </w:rPr>
          <w:tab/>
        </w:r>
        <w:r w:rsidR="007D6CA1" w:rsidRPr="00252D91">
          <w:rPr>
            <w:noProof/>
            <w:webHidden/>
          </w:rPr>
          <w:tab/>
        </w:r>
        <w:r w:rsidR="007D6CA1" w:rsidRPr="00252D91">
          <w:rPr>
            <w:noProof/>
            <w:webHidden/>
          </w:rPr>
          <w:fldChar w:fldCharType="begin"/>
        </w:r>
        <w:r w:rsidR="007D6CA1" w:rsidRPr="00252D91">
          <w:rPr>
            <w:noProof/>
            <w:webHidden/>
          </w:rPr>
          <w:instrText xml:space="preserve"> PAGEREF _Toc74056126 \h </w:instrText>
        </w:r>
        <w:r w:rsidR="007D6CA1" w:rsidRPr="00252D91">
          <w:rPr>
            <w:noProof/>
            <w:webHidden/>
          </w:rPr>
        </w:r>
        <w:r w:rsidR="007D6CA1" w:rsidRPr="00252D91">
          <w:rPr>
            <w:noProof/>
            <w:webHidden/>
          </w:rPr>
          <w:fldChar w:fldCharType="separate"/>
        </w:r>
        <w:r>
          <w:rPr>
            <w:noProof/>
            <w:webHidden/>
          </w:rPr>
          <w:t>11</w:t>
        </w:r>
        <w:r w:rsidR="007D6CA1" w:rsidRPr="00252D91">
          <w:rPr>
            <w:noProof/>
            <w:webHidden/>
          </w:rPr>
          <w:fldChar w:fldCharType="end"/>
        </w:r>
      </w:hyperlink>
    </w:p>
    <w:p w14:paraId="6CD15887" w14:textId="68386CCF" w:rsidR="007D6CA1" w:rsidRPr="00252D91" w:rsidRDefault="00A43464" w:rsidP="007D6CA1">
      <w:pPr>
        <w:pStyle w:val="TOC1"/>
        <w:rPr>
          <w:rFonts w:asciiTheme="minorHAnsi" w:eastAsiaTheme="minorEastAsia" w:hAnsiTheme="minorHAnsi" w:cstheme="minorBidi"/>
          <w:noProof/>
          <w:lang w:eastAsia="en-AU"/>
        </w:rPr>
      </w:pPr>
      <w:hyperlink w:anchor="_Toc74056127" w:history="1">
        <w:r w:rsidR="007D6CA1" w:rsidRPr="00252D91">
          <w:rPr>
            <w:rStyle w:val="Hyperlink"/>
            <w:noProof/>
          </w:rPr>
          <w:t>Unit Titles</w:t>
        </w:r>
        <w:r w:rsidR="007D6CA1" w:rsidRPr="00252D91">
          <w:rPr>
            <w:noProof/>
            <w:webHidden/>
          </w:rPr>
          <w:tab/>
        </w:r>
        <w:r w:rsidR="007D6CA1" w:rsidRPr="00252D91">
          <w:rPr>
            <w:noProof/>
            <w:webHidden/>
          </w:rPr>
          <w:tab/>
        </w:r>
        <w:r w:rsidR="007D6CA1" w:rsidRPr="00252D91">
          <w:rPr>
            <w:noProof/>
            <w:webHidden/>
          </w:rPr>
          <w:fldChar w:fldCharType="begin"/>
        </w:r>
        <w:r w:rsidR="007D6CA1" w:rsidRPr="00252D91">
          <w:rPr>
            <w:noProof/>
            <w:webHidden/>
          </w:rPr>
          <w:instrText xml:space="preserve"> PAGEREF _Toc74056127 \h </w:instrText>
        </w:r>
        <w:r w:rsidR="007D6CA1" w:rsidRPr="00252D91">
          <w:rPr>
            <w:noProof/>
            <w:webHidden/>
          </w:rPr>
        </w:r>
        <w:r w:rsidR="007D6CA1" w:rsidRPr="00252D91">
          <w:rPr>
            <w:noProof/>
            <w:webHidden/>
          </w:rPr>
          <w:fldChar w:fldCharType="separate"/>
        </w:r>
        <w:r>
          <w:rPr>
            <w:noProof/>
            <w:webHidden/>
          </w:rPr>
          <w:t>12</w:t>
        </w:r>
        <w:r w:rsidR="007D6CA1" w:rsidRPr="00252D91">
          <w:rPr>
            <w:noProof/>
            <w:webHidden/>
          </w:rPr>
          <w:fldChar w:fldCharType="end"/>
        </w:r>
      </w:hyperlink>
    </w:p>
    <w:p w14:paraId="363E36B1" w14:textId="11C44AE5" w:rsidR="007D6CA1" w:rsidRPr="00252D91" w:rsidRDefault="00A43464" w:rsidP="007D6CA1">
      <w:pPr>
        <w:pStyle w:val="TOC1"/>
        <w:rPr>
          <w:rFonts w:asciiTheme="minorHAnsi" w:eastAsiaTheme="minorEastAsia" w:hAnsiTheme="minorHAnsi" w:cstheme="minorBidi"/>
          <w:noProof/>
          <w:lang w:eastAsia="en-AU"/>
        </w:rPr>
      </w:pPr>
      <w:hyperlink w:anchor="_Toc74056128" w:history="1">
        <w:r w:rsidR="007D6CA1" w:rsidRPr="00252D91">
          <w:rPr>
            <w:rStyle w:val="Hyperlink"/>
            <w:noProof/>
          </w:rPr>
          <w:t>Organisation of Content</w:t>
        </w:r>
        <w:r w:rsidR="007D6CA1" w:rsidRPr="00252D91">
          <w:rPr>
            <w:noProof/>
            <w:webHidden/>
          </w:rPr>
          <w:tab/>
        </w:r>
        <w:r w:rsidR="007D6CA1" w:rsidRPr="00252D91">
          <w:rPr>
            <w:noProof/>
            <w:webHidden/>
          </w:rPr>
          <w:tab/>
        </w:r>
        <w:r w:rsidR="007D6CA1" w:rsidRPr="00252D91">
          <w:rPr>
            <w:noProof/>
            <w:webHidden/>
          </w:rPr>
          <w:fldChar w:fldCharType="begin"/>
        </w:r>
        <w:r w:rsidR="007D6CA1" w:rsidRPr="00252D91">
          <w:rPr>
            <w:noProof/>
            <w:webHidden/>
          </w:rPr>
          <w:instrText xml:space="preserve"> PAGEREF _Toc74056128 \h </w:instrText>
        </w:r>
        <w:r w:rsidR="007D6CA1" w:rsidRPr="00252D91">
          <w:rPr>
            <w:noProof/>
            <w:webHidden/>
          </w:rPr>
        </w:r>
        <w:r w:rsidR="007D6CA1" w:rsidRPr="00252D91">
          <w:rPr>
            <w:noProof/>
            <w:webHidden/>
          </w:rPr>
          <w:fldChar w:fldCharType="separate"/>
        </w:r>
        <w:r>
          <w:rPr>
            <w:noProof/>
            <w:webHidden/>
          </w:rPr>
          <w:t>12</w:t>
        </w:r>
        <w:r w:rsidR="007D6CA1" w:rsidRPr="00252D91">
          <w:rPr>
            <w:noProof/>
            <w:webHidden/>
          </w:rPr>
          <w:fldChar w:fldCharType="end"/>
        </w:r>
      </w:hyperlink>
    </w:p>
    <w:p w14:paraId="0BC503B0" w14:textId="0D27F68B" w:rsidR="007D6CA1" w:rsidRPr="00252D91" w:rsidRDefault="00A43464" w:rsidP="007D6CA1">
      <w:pPr>
        <w:pStyle w:val="TOC1"/>
        <w:rPr>
          <w:rFonts w:asciiTheme="minorHAnsi" w:eastAsiaTheme="minorEastAsia" w:hAnsiTheme="minorHAnsi" w:cstheme="minorBidi"/>
          <w:noProof/>
          <w:lang w:eastAsia="en-AU"/>
        </w:rPr>
      </w:pPr>
      <w:hyperlink w:anchor="_Toc74056129" w:history="1">
        <w:r w:rsidR="007D6CA1" w:rsidRPr="00252D91">
          <w:rPr>
            <w:rStyle w:val="Hyperlink"/>
            <w:noProof/>
          </w:rPr>
          <w:t>Assessment</w:t>
        </w:r>
        <w:r w:rsidR="007D6CA1" w:rsidRPr="00252D91">
          <w:rPr>
            <w:noProof/>
            <w:webHidden/>
          </w:rPr>
          <w:tab/>
        </w:r>
        <w:r w:rsidR="007D6CA1" w:rsidRPr="00252D91">
          <w:rPr>
            <w:noProof/>
            <w:webHidden/>
          </w:rPr>
          <w:tab/>
        </w:r>
        <w:r w:rsidR="007D6CA1" w:rsidRPr="00252D91">
          <w:rPr>
            <w:noProof/>
            <w:webHidden/>
          </w:rPr>
          <w:fldChar w:fldCharType="begin"/>
        </w:r>
        <w:r w:rsidR="007D6CA1" w:rsidRPr="00252D91">
          <w:rPr>
            <w:noProof/>
            <w:webHidden/>
          </w:rPr>
          <w:instrText xml:space="preserve"> PAGEREF _Toc74056129 \h </w:instrText>
        </w:r>
        <w:r w:rsidR="007D6CA1" w:rsidRPr="00252D91">
          <w:rPr>
            <w:noProof/>
            <w:webHidden/>
          </w:rPr>
        </w:r>
        <w:r w:rsidR="007D6CA1" w:rsidRPr="00252D91">
          <w:rPr>
            <w:noProof/>
            <w:webHidden/>
          </w:rPr>
          <w:fldChar w:fldCharType="separate"/>
        </w:r>
        <w:r>
          <w:rPr>
            <w:noProof/>
            <w:webHidden/>
          </w:rPr>
          <w:t>13</w:t>
        </w:r>
        <w:r w:rsidR="007D6CA1" w:rsidRPr="00252D91">
          <w:rPr>
            <w:noProof/>
            <w:webHidden/>
          </w:rPr>
          <w:fldChar w:fldCharType="end"/>
        </w:r>
      </w:hyperlink>
    </w:p>
    <w:p w14:paraId="202B332F" w14:textId="4DCD459F" w:rsidR="007D6CA1" w:rsidRPr="00252D91" w:rsidRDefault="00A43464" w:rsidP="007D6CA1">
      <w:pPr>
        <w:pStyle w:val="TOC1"/>
        <w:rPr>
          <w:rFonts w:asciiTheme="minorHAnsi" w:eastAsiaTheme="minorEastAsia" w:hAnsiTheme="minorHAnsi" w:cstheme="minorBidi"/>
          <w:noProof/>
          <w:lang w:eastAsia="en-AU"/>
        </w:rPr>
      </w:pPr>
      <w:hyperlink w:anchor="_Toc74056130" w:history="1">
        <w:r w:rsidR="007D6CA1" w:rsidRPr="00252D91">
          <w:rPr>
            <w:rStyle w:val="Hyperlink"/>
            <w:noProof/>
          </w:rPr>
          <w:t>Achievement Standards</w:t>
        </w:r>
        <w:r w:rsidR="007D6CA1" w:rsidRPr="00252D91">
          <w:rPr>
            <w:noProof/>
            <w:webHidden/>
          </w:rPr>
          <w:tab/>
        </w:r>
        <w:r w:rsidR="007D6CA1" w:rsidRPr="00252D91">
          <w:rPr>
            <w:noProof/>
            <w:webHidden/>
          </w:rPr>
          <w:tab/>
        </w:r>
        <w:r w:rsidR="007D6CA1" w:rsidRPr="00252D91">
          <w:rPr>
            <w:noProof/>
            <w:webHidden/>
          </w:rPr>
          <w:fldChar w:fldCharType="begin"/>
        </w:r>
        <w:r w:rsidR="007D6CA1" w:rsidRPr="00252D91">
          <w:rPr>
            <w:noProof/>
            <w:webHidden/>
          </w:rPr>
          <w:instrText xml:space="preserve"> PAGEREF _Toc74056130 \h </w:instrText>
        </w:r>
        <w:r w:rsidR="007D6CA1" w:rsidRPr="00252D91">
          <w:rPr>
            <w:noProof/>
            <w:webHidden/>
          </w:rPr>
        </w:r>
        <w:r w:rsidR="007D6CA1" w:rsidRPr="00252D91">
          <w:rPr>
            <w:noProof/>
            <w:webHidden/>
          </w:rPr>
          <w:fldChar w:fldCharType="separate"/>
        </w:r>
        <w:r>
          <w:rPr>
            <w:noProof/>
            <w:webHidden/>
          </w:rPr>
          <w:t>15</w:t>
        </w:r>
        <w:r w:rsidR="007D6CA1" w:rsidRPr="00252D91">
          <w:rPr>
            <w:noProof/>
            <w:webHidden/>
          </w:rPr>
          <w:fldChar w:fldCharType="end"/>
        </w:r>
      </w:hyperlink>
    </w:p>
    <w:p w14:paraId="3457470D" w14:textId="08437479" w:rsidR="007D6CA1" w:rsidRPr="00252D91" w:rsidRDefault="00A43464" w:rsidP="007D6CA1">
      <w:pPr>
        <w:pStyle w:val="TOC1"/>
        <w:rPr>
          <w:rFonts w:asciiTheme="minorHAnsi" w:eastAsiaTheme="minorEastAsia" w:hAnsiTheme="minorHAnsi" w:cstheme="minorBidi"/>
          <w:noProof/>
          <w:lang w:eastAsia="en-AU"/>
        </w:rPr>
      </w:pPr>
      <w:hyperlink w:anchor="_Toc74056131" w:history="1">
        <w:r w:rsidR="007D6CA1" w:rsidRPr="00252D91">
          <w:rPr>
            <w:rStyle w:val="Hyperlink"/>
            <w:noProof/>
          </w:rPr>
          <w:t>Innovation in Drama</w:t>
        </w:r>
        <w:r w:rsidR="007D6CA1" w:rsidRPr="00252D91">
          <w:rPr>
            <w:rFonts w:asciiTheme="minorHAnsi" w:eastAsiaTheme="minorEastAsia" w:hAnsiTheme="minorHAnsi" w:cstheme="minorBidi"/>
            <w:noProof/>
            <w:lang w:eastAsia="en-AU"/>
          </w:rPr>
          <w:tab/>
        </w:r>
        <w:r w:rsidR="007D6CA1" w:rsidRPr="00252D91">
          <w:rPr>
            <w:rStyle w:val="Hyperlink"/>
            <w:noProof/>
          </w:rPr>
          <w:t>Value: 1.0</w:t>
        </w:r>
        <w:r w:rsidR="007D6CA1" w:rsidRPr="00252D91">
          <w:rPr>
            <w:noProof/>
            <w:webHidden/>
          </w:rPr>
          <w:tab/>
        </w:r>
        <w:r w:rsidR="007D6CA1" w:rsidRPr="00252D91">
          <w:rPr>
            <w:noProof/>
            <w:webHidden/>
          </w:rPr>
          <w:fldChar w:fldCharType="begin"/>
        </w:r>
        <w:r w:rsidR="007D6CA1" w:rsidRPr="00252D91">
          <w:rPr>
            <w:noProof/>
            <w:webHidden/>
          </w:rPr>
          <w:instrText xml:space="preserve"> PAGEREF _Toc74056131 \h </w:instrText>
        </w:r>
        <w:r w:rsidR="007D6CA1" w:rsidRPr="00252D91">
          <w:rPr>
            <w:noProof/>
            <w:webHidden/>
          </w:rPr>
        </w:r>
        <w:r w:rsidR="007D6CA1" w:rsidRPr="00252D91">
          <w:rPr>
            <w:noProof/>
            <w:webHidden/>
          </w:rPr>
          <w:fldChar w:fldCharType="separate"/>
        </w:r>
        <w:r>
          <w:rPr>
            <w:noProof/>
            <w:webHidden/>
          </w:rPr>
          <w:t>21</w:t>
        </w:r>
        <w:r w:rsidR="007D6CA1" w:rsidRPr="00252D91">
          <w:rPr>
            <w:noProof/>
            <w:webHidden/>
          </w:rPr>
          <w:fldChar w:fldCharType="end"/>
        </w:r>
      </w:hyperlink>
    </w:p>
    <w:p w14:paraId="134D8150" w14:textId="5D2758E7" w:rsidR="007D6CA1" w:rsidRPr="00252D91" w:rsidRDefault="00A43464" w:rsidP="007D6CA1">
      <w:pPr>
        <w:pStyle w:val="TOC1"/>
        <w:rPr>
          <w:rFonts w:asciiTheme="minorHAnsi" w:eastAsiaTheme="minorEastAsia" w:hAnsiTheme="minorHAnsi" w:cstheme="minorBidi"/>
          <w:noProof/>
          <w:lang w:eastAsia="en-AU"/>
        </w:rPr>
      </w:pPr>
      <w:hyperlink w:anchor="_Toc74056132" w:history="1">
        <w:r w:rsidR="007D6CA1" w:rsidRPr="00252D91">
          <w:rPr>
            <w:rStyle w:val="Hyperlink"/>
            <w:noProof/>
          </w:rPr>
          <w:t>Leadership in Drama</w:t>
        </w:r>
        <w:r w:rsidR="007D6CA1" w:rsidRPr="00252D91">
          <w:rPr>
            <w:rFonts w:asciiTheme="minorHAnsi" w:eastAsiaTheme="minorEastAsia" w:hAnsiTheme="minorHAnsi" w:cstheme="minorBidi"/>
            <w:noProof/>
            <w:lang w:eastAsia="en-AU"/>
          </w:rPr>
          <w:tab/>
        </w:r>
        <w:r w:rsidR="007D6CA1" w:rsidRPr="00252D91">
          <w:rPr>
            <w:rStyle w:val="Hyperlink"/>
            <w:noProof/>
          </w:rPr>
          <w:t>Value: 1.0</w:t>
        </w:r>
        <w:r w:rsidR="007D6CA1" w:rsidRPr="00252D91">
          <w:rPr>
            <w:noProof/>
            <w:webHidden/>
          </w:rPr>
          <w:tab/>
        </w:r>
        <w:r w:rsidR="007D6CA1" w:rsidRPr="00252D91">
          <w:rPr>
            <w:noProof/>
            <w:webHidden/>
          </w:rPr>
          <w:fldChar w:fldCharType="begin"/>
        </w:r>
        <w:r w:rsidR="007D6CA1" w:rsidRPr="00252D91">
          <w:rPr>
            <w:noProof/>
            <w:webHidden/>
          </w:rPr>
          <w:instrText xml:space="preserve"> PAGEREF _Toc74056132 \h </w:instrText>
        </w:r>
        <w:r w:rsidR="007D6CA1" w:rsidRPr="00252D91">
          <w:rPr>
            <w:noProof/>
            <w:webHidden/>
          </w:rPr>
        </w:r>
        <w:r w:rsidR="007D6CA1" w:rsidRPr="00252D91">
          <w:rPr>
            <w:noProof/>
            <w:webHidden/>
          </w:rPr>
          <w:fldChar w:fldCharType="separate"/>
        </w:r>
        <w:r>
          <w:rPr>
            <w:noProof/>
            <w:webHidden/>
          </w:rPr>
          <w:t>25</w:t>
        </w:r>
        <w:r w:rsidR="007D6CA1" w:rsidRPr="00252D91">
          <w:rPr>
            <w:noProof/>
            <w:webHidden/>
          </w:rPr>
          <w:fldChar w:fldCharType="end"/>
        </w:r>
      </w:hyperlink>
    </w:p>
    <w:p w14:paraId="1F668765" w14:textId="601649D4" w:rsidR="007D6CA1" w:rsidRPr="00252D91" w:rsidRDefault="00A43464" w:rsidP="007D6CA1">
      <w:pPr>
        <w:pStyle w:val="TOC1"/>
        <w:rPr>
          <w:rFonts w:asciiTheme="minorHAnsi" w:eastAsiaTheme="minorEastAsia" w:hAnsiTheme="minorHAnsi" w:cstheme="minorBidi"/>
          <w:noProof/>
          <w:lang w:eastAsia="en-AU"/>
        </w:rPr>
      </w:pPr>
      <w:hyperlink w:anchor="_Toc74056133" w:history="1">
        <w:r w:rsidR="007D6CA1" w:rsidRPr="00252D91">
          <w:rPr>
            <w:rStyle w:val="Hyperlink"/>
            <w:noProof/>
          </w:rPr>
          <w:t>Entrepreneurship in Drama</w:t>
        </w:r>
        <w:r w:rsidR="007D6CA1" w:rsidRPr="00252D91">
          <w:rPr>
            <w:rFonts w:asciiTheme="minorHAnsi" w:eastAsiaTheme="minorEastAsia" w:hAnsiTheme="minorHAnsi" w:cstheme="minorBidi"/>
            <w:noProof/>
            <w:lang w:eastAsia="en-AU"/>
          </w:rPr>
          <w:tab/>
        </w:r>
        <w:r w:rsidR="007D6CA1" w:rsidRPr="00252D91">
          <w:rPr>
            <w:rStyle w:val="Hyperlink"/>
            <w:noProof/>
          </w:rPr>
          <w:t>Value: 1.0</w:t>
        </w:r>
        <w:r w:rsidR="007D6CA1" w:rsidRPr="00252D91">
          <w:rPr>
            <w:noProof/>
            <w:webHidden/>
          </w:rPr>
          <w:tab/>
        </w:r>
        <w:r w:rsidR="007D6CA1" w:rsidRPr="00252D91">
          <w:rPr>
            <w:noProof/>
            <w:webHidden/>
          </w:rPr>
          <w:fldChar w:fldCharType="begin"/>
        </w:r>
        <w:r w:rsidR="007D6CA1" w:rsidRPr="00252D91">
          <w:rPr>
            <w:noProof/>
            <w:webHidden/>
          </w:rPr>
          <w:instrText xml:space="preserve"> PAGEREF _Toc74056133 \h </w:instrText>
        </w:r>
        <w:r w:rsidR="007D6CA1" w:rsidRPr="00252D91">
          <w:rPr>
            <w:noProof/>
            <w:webHidden/>
          </w:rPr>
        </w:r>
        <w:r w:rsidR="007D6CA1" w:rsidRPr="00252D91">
          <w:rPr>
            <w:noProof/>
            <w:webHidden/>
          </w:rPr>
          <w:fldChar w:fldCharType="separate"/>
        </w:r>
        <w:r>
          <w:rPr>
            <w:noProof/>
            <w:webHidden/>
          </w:rPr>
          <w:t>29</w:t>
        </w:r>
        <w:r w:rsidR="007D6CA1" w:rsidRPr="00252D91">
          <w:rPr>
            <w:noProof/>
            <w:webHidden/>
          </w:rPr>
          <w:fldChar w:fldCharType="end"/>
        </w:r>
      </w:hyperlink>
    </w:p>
    <w:p w14:paraId="3B650369" w14:textId="75CB3F45" w:rsidR="007D6CA1" w:rsidRPr="00252D91" w:rsidRDefault="00A43464" w:rsidP="007D6CA1">
      <w:pPr>
        <w:pStyle w:val="TOC1"/>
        <w:rPr>
          <w:rFonts w:asciiTheme="minorHAnsi" w:eastAsiaTheme="minorEastAsia" w:hAnsiTheme="minorHAnsi" w:cstheme="minorBidi"/>
          <w:noProof/>
          <w:lang w:eastAsia="en-AU"/>
        </w:rPr>
      </w:pPr>
      <w:hyperlink w:anchor="_Toc74056134" w:history="1">
        <w:r w:rsidR="007D6CA1" w:rsidRPr="00252D91">
          <w:rPr>
            <w:rStyle w:val="Hyperlink"/>
            <w:noProof/>
          </w:rPr>
          <w:t>Interdisciplinary Inquiry in Drama</w:t>
        </w:r>
        <w:r w:rsidR="007D6CA1" w:rsidRPr="00252D91">
          <w:rPr>
            <w:rFonts w:asciiTheme="minorHAnsi" w:eastAsiaTheme="minorEastAsia" w:hAnsiTheme="minorHAnsi" w:cstheme="minorBidi"/>
            <w:noProof/>
            <w:lang w:eastAsia="en-AU"/>
          </w:rPr>
          <w:tab/>
        </w:r>
        <w:r w:rsidR="007D6CA1" w:rsidRPr="00252D91">
          <w:rPr>
            <w:rStyle w:val="Hyperlink"/>
            <w:noProof/>
          </w:rPr>
          <w:t>Value: 1.0</w:t>
        </w:r>
        <w:r w:rsidR="007D6CA1" w:rsidRPr="00252D91">
          <w:rPr>
            <w:noProof/>
            <w:webHidden/>
          </w:rPr>
          <w:tab/>
        </w:r>
        <w:r w:rsidR="007D6CA1" w:rsidRPr="00252D91">
          <w:rPr>
            <w:noProof/>
            <w:webHidden/>
          </w:rPr>
          <w:fldChar w:fldCharType="begin"/>
        </w:r>
        <w:r w:rsidR="007D6CA1" w:rsidRPr="00252D91">
          <w:rPr>
            <w:noProof/>
            <w:webHidden/>
          </w:rPr>
          <w:instrText xml:space="preserve"> PAGEREF _Toc74056134 \h </w:instrText>
        </w:r>
        <w:r w:rsidR="007D6CA1" w:rsidRPr="00252D91">
          <w:rPr>
            <w:noProof/>
            <w:webHidden/>
          </w:rPr>
        </w:r>
        <w:r w:rsidR="007D6CA1" w:rsidRPr="00252D91">
          <w:rPr>
            <w:noProof/>
            <w:webHidden/>
          </w:rPr>
          <w:fldChar w:fldCharType="separate"/>
        </w:r>
        <w:r>
          <w:rPr>
            <w:noProof/>
            <w:webHidden/>
          </w:rPr>
          <w:t>33</w:t>
        </w:r>
        <w:r w:rsidR="007D6CA1" w:rsidRPr="00252D91">
          <w:rPr>
            <w:noProof/>
            <w:webHidden/>
          </w:rPr>
          <w:fldChar w:fldCharType="end"/>
        </w:r>
      </w:hyperlink>
    </w:p>
    <w:p w14:paraId="2D40A531" w14:textId="7598CF1E" w:rsidR="007D6CA1" w:rsidRPr="00252D91" w:rsidRDefault="00A43464" w:rsidP="007D6CA1">
      <w:pPr>
        <w:pStyle w:val="TOC1"/>
        <w:rPr>
          <w:rFonts w:asciiTheme="minorHAnsi" w:eastAsiaTheme="minorEastAsia" w:hAnsiTheme="minorHAnsi" w:cstheme="minorBidi"/>
          <w:noProof/>
          <w:lang w:eastAsia="en-AU"/>
        </w:rPr>
      </w:pPr>
      <w:hyperlink w:anchor="_Toc74056135" w:history="1">
        <w:r w:rsidR="007D6CA1" w:rsidRPr="00252D91">
          <w:rPr>
            <w:rStyle w:val="Hyperlink"/>
            <w:noProof/>
          </w:rPr>
          <w:t>Independent Study</w:t>
        </w:r>
        <w:r w:rsidR="007D6CA1" w:rsidRPr="00252D91">
          <w:rPr>
            <w:rFonts w:asciiTheme="minorHAnsi" w:eastAsiaTheme="minorEastAsia" w:hAnsiTheme="minorHAnsi" w:cstheme="minorBidi"/>
            <w:noProof/>
            <w:lang w:eastAsia="en-AU"/>
          </w:rPr>
          <w:tab/>
        </w:r>
        <w:r w:rsidR="007D6CA1" w:rsidRPr="00252D91">
          <w:rPr>
            <w:rStyle w:val="Hyperlink"/>
            <w:noProof/>
          </w:rPr>
          <w:t>Value: 1.0</w:t>
        </w:r>
        <w:r w:rsidR="007D6CA1" w:rsidRPr="00252D91">
          <w:rPr>
            <w:noProof/>
            <w:webHidden/>
          </w:rPr>
          <w:tab/>
        </w:r>
        <w:r w:rsidR="007D6CA1" w:rsidRPr="00252D91">
          <w:rPr>
            <w:noProof/>
            <w:webHidden/>
          </w:rPr>
          <w:fldChar w:fldCharType="begin"/>
        </w:r>
        <w:r w:rsidR="007D6CA1" w:rsidRPr="00252D91">
          <w:rPr>
            <w:noProof/>
            <w:webHidden/>
          </w:rPr>
          <w:instrText xml:space="preserve"> PAGEREF _Toc74056135 \h </w:instrText>
        </w:r>
        <w:r w:rsidR="007D6CA1" w:rsidRPr="00252D91">
          <w:rPr>
            <w:noProof/>
            <w:webHidden/>
          </w:rPr>
        </w:r>
        <w:r w:rsidR="007D6CA1" w:rsidRPr="00252D91">
          <w:rPr>
            <w:noProof/>
            <w:webHidden/>
          </w:rPr>
          <w:fldChar w:fldCharType="separate"/>
        </w:r>
        <w:r>
          <w:rPr>
            <w:noProof/>
            <w:webHidden/>
          </w:rPr>
          <w:t>37</w:t>
        </w:r>
        <w:r w:rsidR="007D6CA1" w:rsidRPr="00252D91">
          <w:rPr>
            <w:noProof/>
            <w:webHidden/>
          </w:rPr>
          <w:fldChar w:fldCharType="end"/>
        </w:r>
      </w:hyperlink>
    </w:p>
    <w:p w14:paraId="240E1EAC" w14:textId="1DA39D55" w:rsidR="007D6CA1" w:rsidRPr="00252D91" w:rsidRDefault="00A43464" w:rsidP="007D6CA1">
      <w:pPr>
        <w:pStyle w:val="TOC1"/>
        <w:rPr>
          <w:rFonts w:asciiTheme="minorHAnsi" w:eastAsiaTheme="minorEastAsia" w:hAnsiTheme="minorHAnsi" w:cstheme="minorBidi"/>
          <w:noProof/>
          <w:lang w:eastAsia="en-AU"/>
        </w:rPr>
      </w:pPr>
      <w:hyperlink w:anchor="_Toc74056136" w:history="1">
        <w:r w:rsidR="007D6CA1" w:rsidRPr="00252D91">
          <w:rPr>
            <w:rStyle w:val="Hyperlink"/>
            <w:noProof/>
          </w:rPr>
          <w:t>Appendix A – Implementation Guidelines</w:t>
        </w:r>
        <w:r w:rsidR="007D6CA1" w:rsidRPr="00252D91">
          <w:rPr>
            <w:noProof/>
            <w:webHidden/>
          </w:rPr>
          <w:tab/>
        </w:r>
        <w:r w:rsidR="007D6CA1" w:rsidRPr="00252D91">
          <w:rPr>
            <w:noProof/>
            <w:webHidden/>
          </w:rPr>
          <w:tab/>
        </w:r>
        <w:r w:rsidR="007D6CA1" w:rsidRPr="00252D91">
          <w:rPr>
            <w:noProof/>
            <w:webHidden/>
          </w:rPr>
          <w:fldChar w:fldCharType="begin"/>
        </w:r>
        <w:r w:rsidR="007D6CA1" w:rsidRPr="00252D91">
          <w:rPr>
            <w:noProof/>
            <w:webHidden/>
          </w:rPr>
          <w:instrText xml:space="preserve"> PAGEREF _Toc74056136 \h </w:instrText>
        </w:r>
        <w:r w:rsidR="007D6CA1" w:rsidRPr="00252D91">
          <w:rPr>
            <w:noProof/>
            <w:webHidden/>
          </w:rPr>
        </w:r>
        <w:r w:rsidR="007D6CA1" w:rsidRPr="00252D91">
          <w:rPr>
            <w:noProof/>
            <w:webHidden/>
          </w:rPr>
          <w:fldChar w:fldCharType="separate"/>
        </w:r>
        <w:r>
          <w:rPr>
            <w:noProof/>
            <w:webHidden/>
          </w:rPr>
          <w:t>41</w:t>
        </w:r>
        <w:r w:rsidR="007D6CA1" w:rsidRPr="00252D91">
          <w:rPr>
            <w:noProof/>
            <w:webHidden/>
          </w:rPr>
          <w:fldChar w:fldCharType="end"/>
        </w:r>
      </w:hyperlink>
    </w:p>
    <w:p w14:paraId="4CBB661B" w14:textId="7125F4E4" w:rsidR="007D6CA1" w:rsidRPr="00252D91" w:rsidRDefault="00A43464" w:rsidP="007D6CA1">
      <w:pPr>
        <w:pStyle w:val="TOC1"/>
        <w:rPr>
          <w:rFonts w:asciiTheme="minorHAnsi" w:eastAsiaTheme="minorEastAsia" w:hAnsiTheme="minorHAnsi" w:cstheme="minorBidi"/>
          <w:noProof/>
          <w:lang w:eastAsia="en-AU"/>
        </w:rPr>
      </w:pPr>
      <w:hyperlink w:anchor="_Toc74056137" w:history="1">
        <w:r w:rsidR="007D6CA1" w:rsidRPr="00252D91">
          <w:rPr>
            <w:rStyle w:val="Hyperlink"/>
            <w:noProof/>
          </w:rPr>
          <w:t>Appendix B – Course Developers</w:t>
        </w:r>
        <w:r w:rsidR="007D6CA1" w:rsidRPr="00252D91">
          <w:rPr>
            <w:noProof/>
            <w:webHidden/>
          </w:rPr>
          <w:tab/>
        </w:r>
        <w:r w:rsidR="007D6CA1" w:rsidRPr="00252D91">
          <w:rPr>
            <w:noProof/>
            <w:webHidden/>
          </w:rPr>
          <w:tab/>
        </w:r>
        <w:r w:rsidR="007D6CA1" w:rsidRPr="00252D91">
          <w:rPr>
            <w:noProof/>
            <w:webHidden/>
          </w:rPr>
          <w:fldChar w:fldCharType="begin"/>
        </w:r>
        <w:r w:rsidR="007D6CA1" w:rsidRPr="00252D91">
          <w:rPr>
            <w:noProof/>
            <w:webHidden/>
          </w:rPr>
          <w:instrText xml:space="preserve"> PAGEREF _Toc74056137 \h </w:instrText>
        </w:r>
        <w:r w:rsidR="007D6CA1" w:rsidRPr="00252D91">
          <w:rPr>
            <w:noProof/>
            <w:webHidden/>
          </w:rPr>
        </w:r>
        <w:r w:rsidR="007D6CA1" w:rsidRPr="00252D91">
          <w:rPr>
            <w:noProof/>
            <w:webHidden/>
          </w:rPr>
          <w:fldChar w:fldCharType="separate"/>
        </w:r>
        <w:r>
          <w:rPr>
            <w:noProof/>
            <w:webHidden/>
          </w:rPr>
          <w:t>44</w:t>
        </w:r>
        <w:r w:rsidR="007D6CA1" w:rsidRPr="00252D91">
          <w:rPr>
            <w:noProof/>
            <w:webHidden/>
          </w:rPr>
          <w:fldChar w:fldCharType="end"/>
        </w:r>
      </w:hyperlink>
    </w:p>
    <w:p w14:paraId="4C48E76F" w14:textId="5FB1E39F" w:rsidR="007D6CA1" w:rsidRPr="00252D91" w:rsidRDefault="00A43464" w:rsidP="007D6CA1">
      <w:pPr>
        <w:pStyle w:val="TOC1"/>
        <w:rPr>
          <w:rFonts w:asciiTheme="minorHAnsi" w:eastAsiaTheme="minorEastAsia" w:hAnsiTheme="minorHAnsi" w:cstheme="minorBidi"/>
          <w:noProof/>
          <w:lang w:eastAsia="en-AU"/>
        </w:rPr>
      </w:pPr>
      <w:hyperlink w:anchor="_Toc74056138" w:history="1">
        <w:r w:rsidR="007D6CA1" w:rsidRPr="00252D91">
          <w:rPr>
            <w:rStyle w:val="Hyperlink"/>
            <w:noProof/>
          </w:rPr>
          <w:t>Appendix C – Common Curriculum Elements</w:t>
        </w:r>
        <w:r w:rsidR="007D6CA1" w:rsidRPr="00252D91">
          <w:rPr>
            <w:noProof/>
            <w:webHidden/>
          </w:rPr>
          <w:tab/>
        </w:r>
        <w:r w:rsidR="007D6CA1" w:rsidRPr="00252D91">
          <w:rPr>
            <w:noProof/>
            <w:webHidden/>
          </w:rPr>
          <w:tab/>
        </w:r>
        <w:r w:rsidR="007D6CA1" w:rsidRPr="00252D91">
          <w:rPr>
            <w:noProof/>
            <w:webHidden/>
          </w:rPr>
          <w:fldChar w:fldCharType="begin"/>
        </w:r>
        <w:r w:rsidR="007D6CA1" w:rsidRPr="00252D91">
          <w:rPr>
            <w:noProof/>
            <w:webHidden/>
          </w:rPr>
          <w:instrText xml:space="preserve"> PAGEREF _Toc74056138 \h </w:instrText>
        </w:r>
        <w:r w:rsidR="007D6CA1" w:rsidRPr="00252D91">
          <w:rPr>
            <w:noProof/>
            <w:webHidden/>
          </w:rPr>
        </w:r>
        <w:r w:rsidR="007D6CA1" w:rsidRPr="00252D91">
          <w:rPr>
            <w:noProof/>
            <w:webHidden/>
          </w:rPr>
          <w:fldChar w:fldCharType="separate"/>
        </w:r>
        <w:r>
          <w:rPr>
            <w:noProof/>
            <w:webHidden/>
          </w:rPr>
          <w:t>45</w:t>
        </w:r>
        <w:r w:rsidR="007D6CA1" w:rsidRPr="00252D91">
          <w:rPr>
            <w:noProof/>
            <w:webHidden/>
          </w:rPr>
          <w:fldChar w:fldCharType="end"/>
        </w:r>
      </w:hyperlink>
    </w:p>
    <w:p w14:paraId="23E36E0F" w14:textId="41636BB5" w:rsidR="007D6CA1" w:rsidRPr="00252D91" w:rsidRDefault="00A43464" w:rsidP="007D6CA1">
      <w:pPr>
        <w:pStyle w:val="TOC1"/>
        <w:rPr>
          <w:rFonts w:asciiTheme="minorHAnsi" w:eastAsiaTheme="minorEastAsia" w:hAnsiTheme="minorHAnsi" w:cstheme="minorBidi"/>
          <w:noProof/>
          <w:lang w:eastAsia="en-AU"/>
        </w:rPr>
      </w:pPr>
      <w:hyperlink w:anchor="_Toc74056139" w:history="1">
        <w:r w:rsidR="007D6CA1" w:rsidRPr="00252D91">
          <w:rPr>
            <w:rStyle w:val="Hyperlink"/>
            <w:noProof/>
          </w:rPr>
          <w:t>Appendix D – Glossary of Verbs</w:t>
        </w:r>
        <w:r w:rsidR="007D6CA1" w:rsidRPr="00252D91">
          <w:rPr>
            <w:noProof/>
            <w:webHidden/>
          </w:rPr>
          <w:tab/>
        </w:r>
        <w:r w:rsidR="007D6CA1" w:rsidRPr="00252D91">
          <w:rPr>
            <w:noProof/>
            <w:webHidden/>
          </w:rPr>
          <w:tab/>
        </w:r>
        <w:r w:rsidR="007D6CA1" w:rsidRPr="00252D91">
          <w:rPr>
            <w:noProof/>
            <w:webHidden/>
          </w:rPr>
          <w:fldChar w:fldCharType="begin"/>
        </w:r>
        <w:r w:rsidR="007D6CA1" w:rsidRPr="00252D91">
          <w:rPr>
            <w:noProof/>
            <w:webHidden/>
          </w:rPr>
          <w:instrText xml:space="preserve"> PAGEREF _Toc74056139 \h </w:instrText>
        </w:r>
        <w:r w:rsidR="007D6CA1" w:rsidRPr="00252D91">
          <w:rPr>
            <w:noProof/>
            <w:webHidden/>
          </w:rPr>
        </w:r>
        <w:r w:rsidR="007D6CA1" w:rsidRPr="00252D91">
          <w:rPr>
            <w:noProof/>
            <w:webHidden/>
          </w:rPr>
          <w:fldChar w:fldCharType="separate"/>
        </w:r>
        <w:r>
          <w:rPr>
            <w:noProof/>
            <w:webHidden/>
          </w:rPr>
          <w:t>46</w:t>
        </w:r>
        <w:r w:rsidR="007D6CA1" w:rsidRPr="00252D91">
          <w:rPr>
            <w:noProof/>
            <w:webHidden/>
          </w:rPr>
          <w:fldChar w:fldCharType="end"/>
        </w:r>
      </w:hyperlink>
    </w:p>
    <w:p w14:paraId="6701FC08" w14:textId="78D57A96" w:rsidR="007D6CA1" w:rsidRPr="00252D91" w:rsidRDefault="00A43464" w:rsidP="007D6CA1">
      <w:pPr>
        <w:pStyle w:val="TOC1"/>
        <w:rPr>
          <w:rFonts w:asciiTheme="minorHAnsi" w:eastAsiaTheme="minorEastAsia" w:hAnsiTheme="minorHAnsi" w:cstheme="minorBidi"/>
          <w:noProof/>
          <w:lang w:eastAsia="en-AU"/>
        </w:rPr>
      </w:pPr>
      <w:hyperlink w:anchor="_Toc74056140" w:history="1">
        <w:r w:rsidR="007D6CA1" w:rsidRPr="00252D91">
          <w:rPr>
            <w:rStyle w:val="Hyperlink"/>
            <w:noProof/>
          </w:rPr>
          <w:t>Appendix E – Glossary for ACT Senior Secondary Curriculum</w:t>
        </w:r>
        <w:r w:rsidR="007D6CA1" w:rsidRPr="00252D91">
          <w:rPr>
            <w:noProof/>
            <w:webHidden/>
          </w:rPr>
          <w:tab/>
        </w:r>
        <w:r w:rsidR="007D6CA1" w:rsidRPr="00252D91">
          <w:rPr>
            <w:noProof/>
            <w:webHidden/>
          </w:rPr>
          <w:fldChar w:fldCharType="begin"/>
        </w:r>
        <w:r w:rsidR="007D6CA1" w:rsidRPr="00252D91">
          <w:rPr>
            <w:noProof/>
            <w:webHidden/>
          </w:rPr>
          <w:instrText xml:space="preserve"> PAGEREF _Toc74056140 \h </w:instrText>
        </w:r>
        <w:r w:rsidR="007D6CA1" w:rsidRPr="00252D91">
          <w:rPr>
            <w:noProof/>
            <w:webHidden/>
          </w:rPr>
        </w:r>
        <w:r w:rsidR="007D6CA1" w:rsidRPr="00252D91">
          <w:rPr>
            <w:noProof/>
            <w:webHidden/>
          </w:rPr>
          <w:fldChar w:fldCharType="separate"/>
        </w:r>
        <w:r>
          <w:rPr>
            <w:noProof/>
            <w:webHidden/>
          </w:rPr>
          <w:t>47</w:t>
        </w:r>
        <w:r w:rsidR="007D6CA1" w:rsidRPr="00252D91">
          <w:rPr>
            <w:noProof/>
            <w:webHidden/>
          </w:rPr>
          <w:fldChar w:fldCharType="end"/>
        </w:r>
      </w:hyperlink>
    </w:p>
    <w:p w14:paraId="522E9CCA" w14:textId="3C17B783" w:rsidR="007D6CA1" w:rsidRPr="00252D91" w:rsidRDefault="00A43464" w:rsidP="007D6CA1">
      <w:pPr>
        <w:pStyle w:val="TOC1"/>
        <w:rPr>
          <w:rFonts w:asciiTheme="minorHAnsi" w:eastAsiaTheme="minorEastAsia" w:hAnsiTheme="minorHAnsi" w:cstheme="minorBidi"/>
          <w:noProof/>
          <w:lang w:eastAsia="en-AU"/>
        </w:rPr>
      </w:pPr>
      <w:hyperlink w:anchor="_Toc74056141" w:history="1">
        <w:r w:rsidR="007D6CA1" w:rsidRPr="00252D91">
          <w:rPr>
            <w:rStyle w:val="Hyperlink"/>
            <w:noProof/>
          </w:rPr>
          <w:t>Appendix F – Course Adoption</w:t>
        </w:r>
        <w:r w:rsidR="007D6CA1" w:rsidRPr="00252D91">
          <w:rPr>
            <w:noProof/>
            <w:webHidden/>
          </w:rPr>
          <w:tab/>
        </w:r>
        <w:r w:rsidR="007D6CA1" w:rsidRPr="00252D91">
          <w:rPr>
            <w:noProof/>
            <w:webHidden/>
          </w:rPr>
          <w:tab/>
        </w:r>
        <w:r w:rsidR="007D6CA1" w:rsidRPr="00252D91">
          <w:rPr>
            <w:noProof/>
            <w:webHidden/>
          </w:rPr>
          <w:fldChar w:fldCharType="begin"/>
        </w:r>
        <w:r w:rsidR="007D6CA1" w:rsidRPr="00252D91">
          <w:rPr>
            <w:noProof/>
            <w:webHidden/>
          </w:rPr>
          <w:instrText xml:space="preserve"> PAGEREF _Toc74056141 \h </w:instrText>
        </w:r>
        <w:r w:rsidR="007D6CA1" w:rsidRPr="00252D91">
          <w:rPr>
            <w:noProof/>
            <w:webHidden/>
          </w:rPr>
        </w:r>
        <w:r w:rsidR="007D6CA1" w:rsidRPr="00252D91">
          <w:rPr>
            <w:noProof/>
            <w:webHidden/>
          </w:rPr>
          <w:fldChar w:fldCharType="separate"/>
        </w:r>
        <w:r>
          <w:rPr>
            <w:noProof/>
            <w:webHidden/>
          </w:rPr>
          <w:t>48</w:t>
        </w:r>
        <w:r w:rsidR="007D6CA1" w:rsidRPr="00252D91">
          <w:rPr>
            <w:noProof/>
            <w:webHidden/>
          </w:rPr>
          <w:fldChar w:fldCharType="end"/>
        </w:r>
      </w:hyperlink>
    </w:p>
    <w:p w14:paraId="3B205CF9" w14:textId="7F59DCB6" w:rsidR="00AC04DC" w:rsidRPr="00252D91" w:rsidRDefault="00061C4D" w:rsidP="00D853F2">
      <w:r w:rsidRPr="00252D91">
        <w:fldChar w:fldCharType="end"/>
      </w:r>
      <w:r w:rsidR="00AC04DC" w:rsidRPr="00252D91">
        <w:br w:type="page"/>
      </w:r>
    </w:p>
    <w:p w14:paraId="4B2584D4" w14:textId="486DD46A" w:rsidR="005258D1" w:rsidRPr="00252D91" w:rsidRDefault="005258D1" w:rsidP="00061C4D"/>
    <w:p w14:paraId="387AB0D6" w14:textId="55DEE2C6" w:rsidR="00AC04DC" w:rsidRPr="00252D91" w:rsidRDefault="00AC04DC" w:rsidP="00061C4D"/>
    <w:p w14:paraId="62AEA862" w14:textId="77777777" w:rsidR="00AC04DC" w:rsidRPr="00252D91" w:rsidRDefault="00AC04DC" w:rsidP="00061C4D"/>
    <w:p w14:paraId="569816A6" w14:textId="77777777" w:rsidR="00557BB5" w:rsidRPr="00252D91" w:rsidRDefault="00557BB5" w:rsidP="00061C4D">
      <w:pPr>
        <w:sectPr w:rsidR="00557BB5" w:rsidRPr="00252D91" w:rsidSect="006C4343">
          <w:footerReference w:type="default" r:id="rId13"/>
          <w:pgSz w:w="11906" w:h="16838"/>
          <w:pgMar w:top="1440" w:right="1440" w:bottom="1440" w:left="1440" w:header="708" w:footer="708" w:gutter="0"/>
          <w:cols w:space="708"/>
          <w:docGrid w:linePitch="360"/>
        </w:sectPr>
      </w:pPr>
    </w:p>
    <w:p w14:paraId="20AF6F2C" w14:textId="77777777" w:rsidR="007050D8" w:rsidRPr="00252D91" w:rsidRDefault="007050D8" w:rsidP="00AC04DC">
      <w:pPr>
        <w:pStyle w:val="Heading1"/>
        <w:spacing w:before="120"/>
      </w:pPr>
      <w:bookmarkStart w:id="6" w:name="_Toc17727768"/>
      <w:bookmarkStart w:id="7" w:name="_Toc74056120"/>
      <w:bookmarkStart w:id="8" w:name="_Hlk23940538"/>
      <w:bookmarkEnd w:id="1"/>
      <w:bookmarkEnd w:id="2"/>
      <w:bookmarkEnd w:id="3"/>
      <w:r w:rsidRPr="00252D91">
        <w:lastRenderedPageBreak/>
        <w:t>The ACT Senior Secondary System</w:t>
      </w:r>
      <w:bookmarkEnd w:id="6"/>
      <w:bookmarkEnd w:id="7"/>
    </w:p>
    <w:p w14:paraId="79038918" w14:textId="430AA421" w:rsidR="007050D8" w:rsidRPr="00252D91" w:rsidRDefault="007050D8" w:rsidP="007050D8">
      <w:bookmarkStart w:id="9" w:name="_Hlk19627945"/>
      <w:r w:rsidRPr="00252D91">
        <w:t xml:space="preserve">The ACT </w:t>
      </w:r>
      <w:r w:rsidR="00BD0E6E" w:rsidRPr="00252D91">
        <w:t>S</w:t>
      </w:r>
      <w:r w:rsidRPr="00252D91">
        <w:t xml:space="preserve">enior </w:t>
      </w:r>
      <w:r w:rsidR="00BD0E6E" w:rsidRPr="00252D91">
        <w:t>S</w:t>
      </w:r>
      <w:r w:rsidRPr="00252D91">
        <w:t xml:space="preserve">econdary </w:t>
      </w:r>
      <w:r w:rsidR="00BD0E6E" w:rsidRPr="00252D91">
        <w:t>S</w:t>
      </w:r>
      <w:r w:rsidRPr="00252D91">
        <w:t>ystem recognises a range of university, vocational or life skills pathways.</w:t>
      </w:r>
    </w:p>
    <w:p w14:paraId="6A87013B" w14:textId="0A4757BD" w:rsidR="007050D8" w:rsidRPr="00252D91" w:rsidRDefault="007050D8" w:rsidP="007050D8">
      <w:r w:rsidRPr="00252D91">
        <w:t xml:space="preserve">The </w:t>
      </w:r>
      <w:r w:rsidR="00BD0E6E" w:rsidRPr="00252D91">
        <w:t>S</w:t>
      </w:r>
      <w:r w:rsidRPr="00252D91">
        <w:t>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4DF68D29" w14:textId="77777777" w:rsidR="007050D8" w:rsidRPr="00252D91" w:rsidRDefault="007050D8" w:rsidP="007050D8">
      <w:r w:rsidRPr="00252D91">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3C30970F" w14:textId="77777777" w:rsidR="007050D8" w:rsidRPr="00252D91" w:rsidRDefault="007050D8" w:rsidP="007050D8">
      <w:r w:rsidRPr="00252D91">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7B43FA84" w14:textId="2AF9D11B" w:rsidR="007050D8" w:rsidRPr="00252D91" w:rsidRDefault="007050D8" w:rsidP="007050D8">
      <w:r w:rsidRPr="00252D91">
        <w:t xml:space="preserve">School-based continuous assessment means that students are continually assessed throughout </w:t>
      </w:r>
      <w:r w:rsidR="13859B37" w:rsidRPr="00252D91">
        <w:t>Y</w:t>
      </w:r>
      <w:r w:rsidRPr="00252D91">
        <w:t>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04F6A9B8" w14:textId="77777777" w:rsidR="007050D8" w:rsidRPr="00252D91" w:rsidRDefault="007050D8" w:rsidP="007050D8">
      <w:r w:rsidRPr="00252D91">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15BFA822" w14:textId="1E63E7FF" w:rsidR="007050D8" w:rsidRPr="00252D91" w:rsidRDefault="007050D8" w:rsidP="007050D8">
      <w:r w:rsidRPr="00252D91">
        <w:t>The integrity of the ACT Senior Secondary Certificate is upheld by a robust, collaborative</w:t>
      </w:r>
      <w:r w:rsidR="00AC04DC" w:rsidRPr="00252D91">
        <w:t>,</w:t>
      </w:r>
      <w:r w:rsidRPr="00252D91">
        <w:t xml:space="preserve"> and rigorous structured consensus-based peer reviewed moderation process. System moderation involves all </w:t>
      </w:r>
      <w:r w:rsidR="26C0E926" w:rsidRPr="00252D91">
        <w:t>Y</w:t>
      </w:r>
      <w:r w:rsidRPr="00252D91">
        <w:t>ear 11 and 12 teachers from public, non-government and international colleges delivering the ACT Senior Secondary Certificate.</w:t>
      </w:r>
    </w:p>
    <w:p w14:paraId="6EE32861" w14:textId="77777777" w:rsidR="007050D8" w:rsidRPr="00252D91" w:rsidRDefault="007050D8" w:rsidP="007050D8">
      <w:r w:rsidRPr="00252D91">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2447AA7E" w14:textId="79C7D6E8" w:rsidR="007050D8" w:rsidRPr="00252D91" w:rsidRDefault="007050D8" w:rsidP="007050D8">
      <w:r w:rsidRPr="00252D91">
        <w:t>Senior secondary curriculum makes provision for student-centred teaching approaches, integrated and project-based learning inquiry, formative assessment</w:t>
      </w:r>
      <w:r w:rsidR="00AC04DC" w:rsidRPr="00252D91">
        <w:t>,</w:t>
      </w:r>
      <w:r w:rsidRPr="00252D91">
        <w:t xml:space="preserve"> and teacher autonomy. ACT Senior Secondary Curriculum makes provision for diverse learners and students with mild to moderate intellectual disabilities, so that all students can achieve an ACT Senior Secondary Certificate.</w:t>
      </w:r>
    </w:p>
    <w:p w14:paraId="08EC1E83" w14:textId="028C881B" w:rsidR="007050D8" w:rsidRPr="00252D91" w:rsidRDefault="007050D8" w:rsidP="007050D8">
      <w:r w:rsidRPr="00252D91">
        <w:t>The ACT Board of Senior Secondary Studies (BSSS) leads senior secondary education. It is responsible for quality assurance in senior secondary curriculum, assessment</w:t>
      </w:r>
      <w:r w:rsidR="00AC04DC" w:rsidRPr="00252D91">
        <w:t>,</w:t>
      </w:r>
      <w:r w:rsidRPr="00252D91">
        <w:t xml:space="preserve">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bookmarkEnd w:id="9"/>
    <w:p w14:paraId="62EBF3C5" w14:textId="77777777" w:rsidR="00244D5B" w:rsidRPr="00252D91" w:rsidRDefault="00244D5B" w:rsidP="007D6CA1">
      <w:pPr>
        <w:pStyle w:val="TOC1"/>
      </w:pPr>
      <w:r w:rsidRPr="00252D91">
        <w:br w:type="page"/>
      </w:r>
    </w:p>
    <w:p w14:paraId="1E6593DE" w14:textId="77777777" w:rsidR="00A40970" w:rsidRPr="00252D91" w:rsidRDefault="00A40970" w:rsidP="00CB5CA8">
      <w:pPr>
        <w:pStyle w:val="Heading1"/>
      </w:pPr>
      <w:bookmarkStart w:id="10" w:name="_Toc74056121"/>
      <w:bookmarkStart w:id="11" w:name="_Hlk1641330"/>
      <w:bookmarkStart w:id="12" w:name="_Toc346702732"/>
      <w:bookmarkStart w:id="13" w:name="_Hlk2158203"/>
      <w:bookmarkStart w:id="14" w:name="_Hlk10627683"/>
      <w:r w:rsidRPr="00252D91">
        <w:lastRenderedPageBreak/>
        <w:t xml:space="preserve">ACT </w:t>
      </w:r>
      <w:r w:rsidR="00D355E0" w:rsidRPr="00252D91">
        <w:t>Senior Secondary Certificate</w:t>
      </w:r>
      <w:bookmarkEnd w:id="10"/>
    </w:p>
    <w:p w14:paraId="5A5B11C9" w14:textId="77777777" w:rsidR="00A40970" w:rsidRPr="00252D91" w:rsidRDefault="00A40970" w:rsidP="00A40970">
      <w:r w:rsidRPr="00252D91">
        <w:t>Courses of study for the ACT Senior Secondary Certificate</w:t>
      </w:r>
      <w:r w:rsidR="00DE78AE" w:rsidRPr="00252D91">
        <w:t>:</w:t>
      </w:r>
    </w:p>
    <w:p w14:paraId="5D610C5F" w14:textId="77777777" w:rsidR="00A40970" w:rsidRPr="00252D91" w:rsidRDefault="00A40970" w:rsidP="00D43E36">
      <w:pPr>
        <w:pStyle w:val="ListBullets"/>
      </w:pPr>
      <w:r w:rsidRPr="00252D91">
        <w:t>provide a variety of pathways, to meet different learning needs and encourage students to complete their secondary education</w:t>
      </w:r>
    </w:p>
    <w:p w14:paraId="1F62D4F4" w14:textId="77777777" w:rsidR="00A40970" w:rsidRPr="00252D91" w:rsidRDefault="00A40970" w:rsidP="00D43E36">
      <w:pPr>
        <w:pStyle w:val="ListBullets"/>
      </w:pPr>
      <w:r w:rsidRPr="00252D91">
        <w:t>enable students to develop the essential capabilities for twenty-first century learners</w:t>
      </w:r>
    </w:p>
    <w:p w14:paraId="571E2BD8" w14:textId="77777777" w:rsidR="00A40970" w:rsidRPr="00252D91" w:rsidRDefault="00A40970" w:rsidP="00D43E36">
      <w:pPr>
        <w:pStyle w:val="ListBullets"/>
      </w:pPr>
      <w:r w:rsidRPr="00252D91">
        <w:t>empower students as active participants in their own learning</w:t>
      </w:r>
    </w:p>
    <w:p w14:paraId="113ACAA4" w14:textId="77777777" w:rsidR="00A40970" w:rsidRPr="00252D91" w:rsidRDefault="00E374CC" w:rsidP="00D43E36">
      <w:pPr>
        <w:pStyle w:val="ListBullets"/>
      </w:pPr>
      <w:r w:rsidRPr="00252D91">
        <w:t>engage students in</w:t>
      </w:r>
      <w:r w:rsidR="00A40970" w:rsidRPr="00252D91">
        <w:t xml:space="preserve"> contemporary issues </w:t>
      </w:r>
      <w:r w:rsidRPr="00252D91">
        <w:t>relevant to their lives</w:t>
      </w:r>
    </w:p>
    <w:p w14:paraId="6F9BA4E0" w14:textId="644E372B" w:rsidR="00A40970" w:rsidRPr="00252D91" w:rsidRDefault="00972E4C" w:rsidP="00D43E36">
      <w:pPr>
        <w:pStyle w:val="ListBullets"/>
      </w:pPr>
      <w:r w:rsidRPr="00252D91">
        <w:t xml:space="preserve">foster students’ </w:t>
      </w:r>
      <w:r w:rsidR="00A40970" w:rsidRPr="00252D91">
        <w:t>intellectual, social</w:t>
      </w:r>
      <w:r w:rsidR="00AC04DC" w:rsidRPr="00252D91">
        <w:t>,</w:t>
      </w:r>
      <w:r w:rsidR="00A40970" w:rsidRPr="00252D91">
        <w:t xml:space="preserve"> and </w:t>
      </w:r>
      <w:r w:rsidRPr="00252D91">
        <w:t xml:space="preserve">ethical </w:t>
      </w:r>
      <w:r w:rsidR="00A40970" w:rsidRPr="00252D91">
        <w:t>development</w:t>
      </w:r>
    </w:p>
    <w:p w14:paraId="6B8233AD" w14:textId="77777777" w:rsidR="00A40970" w:rsidRPr="00252D91" w:rsidRDefault="00057146" w:rsidP="00D43E36">
      <w:pPr>
        <w:pStyle w:val="ListBullets"/>
      </w:pPr>
      <w:r w:rsidRPr="00252D91">
        <w:t>nurture</w:t>
      </w:r>
      <w:r w:rsidR="00A40970" w:rsidRPr="00252D91">
        <w:t xml:space="preserve"> students’ wellbeing, and physical and spiritual development</w:t>
      </w:r>
    </w:p>
    <w:p w14:paraId="672D2EA5" w14:textId="77777777" w:rsidR="00A40970" w:rsidRPr="00252D91" w:rsidRDefault="00A40970" w:rsidP="00D43E36">
      <w:pPr>
        <w:pStyle w:val="ListBullets"/>
      </w:pPr>
      <w:r w:rsidRPr="00252D91">
        <w:t>enable effective and respectful participation in a diverse society</w:t>
      </w:r>
      <w:r w:rsidR="00972E4C" w:rsidRPr="00252D91">
        <w:t>.</w:t>
      </w:r>
    </w:p>
    <w:p w14:paraId="5F9B92DB" w14:textId="77777777" w:rsidR="00A40970" w:rsidRPr="00252D91" w:rsidRDefault="00726AB8" w:rsidP="00A40970">
      <w:r w:rsidRPr="00252D91">
        <w:t xml:space="preserve">Each </w:t>
      </w:r>
      <w:r w:rsidR="00A40970" w:rsidRPr="00252D91">
        <w:t>course of study</w:t>
      </w:r>
      <w:r w:rsidR="00DE78AE" w:rsidRPr="00252D91">
        <w:t>:</w:t>
      </w:r>
    </w:p>
    <w:p w14:paraId="2C9724DB" w14:textId="27A751C7" w:rsidR="00A40970" w:rsidRPr="00252D91" w:rsidRDefault="00A40970" w:rsidP="00D43E36">
      <w:pPr>
        <w:pStyle w:val="ListBullets"/>
      </w:pPr>
      <w:r w:rsidRPr="00252D91">
        <w:t>comprise</w:t>
      </w:r>
      <w:r w:rsidR="00726AB8" w:rsidRPr="00252D91">
        <w:t>s</w:t>
      </w:r>
      <w:r w:rsidRPr="00252D91">
        <w:t xml:space="preserve"> an integrated and interconnected set of knowledge, skills, behaviours</w:t>
      </w:r>
      <w:r w:rsidR="00AC04DC" w:rsidRPr="00252D91">
        <w:t>,</w:t>
      </w:r>
      <w:r w:rsidRPr="00252D91">
        <w:t xml:space="preserve"> and dispositions that students develop and use in their learning across the curriculum</w:t>
      </w:r>
    </w:p>
    <w:p w14:paraId="35860C95" w14:textId="58F91203" w:rsidR="00A40970" w:rsidRPr="00252D91" w:rsidRDefault="00726AB8" w:rsidP="00D43E36">
      <w:pPr>
        <w:pStyle w:val="ListBullets"/>
        <w:rPr>
          <w:szCs w:val="24"/>
        </w:rPr>
      </w:pPr>
      <w:r w:rsidRPr="00252D91">
        <w:t>is</w:t>
      </w:r>
      <w:r w:rsidR="00A40970" w:rsidRPr="00252D91">
        <w:t xml:space="preserve"> based on a model of learning that integrates intended student outcomes, pedagogy</w:t>
      </w:r>
      <w:r w:rsidR="00AC04DC" w:rsidRPr="00252D91">
        <w:t>,</w:t>
      </w:r>
      <w:r w:rsidR="00A40970" w:rsidRPr="00252D91">
        <w:t xml:space="preserve"> and assessment</w:t>
      </w:r>
    </w:p>
    <w:p w14:paraId="5F928CB3" w14:textId="77777777" w:rsidR="00A40970" w:rsidRPr="00252D91" w:rsidRDefault="00A40970" w:rsidP="00D43E36">
      <w:pPr>
        <w:pStyle w:val="ListBullets"/>
      </w:pPr>
      <w:r w:rsidRPr="00252D91">
        <w:t>outline</w:t>
      </w:r>
      <w:r w:rsidR="00726AB8" w:rsidRPr="00252D91">
        <w:t>s</w:t>
      </w:r>
      <w:r w:rsidRPr="00252D91">
        <w:t xml:space="preserve"> teaching strategies</w:t>
      </w:r>
      <w:r w:rsidR="00691B15" w:rsidRPr="00252D91">
        <w:t xml:space="preserve"> which </w:t>
      </w:r>
      <w:r w:rsidRPr="00252D91">
        <w:t>are grounded in learning principles and encompass quality teaching</w:t>
      </w:r>
    </w:p>
    <w:p w14:paraId="6450DE31" w14:textId="6634EB4F" w:rsidR="00A40970" w:rsidRPr="00252D91" w:rsidRDefault="00A40970" w:rsidP="00D43E36">
      <w:pPr>
        <w:pStyle w:val="ListBullets"/>
      </w:pPr>
      <w:r w:rsidRPr="00252D91">
        <w:t>promote</w:t>
      </w:r>
      <w:r w:rsidR="00726AB8" w:rsidRPr="00252D91">
        <w:t>s</w:t>
      </w:r>
      <w:r w:rsidRPr="00252D91">
        <w:t xml:space="preserve"> intellectual quality, establish a rich learning environment</w:t>
      </w:r>
      <w:r w:rsidR="00AC04DC" w:rsidRPr="00252D91">
        <w:t>,</w:t>
      </w:r>
      <w:r w:rsidRPr="00252D91">
        <w:t xml:space="preserve"> and generate relevant connections between learning and life experiences</w:t>
      </w:r>
    </w:p>
    <w:p w14:paraId="115773B7" w14:textId="77777777" w:rsidR="00972E4C" w:rsidRPr="00252D91" w:rsidRDefault="00972E4C" w:rsidP="00D43E36">
      <w:pPr>
        <w:pStyle w:val="ListBullets"/>
      </w:pPr>
      <w:r w:rsidRPr="00252D91">
        <w:t>provide</w:t>
      </w:r>
      <w:r w:rsidR="00726AB8" w:rsidRPr="00252D91">
        <w:t>s</w:t>
      </w:r>
      <w:r w:rsidRPr="00252D91">
        <w:t xml:space="preserve"> formal assessment and certification of students’ achievements.</w:t>
      </w:r>
    </w:p>
    <w:p w14:paraId="6E00A712" w14:textId="50005EF1" w:rsidR="00252D91" w:rsidRDefault="00252D91">
      <w:pPr>
        <w:spacing w:before="0"/>
      </w:pPr>
      <w:r>
        <w:br w:type="page"/>
      </w:r>
    </w:p>
    <w:p w14:paraId="71F33BDF" w14:textId="77777777" w:rsidR="00972E4C" w:rsidRPr="00252D91" w:rsidRDefault="00972E4C" w:rsidP="00CB5CA8">
      <w:pPr>
        <w:pStyle w:val="Heading2"/>
      </w:pPr>
      <w:bookmarkStart w:id="15" w:name="_Hlk1636713"/>
      <w:bookmarkStart w:id="16" w:name="_Hlk1651805"/>
      <w:bookmarkStart w:id="17" w:name="_Hlk1636677"/>
      <w:bookmarkStart w:id="18" w:name="_Toc525640292"/>
      <w:bookmarkEnd w:id="11"/>
      <w:bookmarkEnd w:id="12"/>
      <w:r w:rsidRPr="00252D91">
        <w:lastRenderedPageBreak/>
        <w:t>Underpinning beliefs</w:t>
      </w:r>
    </w:p>
    <w:p w14:paraId="666E2CBF" w14:textId="77777777" w:rsidR="00972E4C" w:rsidRPr="00252D91" w:rsidRDefault="00972E4C" w:rsidP="00D43E36">
      <w:pPr>
        <w:pStyle w:val="ListBullets"/>
      </w:pPr>
      <w:r w:rsidRPr="00252D91">
        <w:t xml:space="preserve">All students </w:t>
      </w:r>
      <w:proofErr w:type="gramStart"/>
      <w:r w:rsidRPr="00252D91">
        <w:t>are able to</w:t>
      </w:r>
      <w:proofErr w:type="gramEnd"/>
      <w:r w:rsidRPr="00252D91">
        <w:t xml:space="preserve"> learn.</w:t>
      </w:r>
    </w:p>
    <w:p w14:paraId="0BE034FD" w14:textId="77777777" w:rsidR="00972E4C" w:rsidRPr="00252D91" w:rsidRDefault="00972E4C" w:rsidP="00D43E36">
      <w:pPr>
        <w:pStyle w:val="ListBullets"/>
      </w:pPr>
      <w:r w:rsidRPr="00252D91">
        <w:t>Learning is a partnership between students and teachers.</w:t>
      </w:r>
    </w:p>
    <w:p w14:paraId="3013AA2F" w14:textId="77777777" w:rsidR="00726AB8" w:rsidRPr="00252D91" w:rsidRDefault="00972E4C" w:rsidP="00D43E36">
      <w:pPr>
        <w:pStyle w:val="ListBullets"/>
      </w:pPr>
      <w:r w:rsidRPr="00252D91">
        <w:t>Teachers are responsible for advancing student learning.</w:t>
      </w:r>
    </w:p>
    <w:p w14:paraId="110FFD37" w14:textId="77777777" w:rsidR="00AD47F3" w:rsidRPr="00252D91" w:rsidRDefault="00AD47F3" w:rsidP="00AD47F3">
      <w:pPr>
        <w:jc w:val="center"/>
      </w:pPr>
      <w:r w:rsidRPr="00252D91">
        <w:rPr>
          <w:noProof/>
        </w:rPr>
        <w:drawing>
          <wp:inline distT="0" distB="0" distL="0" distR="0" wp14:anchorId="72E6900D" wp14:editId="07365626">
            <wp:extent cx="2847975" cy="2724150"/>
            <wp:effectExtent l="0" t="0" r="9525" b="0"/>
            <wp:docPr id="12337267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2847975" cy="2724150"/>
                    </a:xfrm>
                    <a:prstGeom prst="rect">
                      <a:avLst/>
                    </a:prstGeom>
                  </pic:spPr>
                </pic:pic>
              </a:graphicData>
            </a:graphic>
          </wp:inline>
        </w:drawing>
      </w:r>
    </w:p>
    <w:p w14:paraId="789A2EE7" w14:textId="77777777" w:rsidR="00972E4C" w:rsidRPr="00252D91" w:rsidRDefault="00972E4C" w:rsidP="00B431DB">
      <w:pPr>
        <w:pStyle w:val="Heading1"/>
      </w:pPr>
      <w:bookmarkStart w:id="19" w:name="_Toc74056122"/>
      <w:r w:rsidRPr="00252D91">
        <w:t xml:space="preserve">Learning </w:t>
      </w:r>
      <w:r w:rsidR="002C6620" w:rsidRPr="00252D91">
        <w:t>P</w:t>
      </w:r>
      <w:r w:rsidRPr="00252D91">
        <w:t>rinciples</w:t>
      </w:r>
      <w:bookmarkEnd w:id="19"/>
    </w:p>
    <w:p w14:paraId="0E1DD41B" w14:textId="4F9DD434" w:rsidR="00972E4C" w:rsidRPr="00252D91"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252D91">
        <w:rPr>
          <w:rFonts w:asciiTheme="minorHAnsi" w:hAnsiTheme="minorHAnsi" w:cstheme="minorHAnsi"/>
        </w:rPr>
        <w:t>Learning builds on existing knowledge, understandings</w:t>
      </w:r>
      <w:r w:rsidR="00AC04DC" w:rsidRPr="00252D91">
        <w:rPr>
          <w:rFonts w:asciiTheme="minorHAnsi" w:hAnsiTheme="minorHAnsi" w:cstheme="minorHAnsi"/>
        </w:rPr>
        <w:t>,</w:t>
      </w:r>
      <w:r w:rsidRPr="00252D91">
        <w:rPr>
          <w:rFonts w:asciiTheme="minorHAnsi" w:hAnsiTheme="minorHAnsi" w:cstheme="minorHAnsi"/>
        </w:rPr>
        <w:t xml:space="preserve"> and skills.</w:t>
      </w:r>
    </w:p>
    <w:p w14:paraId="09C96250" w14:textId="77777777" w:rsidR="00972E4C" w:rsidRPr="00252D91" w:rsidRDefault="00972E4C" w:rsidP="007D6CA1">
      <w:pPr>
        <w:pStyle w:val="NormalItalicindented"/>
      </w:pPr>
      <w:r w:rsidRPr="00252D91">
        <w:t>(Prior knowledge)</w:t>
      </w:r>
    </w:p>
    <w:p w14:paraId="37D016BE" w14:textId="09E638F9" w:rsidR="00972E4C" w:rsidRPr="00252D91"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252D91">
        <w:rPr>
          <w:rFonts w:asciiTheme="minorHAnsi" w:hAnsiTheme="minorHAnsi" w:cstheme="minorHAnsi"/>
        </w:rPr>
        <w:t>When learning is organised around major concepts, principles</w:t>
      </w:r>
      <w:r w:rsidR="00AC04DC" w:rsidRPr="00252D91">
        <w:rPr>
          <w:rFonts w:asciiTheme="minorHAnsi" w:hAnsiTheme="minorHAnsi" w:cstheme="minorHAnsi"/>
        </w:rPr>
        <w:t>,</w:t>
      </w:r>
      <w:r w:rsidRPr="00252D91">
        <w:rPr>
          <w:rFonts w:asciiTheme="minorHAnsi" w:hAnsiTheme="minorHAnsi" w:cstheme="minorHAnsi"/>
        </w:rPr>
        <w:t xml:space="preserve"> and significant real</w:t>
      </w:r>
      <w:r w:rsidR="00252D91">
        <w:rPr>
          <w:rFonts w:asciiTheme="minorHAnsi" w:hAnsiTheme="minorHAnsi" w:cstheme="minorHAnsi"/>
        </w:rPr>
        <w:t>-</w:t>
      </w:r>
      <w:r w:rsidRPr="00252D91">
        <w:rPr>
          <w:rFonts w:asciiTheme="minorHAnsi" w:hAnsiTheme="minorHAnsi" w:cstheme="minorHAnsi"/>
        </w:rPr>
        <w:t>world issues, within and across disciplines, it helps students make connections and build knowledge structures.</w:t>
      </w:r>
    </w:p>
    <w:p w14:paraId="6DA3F935" w14:textId="77777777" w:rsidR="00972E4C" w:rsidRPr="00252D91" w:rsidRDefault="00972E4C" w:rsidP="007D6CA1">
      <w:pPr>
        <w:pStyle w:val="NormalItalicindented"/>
      </w:pPr>
      <w:r w:rsidRPr="00252D91">
        <w:t>(Deep knowledge and connectedness)</w:t>
      </w:r>
    </w:p>
    <w:p w14:paraId="683C70AF" w14:textId="77777777" w:rsidR="00972E4C" w:rsidRPr="00252D91"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252D91">
        <w:rPr>
          <w:rFonts w:asciiTheme="minorHAnsi" w:hAnsiTheme="minorHAnsi" w:cstheme="minorHAnsi"/>
        </w:rPr>
        <w:t>Learning is facilitated when students actively monitor their own learning and consciously develop ways of organising and applying knowledge within and across contexts.</w:t>
      </w:r>
    </w:p>
    <w:p w14:paraId="2376AC38" w14:textId="77777777" w:rsidR="00972E4C" w:rsidRPr="00252D91" w:rsidRDefault="00972E4C" w:rsidP="007D6CA1">
      <w:pPr>
        <w:pStyle w:val="NormalItalicindented"/>
      </w:pPr>
      <w:r w:rsidRPr="00252D91">
        <w:t>(Metacognition)</w:t>
      </w:r>
    </w:p>
    <w:p w14:paraId="54DB9995" w14:textId="77777777" w:rsidR="00972E4C" w:rsidRPr="00252D91"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252D91">
        <w:rPr>
          <w:rFonts w:asciiTheme="minorHAnsi" w:hAnsiTheme="minorHAnsi" w:cstheme="minorHAnsi"/>
        </w:rPr>
        <w:t>Learners’ sense of self and motivation to learn affects learning.</w:t>
      </w:r>
    </w:p>
    <w:p w14:paraId="5139CDAF" w14:textId="77777777" w:rsidR="00972E4C" w:rsidRPr="00252D91" w:rsidRDefault="00972E4C" w:rsidP="007D6CA1">
      <w:pPr>
        <w:pStyle w:val="NormalItalicindented"/>
      </w:pPr>
      <w:r w:rsidRPr="00252D91">
        <w:t>(Self-concept)</w:t>
      </w:r>
    </w:p>
    <w:p w14:paraId="3F0904E8" w14:textId="77777777" w:rsidR="00972E4C" w:rsidRPr="00252D91"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252D91">
        <w:rPr>
          <w:rFonts w:asciiTheme="minorHAnsi" w:hAnsiTheme="minorHAnsi" w:cstheme="minorHAnsi"/>
        </w:rPr>
        <w:t>Learning needs to take place in a context of high expectations.</w:t>
      </w:r>
    </w:p>
    <w:p w14:paraId="2AC0B780" w14:textId="77777777" w:rsidR="00972E4C" w:rsidRPr="00252D91" w:rsidRDefault="00972E4C" w:rsidP="007D6CA1">
      <w:pPr>
        <w:pStyle w:val="NormalItalicindented"/>
      </w:pPr>
      <w:r w:rsidRPr="00252D91">
        <w:t>(High expectations)</w:t>
      </w:r>
    </w:p>
    <w:p w14:paraId="3834EDBE" w14:textId="77777777" w:rsidR="00972E4C" w:rsidRPr="00252D91"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252D91">
        <w:rPr>
          <w:rFonts w:asciiTheme="minorHAnsi" w:hAnsiTheme="minorHAnsi" w:cstheme="minorHAnsi"/>
        </w:rPr>
        <w:t>Learners learn in different ways and at different rates.</w:t>
      </w:r>
    </w:p>
    <w:p w14:paraId="47FC0F4F" w14:textId="77777777" w:rsidR="00972E4C" w:rsidRPr="00252D91" w:rsidRDefault="00972E4C" w:rsidP="007D6CA1">
      <w:pPr>
        <w:pStyle w:val="NormalItalicindented"/>
      </w:pPr>
      <w:r w:rsidRPr="00252D91">
        <w:t>(Individual differences)</w:t>
      </w:r>
    </w:p>
    <w:p w14:paraId="6032E2A2" w14:textId="77777777" w:rsidR="00972E4C" w:rsidRPr="00252D91"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252D91">
        <w:rPr>
          <w:rFonts w:asciiTheme="minorHAnsi" w:hAnsiTheme="minorHAnsi" w:cstheme="minorHAnsi"/>
        </w:rPr>
        <w:t>Different cultural environments, including the use of language, shape learners’ understandings and the way they learn.</w:t>
      </w:r>
    </w:p>
    <w:p w14:paraId="7BE07198" w14:textId="77777777" w:rsidR="00972E4C" w:rsidRPr="00252D91" w:rsidRDefault="00972E4C" w:rsidP="007D6CA1">
      <w:pPr>
        <w:pStyle w:val="NormalItalicindented"/>
      </w:pPr>
      <w:r w:rsidRPr="00252D91">
        <w:t>(Socio-cultural effects)</w:t>
      </w:r>
    </w:p>
    <w:p w14:paraId="41EBD93D" w14:textId="77777777" w:rsidR="00972E4C" w:rsidRPr="00252D91"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252D91">
        <w:rPr>
          <w:rFonts w:asciiTheme="minorHAnsi" w:hAnsiTheme="minorHAnsi" w:cstheme="minorHAnsi"/>
        </w:rPr>
        <w:t>Learning is a social and collaborative function as well as an individual one.</w:t>
      </w:r>
    </w:p>
    <w:p w14:paraId="18482B5E" w14:textId="77777777" w:rsidR="00972E4C" w:rsidRPr="00252D91" w:rsidRDefault="00972E4C" w:rsidP="007D6CA1">
      <w:pPr>
        <w:pStyle w:val="NormalItalicindented"/>
      </w:pPr>
      <w:r w:rsidRPr="00252D91">
        <w:t>(Collaborative learning)</w:t>
      </w:r>
    </w:p>
    <w:p w14:paraId="17E76B07" w14:textId="77777777" w:rsidR="00972E4C" w:rsidRPr="00252D91"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252D91">
        <w:rPr>
          <w:rFonts w:asciiTheme="minorHAnsi" w:hAnsiTheme="minorHAnsi" w:cstheme="minorHAnsi"/>
        </w:rPr>
        <w:t>Learning is strengthened when learning outcomes and criteria for judging learning are made explicit and when students receive frequent feedback on their progress.</w:t>
      </w:r>
    </w:p>
    <w:p w14:paraId="0EC3D8BC" w14:textId="602468E5" w:rsidR="00D43E36" w:rsidRDefault="00972E4C" w:rsidP="007D6CA1">
      <w:pPr>
        <w:pStyle w:val="NormalItalicindented"/>
      </w:pPr>
      <w:r w:rsidRPr="00252D91">
        <w:t>(Explicit expectations and feedback)</w:t>
      </w:r>
    </w:p>
    <w:p w14:paraId="6FD8FB1F" w14:textId="7226BD9C" w:rsidR="00252D91" w:rsidRDefault="00252D91">
      <w:pPr>
        <w:spacing w:before="0"/>
      </w:pPr>
      <w:r>
        <w:br w:type="page"/>
      </w:r>
    </w:p>
    <w:p w14:paraId="134300C6" w14:textId="77777777" w:rsidR="008765B1" w:rsidRPr="00252D91" w:rsidRDefault="008765B1" w:rsidP="00CB5CA8">
      <w:pPr>
        <w:pStyle w:val="Heading1"/>
        <w:rPr>
          <w:rFonts w:eastAsia="Calibri"/>
        </w:rPr>
      </w:pPr>
      <w:bookmarkStart w:id="20" w:name="_Toc115507345"/>
      <w:bookmarkStart w:id="21" w:name="_Toc116204762"/>
      <w:bookmarkStart w:id="22" w:name="_Toc116795620"/>
      <w:bookmarkStart w:id="23" w:name="_Toc116796569"/>
      <w:bookmarkStart w:id="24" w:name="_Toc116796752"/>
      <w:bookmarkStart w:id="25" w:name="_Toc150233023"/>
      <w:bookmarkStart w:id="26" w:name="_Toc150756606"/>
      <w:bookmarkStart w:id="27" w:name="_Toc150769948"/>
      <w:bookmarkStart w:id="28" w:name="_Toc315681953"/>
      <w:bookmarkStart w:id="29" w:name="_Toc346702744"/>
      <w:bookmarkStart w:id="30" w:name="_Toc74056123"/>
      <w:bookmarkStart w:id="31" w:name="_Hlk1636837"/>
      <w:bookmarkEnd w:id="15"/>
      <w:bookmarkEnd w:id="16"/>
      <w:r w:rsidRPr="00252D91">
        <w:lastRenderedPageBreak/>
        <w:t xml:space="preserve">General </w:t>
      </w:r>
      <w:bookmarkEnd w:id="20"/>
      <w:r w:rsidRPr="00252D91">
        <w:t>C</w:t>
      </w:r>
      <w:r w:rsidRPr="00252D91">
        <w:rPr>
          <w:rFonts w:eastAsia="Calibri"/>
        </w:rPr>
        <w:t>apabilities</w:t>
      </w:r>
      <w:bookmarkEnd w:id="21"/>
      <w:bookmarkEnd w:id="22"/>
      <w:bookmarkEnd w:id="23"/>
      <w:bookmarkEnd w:id="24"/>
      <w:bookmarkEnd w:id="25"/>
      <w:bookmarkEnd w:id="26"/>
      <w:bookmarkEnd w:id="27"/>
      <w:bookmarkEnd w:id="28"/>
      <w:bookmarkEnd w:id="29"/>
      <w:bookmarkEnd w:id="30"/>
    </w:p>
    <w:p w14:paraId="393EF4DC" w14:textId="77777777" w:rsidR="008765B1" w:rsidRPr="00252D91" w:rsidRDefault="008765B1" w:rsidP="008765B1">
      <w:pPr>
        <w:rPr>
          <w:rFonts w:cs="Times New (W1)"/>
        </w:rPr>
      </w:pPr>
      <w:bookmarkStart w:id="32" w:name="_Hlk1641431"/>
      <w:r w:rsidRPr="00252D91">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4EB0E04E" w14:textId="77777777" w:rsidR="008765B1" w:rsidRPr="00252D91" w:rsidRDefault="008765B1" w:rsidP="008765B1">
      <w:pPr>
        <w:rPr>
          <w:rFonts w:cs="Times New (W1)"/>
        </w:rPr>
      </w:pPr>
      <w:r w:rsidRPr="00252D91">
        <w:rPr>
          <w:rFonts w:cs="Times New (W1)"/>
        </w:rPr>
        <w:t>The capabilities include:</w:t>
      </w:r>
    </w:p>
    <w:p w14:paraId="2429049C" w14:textId="77777777" w:rsidR="008765B1" w:rsidRPr="00252D91" w:rsidRDefault="008765B1" w:rsidP="008765B1">
      <w:pPr>
        <w:pStyle w:val="ListBullets"/>
      </w:pPr>
      <w:r w:rsidRPr="00252D91">
        <w:t>literacy</w:t>
      </w:r>
    </w:p>
    <w:p w14:paraId="3B67D778" w14:textId="77777777" w:rsidR="008765B1" w:rsidRPr="00252D91" w:rsidRDefault="008765B1" w:rsidP="008765B1">
      <w:pPr>
        <w:pStyle w:val="ListBullets"/>
      </w:pPr>
      <w:r w:rsidRPr="00252D91">
        <w:t>numeracy</w:t>
      </w:r>
    </w:p>
    <w:p w14:paraId="119FC10C" w14:textId="77777777" w:rsidR="008765B1" w:rsidRPr="00252D91" w:rsidRDefault="008765B1" w:rsidP="008765B1">
      <w:pPr>
        <w:pStyle w:val="ListBullets"/>
      </w:pPr>
      <w:r w:rsidRPr="00252D91">
        <w:t>information and communication technology (ICT)</w:t>
      </w:r>
    </w:p>
    <w:p w14:paraId="35F5B44E" w14:textId="77777777" w:rsidR="008765B1" w:rsidRPr="00252D91" w:rsidRDefault="008765B1" w:rsidP="008765B1">
      <w:pPr>
        <w:pStyle w:val="ListBullets"/>
      </w:pPr>
      <w:r w:rsidRPr="00252D91">
        <w:t>critical and creative thinking</w:t>
      </w:r>
    </w:p>
    <w:p w14:paraId="036D5EFA" w14:textId="77777777" w:rsidR="008765B1" w:rsidRPr="00252D91" w:rsidRDefault="008765B1" w:rsidP="008765B1">
      <w:pPr>
        <w:pStyle w:val="ListBullets"/>
      </w:pPr>
      <w:r w:rsidRPr="00252D91">
        <w:t>personal and social</w:t>
      </w:r>
    </w:p>
    <w:p w14:paraId="6BC7AD9A" w14:textId="77777777" w:rsidR="008765B1" w:rsidRPr="00252D91" w:rsidRDefault="008765B1" w:rsidP="008765B1">
      <w:pPr>
        <w:pStyle w:val="ListBullets"/>
      </w:pPr>
      <w:r w:rsidRPr="00252D91">
        <w:t xml:space="preserve">ethical </w:t>
      </w:r>
      <w:r w:rsidR="005B0C62" w:rsidRPr="00252D91">
        <w:t>understanding</w:t>
      </w:r>
    </w:p>
    <w:p w14:paraId="2687B5FD" w14:textId="77777777" w:rsidR="008765B1" w:rsidRPr="00252D91" w:rsidRDefault="008765B1" w:rsidP="008765B1">
      <w:pPr>
        <w:pStyle w:val="ListBullets"/>
      </w:pPr>
      <w:r w:rsidRPr="00252D91">
        <w:t>intercultural understanding</w:t>
      </w:r>
    </w:p>
    <w:p w14:paraId="1437321E" w14:textId="77777777" w:rsidR="008765B1" w:rsidRPr="00252D91" w:rsidRDefault="008765B1" w:rsidP="008765B1">
      <w:pPr>
        <w:rPr>
          <w:rFonts w:cs="Times New (W1)"/>
        </w:rPr>
      </w:pPr>
      <w:r w:rsidRPr="00252D91">
        <w:t>Courses of study for the ACT Senior Secondary Certificate should be both relevant to the lives of</w:t>
      </w:r>
      <w:r w:rsidRPr="00252D91">
        <w:rPr>
          <w:rFonts w:cs="Times New (W1)"/>
        </w:rPr>
        <w:t xml:space="preserve"> students and incorporate the contemporary issues they face. Hence, courses address the following three priorities. These priorities are:</w:t>
      </w:r>
    </w:p>
    <w:p w14:paraId="41AD45B6" w14:textId="77777777" w:rsidR="008765B1" w:rsidRPr="00252D91" w:rsidRDefault="008765B1" w:rsidP="008765B1">
      <w:pPr>
        <w:pStyle w:val="ListBullets"/>
      </w:pPr>
      <w:r w:rsidRPr="00252D91">
        <w:t>Aboriginal and Torres Strait Islander histories and cultures</w:t>
      </w:r>
    </w:p>
    <w:p w14:paraId="3E455961" w14:textId="77777777" w:rsidR="008765B1" w:rsidRPr="00252D91" w:rsidRDefault="008765B1" w:rsidP="008765B1">
      <w:pPr>
        <w:pStyle w:val="ListBullets"/>
      </w:pPr>
      <w:r w:rsidRPr="00252D91">
        <w:t>Asia and Australia’s engagement with Asia</w:t>
      </w:r>
    </w:p>
    <w:p w14:paraId="6088B9D5" w14:textId="77777777" w:rsidR="008765B1" w:rsidRPr="00252D91" w:rsidRDefault="008765B1" w:rsidP="008765B1">
      <w:pPr>
        <w:pStyle w:val="ListBullets"/>
      </w:pPr>
      <w:r w:rsidRPr="00252D91">
        <w:t>Sustainability</w:t>
      </w:r>
    </w:p>
    <w:p w14:paraId="030A11F6" w14:textId="77777777" w:rsidR="008765B1" w:rsidRPr="00252D91" w:rsidRDefault="008765B1" w:rsidP="008765B1">
      <w:r w:rsidRPr="00252D91">
        <w:t xml:space="preserve">Elaboration of these General Capabilities and priorities is available on the ACARA website at </w:t>
      </w:r>
      <w:hyperlink r:id="rId15" w:history="1">
        <w:r w:rsidRPr="00252D91">
          <w:rPr>
            <w:rStyle w:val="Hyperlink"/>
          </w:rPr>
          <w:t>www.australiancurriculum.edu.au</w:t>
        </w:r>
      </w:hyperlink>
      <w:r w:rsidRPr="00252D91">
        <w:t>.</w:t>
      </w:r>
    </w:p>
    <w:p w14:paraId="7FD2AE12" w14:textId="77777777" w:rsidR="008765B1" w:rsidRPr="00252D91" w:rsidRDefault="008765B1" w:rsidP="280A8F5A">
      <w:pPr>
        <w:pStyle w:val="Heading3"/>
      </w:pPr>
      <w:bookmarkStart w:id="33" w:name="_Hlk2173241"/>
      <w:bookmarkEnd w:id="13"/>
      <w:bookmarkEnd w:id="17"/>
      <w:bookmarkEnd w:id="31"/>
      <w:bookmarkEnd w:id="32"/>
      <w:r w:rsidRPr="00252D91">
        <w:t>Literacy</w:t>
      </w:r>
    </w:p>
    <w:bookmarkEnd w:id="8"/>
    <w:bookmarkEnd w:id="14"/>
    <w:p w14:paraId="52273F05" w14:textId="77777777" w:rsidR="00671519" w:rsidRPr="00252D91" w:rsidRDefault="00671519" w:rsidP="00671519">
      <w:r w:rsidRPr="00252D91">
        <w:t>Students create and perform dramatic texts with an awareness of how a sense of purpose and audience can contribute to sharing ideas and understandings with others.</w:t>
      </w:r>
    </w:p>
    <w:p w14:paraId="46A97AB5" w14:textId="331E04BF" w:rsidR="00671519" w:rsidRPr="00252D91" w:rsidRDefault="00671519" w:rsidP="00671519">
      <w:r w:rsidRPr="00252D91">
        <w:t>Students develop their literacy skills through exploring texts that display a range of styles, forms</w:t>
      </w:r>
      <w:r w:rsidR="00AC04DC" w:rsidRPr="00252D91">
        <w:t>,</w:t>
      </w:r>
      <w:r w:rsidRPr="00252D91">
        <w:t xml:space="preserve"> and conventions. They analyse, create, research, evaluate and appraise dramatic works. In Drama, students communicate with a variety of audiences, using appropriate forms and methods of communication, such as written, visual, oral, and technology. They extend their vocabulary particular to a range of dramatic roles to express and communicate ideas. In doing so, they develop their capability for communication, and they manipulate words and images to create meaning that is shared with an audience. Drama provides the opportunity for students to expand their non-verbal and verbal, individual and group communication skills.</w:t>
      </w:r>
    </w:p>
    <w:p w14:paraId="6ED54E10" w14:textId="77777777" w:rsidR="00671519" w:rsidRPr="00252D91" w:rsidRDefault="00671519" w:rsidP="00671519">
      <w:pPr>
        <w:pStyle w:val="Heading3"/>
      </w:pPr>
      <w:bookmarkStart w:id="34" w:name="_Hlk11328469"/>
      <w:r w:rsidRPr="00252D91">
        <w:t>Numeracy</w:t>
      </w:r>
    </w:p>
    <w:bookmarkEnd w:id="34"/>
    <w:p w14:paraId="0820B3A0" w14:textId="77777777" w:rsidR="00671519" w:rsidRPr="00252D91" w:rsidRDefault="00671519" w:rsidP="00671519">
      <w:r w:rsidRPr="00252D91">
        <w:t xml:space="preserve">In </w:t>
      </w:r>
      <w:r w:rsidRPr="00252D91">
        <w:rPr>
          <w:rFonts w:cs="Arial"/>
        </w:rPr>
        <w:t>the Drama</w:t>
      </w:r>
      <w:r w:rsidRPr="00252D91">
        <w:t>, numeracy involves students recognising and understanding the role of mathematics in the world and having the dispositions and capacities to use mathematical knowledge and skills purposefully. This includes calculating, estimating, spatial reasoning and working with scale and proportions.</w:t>
      </w:r>
    </w:p>
    <w:p w14:paraId="6997C5AF" w14:textId="77777777" w:rsidR="00671519" w:rsidRPr="00252D91" w:rsidRDefault="00671519" w:rsidP="00671519">
      <w:pPr>
        <w:spacing w:before="0"/>
        <w:rPr>
          <w:rFonts w:eastAsiaTheme="minorHAnsi" w:cs="Calibri"/>
          <w:lang w:eastAsia="en-AU"/>
        </w:rPr>
      </w:pPr>
      <w:bookmarkStart w:id="35" w:name="_Hlk5798724"/>
      <w:bookmarkEnd w:id="35"/>
      <w:r w:rsidRPr="00252D91">
        <w:br w:type="page"/>
      </w:r>
    </w:p>
    <w:p w14:paraId="7E87AC21" w14:textId="77777777" w:rsidR="00671519" w:rsidRPr="00252D91" w:rsidRDefault="00671519" w:rsidP="00671519">
      <w:pPr>
        <w:pStyle w:val="Heading3"/>
      </w:pPr>
      <w:r w:rsidRPr="00252D91">
        <w:lastRenderedPageBreak/>
        <w:t>Information and Communication Technology (ICT) Capability</w:t>
      </w:r>
    </w:p>
    <w:p w14:paraId="35E35ADC" w14:textId="21A8D70D" w:rsidR="00671519" w:rsidRPr="00252D91" w:rsidRDefault="00671519" w:rsidP="00671519">
      <w:bookmarkStart w:id="36" w:name="_Hlk11328486"/>
      <w:r w:rsidRPr="00252D91">
        <w:t>Students extend their understanding of the range of technologies for the development and presentation of drama skills, techniques</w:t>
      </w:r>
      <w:r w:rsidR="00AC04DC" w:rsidRPr="00252D91">
        <w:t>,</w:t>
      </w:r>
      <w:r w:rsidRPr="00252D91">
        <w:t xml:space="preserve"> and processes. They select and incorporate technology where appropriate, to support their creative and critical thinking endeavours. Students develop awareness of emergent technologies and possible applications to drama performances.</w:t>
      </w:r>
    </w:p>
    <w:p w14:paraId="6E2180E9" w14:textId="77777777" w:rsidR="00671519" w:rsidRPr="00252D91" w:rsidRDefault="00671519" w:rsidP="00671519">
      <w:pPr>
        <w:pStyle w:val="Heading3"/>
      </w:pPr>
      <w:r w:rsidRPr="00252D91">
        <w:t>Critical and Creative Thinking</w:t>
      </w:r>
    </w:p>
    <w:p w14:paraId="165B666E" w14:textId="77777777" w:rsidR="00671519" w:rsidRPr="00252D91" w:rsidRDefault="00671519" w:rsidP="00671519">
      <w:bookmarkStart w:id="37" w:name="_Hlk10704304"/>
      <w:bookmarkEnd w:id="36"/>
      <w:r w:rsidRPr="00252D91">
        <w:t>Students develop skills to think critically and creatively through using the elements of drama. They use these skills to find solutions to creative problems, including the investigation of new possibilities for achieving dramatic and aesthetic outcomes in dramatic productions.</w:t>
      </w:r>
    </w:p>
    <w:p w14:paraId="4B754022" w14:textId="629425CF" w:rsidR="00671519" w:rsidRPr="00252D91" w:rsidRDefault="00671519" w:rsidP="00671519">
      <w:r w:rsidRPr="00252D91">
        <w:t>The process of making and presenting drama gives students opportunities to develop skills in interpreting, researching, revising</w:t>
      </w:r>
      <w:r w:rsidR="00AC04DC" w:rsidRPr="00252D91">
        <w:t>,</w:t>
      </w:r>
      <w:r w:rsidRPr="00252D91">
        <w:t xml:space="preserve"> and refining, as well as problem-solving, goal</w:t>
      </w:r>
      <w:r w:rsidR="00252D91">
        <w:t xml:space="preserve"> </w:t>
      </w:r>
      <w:r w:rsidRPr="00252D91">
        <w:t>setting and decision-making. Responding in drama involves cognition, emotion, and intuition, and engages students in interpreting, evaluating</w:t>
      </w:r>
      <w:r w:rsidR="00AC04DC" w:rsidRPr="00252D91">
        <w:t>,</w:t>
      </w:r>
      <w:r w:rsidRPr="00252D91">
        <w:t xml:space="preserve"> and reflecting.</w:t>
      </w:r>
    </w:p>
    <w:p w14:paraId="6C2A3EB4" w14:textId="77777777" w:rsidR="00671519" w:rsidRPr="00252D91" w:rsidRDefault="00671519" w:rsidP="00671519">
      <w:pPr>
        <w:pStyle w:val="Heading3"/>
      </w:pPr>
      <w:r w:rsidRPr="00252D91">
        <w:t>Personal and Social Capability</w:t>
      </w:r>
    </w:p>
    <w:p w14:paraId="2BB45DE0" w14:textId="666071B6" w:rsidR="00671519" w:rsidRPr="00252D91" w:rsidRDefault="00671519" w:rsidP="00671519">
      <w:bookmarkStart w:id="38" w:name="_Hlk10704316"/>
      <w:bookmarkEnd w:id="37"/>
      <w:r w:rsidRPr="00252D91">
        <w:t xml:space="preserve">Students </w:t>
      </w:r>
      <w:proofErr w:type="gramStart"/>
      <w:r w:rsidRPr="00252D91">
        <w:t>have the opportunity to</w:t>
      </w:r>
      <w:proofErr w:type="gramEnd"/>
      <w:r w:rsidRPr="00252D91">
        <w:t xml:space="preserve"> develop their curiosity and imagination, creativity, personal identity, self-esteem, and confidence. The study of Drama empowers students to understand and influence their world through exploring roles, situations and modes of symbolic expression and communication. Through playing roles and representing situations, students </w:t>
      </w:r>
      <w:proofErr w:type="gramStart"/>
      <w:r w:rsidRPr="00252D91">
        <w:t>are able to</w:t>
      </w:r>
      <w:proofErr w:type="gramEnd"/>
      <w:r w:rsidRPr="00252D91">
        <w:t xml:space="preserve"> gain new perspectives and develop empathy for others. As they make and respond to dramatic works, students develop their intellectual, social, physical, emotional</w:t>
      </w:r>
      <w:r w:rsidR="00AC04DC" w:rsidRPr="00252D91">
        <w:t>,</w:t>
      </w:r>
      <w:r w:rsidRPr="00252D91">
        <w:t xml:space="preserve"> and moral domains. They also have opportunities to improve their skills in experimentation, self-discipline, teamwork, and leadership.</w:t>
      </w:r>
    </w:p>
    <w:p w14:paraId="4182362A" w14:textId="77777777" w:rsidR="00671519" w:rsidRPr="00252D91" w:rsidRDefault="00671519" w:rsidP="00671519">
      <w:r w:rsidRPr="00252D91">
        <w:t>Learning in drama is a collaborative and cooperative process, developing students’ intrapersonal and interpersonal awareness. The skills associated with managing personal resources to achieve goals in a timely fashion, and effective group processes, are refined and developed. Students learn by participating in creative problem-solving; generating, analysing, and evaluating ideas; developing personal interpretations of texts; learning to set goals and working collaboratively to achieve them; rehearsing, workshopping, and improvising solutions; as well as presenting their product or performance. They build personal and social capability through evaluating and reflecting on their own participation in the development of dramatic works.</w:t>
      </w:r>
    </w:p>
    <w:p w14:paraId="3B64B04A" w14:textId="77777777" w:rsidR="00671519" w:rsidRPr="00252D91" w:rsidRDefault="00671519" w:rsidP="00671519">
      <w:pPr>
        <w:pStyle w:val="Heading3"/>
      </w:pPr>
      <w:r w:rsidRPr="00252D91">
        <w:t>Ethical Understanding</w:t>
      </w:r>
    </w:p>
    <w:p w14:paraId="20CBE838" w14:textId="5624CF64" w:rsidR="00671519" w:rsidRPr="00252D91" w:rsidRDefault="00671519" w:rsidP="00671519">
      <w:r w:rsidRPr="00252D91">
        <w:t>Students engage with the human experience in Drama and in doing so encounter a broad range of ethical issues. They explore artistic, social, environmental, political, and economic issues, interpreting these through drama. The development of drama involves an understanding of, and working with, social, moral</w:t>
      </w:r>
      <w:r w:rsidR="00AC04DC" w:rsidRPr="00252D91">
        <w:t>,</w:t>
      </w:r>
      <w:r w:rsidRPr="00252D91">
        <w:t xml:space="preserve"> and legal requirements. Experiences in drama can work to counteract discrimination and practice inclusion and equity, by developing understanding and empathy for others regardless of diversity of ability, gender, sexuality, cultural and linguistic background, and socio-economic background.</w:t>
      </w:r>
    </w:p>
    <w:p w14:paraId="49985DF2" w14:textId="77777777" w:rsidR="00671519" w:rsidRPr="00252D91" w:rsidRDefault="00671519" w:rsidP="00671519">
      <w:pPr>
        <w:pStyle w:val="Heading3"/>
      </w:pPr>
      <w:bookmarkStart w:id="39" w:name="_Hlk10704325"/>
      <w:bookmarkEnd w:id="38"/>
      <w:bookmarkEnd w:id="39"/>
      <w:r w:rsidRPr="00252D91">
        <w:t>Intercultural Understanding</w:t>
      </w:r>
    </w:p>
    <w:p w14:paraId="7558F031" w14:textId="5D352530" w:rsidR="00671519" w:rsidRPr="00252D91" w:rsidRDefault="00671519" w:rsidP="00671519">
      <w:r w:rsidRPr="00252D91">
        <w:t>Intercultural Understanding is developed in Drama through</w:t>
      </w:r>
      <w:r w:rsidRPr="00252D91">
        <w:rPr>
          <w:b/>
          <w:bCs/>
        </w:rPr>
        <w:t xml:space="preserve"> </w:t>
      </w:r>
      <w:r w:rsidRPr="00252D91">
        <w:t>exploring world theatre traditions and extending students’ global awareness and their appreciation of cultural diversity. Students learn about the nature, function and purposes of drama, dramatic forms and styles in different cultures and contexts. In developing an historical perspective on drama, students understand how communities’ cultural and social identities are shaped and how they function in today’s world.</w:t>
      </w:r>
    </w:p>
    <w:p w14:paraId="70037B7D" w14:textId="77777777" w:rsidR="00671519" w:rsidRPr="00252D91" w:rsidRDefault="00671519" w:rsidP="00671519">
      <w:r w:rsidRPr="00252D91">
        <w:t>The creation of drama, whether devised or in the interpretation of scripts, includes the understanding and appropriate demonstration of cultures from other times and/or places. Part of the success of presenting social and historical cultures on stage involves both a cognitive understanding and empathetic representation of identity through drama.</w:t>
      </w:r>
    </w:p>
    <w:p w14:paraId="50A555A2" w14:textId="6C32A06F" w:rsidR="00671519" w:rsidRPr="00252D91" w:rsidRDefault="00671519" w:rsidP="00671519">
      <w:pPr>
        <w:pStyle w:val="Heading1"/>
      </w:pPr>
      <w:bookmarkStart w:id="40" w:name="_Toc52264095"/>
      <w:bookmarkStart w:id="41" w:name="_Toc74056124"/>
      <w:r w:rsidRPr="00252D91">
        <w:lastRenderedPageBreak/>
        <w:t>Cross</w:t>
      </w:r>
      <w:r w:rsidR="00254AA1" w:rsidRPr="00252D91">
        <w:t>-</w:t>
      </w:r>
      <w:r w:rsidRPr="00252D91">
        <w:t>Curriculum Priorities</w:t>
      </w:r>
      <w:bookmarkEnd w:id="40"/>
      <w:bookmarkEnd w:id="41"/>
    </w:p>
    <w:p w14:paraId="71D2FEFE" w14:textId="77777777" w:rsidR="00671519" w:rsidRPr="00252D91" w:rsidRDefault="00671519" w:rsidP="00671519">
      <w:pPr>
        <w:pStyle w:val="Heading3"/>
      </w:pPr>
      <w:bookmarkStart w:id="42" w:name="_Hlk11312136"/>
      <w:r w:rsidRPr="00252D91">
        <w:t>Aboriginal and Torres Strait Islander Histories and Cultures</w:t>
      </w:r>
    </w:p>
    <w:p w14:paraId="468D39A1" w14:textId="1E69726E" w:rsidR="00671519" w:rsidRPr="00252D91" w:rsidRDefault="00671519" w:rsidP="00671519">
      <w:bookmarkStart w:id="43" w:name="_Hlk11312143"/>
      <w:bookmarkEnd w:id="42"/>
      <w:r w:rsidRPr="00252D91">
        <w:t xml:space="preserve">The study of Drama provides opportunities to learn about </w:t>
      </w:r>
      <w:r w:rsidR="00524414" w:rsidRPr="00252D91">
        <w:t>First Nations Australian</w:t>
      </w:r>
      <w:r w:rsidRPr="00252D91">
        <w:t xml:space="preserve"> </w:t>
      </w:r>
      <w:r w:rsidR="00BC02E5" w:rsidRPr="00252D91">
        <w:t xml:space="preserve">traditional and contemporary </w:t>
      </w:r>
      <w:r w:rsidRPr="00252D91">
        <w:t xml:space="preserve">cultures and dramatic traditions. </w:t>
      </w:r>
      <w:r w:rsidR="00524414" w:rsidRPr="00252D91">
        <w:t xml:space="preserve">First Nations Australian </w:t>
      </w:r>
      <w:r w:rsidRPr="00252D91">
        <w:t>cultures carry an ancient tradition with stories that communicate histories that are unique and yet share parallels with other ancient cultures. Exploration of the history</w:t>
      </w:r>
      <w:r w:rsidR="00BC02E5" w:rsidRPr="00252D91">
        <w:t xml:space="preserve">, </w:t>
      </w:r>
      <w:r w:rsidRPr="00252D91">
        <w:t>cultures</w:t>
      </w:r>
      <w:r w:rsidR="00BC02E5" w:rsidRPr="00252D91">
        <w:t xml:space="preserve"> and contemporary experiences</w:t>
      </w:r>
      <w:r w:rsidRPr="00252D91">
        <w:t xml:space="preserve"> of </w:t>
      </w:r>
      <w:r w:rsidR="00524414" w:rsidRPr="00252D91">
        <w:t xml:space="preserve">First Nations Australian </w:t>
      </w:r>
      <w:r w:rsidRPr="00252D91">
        <w:t>cultures provides a rich opportunity to build a greater understanding, as well as fostering values of mutual understanding and respect between cultures.</w:t>
      </w:r>
    </w:p>
    <w:p w14:paraId="32E8A9EF" w14:textId="77777777" w:rsidR="00671519" w:rsidRPr="00252D91" w:rsidRDefault="00671519" w:rsidP="00671519">
      <w:pPr>
        <w:pStyle w:val="Heading3"/>
      </w:pPr>
      <w:r w:rsidRPr="00252D91">
        <w:t>Asia and Australia’s Engagement with Asia</w:t>
      </w:r>
    </w:p>
    <w:p w14:paraId="22CC0480" w14:textId="52B8C802" w:rsidR="00671519" w:rsidRPr="00252D91" w:rsidRDefault="00671519" w:rsidP="00671519">
      <w:bookmarkStart w:id="44" w:name="_Hlk11312150"/>
      <w:bookmarkEnd w:id="43"/>
      <w:r w:rsidRPr="00252D91">
        <w:t>Drama provides opportunities to explore theatrical and dramatic traditions from the Asian region, representing a highly diverse spectrum of cultures, traditions</w:t>
      </w:r>
      <w:r w:rsidR="00AC04DC" w:rsidRPr="00252D91">
        <w:t>,</w:t>
      </w:r>
      <w:r w:rsidRPr="00252D91">
        <w:t xml:space="preserve"> and peoples. Engaging in a respectful exploration of </w:t>
      </w:r>
      <w:proofErr w:type="gramStart"/>
      <w:r w:rsidRPr="00252D91">
        <w:t>particular traditions</w:t>
      </w:r>
      <w:proofErr w:type="gramEnd"/>
      <w:r w:rsidRPr="00252D91">
        <w:t xml:space="preserve"> from Asian countries such as Japan, China, India, Indonesia</w:t>
      </w:r>
      <w:r w:rsidR="00AC04DC" w:rsidRPr="00252D91">
        <w:t>,</w:t>
      </w:r>
      <w:r w:rsidRPr="00252D91">
        <w:t xml:space="preserve"> and Korea, will enable students to understand more deeply the values and histories of our near neighbours.</w:t>
      </w:r>
    </w:p>
    <w:p w14:paraId="07D571B4" w14:textId="77777777" w:rsidR="00671519" w:rsidRPr="00252D91" w:rsidRDefault="00671519" w:rsidP="00671519">
      <w:pPr>
        <w:pStyle w:val="Heading3"/>
      </w:pPr>
      <w:r w:rsidRPr="00252D91">
        <w:t>Sustainability</w:t>
      </w:r>
    </w:p>
    <w:bookmarkEnd w:id="44"/>
    <w:p w14:paraId="2277B9A5" w14:textId="77777777" w:rsidR="00671519" w:rsidRPr="00252D91" w:rsidRDefault="00671519" w:rsidP="00671519">
      <w:r w:rsidRPr="00252D91">
        <w:t>The study of Drama is an opportunity to engage students in thinking critically about the world’s future and fostering awareness of the role of the arts in developing social and environmental sustainability. The challenge of sustainability and the human impact on our environment such as the ongoing challenge of human overconsumption and production of waste can be explored through drama. This is achieved through engagement in creative problem solving to address sustainability issues and by exploring sustainable practices in the production of drama.</w:t>
      </w:r>
    </w:p>
    <w:p w14:paraId="637805D2" w14:textId="795C455C" w:rsidR="00061C4D" w:rsidRPr="00252D91" w:rsidRDefault="00061C4D" w:rsidP="008D3CCF">
      <w:r w:rsidRPr="00252D91">
        <w:br w:type="page"/>
      </w:r>
    </w:p>
    <w:p w14:paraId="40641DB2" w14:textId="21077806" w:rsidR="00CB5CA8" w:rsidRPr="00252D91" w:rsidRDefault="00A330B2" w:rsidP="00AC04DC">
      <w:pPr>
        <w:spacing w:after="120"/>
        <w:jc w:val="center"/>
        <w:rPr>
          <w:b/>
          <w:sz w:val="36"/>
          <w:szCs w:val="36"/>
        </w:rPr>
      </w:pPr>
      <w:bookmarkStart w:id="45" w:name="_Hlk22111893"/>
      <w:r w:rsidRPr="00252D91">
        <w:rPr>
          <w:b/>
          <w:bCs/>
          <w:sz w:val="36"/>
          <w:szCs w:val="36"/>
        </w:rPr>
        <w:lastRenderedPageBreak/>
        <w:t xml:space="preserve">Specialised </w:t>
      </w:r>
      <w:r w:rsidR="00C651F7" w:rsidRPr="00252D91">
        <w:rPr>
          <w:b/>
          <w:bCs/>
          <w:sz w:val="36"/>
          <w:szCs w:val="36"/>
        </w:rPr>
        <w:t>Drama</w:t>
      </w:r>
    </w:p>
    <w:p w14:paraId="303C1001" w14:textId="74566F21" w:rsidR="009E175F" w:rsidRPr="00252D91" w:rsidRDefault="009E175F" w:rsidP="00AC04DC">
      <w:pPr>
        <w:spacing w:after="120"/>
        <w:jc w:val="center"/>
        <w:rPr>
          <w:b/>
          <w:sz w:val="32"/>
          <w:szCs w:val="32"/>
        </w:rPr>
      </w:pPr>
      <w:r w:rsidRPr="00252D91">
        <w:rPr>
          <w:b/>
          <w:sz w:val="32"/>
          <w:szCs w:val="32"/>
        </w:rPr>
        <w:t>A</w:t>
      </w:r>
      <w:r w:rsidR="001125BF">
        <w:rPr>
          <w:b/>
          <w:sz w:val="32"/>
          <w:szCs w:val="32"/>
        </w:rPr>
        <w:t xml:space="preserve"> </w:t>
      </w:r>
      <w:r w:rsidR="00034EBF">
        <w:rPr>
          <w:b/>
          <w:sz w:val="32"/>
          <w:szCs w:val="32"/>
        </w:rPr>
        <w:t>/</w:t>
      </w:r>
      <w:r w:rsidR="001125BF">
        <w:rPr>
          <w:b/>
          <w:sz w:val="32"/>
          <w:szCs w:val="32"/>
        </w:rPr>
        <w:t xml:space="preserve"> </w:t>
      </w:r>
      <w:r w:rsidRPr="00252D91">
        <w:rPr>
          <w:b/>
          <w:sz w:val="32"/>
          <w:szCs w:val="32"/>
        </w:rPr>
        <w:t>T</w:t>
      </w:r>
      <w:r w:rsidR="001125BF">
        <w:rPr>
          <w:b/>
          <w:sz w:val="32"/>
          <w:szCs w:val="32"/>
        </w:rPr>
        <w:t xml:space="preserve"> </w:t>
      </w:r>
      <w:r w:rsidR="00034EBF">
        <w:rPr>
          <w:b/>
          <w:sz w:val="32"/>
          <w:szCs w:val="32"/>
        </w:rPr>
        <w:t>/</w:t>
      </w:r>
      <w:r w:rsidR="001125BF">
        <w:rPr>
          <w:b/>
          <w:sz w:val="32"/>
          <w:szCs w:val="32"/>
        </w:rPr>
        <w:t xml:space="preserve"> </w:t>
      </w:r>
      <w:r w:rsidRPr="00252D91">
        <w:rPr>
          <w:b/>
          <w:sz w:val="32"/>
          <w:szCs w:val="32"/>
        </w:rPr>
        <w:t>M</w:t>
      </w:r>
    </w:p>
    <w:p w14:paraId="48B0DF00" w14:textId="1D7913B1" w:rsidR="006E2EDC" w:rsidRPr="00252D91" w:rsidRDefault="006E2EDC" w:rsidP="2ECE96A7">
      <w:pPr>
        <w:pStyle w:val="Heading1"/>
      </w:pPr>
      <w:bookmarkStart w:id="46" w:name="_Toc74056125"/>
      <w:bookmarkStart w:id="47" w:name="_Toc525640293"/>
      <w:bookmarkEnd w:id="18"/>
      <w:bookmarkEnd w:id="45"/>
      <w:r w:rsidRPr="00252D91">
        <w:t>Rationale</w:t>
      </w:r>
      <w:bookmarkEnd w:id="46"/>
    </w:p>
    <w:p w14:paraId="71C98E3B" w14:textId="7F70588F" w:rsidR="005764EB" w:rsidRPr="00252D91" w:rsidRDefault="00F905EC" w:rsidP="00F448D2">
      <w:bookmarkStart w:id="48" w:name="_Hlk54597305"/>
      <w:r w:rsidRPr="00252D91">
        <w:t xml:space="preserve">In </w:t>
      </w:r>
      <w:r w:rsidRPr="00252D91">
        <w:rPr>
          <w:i/>
          <w:iCs/>
        </w:rPr>
        <w:t>Specialised Drama</w:t>
      </w:r>
      <w:r w:rsidRPr="00252D91">
        <w:t>,</w:t>
      </w:r>
      <w:r w:rsidR="00762D5E" w:rsidRPr="00252D91">
        <w:t xml:space="preserve"> students have agency to explore innovation, entrepreneurship, and leadership</w:t>
      </w:r>
      <w:r w:rsidR="0039248F" w:rsidRPr="00252D91">
        <w:t xml:space="preserve"> within the Arts. </w:t>
      </w:r>
      <w:r w:rsidR="00DA701F" w:rsidRPr="00252D91">
        <w:t xml:space="preserve">They conduct in-depth creative inquiries into personal, </w:t>
      </w:r>
      <w:r w:rsidR="00BF3AD2" w:rsidRPr="00252D91">
        <w:t>local,</w:t>
      </w:r>
      <w:r w:rsidR="00DA701F" w:rsidRPr="00252D91">
        <w:t xml:space="preserve"> and global challenges. </w:t>
      </w:r>
      <w:r w:rsidR="00762D5E" w:rsidRPr="00252D91">
        <w:t>Students</w:t>
      </w:r>
      <w:r w:rsidR="005764EB" w:rsidRPr="00252D91">
        <w:t xml:space="preserve"> refine their self-management, problem solving, intrapersonal and interpersonal skills.</w:t>
      </w:r>
      <w:r w:rsidR="00752E47" w:rsidRPr="00252D91">
        <w:t xml:space="preserve"> </w:t>
      </w:r>
      <w:bookmarkStart w:id="49" w:name="_Hlk54600466"/>
      <w:r w:rsidR="00762D5E" w:rsidRPr="00252D91">
        <w:t>They</w:t>
      </w:r>
      <w:r w:rsidR="00062816" w:rsidRPr="00252D91">
        <w:t xml:space="preserve"> </w:t>
      </w:r>
      <w:r w:rsidR="00075D04" w:rsidRPr="00252D91">
        <w:t>apply critical and creative thinking and</w:t>
      </w:r>
      <w:r w:rsidR="00062816" w:rsidRPr="00252D91">
        <w:t xml:space="preserve"> </w:t>
      </w:r>
      <w:r w:rsidR="00075D04" w:rsidRPr="00252D91">
        <w:t>display capacity to be resourceful and</w:t>
      </w:r>
      <w:r w:rsidR="00062816" w:rsidRPr="00252D91">
        <w:t xml:space="preserve"> take risks</w:t>
      </w:r>
      <w:r w:rsidR="00075D04" w:rsidRPr="00252D91">
        <w:t>.</w:t>
      </w:r>
      <w:r w:rsidR="00062816" w:rsidRPr="00252D91">
        <w:t xml:space="preserve"> </w:t>
      </w:r>
      <w:r w:rsidR="00762D5E" w:rsidRPr="00252D91">
        <w:t>Students</w:t>
      </w:r>
      <w:r w:rsidR="00752E47" w:rsidRPr="00252D91">
        <w:t xml:space="preserve"> experience the </w:t>
      </w:r>
      <w:r w:rsidR="00075D04" w:rsidRPr="00252D91">
        <w:t xml:space="preserve">challenge and </w:t>
      </w:r>
      <w:r w:rsidR="00752E47" w:rsidRPr="00252D91">
        <w:t>pleasure that comes from the study of drama that can be transferred to a range of careers and situations.</w:t>
      </w:r>
    </w:p>
    <w:bookmarkEnd w:id="49"/>
    <w:p w14:paraId="6B1C2CC3" w14:textId="3E865100" w:rsidR="003552AF" w:rsidRPr="00252D91" w:rsidRDefault="00F905EC" w:rsidP="00F448D2">
      <w:r w:rsidRPr="00252D91">
        <w:t>Dramatic works have the capacity to engage, inspire and enrich all students, excite the imagination</w:t>
      </w:r>
      <w:r w:rsidR="00AC04DC" w:rsidRPr="00252D91">
        <w:t>,</w:t>
      </w:r>
      <w:r w:rsidRPr="00252D91">
        <w:t xml:space="preserve"> and encourage students to reach their creative and expressive potential. </w:t>
      </w:r>
      <w:r w:rsidR="00762D5E" w:rsidRPr="00252D91">
        <w:t>They</w:t>
      </w:r>
      <w:r w:rsidRPr="00252D91">
        <w:t xml:space="preserve"> learn that drama exists in process, as much as in finished artistic products and understand the collaborative contribution of actors, directors, playwrights, designers</w:t>
      </w:r>
      <w:r w:rsidR="00AC04DC" w:rsidRPr="00252D91">
        <w:t>,</w:t>
      </w:r>
      <w:r w:rsidRPr="00252D91">
        <w:t xml:space="preserve"> and technicians. </w:t>
      </w:r>
      <w:bookmarkEnd w:id="48"/>
      <w:r w:rsidR="003552AF" w:rsidRPr="00252D91">
        <w:t xml:space="preserve">The skills and knowledge acquired through the study of </w:t>
      </w:r>
      <w:r w:rsidR="00752E47" w:rsidRPr="00252D91">
        <w:t xml:space="preserve">Specialised </w:t>
      </w:r>
      <w:r w:rsidR="003552AF" w:rsidRPr="00252D91">
        <w:t xml:space="preserve">Drama </w:t>
      </w:r>
      <w:r w:rsidR="00752E47" w:rsidRPr="00252D91">
        <w:t xml:space="preserve">may </w:t>
      </w:r>
      <w:r w:rsidR="003552AF" w:rsidRPr="00252D91">
        <w:t>prepare students for a variety of pathways such as theatre, media, communications</w:t>
      </w:r>
      <w:r w:rsidR="00AC04DC" w:rsidRPr="00252D91">
        <w:t>,</w:t>
      </w:r>
      <w:r w:rsidR="003552AF" w:rsidRPr="00252D91">
        <w:t xml:space="preserve"> and community cultural development. </w:t>
      </w:r>
      <w:r w:rsidR="00DA701F" w:rsidRPr="00252D91">
        <w:t>Students work collaboratively, collectively</w:t>
      </w:r>
      <w:r w:rsidR="00AC04DC" w:rsidRPr="00252D91">
        <w:t>,</w:t>
      </w:r>
      <w:r w:rsidR="00DA701F" w:rsidRPr="00252D91">
        <w:t xml:space="preserve"> and independently, making and responding to dramatic works for a range of audiences.</w:t>
      </w:r>
    </w:p>
    <w:p w14:paraId="032D6CCE" w14:textId="746FAF8B" w:rsidR="00BF3AD2" w:rsidRPr="00252D91" w:rsidRDefault="00F11030" w:rsidP="00F448D2">
      <w:pPr>
        <w:rPr>
          <w:rFonts w:cs="Arial"/>
        </w:rPr>
      </w:pPr>
      <w:bookmarkStart w:id="50" w:name="_Hlk54608410"/>
      <w:r w:rsidRPr="00252D91">
        <w:rPr>
          <w:rFonts w:cs="Arial"/>
        </w:rPr>
        <w:t>Students develop transferable skills useful in any academic, professional</w:t>
      </w:r>
      <w:r w:rsidR="00AC04DC" w:rsidRPr="00252D91">
        <w:rPr>
          <w:rFonts w:cs="Arial"/>
        </w:rPr>
        <w:t>,</w:t>
      </w:r>
      <w:r w:rsidRPr="00252D91">
        <w:rPr>
          <w:rFonts w:cs="Arial"/>
        </w:rPr>
        <w:t xml:space="preserve"> and vocational context, such as independence, collaboration, teamwork, and leadership. Students become highly skilled at working with others and communicating clearly to achieve joint enterprises. They develop skills as researchers and engage with theories and ideas critically and creatively. Students engage with technologies and become adept at pivoting to new technologies that help them achieve their goals. Students develop production skills and hone practices that present ideas and projects in ways that engage target audiences. They become empathetic and aware and skilled in the practice of collaborating with others respectfully and using Work Health and Safety standards.</w:t>
      </w:r>
      <w:bookmarkEnd w:id="50"/>
    </w:p>
    <w:p w14:paraId="5A9C1E48" w14:textId="1543B933" w:rsidR="006E2EDC" w:rsidRPr="00252D91" w:rsidRDefault="006E2EDC" w:rsidP="00727D5D">
      <w:pPr>
        <w:pStyle w:val="Heading1"/>
      </w:pPr>
      <w:bookmarkStart w:id="51" w:name="_Toc74056126"/>
      <w:r w:rsidRPr="00252D91">
        <w:t>Goals</w:t>
      </w:r>
      <w:bookmarkEnd w:id="47"/>
      <w:bookmarkEnd w:id="51"/>
    </w:p>
    <w:p w14:paraId="12A018B5" w14:textId="77777777" w:rsidR="007824CE" w:rsidRPr="00252D91" w:rsidRDefault="007824CE" w:rsidP="007824CE">
      <w:bookmarkStart w:id="52" w:name="_Toc525640294"/>
      <w:bookmarkStart w:id="53" w:name="_Hlk11328914"/>
      <w:bookmarkStart w:id="54" w:name="_Hlk11312430"/>
      <w:r w:rsidRPr="00252D91">
        <w:rPr>
          <w:rFonts w:cs="Calibri"/>
        </w:rPr>
        <w:t>This course should enable students to:</w:t>
      </w:r>
    </w:p>
    <w:p w14:paraId="22E08277" w14:textId="77777777" w:rsidR="007824CE" w:rsidRPr="00252D91" w:rsidRDefault="007824CE" w:rsidP="007824CE">
      <w:pPr>
        <w:pStyle w:val="ListBullets"/>
      </w:pPr>
      <w:bookmarkStart w:id="55" w:name="_Hlk52269214"/>
      <w:r w:rsidRPr="00252D91">
        <w:t>critically analyse how meaning is created and interpreted</w:t>
      </w:r>
    </w:p>
    <w:p w14:paraId="19F9D73D" w14:textId="77777777" w:rsidR="007824CE" w:rsidRPr="00252D91" w:rsidRDefault="007824CE" w:rsidP="007824CE">
      <w:pPr>
        <w:pStyle w:val="ListBullets"/>
      </w:pPr>
      <w:r w:rsidRPr="00252D91">
        <w:t>communicate meaning in a range of forms and mediums</w:t>
      </w:r>
    </w:p>
    <w:p w14:paraId="20C307FE" w14:textId="6D1830EC" w:rsidR="007824CE" w:rsidRPr="00252D91" w:rsidRDefault="007824CE" w:rsidP="007824CE">
      <w:pPr>
        <w:pStyle w:val="ListBullets"/>
      </w:pPr>
      <w:r w:rsidRPr="00252D91">
        <w:t>use inquiry and problems solving to synthesise styles, forms, processes, practices</w:t>
      </w:r>
      <w:r w:rsidR="00AC04DC" w:rsidRPr="00252D91">
        <w:t>,</w:t>
      </w:r>
      <w:r w:rsidRPr="00252D91">
        <w:t xml:space="preserve"> and theories creatively to produce dramatic works</w:t>
      </w:r>
    </w:p>
    <w:p w14:paraId="75166407" w14:textId="77777777" w:rsidR="007824CE" w:rsidRPr="00252D91" w:rsidRDefault="007824CE" w:rsidP="007824CE">
      <w:pPr>
        <w:pStyle w:val="ListBullets"/>
      </w:pPr>
      <w:r w:rsidRPr="00252D91">
        <w:t>apply critical and creative thinking skills</w:t>
      </w:r>
    </w:p>
    <w:p w14:paraId="770848B1" w14:textId="77777777" w:rsidR="007824CE" w:rsidRPr="00252D91" w:rsidRDefault="007824CE" w:rsidP="007824CE">
      <w:pPr>
        <w:pStyle w:val="ListBullets"/>
      </w:pPr>
      <w:r w:rsidRPr="00252D91">
        <w:t>refine and apply technical skills to create and present meaningful dramatic works</w:t>
      </w:r>
    </w:p>
    <w:p w14:paraId="13D99ABA" w14:textId="77777777" w:rsidR="007824CE" w:rsidRPr="00252D91" w:rsidRDefault="007824CE" w:rsidP="007824CE">
      <w:pPr>
        <w:pStyle w:val="ListBullets"/>
      </w:pPr>
      <w:r w:rsidRPr="00252D91">
        <w:t>critically analyse the influence of a diverse range of contexts in drama</w:t>
      </w:r>
    </w:p>
    <w:p w14:paraId="1E117EC1" w14:textId="77777777" w:rsidR="007824CE" w:rsidRPr="00252D91" w:rsidRDefault="007824CE" w:rsidP="007824CE">
      <w:pPr>
        <w:pStyle w:val="ListBullets"/>
      </w:pPr>
      <w:r w:rsidRPr="00252D91">
        <w:t>reflect on creative processes and own learning</w:t>
      </w:r>
    </w:p>
    <w:p w14:paraId="203879E6" w14:textId="5419CFA9" w:rsidR="007824CE" w:rsidRPr="00252D91" w:rsidRDefault="007824CE" w:rsidP="007824CE">
      <w:pPr>
        <w:pStyle w:val="ListBullets"/>
      </w:pPr>
      <w:r w:rsidRPr="00252D91">
        <w:t>apply skills to work safely, ethically, independently</w:t>
      </w:r>
      <w:r w:rsidR="00AC04DC" w:rsidRPr="00252D91">
        <w:t>,</w:t>
      </w:r>
      <w:r w:rsidRPr="00252D91">
        <w:t xml:space="preserve"> and collaboratively.</w:t>
      </w:r>
    </w:p>
    <w:bookmarkEnd w:id="52"/>
    <w:bookmarkEnd w:id="55"/>
    <w:p w14:paraId="0018EC24" w14:textId="77777777" w:rsidR="00BF3AD2" w:rsidRPr="00252D91" w:rsidRDefault="00BF3AD2" w:rsidP="00F448D2">
      <w:r w:rsidRPr="00252D91">
        <w:br w:type="page"/>
      </w:r>
    </w:p>
    <w:p w14:paraId="6B1257BD" w14:textId="46CB4B6A" w:rsidR="006E2EDC" w:rsidRPr="00252D91" w:rsidRDefault="006E2EDC" w:rsidP="00061C4D">
      <w:pPr>
        <w:pStyle w:val="Heading1"/>
      </w:pPr>
      <w:bookmarkStart w:id="56" w:name="_Toc74056127"/>
      <w:r w:rsidRPr="00252D91">
        <w:lastRenderedPageBreak/>
        <w:t xml:space="preserve">Unit </w:t>
      </w:r>
      <w:r w:rsidR="001C779C" w:rsidRPr="00252D91">
        <w:t>T</w:t>
      </w:r>
      <w:r w:rsidRPr="00252D91">
        <w:t>itles</w:t>
      </w:r>
      <w:bookmarkEnd w:id="56"/>
    </w:p>
    <w:bookmarkEnd w:id="53"/>
    <w:p w14:paraId="6B3F1FA7" w14:textId="453EC2BF" w:rsidR="00363AFC" w:rsidRPr="00252D91" w:rsidRDefault="002248B2" w:rsidP="00C651F7">
      <w:pPr>
        <w:pStyle w:val="ListBullets"/>
      </w:pPr>
      <w:r w:rsidRPr="00252D91">
        <w:t xml:space="preserve">Innovation </w:t>
      </w:r>
      <w:r w:rsidR="00363AFC" w:rsidRPr="00252D91">
        <w:t>in Drama</w:t>
      </w:r>
    </w:p>
    <w:p w14:paraId="73251062" w14:textId="22CE61CA" w:rsidR="00363AFC" w:rsidRPr="00252D91" w:rsidRDefault="002248B2" w:rsidP="00C651F7">
      <w:pPr>
        <w:pStyle w:val="ListBullets"/>
      </w:pPr>
      <w:bookmarkStart w:id="57" w:name="_Hlk52283463"/>
      <w:r w:rsidRPr="00252D91">
        <w:t>Leadership</w:t>
      </w:r>
      <w:r w:rsidR="00920E71" w:rsidRPr="00252D91">
        <w:t xml:space="preserve"> in Drama</w:t>
      </w:r>
    </w:p>
    <w:bookmarkEnd w:id="57"/>
    <w:p w14:paraId="2C65C353" w14:textId="0401DE94" w:rsidR="00C651F7" w:rsidRPr="00252D91" w:rsidRDefault="002248B2" w:rsidP="00C651F7">
      <w:pPr>
        <w:pStyle w:val="ListBullets"/>
      </w:pPr>
      <w:r w:rsidRPr="00252D91">
        <w:t xml:space="preserve">Entrepreneurship in </w:t>
      </w:r>
      <w:r w:rsidR="00C651F7" w:rsidRPr="00252D91">
        <w:t>Drama</w:t>
      </w:r>
    </w:p>
    <w:p w14:paraId="57030B43" w14:textId="0C4689EA" w:rsidR="00C651F7" w:rsidRPr="00252D91" w:rsidRDefault="002248B2" w:rsidP="00C651F7">
      <w:pPr>
        <w:pStyle w:val="ListBullets"/>
      </w:pPr>
      <w:r w:rsidRPr="00252D91">
        <w:t xml:space="preserve">Interdisciplinary Inquiry </w:t>
      </w:r>
      <w:r w:rsidR="00363AFC" w:rsidRPr="00252D91">
        <w:t xml:space="preserve">in </w:t>
      </w:r>
      <w:r w:rsidR="00C651F7" w:rsidRPr="00252D91">
        <w:t>Drama</w:t>
      </w:r>
    </w:p>
    <w:p w14:paraId="1F8E1E5D" w14:textId="7CB946E2" w:rsidR="00671519" w:rsidRPr="00252D91" w:rsidRDefault="00FD51EB" w:rsidP="004B5752">
      <w:pPr>
        <w:pStyle w:val="ListBullets"/>
      </w:pPr>
      <w:r w:rsidRPr="00252D91">
        <w:t>Independent</w:t>
      </w:r>
      <w:r w:rsidR="006E2EDC" w:rsidRPr="00252D91">
        <w:t xml:space="preserve"> Study</w:t>
      </w:r>
    </w:p>
    <w:p w14:paraId="5A65E0C6" w14:textId="77777777" w:rsidR="006E2EDC" w:rsidRPr="00252D91" w:rsidRDefault="006E2EDC" w:rsidP="00812BD2">
      <w:pPr>
        <w:pStyle w:val="Heading1"/>
      </w:pPr>
      <w:bookmarkStart w:id="58" w:name="_Toc74056128"/>
      <w:bookmarkStart w:id="59" w:name="_Hlk5799443"/>
      <w:r w:rsidRPr="00252D91">
        <w:t xml:space="preserve">Organisation of </w:t>
      </w:r>
      <w:r w:rsidR="002C6620" w:rsidRPr="00252D91">
        <w:t>C</w:t>
      </w:r>
      <w:r w:rsidRPr="00252D91">
        <w:t>ontent</w:t>
      </w:r>
      <w:bookmarkEnd w:id="58"/>
    </w:p>
    <w:p w14:paraId="48B41817" w14:textId="67F13B82" w:rsidR="009E175F" w:rsidRPr="00252D91" w:rsidRDefault="002248B2" w:rsidP="00F448D2">
      <w:pPr>
        <w:pStyle w:val="Heading3"/>
      </w:pPr>
      <w:bookmarkStart w:id="60" w:name="_Hlk42600269"/>
      <w:bookmarkEnd w:id="54"/>
      <w:bookmarkEnd w:id="59"/>
      <w:r w:rsidRPr="00252D91">
        <w:t xml:space="preserve">Innovation </w:t>
      </w:r>
      <w:r w:rsidR="00363AFC" w:rsidRPr="00252D91">
        <w:t>in Drama</w:t>
      </w:r>
    </w:p>
    <w:p w14:paraId="3E7FA21D" w14:textId="298AB18A" w:rsidR="00363AFC" w:rsidRPr="00252D91" w:rsidRDefault="00920E71" w:rsidP="00CB5CA8">
      <w:r w:rsidRPr="00252D91">
        <w:t>Students learn about innovative dramatic practice, past and present, and employ techniques and forms to break with conventions, and to be inventive in their work. They explore the dramaturgical and technical capacity to encompass innovations in technique, performance, direction, production and/or digital platforms. Students examine the nature of ensemble and group practices, and the reinvention of traditional notions of theatre, processes</w:t>
      </w:r>
      <w:r w:rsidR="00AC04DC" w:rsidRPr="00252D91">
        <w:t>,</w:t>
      </w:r>
      <w:r w:rsidRPr="00252D91">
        <w:t xml:space="preserve"> and roles. They develop skills in inquiry, resourcefulness, sustainability</w:t>
      </w:r>
      <w:r w:rsidR="00AC04DC" w:rsidRPr="00252D91">
        <w:t>,</w:t>
      </w:r>
      <w:r w:rsidRPr="00252D91">
        <w:t xml:space="preserve"> and curiosity. Students appraise works that have revolutionised theatre over time and challenged and redefined audience expectations.</w:t>
      </w:r>
    </w:p>
    <w:p w14:paraId="5172BC6E" w14:textId="3EAA2AFB" w:rsidR="00363AFC" w:rsidRPr="00252D91" w:rsidRDefault="00920E71" w:rsidP="00F448D2">
      <w:pPr>
        <w:pStyle w:val="Heading3"/>
      </w:pPr>
      <w:r w:rsidRPr="00252D91">
        <w:t>Leadership in Drama</w:t>
      </w:r>
    </w:p>
    <w:p w14:paraId="785FF313" w14:textId="009A6190" w:rsidR="002248B2" w:rsidRPr="00252D91" w:rsidRDefault="00920E71" w:rsidP="00CB5CA8">
      <w:r w:rsidRPr="00252D91">
        <w:t>Students learn about leadership in the context of creating dramatic works. They explore the possibilities for shaping and influencing a dramatic work, through engagement with aspects such as producing, writing, directing, performing</w:t>
      </w:r>
      <w:r w:rsidR="00AC04DC" w:rsidRPr="00252D91">
        <w:t>,</w:t>
      </w:r>
      <w:r w:rsidRPr="00252D91">
        <w:t xml:space="preserve"> or designing. Students develop skills in risk taking, integrity, initiative</w:t>
      </w:r>
      <w:r w:rsidR="00AC04DC" w:rsidRPr="00252D91">
        <w:t>,</w:t>
      </w:r>
      <w:r w:rsidRPr="00252D91">
        <w:t xml:space="preserve"> and confidence to share their vision. In learning about leadership, they gain understanding of the various roles required in a dramatic work, and the communication, teamwork</w:t>
      </w:r>
      <w:r w:rsidR="00AC04DC" w:rsidRPr="00252D91">
        <w:t>,</w:t>
      </w:r>
      <w:r w:rsidRPr="00252D91">
        <w:t xml:space="preserve"> and collaboration skills necessary to shape and effectively execute performances.</w:t>
      </w:r>
    </w:p>
    <w:p w14:paraId="58DAAE9C" w14:textId="61111329" w:rsidR="009E175F" w:rsidRPr="00252D91" w:rsidRDefault="002248B2" w:rsidP="00F448D2">
      <w:pPr>
        <w:pStyle w:val="Heading3"/>
      </w:pPr>
      <w:r w:rsidRPr="00252D91">
        <w:t>Entrepreneurship in Drama</w:t>
      </w:r>
    </w:p>
    <w:p w14:paraId="6718F6AA" w14:textId="11AF6869" w:rsidR="002248B2" w:rsidRPr="00252D91" w:rsidRDefault="00920E71" w:rsidP="00CB5CA8">
      <w:r w:rsidRPr="00252D91">
        <w:t>Students learn about creating opportunities and examine the various avenues for engaging in performance. They examine the theatre landscape and different pathways for participation in the industry. Students learn from the past about the ways that theatre groups and performers have overcome obstacles and worked creatively within constraints. They develop an enterprising mindset and consider the possibilities for authentic experiences for a range of audiences. Students appraise the role of technology in dramatic ventures, now and in the future.</w:t>
      </w:r>
    </w:p>
    <w:p w14:paraId="45E2193C" w14:textId="6CE3B20D" w:rsidR="00C651F7" w:rsidRPr="00252D91" w:rsidRDefault="002248B2" w:rsidP="00C651F7">
      <w:pPr>
        <w:pStyle w:val="Heading3"/>
      </w:pPr>
      <w:r w:rsidRPr="00252D91">
        <w:t xml:space="preserve">Interdisciplinary Inquiry </w:t>
      </w:r>
      <w:r w:rsidR="00363AFC" w:rsidRPr="00252D91">
        <w:t xml:space="preserve">in </w:t>
      </w:r>
      <w:r w:rsidR="00C651F7" w:rsidRPr="00252D91">
        <w:t>Drama</w:t>
      </w:r>
    </w:p>
    <w:p w14:paraId="5F396CD5" w14:textId="3E852D36" w:rsidR="00FD51EB" w:rsidRPr="00252D91" w:rsidRDefault="00920E71" w:rsidP="00CB5CA8">
      <w:r w:rsidRPr="00252D91">
        <w:t>Interdisciplinarity inquiry is an approach to studying and addressing complex problems or issues to explore new perspectives and advance critical thinking. Students learn how drama can embrace concepts from other disciplines, and how forms, structures and techniques from other works can be employed to inform, persuade</w:t>
      </w:r>
      <w:r w:rsidR="00AC04DC" w:rsidRPr="00252D91">
        <w:t>,</w:t>
      </w:r>
      <w:r w:rsidRPr="00252D91">
        <w:t xml:space="preserve"> or entertain. They develop skills in synthesising viewpoints, recognising bias</w:t>
      </w:r>
      <w:r w:rsidR="00AC04DC" w:rsidRPr="00252D91">
        <w:t>,</w:t>
      </w:r>
      <w:r w:rsidRPr="00252D91">
        <w:t xml:space="preserve"> and drawing conclusions. They examine how to incorporate knowledge and skills from disciplines and consider how dramatic works can incorporate other mediums, such as multimodal texts.</w:t>
      </w:r>
    </w:p>
    <w:p w14:paraId="162438DA" w14:textId="77777777" w:rsidR="00FD51EB" w:rsidRPr="00252D91" w:rsidRDefault="00FD51EB">
      <w:pPr>
        <w:spacing w:before="0"/>
      </w:pPr>
      <w:r w:rsidRPr="00252D91">
        <w:br w:type="page"/>
      </w:r>
    </w:p>
    <w:p w14:paraId="4E46A174" w14:textId="77777777" w:rsidR="00FD51EB" w:rsidRPr="00252D91" w:rsidRDefault="00FD51EB" w:rsidP="00FD51EB">
      <w:pPr>
        <w:pStyle w:val="Heading3"/>
      </w:pPr>
      <w:bookmarkStart w:id="61" w:name="_Hlk57102337"/>
      <w:bookmarkStart w:id="62" w:name="_Toc525640296"/>
      <w:bookmarkStart w:id="63" w:name="_Hlk11329218"/>
      <w:bookmarkStart w:id="64" w:name="_Hlk1641873"/>
      <w:bookmarkStart w:id="65" w:name="_Hlk1652251"/>
      <w:bookmarkStart w:id="66" w:name="_Hlk1637394"/>
      <w:bookmarkEnd w:id="60"/>
      <w:r w:rsidRPr="00252D91">
        <w:lastRenderedPageBreak/>
        <w:t>Independent Study</w:t>
      </w:r>
    </w:p>
    <w:p w14:paraId="076918C5" w14:textId="77777777" w:rsidR="001125BF" w:rsidRPr="00A8690B" w:rsidRDefault="001125BF" w:rsidP="001125BF">
      <w:pPr>
        <w:spacing w:after="120"/>
        <w:rPr>
          <w:lang w:eastAsia="en-AU"/>
        </w:rPr>
      </w:pPr>
      <w:bookmarkStart w:id="67" w:name="_Hlk87531859"/>
      <w:bookmarkStart w:id="68" w:name="_Hlk105663411"/>
      <w:bookmarkStart w:id="69" w:name="_Toc74056129"/>
      <w:bookmarkEnd w:id="6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65E7FA7B" w14:textId="77777777" w:rsidR="001125BF" w:rsidRPr="00A8690B" w:rsidRDefault="001125BF" w:rsidP="001125BF">
      <w:pPr>
        <w:spacing w:after="120"/>
        <w:rPr>
          <w:lang w:eastAsia="en-AU"/>
        </w:rPr>
      </w:pPr>
      <w:r w:rsidRPr="00A8690B">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67"/>
      <w:r w:rsidRPr="00A8690B">
        <w:t>Principal approval can also be sought by a student in Year 12 to enrol concurrently in an Independent Study unit and their third 1.0 unit in this course of study.</w:t>
      </w:r>
    </w:p>
    <w:bookmarkEnd w:id="68"/>
    <w:p w14:paraId="5AEEA579" w14:textId="20D20F84" w:rsidR="006E2EDC" w:rsidRPr="00252D91" w:rsidRDefault="006E2EDC" w:rsidP="00524414">
      <w:pPr>
        <w:pStyle w:val="Heading1"/>
      </w:pPr>
      <w:r w:rsidRPr="00252D91">
        <w:t>Assessment</w:t>
      </w:r>
      <w:bookmarkEnd w:id="62"/>
      <w:bookmarkEnd w:id="69"/>
    </w:p>
    <w:p w14:paraId="7D958312" w14:textId="3E38BFA4" w:rsidR="006E2EDC" w:rsidRPr="00252D91" w:rsidRDefault="006E2EDC" w:rsidP="006E2EDC">
      <w:bookmarkStart w:id="70" w:name="_Hlk1650941"/>
      <w:r w:rsidRPr="00252D91">
        <w:t xml:space="preserve">The identification of criteria within the </w:t>
      </w:r>
      <w:r w:rsidR="4A1D3A8C" w:rsidRPr="00252D91">
        <w:t>A</w:t>
      </w:r>
      <w:r w:rsidRPr="00252D91">
        <w:t xml:space="preserve">chievement </w:t>
      </w:r>
      <w:r w:rsidR="5A0FE83C" w:rsidRPr="00252D91">
        <w:t>S</w:t>
      </w:r>
      <w:r w:rsidRPr="00252D91">
        <w:t>tandards and assessment task types and weightings provide</w:t>
      </w:r>
      <w:r w:rsidR="00EF0ABE" w:rsidRPr="00252D91">
        <w:t>s</w:t>
      </w:r>
      <w:r w:rsidRPr="00252D91">
        <w:t xml:space="preserve"> a common and agreed basis for the collection of evidence of student achievement.</w:t>
      </w:r>
    </w:p>
    <w:p w14:paraId="22EC5D97" w14:textId="77777777" w:rsidR="006E2EDC" w:rsidRPr="00252D91" w:rsidRDefault="006E2EDC" w:rsidP="006E2EDC">
      <w:r w:rsidRPr="00252D91">
        <w:rPr>
          <w:b/>
          <w:bCs/>
        </w:rPr>
        <w:t>Assessment Criteria</w:t>
      </w:r>
      <w:r w:rsidRPr="00252D91">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6F9EC7D0" w14:textId="77777777" w:rsidR="006E2EDC" w:rsidRPr="00252D91" w:rsidRDefault="006E2EDC" w:rsidP="006E2EDC">
      <w:r w:rsidRPr="00252D91">
        <w:rPr>
          <w:b/>
          <w:bCs/>
        </w:rPr>
        <w:t>Assessment Tasks</w:t>
      </w:r>
      <w:r w:rsidRPr="00252D91">
        <w:t xml:space="preserve"> elicit responses that demonstrate the degree to which students have achieved the goals of a unit based on the assessment criteria. The Common Curriculum Elements (CCE) is a guide to developing assessment tasks that promote a range of thinking skills (see </w:t>
      </w:r>
      <w:r w:rsidR="008443A2" w:rsidRPr="00252D91">
        <w:t>A</w:t>
      </w:r>
      <w:r w:rsidRPr="00252D91">
        <w:t xml:space="preserve">ppendix </w:t>
      </w:r>
      <w:r w:rsidR="00C43D4F" w:rsidRPr="00252D91">
        <w:t>C</w:t>
      </w:r>
      <w:r w:rsidRPr="00252D91">
        <w:t>). It is highly desirable that assessment tasks engage students in demonstrating higher order thinking.</w:t>
      </w:r>
    </w:p>
    <w:p w14:paraId="1410F99E" w14:textId="19E3B610" w:rsidR="006E2EDC" w:rsidRPr="00252D91" w:rsidRDefault="006E2EDC" w:rsidP="006E2EDC">
      <w:r w:rsidRPr="00252D91">
        <w:rPr>
          <w:b/>
        </w:rPr>
        <w:t>Rubrics</w:t>
      </w:r>
      <w:r w:rsidRPr="00252D91">
        <w:t xml:space="preserve"> are constructed for individual tasks, informing the assessment criteria relevant for a particular task</w:t>
      </w:r>
      <w:r w:rsidR="00AC04DC" w:rsidRPr="00252D91">
        <w:t>,</w:t>
      </w:r>
      <w:r w:rsidRPr="00252D91">
        <w:t xml:space="preserve"> and can be used to assess a continuum that indicates levels of student performance against each criterion.</w:t>
      </w:r>
    </w:p>
    <w:bookmarkEnd w:id="70"/>
    <w:p w14:paraId="233F1F26" w14:textId="77777777" w:rsidR="006E2EDC" w:rsidRPr="00252D91" w:rsidRDefault="006E2EDC" w:rsidP="006E2EDC">
      <w:pPr>
        <w:pStyle w:val="Heading2"/>
      </w:pPr>
      <w:r w:rsidRPr="00252D91">
        <w:t>Assessment Criteria</w:t>
      </w:r>
    </w:p>
    <w:bookmarkEnd w:id="63"/>
    <w:p w14:paraId="5ABC4C57" w14:textId="77777777" w:rsidR="002168EC" w:rsidRPr="00252D91" w:rsidRDefault="002168EC" w:rsidP="002168EC">
      <w:r w:rsidRPr="00252D91">
        <w:t>Students will be assessed on:</w:t>
      </w:r>
    </w:p>
    <w:p w14:paraId="04C98F7C" w14:textId="77777777" w:rsidR="002168EC" w:rsidRPr="00252D91" w:rsidRDefault="002168EC" w:rsidP="002168EC">
      <w:pPr>
        <w:pStyle w:val="ListBullets"/>
        <w:numPr>
          <w:ilvl w:val="0"/>
          <w:numId w:val="13"/>
        </w:numPr>
      </w:pPr>
      <w:r w:rsidRPr="00252D91">
        <w:t>making</w:t>
      </w:r>
    </w:p>
    <w:p w14:paraId="43922E69" w14:textId="77777777" w:rsidR="002168EC" w:rsidRPr="00252D91" w:rsidRDefault="002168EC" w:rsidP="002168EC">
      <w:pPr>
        <w:pStyle w:val="ListBullets"/>
        <w:numPr>
          <w:ilvl w:val="0"/>
          <w:numId w:val="13"/>
        </w:numPr>
      </w:pPr>
      <w:r w:rsidRPr="00252D91">
        <w:t>responding.</w:t>
      </w:r>
    </w:p>
    <w:p w14:paraId="0CB86B02" w14:textId="19EDE0DA" w:rsidR="00C33E30" w:rsidRPr="00252D91" w:rsidRDefault="00C33E30" w:rsidP="00CB5CA8">
      <w:r w:rsidRPr="00252D91">
        <w:br w:type="page"/>
      </w:r>
    </w:p>
    <w:bookmarkEnd w:id="64"/>
    <w:bookmarkEnd w:id="65"/>
    <w:bookmarkEnd w:id="66"/>
    <w:p w14:paraId="65CBC471" w14:textId="5B018F39" w:rsidR="006E2EDC" w:rsidRPr="00252D91" w:rsidRDefault="006E2EDC" w:rsidP="006E2EDC">
      <w:pPr>
        <w:pStyle w:val="Heading2"/>
      </w:pPr>
      <w:r w:rsidRPr="00252D91">
        <w:lastRenderedPageBreak/>
        <w:t>Assessment Task Types</w:t>
      </w:r>
    </w:p>
    <w:p w14:paraId="2C10DF1B" w14:textId="4FCC5303" w:rsidR="00972FB7" w:rsidRPr="00252D91" w:rsidRDefault="00972FB7" w:rsidP="00972FB7">
      <w:pPr>
        <w:spacing w:after="120"/>
        <w:rPr>
          <w:rFonts w:eastAsia="Times New Roman"/>
          <w:szCs w:val="24"/>
        </w:rPr>
      </w:pPr>
      <w:r w:rsidRPr="00252D91">
        <w:rPr>
          <w:rFonts w:eastAsia="Times New Roman"/>
          <w:szCs w:val="24"/>
        </w:rPr>
        <w:t>The table below outlines making and responding weightings for the Arts: dance, drama, media, music, photography</w:t>
      </w:r>
      <w:r w:rsidR="00AC04DC" w:rsidRPr="00252D91">
        <w:rPr>
          <w:rFonts w:eastAsia="Times New Roman"/>
          <w:szCs w:val="24"/>
        </w:rPr>
        <w:t>,</w:t>
      </w:r>
      <w:r w:rsidRPr="00252D91">
        <w:rPr>
          <w:rFonts w:eastAsia="Times New Roman"/>
          <w:szCs w:val="24"/>
        </w:rPr>
        <w:t xml:space="preserve"> and visual arts.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404"/>
        <w:gridCol w:w="3405"/>
      </w:tblGrid>
      <w:tr w:rsidR="00972FB7" w:rsidRPr="00252D91" w14:paraId="5F1AF1A4" w14:textId="77777777" w:rsidTr="006037B5">
        <w:trPr>
          <w:trHeight w:val="367"/>
          <w:jc w:val="center"/>
        </w:trPr>
        <w:tc>
          <w:tcPr>
            <w:tcW w:w="9072" w:type="dxa"/>
            <w:gridSpan w:val="3"/>
            <w:tcBorders>
              <w:top w:val="single" w:sz="4" w:space="0" w:color="auto"/>
              <w:left w:val="single" w:sz="4" w:space="0" w:color="auto"/>
            </w:tcBorders>
            <w:shd w:val="clear" w:color="auto" w:fill="FFFFFF"/>
          </w:tcPr>
          <w:p w14:paraId="1E4BDAF0" w14:textId="77777777" w:rsidR="00972FB7" w:rsidRPr="00252D91" w:rsidRDefault="00972FB7" w:rsidP="00BB0332">
            <w:pPr>
              <w:pStyle w:val="TableTextBoldcentred"/>
              <w:rPr>
                <w:lang w:eastAsia="en-AU"/>
              </w:rPr>
            </w:pPr>
            <w:r w:rsidRPr="00252D91">
              <w:rPr>
                <w:lang w:eastAsia="en-AU"/>
              </w:rPr>
              <w:t>The Arts</w:t>
            </w:r>
          </w:p>
        </w:tc>
      </w:tr>
      <w:tr w:rsidR="00972FB7" w:rsidRPr="00252D91" w14:paraId="21AE13B2" w14:textId="77777777" w:rsidTr="00620F08">
        <w:trPr>
          <w:trHeight w:val="1224"/>
          <w:jc w:val="center"/>
        </w:trPr>
        <w:tc>
          <w:tcPr>
            <w:tcW w:w="2263" w:type="dxa"/>
            <w:vMerge w:val="restart"/>
          </w:tcPr>
          <w:p w14:paraId="27B51338" w14:textId="77777777" w:rsidR="00972FB7" w:rsidRPr="00252D91" w:rsidRDefault="00972FB7" w:rsidP="00620F08">
            <w:pPr>
              <w:pStyle w:val="TableTextBoldcentred"/>
            </w:pPr>
            <w:r w:rsidRPr="00252D91">
              <w:t>Task Types</w:t>
            </w:r>
          </w:p>
        </w:tc>
        <w:tc>
          <w:tcPr>
            <w:tcW w:w="6809" w:type="dxa"/>
            <w:gridSpan w:val="2"/>
            <w:tcBorders>
              <w:bottom w:val="nil"/>
            </w:tcBorders>
          </w:tcPr>
          <w:p w14:paraId="68AF21BC" w14:textId="77777777" w:rsidR="00972FB7" w:rsidRPr="00252D91" w:rsidRDefault="00972FB7" w:rsidP="00972FB7">
            <w:pPr>
              <w:spacing w:before="20" w:after="20"/>
              <w:ind w:left="57"/>
              <w:rPr>
                <w:rFonts w:eastAsia="Times New Roman"/>
                <w:szCs w:val="20"/>
                <w:lang w:eastAsia="en-AU"/>
              </w:rPr>
            </w:pPr>
            <w:r w:rsidRPr="00252D91">
              <w:rPr>
                <w:rFonts w:eastAsia="Times New Roman"/>
                <w:szCs w:val="20"/>
                <w:lang w:eastAsia="en-AU"/>
              </w:rPr>
              <w:t>Schools ensure that assessment programs use a variety of task types include elements from Making, Responding, or a combination of both, to enable students to demonstrate the knowledge, skills and understandings reflected in the Achievement Standards.</w:t>
            </w:r>
          </w:p>
        </w:tc>
      </w:tr>
      <w:tr w:rsidR="00972FB7" w:rsidRPr="00252D91" w14:paraId="03C0E019" w14:textId="77777777" w:rsidTr="00620F08">
        <w:trPr>
          <w:trHeight w:val="241"/>
          <w:jc w:val="center"/>
        </w:trPr>
        <w:tc>
          <w:tcPr>
            <w:tcW w:w="2263" w:type="dxa"/>
            <w:vMerge/>
            <w:tcBorders>
              <w:right w:val="single" w:sz="4" w:space="0" w:color="auto"/>
            </w:tcBorders>
          </w:tcPr>
          <w:p w14:paraId="2E366ACF" w14:textId="77777777" w:rsidR="00972FB7" w:rsidRPr="00252D91" w:rsidRDefault="00972FB7" w:rsidP="00620F08">
            <w:pPr>
              <w:pStyle w:val="TableTextBoldcentred"/>
            </w:pPr>
          </w:p>
        </w:tc>
        <w:tc>
          <w:tcPr>
            <w:tcW w:w="6809" w:type="dxa"/>
            <w:gridSpan w:val="2"/>
            <w:tcBorders>
              <w:top w:val="nil"/>
              <w:left w:val="single" w:sz="4" w:space="0" w:color="auto"/>
              <w:bottom w:val="nil"/>
            </w:tcBorders>
          </w:tcPr>
          <w:p w14:paraId="78AC4430" w14:textId="77777777" w:rsidR="00972FB7" w:rsidRPr="00252D91" w:rsidRDefault="00972FB7" w:rsidP="00972FB7">
            <w:pPr>
              <w:spacing w:before="20" w:after="20"/>
              <w:ind w:left="57"/>
              <w:rPr>
                <w:rFonts w:eastAsia="Times New Roman"/>
                <w:szCs w:val="20"/>
                <w:lang w:eastAsia="en-AU"/>
              </w:rPr>
            </w:pPr>
            <w:r w:rsidRPr="00252D91">
              <w:rPr>
                <w:rFonts w:eastAsia="Times New Roman"/>
                <w:szCs w:val="20"/>
                <w:lang w:eastAsia="en-AU"/>
              </w:rPr>
              <w:t>Tasks may include, but not limited to:</w:t>
            </w:r>
          </w:p>
        </w:tc>
      </w:tr>
      <w:tr w:rsidR="00972FB7" w:rsidRPr="00252D91" w14:paraId="2CB8CD9D" w14:textId="77777777" w:rsidTr="00620F08">
        <w:trPr>
          <w:trHeight w:val="4211"/>
          <w:jc w:val="center"/>
        </w:trPr>
        <w:tc>
          <w:tcPr>
            <w:tcW w:w="2263" w:type="dxa"/>
            <w:vMerge/>
          </w:tcPr>
          <w:p w14:paraId="1961DFE6" w14:textId="77777777" w:rsidR="00972FB7" w:rsidRPr="00252D91" w:rsidRDefault="00972FB7" w:rsidP="00620F08">
            <w:pPr>
              <w:pStyle w:val="TableTextBoldcentred"/>
            </w:pPr>
          </w:p>
        </w:tc>
        <w:tc>
          <w:tcPr>
            <w:tcW w:w="3404" w:type="dxa"/>
            <w:tcBorders>
              <w:top w:val="nil"/>
              <w:right w:val="nil"/>
            </w:tcBorders>
          </w:tcPr>
          <w:p w14:paraId="5AD7329A" w14:textId="77777777" w:rsidR="00972FB7" w:rsidRPr="00252D91" w:rsidRDefault="00972FB7" w:rsidP="00671519">
            <w:pPr>
              <w:pStyle w:val="ListBullets"/>
              <w:rPr>
                <w:lang w:eastAsia="en-AU"/>
              </w:rPr>
            </w:pPr>
            <w:r w:rsidRPr="00252D91">
              <w:rPr>
                <w:lang w:eastAsia="en-AU"/>
              </w:rPr>
              <w:t>performance</w:t>
            </w:r>
          </w:p>
          <w:p w14:paraId="0CBD12B1" w14:textId="77777777" w:rsidR="00972FB7" w:rsidRPr="00252D91" w:rsidRDefault="00972FB7" w:rsidP="00671519">
            <w:pPr>
              <w:pStyle w:val="ListBullets"/>
              <w:rPr>
                <w:lang w:eastAsia="en-AU"/>
              </w:rPr>
            </w:pPr>
            <w:r w:rsidRPr="00252D91">
              <w:rPr>
                <w:lang w:eastAsia="en-AU"/>
              </w:rPr>
              <w:t>curating</w:t>
            </w:r>
          </w:p>
          <w:p w14:paraId="4C82D47C" w14:textId="77777777" w:rsidR="00972FB7" w:rsidRPr="00252D91" w:rsidRDefault="00972FB7" w:rsidP="00671519">
            <w:pPr>
              <w:pStyle w:val="ListBullets"/>
              <w:rPr>
                <w:lang w:eastAsia="en-AU"/>
              </w:rPr>
            </w:pPr>
            <w:r w:rsidRPr="00252D91">
              <w:rPr>
                <w:lang w:eastAsia="en-AU"/>
              </w:rPr>
              <w:t>installation</w:t>
            </w:r>
          </w:p>
          <w:p w14:paraId="521E7E20" w14:textId="77777777" w:rsidR="00972FB7" w:rsidRPr="00252D91" w:rsidRDefault="00972FB7" w:rsidP="00671519">
            <w:pPr>
              <w:pStyle w:val="ListBullets"/>
              <w:rPr>
                <w:lang w:eastAsia="en-AU"/>
              </w:rPr>
            </w:pPr>
            <w:r w:rsidRPr="00252D91">
              <w:rPr>
                <w:lang w:eastAsia="en-AU"/>
              </w:rPr>
              <w:t>multimodal</w:t>
            </w:r>
          </w:p>
          <w:p w14:paraId="76D96CBC" w14:textId="77777777" w:rsidR="00972FB7" w:rsidRPr="00252D91" w:rsidRDefault="00972FB7" w:rsidP="00671519">
            <w:pPr>
              <w:pStyle w:val="ListBullets"/>
            </w:pPr>
            <w:r w:rsidRPr="00252D91">
              <w:t>composition</w:t>
            </w:r>
          </w:p>
          <w:p w14:paraId="0E2D63B5" w14:textId="77777777" w:rsidR="00972FB7" w:rsidRPr="00252D91" w:rsidRDefault="00972FB7" w:rsidP="00671519">
            <w:pPr>
              <w:pStyle w:val="ListBullets"/>
            </w:pPr>
            <w:r w:rsidRPr="00252D91">
              <w:t>choreography</w:t>
            </w:r>
          </w:p>
          <w:p w14:paraId="7E56D085" w14:textId="77777777" w:rsidR="00972FB7" w:rsidRPr="00252D91" w:rsidRDefault="00972FB7" w:rsidP="00671519">
            <w:pPr>
              <w:pStyle w:val="ListBullets"/>
            </w:pPr>
            <w:r w:rsidRPr="00252D91">
              <w:t>short films</w:t>
            </w:r>
          </w:p>
          <w:p w14:paraId="638A803D" w14:textId="77777777" w:rsidR="00972FB7" w:rsidRPr="00252D91" w:rsidRDefault="00972FB7" w:rsidP="00671519">
            <w:pPr>
              <w:pStyle w:val="ListBullets"/>
            </w:pPr>
            <w:r w:rsidRPr="00252D91">
              <w:t>ensemble theatre</w:t>
            </w:r>
          </w:p>
          <w:p w14:paraId="5366A32A" w14:textId="77777777" w:rsidR="00972FB7" w:rsidRPr="00252D91" w:rsidRDefault="00972FB7" w:rsidP="00671519">
            <w:pPr>
              <w:pStyle w:val="ListBullets"/>
            </w:pPr>
            <w:r w:rsidRPr="00252D91">
              <w:t>sculpture</w:t>
            </w:r>
          </w:p>
          <w:p w14:paraId="238E5787" w14:textId="77777777" w:rsidR="00972FB7" w:rsidRPr="00252D91" w:rsidRDefault="00972FB7" w:rsidP="00671519">
            <w:pPr>
              <w:pStyle w:val="ListBullets"/>
            </w:pPr>
            <w:r w:rsidRPr="00252D91">
              <w:t>script writing</w:t>
            </w:r>
          </w:p>
        </w:tc>
        <w:tc>
          <w:tcPr>
            <w:tcW w:w="3405" w:type="dxa"/>
            <w:tcBorders>
              <w:top w:val="nil"/>
              <w:left w:val="nil"/>
            </w:tcBorders>
          </w:tcPr>
          <w:p w14:paraId="26C0A4A5" w14:textId="77777777" w:rsidR="00972FB7" w:rsidRPr="00252D91" w:rsidRDefault="00972FB7" w:rsidP="00671519">
            <w:pPr>
              <w:pStyle w:val="ListBullets"/>
            </w:pPr>
            <w:r w:rsidRPr="00252D91">
              <w:t>portfolio or body of work</w:t>
            </w:r>
          </w:p>
          <w:p w14:paraId="4779162C" w14:textId="77777777" w:rsidR="00972FB7" w:rsidRPr="00252D91" w:rsidRDefault="00972FB7" w:rsidP="00671519">
            <w:pPr>
              <w:pStyle w:val="ListBullets"/>
            </w:pPr>
            <w:r w:rsidRPr="00252D91">
              <w:t>critical essay</w:t>
            </w:r>
          </w:p>
          <w:p w14:paraId="0B5473B9" w14:textId="77777777" w:rsidR="00972FB7" w:rsidRPr="00252D91" w:rsidRDefault="00972FB7" w:rsidP="00671519">
            <w:pPr>
              <w:pStyle w:val="ListBullets"/>
            </w:pPr>
            <w:r w:rsidRPr="00252D91">
              <w:t>aural examination</w:t>
            </w:r>
          </w:p>
          <w:p w14:paraId="41E83C99" w14:textId="77777777" w:rsidR="00972FB7" w:rsidRPr="00252D91" w:rsidRDefault="00972FB7" w:rsidP="00671519">
            <w:pPr>
              <w:pStyle w:val="ListBullets"/>
            </w:pPr>
            <w:r w:rsidRPr="00252D91">
              <w:t>research tasks</w:t>
            </w:r>
          </w:p>
          <w:p w14:paraId="0569A2DC" w14:textId="77777777" w:rsidR="00972FB7" w:rsidRPr="00252D91" w:rsidRDefault="00972FB7" w:rsidP="00671519">
            <w:pPr>
              <w:pStyle w:val="ListBullets"/>
            </w:pPr>
            <w:r w:rsidRPr="00252D91">
              <w:t>podcast</w:t>
            </w:r>
          </w:p>
          <w:p w14:paraId="40998D44" w14:textId="77777777" w:rsidR="00972FB7" w:rsidRPr="00252D91" w:rsidRDefault="00972FB7" w:rsidP="00671519">
            <w:pPr>
              <w:pStyle w:val="ListBullets"/>
            </w:pPr>
            <w:r w:rsidRPr="00252D91">
              <w:t>visual process diary</w:t>
            </w:r>
          </w:p>
          <w:p w14:paraId="5DCD3E25" w14:textId="77777777" w:rsidR="00972FB7" w:rsidRPr="00252D91" w:rsidRDefault="00972FB7" w:rsidP="00671519">
            <w:pPr>
              <w:pStyle w:val="ListBullets"/>
            </w:pPr>
            <w:r w:rsidRPr="00252D91">
              <w:t>digital process diary</w:t>
            </w:r>
          </w:p>
          <w:p w14:paraId="25D6067B" w14:textId="77777777" w:rsidR="00972FB7" w:rsidRPr="00252D91" w:rsidRDefault="00972FB7" w:rsidP="00671519">
            <w:pPr>
              <w:pStyle w:val="ListBullets"/>
            </w:pPr>
            <w:r w:rsidRPr="00252D91">
              <w:t>blog</w:t>
            </w:r>
          </w:p>
          <w:p w14:paraId="1EC36BE3" w14:textId="77777777" w:rsidR="00972FB7" w:rsidRPr="00252D91" w:rsidRDefault="00972FB7" w:rsidP="00671519">
            <w:pPr>
              <w:pStyle w:val="ListBullets"/>
            </w:pPr>
            <w:r w:rsidRPr="00252D91">
              <w:t>directing</w:t>
            </w:r>
          </w:p>
          <w:p w14:paraId="4A0E96B7" w14:textId="77777777" w:rsidR="00972FB7" w:rsidRPr="00252D91" w:rsidRDefault="00972FB7" w:rsidP="00671519">
            <w:pPr>
              <w:pStyle w:val="ListBullets"/>
            </w:pPr>
            <w:r w:rsidRPr="00252D91">
              <w:t>website</w:t>
            </w:r>
          </w:p>
        </w:tc>
      </w:tr>
      <w:tr w:rsidR="00972FB7" w:rsidRPr="00252D91" w14:paraId="4FB5FA58" w14:textId="77777777" w:rsidTr="00EF0ABE">
        <w:trPr>
          <w:trHeight w:val="788"/>
          <w:jc w:val="center"/>
        </w:trPr>
        <w:tc>
          <w:tcPr>
            <w:tcW w:w="2263" w:type="dxa"/>
            <w:vAlign w:val="center"/>
          </w:tcPr>
          <w:p w14:paraId="48B4BF6D" w14:textId="4E2E96D2" w:rsidR="00972FB7" w:rsidRPr="00252D91" w:rsidRDefault="00972FB7" w:rsidP="00EF0ABE">
            <w:pPr>
              <w:pStyle w:val="TableTextBoldcentred"/>
            </w:pPr>
            <w:r w:rsidRPr="00252D91">
              <w:t>Weightings in A</w:t>
            </w:r>
            <w:r w:rsidR="00034EBF">
              <w:t>/</w:t>
            </w:r>
            <w:r w:rsidRPr="00252D91">
              <w:t>T</w:t>
            </w:r>
            <w:r w:rsidR="00034EBF">
              <w:t>/</w:t>
            </w:r>
            <w:r w:rsidRPr="00252D91">
              <w:t xml:space="preserve">M 1.0 and 0.5 </w:t>
            </w:r>
            <w:r w:rsidR="00620F08" w:rsidRPr="00252D91">
              <w:t>u</w:t>
            </w:r>
            <w:r w:rsidRPr="00252D91">
              <w:t>nits</w:t>
            </w:r>
          </w:p>
        </w:tc>
        <w:tc>
          <w:tcPr>
            <w:tcW w:w="6809" w:type="dxa"/>
            <w:gridSpan w:val="2"/>
            <w:vAlign w:val="center"/>
          </w:tcPr>
          <w:p w14:paraId="3EA60B25" w14:textId="03065E84" w:rsidR="00AC04DC" w:rsidRPr="00252D91" w:rsidRDefault="00972FB7" w:rsidP="00972FB7">
            <w:pPr>
              <w:spacing w:before="20" w:after="20"/>
              <w:ind w:left="57"/>
              <w:jc w:val="center"/>
              <w:rPr>
                <w:rFonts w:eastAsia="Times New Roman"/>
                <w:szCs w:val="20"/>
              </w:rPr>
            </w:pPr>
            <w:r w:rsidRPr="00252D91">
              <w:rPr>
                <w:rFonts w:eastAsia="Times New Roman"/>
                <w:szCs w:val="20"/>
              </w:rPr>
              <w:t>No task to be weighted more than 60% for a standard 1.0 unit and</w:t>
            </w:r>
          </w:p>
          <w:p w14:paraId="592085B3" w14:textId="55F8A385" w:rsidR="00972FB7" w:rsidRPr="00252D91" w:rsidRDefault="00972FB7" w:rsidP="00972FB7">
            <w:pPr>
              <w:spacing w:before="20" w:after="20"/>
              <w:ind w:left="57"/>
              <w:jc w:val="center"/>
              <w:rPr>
                <w:rFonts w:eastAsia="Times New Roman"/>
                <w:szCs w:val="20"/>
              </w:rPr>
            </w:pPr>
            <w:r w:rsidRPr="00252D91">
              <w:rPr>
                <w:rFonts w:eastAsia="Times New Roman"/>
                <w:szCs w:val="20"/>
              </w:rPr>
              <w:t>half-standard 0.5 unit</w:t>
            </w:r>
          </w:p>
        </w:tc>
      </w:tr>
    </w:tbl>
    <w:p w14:paraId="1351E567" w14:textId="701AC07A" w:rsidR="00972FB7" w:rsidRPr="00252D91" w:rsidRDefault="00972FB7" w:rsidP="00F448D2">
      <w:pPr>
        <w:pStyle w:val="Heading3"/>
      </w:pPr>
      <w:r w:rsidRPr="00252D91">
        <w:t>Additional Assessment Information</w:t>
      </w:r>
    </w:p>
    <w:p w14:paraId="47DA5551" w14:textId="77777777" w:rsidR="00972FB7" w:rsidRPr="00252D91" w:rsidRDefault="00972FB7" w:rsidP="009365B6">
      <w:pPr>
        <w:pStyle w:val="ListBullets"/>
      </w:pPr>
      <w:r w:rsidRPr="00252D91">
        <w:t>For a standard unit (1.0) students must complete a minimum of three assessment tasks and a maximum of five.</w:t>
      </w:r>
    </w:p>
    <w:p w14:paraId="1E07E769" w14:textId="2A6A141E" w:rsidR="00972FB7" w:rsidRPr="00252D91" w:rsidRDefault="00972FB7" w:rsidP="009365B6">
      <w:pPr>
        <w:pStyle w:val="ListBullets"/>
      </w:pPr>
      <w:r w:rsidRPr="00252D91">
        <w:t>For a half standard unit (0.5) students must complete a minimum of two and a maximum of three assessment tasks.</w:t>
      </w:r>
    </w:p>
    <w:p w14:paraId="0B3DEB3C" w14:textId="77777777" w:rsidR="00671519" w:rsidRPr="00252D91" w:rsidRDefault="00671519" w:rsidP="009365B6">
      <w:pPr>
        <w:pStyle w:val="ListBullets"/>
      </w:pPr>
      <w:bookmarkStart w:id="71" w:name="_Hlk3467182"/>
      <w:r w:rsidRPr="00252D91">
        <w:t>Assessment tasks for a standard (1.0) or half-standard (0.5) unit must be informed by the Achievement Standards.</w:t>
      </w:r>
    </w:p>
    <w:p w14:paraId="61761D02" w14:textId="77777777" w:rsidR="00671519" w:rsidRPr="00252D91" w:rsidRDefault="00671519" w:rsidP="009365B6">
      <w:pPr>
        <w:pStyle w:val="ListBullets"/>
      </w:pPr>
      <w:r w:rsidRPr="00252D91">
        <w:t>Students must experience a variety of task types and different modes of communication to demonstrate the Achievement Standards.</w:t>
      </w:r>
      <w:bookmarkEnd w:id="71"/>
    </w:p>
    <w:p w14:paraId="30455899" w14:textId="266499CA" w:rsidR="00972FB7" w:rsidRPr="00252D91" w:rsidRDefault="00972FB7" w:rsidP="009365B6">
      <w:pPr>
        <w:pStyle w:val="ListBullets"/>
        <w:rPr>
          <w:lang w:eastAsia="en-AU"/>
        </w:rPr>
      </w:pPr>
      <w:r w:rsidRPr="00252D91">
        <w:rPr>
          <w:lang w:eastAsia="en-AU"/>
        </w:rPr>
        <w:t>Duration, scope</w:t>
      </w:r>
      <w:r w:rsidR="00AC04DC" w:rsidRPr="00252D91">
        <w:rPr>
          <w:lang w:eastAsia="en-AU"/>
        </w:rPr>
        <w:t>,</w:t>
      </w:r>
      <w:r w:rsidRPr="00252D91">
        <w:rPr>
          <w:lang w:eastAsia="en-AU"/>
        </w:rPr>
        <w:t xml:space="preserve"> or length of student responses should be determined by the nature of the task and requirements of the Achievement Standards.</w:t>
      </w:r>
    </w:p>
    <w:p w14:paraId="6F64BAEC" w14:textId="7C6C97D3" w:rsidR="00972FB7" w:rsidRPr="00252D91" w:rsidRDefault="00972FB7" w:rsidP="009365B6">
      <w:pPr>
        <w:pStyle w:val="ListBullets"/>
        <w:rPr>
          <w:lang w:eastAsia="en-AU"/>
        </w:rPr>
      </w:pPr>
      <w:r w:rsidRPr="00252D91">
        <w:rPr>
          <w:lang w:eastAsia="en-AU"/>
        </w:rPr>
        <w:t>For tasks completed in unsupervised conditions, schools need to have mechanisms to uphold academic integrity, for example: student declaration, plagiarism software, oral defence, process journal, interview</w:t>
      </w:r>
      <w:r w:rsidR="00AC04DC" w:rsidRPr="00252D91">
        <w:rPr>
          <w:lang w:eastAsia="en-AU"/>
        </w:rPr>
        <w:t>,</w:t>
      </w:r>
      <w:r w:rsidRPr="00252D91">
        <w:rPr>
          <w:lang w:eastAsia="en-AU"/>
        </w:rPr>
        <w:t xml:space="preserve"> or other validation tasks.</w:t>
      </w:r>
    </w:p>
    <w:p w14:paraId="65E056B8" w14:textId="4C813947" w:rsidR="00671519" w:rsidRPr="00252D91" w:rsidRDefault="00671519">
      <w:pPr>
        <w:spacing w:before="0"/>
      </w:pPr>
      <w:r w:rsidRPr="00252D91">
        <w:br w:type="page"/>
      </w:r>
    </w:p>
    <w:p w14:paraId="219D24C1" w14:textId="77777777" w:rsidR="006E2EDC" w:rsidRPr="00252D91" w:rsidRDefault="006E2EDC" w:rsidP="00727D5D">
      <w:pPr>
        <w:pStyle w:val="Heading1"/>
      </w:pPr>
      <w:bookmarkStart w:id="72" w:name="_Toc525640297"/>
      <w:bookmarkStart w:id="73" w:name="_Toc74056130"/>
      <w:bookmarkStart w:id="74" w:name="_Hlk1641988"/>
      <w:bookmarkStart w:id="75" w:name="_Hlk1655398"/>
      <w:bookmarkStart w:id="76" w:name="_Hlk2159251"/>
      <w:bookmarkStart w:id="77" w:name="_Hlk1637559"/>
      <w:bookmarkStart w:id="78" w:name="_Hlk24444034"/>
      <w:r w:rsidRPr="00252D91">
        <w:lastRenderedPageBreak/>
        <w:t>Achievement Standards</w:t>
      </w:r>
      <w:bookmarkEnd w:id="72"/>
      <w:bookmarkEnd w:id="73"/>
    </w:p>
    <w:bookmarkEnd w:id="74"/>
    <w:bookmarkEnd w:id="75"/>
    <w:bookmarkEnd w:id="76"/>
    <w:bookmarkEnd w:id="77"/>
    <w:bookmarkEnd w:id="78"/>
    <w:p w14:paraId="13C37E07" w14:textId="40A64848" w:rsidR="008D3CCF" w:rsidRPr="00252D91" w:rsidRDefault="008D3CCF" w:rsidP="008D3CCF">
      <w:r w:rsidRPr="00252D91">
        <w:t>Years 11 and 12 Achievement Standards are written for A</w:t>
      </w:r>
      <w:r w:rsidR="00034EBF">
        <w:t>/</w:t>
      </w:r>
      <w:r w:rsidRPr="00252D91">
        <w:t>T courses. A single achievement standard is written for M courses.</w:t>
      </w:r>
    </w:p>
    <w:p w14:paraId="4DC67E60" w14:textId="77777777" w:rsidR="008D3CCF" w:rsidRPr="00252D91" w:rsidRDefault="008D3CCF" w:rsidP="008D3CCF">
      <w:r w:rsidRPr="00252D91">
        <w:t>A Year 12 student in any unit is assessed using the Year 12 achievement standards. A Year 11 student in any unit is assessed using the Year 11 achievement standards. Year 12 achievement standards reflect higher expectations of student achievement compared to the Year 11 achievement standards. Years 11 and 12 achievement standards are differentiated by cognitive demand, the number of dimensions and the depth of inquiry.</w:t>
      </w:r>
    </w:p>
    <w:p w14:paraId="52EB0CAE" w14:textId="77777777" w:rsidR="008D3CCF" w:rsidRPr="00252D91" w:rsidRDefault="008D3CCF" w:rsidP="008D3CCF">
      <w:r w:rsidRPr="00252D91">
        <w:t>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Years 11 and 12 classes, it is best practice to have a distinct rubric for Years 11 and 12. These rubrics should be available for students prior to completion of an assessment task so that success criteria are clear.</w:t>
      </w:r>
    </w:p>
    <w:p w14:paraId="512CB319" w14:textId="77777777" w:rsidR="00D81FFB" w:rsidRPr="00252D91" w:rsidRDefault="00D81FFB" w:rsidP="58CE60CD"/>
    <w:p w14:paraId="252B8BB5" w14:textId="77777777" w:rsidR="005608B7" w:rsidRPr="00252D91" w:rsidRDefault="005608B7" w:rsidP="58CE60CD">
      <w:pPr>
        <w:sectPr w:rsidR="005608B7" w:rsidRPr="00252D91" w:rsidSect="005764BF">
          <w:headerReference w:type="even" r:id="rId16"/>
          <w:headerReference w:type="default" r:id="rId17"/>
          <w:footerReference w:type="default" r:id="rId18"/>
          <w:headerReference w:type="first" r:id="rId19"/>
          <w:pgSz w:w="11906" w:h="16838"/>
          <w:pgMar w:top="1135" w:right="1440" w:bottom="1135" w:left="1440" w:header="426" w:footer="431" w:gutter="0"/>
          <w:cols w:space="708"/>
          <w:docGrid w:linePitch="360"/>
        </w:sectPr>
      </w:pPr>
    </w:p>
    <w:p w14:paraId="5BFB4794" w14:textId="77777777" w:rsidR="005608B7" w:rsidRPr="00252D91" w:rsidRDefault="005608B7" w:rsidP="00ED6094">
      <w:pPr>
        <w:pStyle w:val="Tabletextbold"/>
      </w:pPr>
      <w:r w:rsidRPr="00252D91">
        <w:lastRenderedPageBreak/>
        <w:t>Achievement Standards for The Arts A Course – Year 11</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3002"/>
        <w:gridCol w:w="3002"/>
        <w:gridCol w:w="3002"/>
        <w:gridCol w:w="3001"/>
        <w:gridCol w:w="3002"/>
      </w:tblGrid>
      <w:tr w:rsidR="005608B7" w:rsidRPr="00252D91" w14:paraId="6A2688C3" w14:textId="77777777" w:rsidTr="005608B7">
        <w:trPr>
          <w:trHeight w:val="308"/>
        </w:trPr>
        <w:tc>
          <w:tcPr>
            <w:tcW w:w="548" w:type="dxa"/>
          </w:tcPr>
          <w:p w14:paraId="51F5D24E" w14:textId="77777777" w:rsidR="005608B7" w:rsidRPr="00252D91" w:rsidRDefault="005608B7" w:rsidP="005608B7">
            <w:pPr>
              <w:spacing w:before="0"/>
              <w:ind w:left="417"/>
              <w:rPr>
                <w:rFonts w:cs="Calibri"/>
                <w:i/>
                <w:iCs/>
              </w:rPr>
            </w:pPr>
          </w:p>
        </w:tc>
        <w:tc>
          <w:tcPr>
            <w:tcW w:w="3008" w:type="dxa"/>
            <w:tcBorders>
              <w:bottom w:val="single" w:sz="4" w:space="0" w:color="auto"/>
            </w:tcBorders>
          </w:tcPr>
          <w:p w14:paraId="5E91D67F" w14:textId="77777777" w:rsidR="005608B7" w:rsidRPr="00252D91" w:rsidRDefault="005608B7" w:rsidP="005608B7">
            <w:pPr>
              <w:spacing w:before="0"/>
              <w:jc w:val="center"/>
              <w:rPr>
                <w:i/>
                <w:iCs/>
              </w:rPr>
            </w:pPr>
            <w:r w:rsidRPr="00252D91">
              <w:rPr>
                <w:i/>
                <w:iCs/>
              </w:rPr>
              <w:t xml:space="preserve">A student who achieves an </w:t>
            </w:r>
            <w:r w:rsidRPr="00252D91">
              <w:rPr>
                <w:b/>
                <w:bCs/>
                <w:i/>
                <w:iCs/>
              </w:rPr>
              <w:t>A</w:t>
            </w:r>
            <w:r w:rsidRPr="00252D91">
              <w:rPr>
                <w:i/>
                <w:iCs/>
              </w:rPr>
              <w:t xml:space="preserve"> grade typically</w:t>
            </w:r>
          </w:p>
        </w:tc>
        <w:tc>
          <w:tcPr>
            <w:tcW w:w="3008" w:type="dxa"/>
            <w:tcBorders>
              <w:bottom w:val="single" w:sz="4" w:space="0" w:color="auto"/>
            </w:tcBorders>
          </w:tcPr>
          <w:p w14:paraId="1BDEB003" w14:textId="77777777" w:rsidR="005608B7" w:rsidRPr="00252D91" w:rsidRDefault="005608B7" w:rsidP="005608B7">
            <w:pPr>
              <w:spacing w:before="0"/>
              <w:jc w:val="center"/>
              <w:rPr>
                <w:i/>
                <w:iCs/>
              </w:rPr>
            </w:pPr>
            <w:r w:rsidRPr="00252D91">
              <w:rPr>
                <w:i/>
                <w:iCs/>
              </w:rPr>
              <w:t xml:space="preserve">A student who achieves a </w:t>
            </w:r>
            <w:r w:rsidRPr="00252D91">
              <w:rPr>
                <w:b/>
                <w:bCs/>
                <w:i/>
                <w:iCs/>
              </w:rPr>
              <w:t>B</w:t>
            </w:r>
            <w:r w:rsidRPr="00252D91">
              <w:rPr>
                <w:i/>
                <w:iCs/>
              </w:rPr>
              <w:t xml:space="preserve"> grade typically</w:t>
            </w:r>
          </w:p>
        </w:tc>
        <w:tc>
          <w:tcPr>
            <w:tcW w:w="3008" w:type="dxa"/>
            <w:tcBorders>
              <w:bottom w:val="single" w:sz="4" w:space="0" w:color="auto"/>
            </w:tcBorders>
          </w:tcPr>
          <w:p w14:paraId="49132FD1" w14:textId="77777777" w:rsidR="005608B7" w:rsidRPr="00252D91" w:rsidRDefault="005608B7" w:rsidP="005608B7">
            <w:pPr>
              <w:spacing w:before="0"/>
              <w:jc w:val="center"/>
              <w:rPr>
                <w:i/>
                <w:iCs/>
              </w:rPr>
            </w:pPr>
            <w:r w:rsidRPr="00252D91">
              <w:rPr>
                <w:i/>
                <w:iCs/>
              </w:rPr>
              <w:t xml:space="preserve">A student who achieves a </w:t>
            </w:r>
            <w:r w:rsidRPr="00252D91">
              <w:rPr>
                <w:b/>
                <w:bCs/>
                <w:i/>
                <w:iCs/>
              </w:rPr>
              <w:t>C</w:t>
            </w:r>
            <w:r w:rsidRPr="00252D91">
              <w:rPr>
                <w:i/>
                <w:iCs/>
              </w:rPr>
              <w:t xml:space="preserve"> grade typically</w:t>
            </w:r>
          </w:p>
        </w:tc>
        <w:tc>
          <w:tcPr>
            <w:tcW w:w="3008" w:type="dxa"/>
            <w:tcBorders>
              <w:bottom w:val="single" w:sz="4" w:space="0" w:color="auto"/>
            </w:tcBorders>
          </w:tcPr>
          <w:p w14:paraId="001E3EC5" w14:textId="77777777" w:rsidR="005608B7" w:rsidRPr="00252D91" w:rsidRDefault="005608B7" w:rsidP="005608B7">
            <w:pPr>
              <w:spacing w:before="0"/>
              <w:jc w:val="center"/>
              <w:rPr>
                <w:i/>
                <w:iCs/>
              </w:rPr>
            </w:pPr>
            <w:r w:rsidRPr="00252D91">
              <w:rPr>
                <w:i/>
                <w:iCs/>
              </w:rPr>
              <w:t xml:space="preserve">A student who achieves a </w:t>
            </w:r>
            <w:r w:rsidRPr="00252D91">
              <w:rPr>
                <w:b/>
                <w:bCs/>
                <w:i/>
                <w:iCs/>
              </w:rPr>
              <w:t>D</w:t>
            </w:r>
            <w:r w:rsidRPr="00252D91">
              <w:rPr>
                <w:i/>
                <w:iCs/>
              </w:rPr>
              <w:t xml:space="preserve"> grade typically</w:t>
            </w:r>
          </w:p>
        </w:tc>
        <w:tc>
          <w:tcPr>
            <w:tcW w:w="3008" w:type="dxa"/>
            <w:tcBorders>
              <w:bottom w:val="single" w:sz="4" w:space="0" w:color="auto"/>
            </w:tcBorders>
          </w:tcPr>
          <w:p w14:paraId="235AB6E1" w14:textId="77777777" w:rsidR="005608B7" w:rsidRPr="00252D91" w:rsidRDefault="005608B7" w:rsidP="005608B7">
            <w:pPr>
              <w:spacing w:before="0"/>
              <w:jc w:val="center"/>
              <w:rPr>
                <w:i/>
                <w:iCs/>
              </w:rPr>
            </w:pPr>
            <w:r w:rsidRPr="00252D91">
              <w:rPr>
                <w:i/>
                <w:iCs/>
              </w:rPr>
              <w:t xml:space="preserve">A student who achieves an </w:t>
            </w:r>
            <w:r w:rsidRPr="00252D91">
              <w:rPr>
                <w:b/>
                <w:bCs/>
                <w:i/>
                <w:iCs/>
              </w:rPr>
              <w:t xml:space="preserve">E </w:t>
            </w:r>
            <w:r w:rsidRPr="00252D91">
              <w:rPr>
                <w:i/>
                <w:iCs/>
              </w:rPr>
              <w:t>grade typically</w:t>
            </w:r>
          </w:p>
        </w:tc>
      </w:tr>
      <w:tr w:rsidR="005608B7" w:rsidRPr="00252D91" w14:paraId="5338C14E" w14:textId="77777777" w:rsidTr="005608B7">
        <w:trPr>
          <w:cantSplit/>
          <w:trHeight w:val="558"/>
        </w:trPr>
        <w:tc>
          <w:tcPr>
            <w:tcW w:w="548" w:type="dxa"/>
            <w:vMerge w:val="restart"/>
            <w:textDirection w:val="btLr"/>
          </w:tcPr>
          <w:p w14:paraId="6359A3D0" w14:textId="77777777" w:rsidR="005608B7" w:rsidRPr="00252D91" w:rsidRDefault="005608B7" w:rsidP="00ED6094">
            <w:pPr>
              <w:pStyle w:val="TableTextBoldcentred"/>
            </w:pPr>
            <w:r w:rsidRPr="00252D91">
              <w:t>Responding</w:t>
            </w:r>
          </w:p>
        </w:tc>
        <w:tc>
          <w:tcPr>
            <w:tcW w:w="3008" w:type="dxa"/>
            <w:tcBorders>
              <w:bottom w:val="nil"/>
            </w:tcBorders>
          </w:tcPr>
          <w:p w14:paraId="00EE4FE3" w14:textId="6D096865" w:rsidR="005608B7" w:rsidRPr="00252D91" w:rsidRDefault="005608B7" w:rsidP="005608B7">
            <w:pPr>
              <w:pStyle w:val="GradedescriptorsListBullets9ptFirstli"/>
              <w:tabs>
                <w:tab w:val="clear" w:pos="389"/>
                <w:tab w:val="left" w:pos="171"/>
              </w:tabs>
              <w:ind w:left="0" w:firstLine="0"/>
              <w:rPr>
                <w:sz w:val="20"/>
              </w:rPr>
            </w:pPr>
            <w:r w:rsidRPr="00252D91">
              <w:rPr>
                <w:sz w:val="20"/>
              </w:rPr>
              <w:t>analyses styles, forms, processes, practices</w:t>
            </w:r>
            <w:r w:rsidR="00AC04DC" w:rsidRPr="00252D91">
              <w:rPr>
                <w:sz w:val="20"/>
              </w:rPr>
              <w:t>,</w:t>
            </w:r>
            <w:r w:rsidRPr="00252D91">
              <w:rPr>
                <w:sz w:val="20"/>
              </w:rPr>
              <w:t xml:space="preserve"> and theories to communicate meaning</w:t>
            </w:r>
          </w:p>
        </w:tc>
        <w:tc>
          <w:tcPr>
            <w:tcW w:w="3008" w:type="dxa"/>
            <w:tcBorders>
              <w:bottom w:val="nil"/>
            </w:tcBorders>
          </w:tcPr>
          <w:p w14:paraId="517B6B77" w14:textId="1CF6D684" w:rsidR="005608B7" w:rsidRPr="00252D91" w:rsidRDefault="005608B7" w:rsidP="005608B7">
            <w:pPr>
              <w:pStyle w:val="GradedescriptorsListBullets9ptFirstli"/>
              <w:tabs>
                <w:tab w:val="clear" w:pos="389"/>
                <w:tab w:val="left" w:pos="171"/>
              </w:tabs>
              <w:ind w:left="0" w:firstLine="0"/>
              <w:rPr>
                <w:sz w:val="20"/>
              </w:rPr>
            </w:pPr>
            <w:r w:rsidRPr="00252D91">
              <w:rPr>
                <w:sz w:val="20"/>
              </w:rPr>
              <w:t>explains styles, forms, processes, practices</w:t>
            </w:r>
            <w:r w:rsidR="00AC04DC" w:rsidRPr="00252D91">
              <w:rPr>
                <w:sz w:val="20"/>
              </w:rPr>
              <w:t>,</w:t>
            </w:r>
            <w:r w:rsidRPr="00252D91">
              <w:rPr>
                <w:sz w:val="20"/>
              </w:rPr>
              <w:t xml:space="preserve"> and theories to communicate meaning</w:t>
            </w:r>
          </w:p>
        </w:tc>
        <w:tc>
          <w:tcPr>
            <w:tcW w:w="3008" w:type="dxa"/>
            <w:tcBorders>
              <w:bottom w:val="nil"/>
            </w:tcBorders>
            <w:shd w:val="clear" w:color="auto" w:fill="FFFFFF" w:themeFill="background1"/>
          </w:tcPr>
          <w:p w14:paraId="06D69053" w14:textId="4490481D" w:rsidR="005608B7" w:rsidRPr="00252D91" w:rsidRDefault="005608B7" w:rsidP="005608B7">
            <w:pPr>
              <w:pStyle w:val="GradedescriptorsListBullets9ptFirstli"/>
              <w:tabs>
                <w:tab w:val="clear" w:pos="389"/>
                <w:tab w:val="left" w:pos="171"/>
              </w:tabs>
              <w:ind w:left="0" w:firstLine="0"/>
              <w:rPr>
                <w:sz w:val="20"/>
              </w:rPr>
            </w:pPr>
            <w:r w:rsidRPr="00252D91">
              <w:rPr>
                <w:sz w:val="20"/>
              </w:rPr>
              <w:t>describes styles, forms, processes, practices</w:t>
            </w:r>
            <w:r w:rsidR="00AC04DC" w:rsidRPr="00252D91">
              <w:rPr>
                <w:sz w:val="20"/>
              </w:rPr>
              <w:t>,</w:t>
            </w:r>
            <w:r w:rsidRPr="00252D91">
              <w:rPr>
                <w:sz w:val="20"/>
              </w:rPr>
              <w:t xml:space="preserve"> and theories to communicate meaning</w:t>
            </w:r>
          </w:p>
        </w:tc>
        <w:tc>
          <w:tcPr>
            <w:tcW w:w="3008" w:type="dxa"/>
            <w:tcBorders>
              <w:bottom w:val="nil"/>
            </w:tcBorders>
            <w:shd w:val="clear" w:color="auto" w:fill="FFFFFF" w:themeFill="background1"/>
          </w:tcPr>
          <w:p w14:paraId="706B61CB" w14:textId="6E2B6948" w:rsidR="005608B7" w:rsidRPr="00252D91" w:rsidRDefault="005608B7" w:rsidP="005608B7">
            <w:pPr>
              <w:pStyle w:val="GradedescriptorsListBullets9ptFirstli"/>
              <w:tabs>
                <w:tab w:val="clear" w:pos="389"/>
                <w:tab w:val="left" w:pos="171"/>
              </w:tabs>
              <w:ind w:left="0" w:firstLine="0"/>
              <w:rPr>
                <w:sz w:val="20"/>
              </w:rPr>
            </w:pPr>
            <w:r w:rsidRPr="00252D91">
              <w:rPr>
                <w:sz w:val="20"/>
              </w:rPr>
              <w:t>describes some styles, forms, processes, practices</w:t>
            </w:r>
            <w:r w:rsidR="00AC04DC" w:rsidRPr="00252D91">
              <w:rPr>
                <w:sz w:val="20"/>
              </w:rPr>
              <w:t>,</w:t>
            </w:r>
            <w:r w:rsidRPr="00252D91">
              <w:rPr>
                <w:sz w:val="20"/>
              </w:rPr>
              <w:t xml:space="preserve"> and theories to communicate meaning</w:t>
            </w:r>
          </w:p>
        </w:tc>
        <w:tc>
          <w:tcPr>
            <w:tcW w:w="3008" w:type="dxa"/>
            <w:tcBorders>
              <w:bottom w:val="nil"/>
            </w:tcBorders>
          </w:tcPr>
          <w:p w14:paraId="629397F0"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identifies styles, forms, processes and practices, theories to communicate meaning</w:t>
            </w:r>
          </w:p>
        </w:tc>
      </w:tr>
      <w:tr w:rsidR="005608B7" w:rsidRPr="00252D91" w14:paraId="1602C171" w14:textId="77777777" w:rsidTr="005608B7">
        <w:trPr>
          <w:cantSplit/>
          <w:trHeight w:val="545"/>
        </w:trPr>
        <w:tc>
          <w:tcPr>
            <w:tcW w:w="548" w:type="dxa"/>
            <w:vMerge/>
          </w:tcPr>
          <w:p w14:paraId="435CB57D" w14:textId="77777777" w:rsidR="005608B7" w:rsidRPr="00252D91" w:rsidRDefault="005608B7" w:rsidP="00ED6094">
            <w:pPr>
              <w:pStyle w:val="TableTextBoldcentred"/>
            </w:pPr>
          </w:p>
        </w:tc>
        <w:tc>
          <w:tcPr>
            <w:tcW w:w="3008" w:type="dxa"/>
            <w:tcBorders>
              <w:top w:val="nil"/>
              <w:bottom w:val="nil"/>
            </w:tcBorders>
          </w:tcPr>
          <w:p w14:paraId="56AB4251" w14:textId="1272ECD0" w:rsidR="005608B7" w:rsidRPr="00252D91" w:rsidRDefault="005608B7" w:rsidP="005608B7">
            <w:pPr>
              <w:pStyle w:val="GradedescriptorsListBullets9ptFirstli"/>
              <w:tabs>
                <w:tab w:val="clear" w:pos="389"/>
                <w:tab w:val="left" w:pos="171"/>
              </w:tabs>
              <w:ind w:left="0" w:firstLine="0"/>
              <w:rPr>
                <w:sz w:val="20"/>
              </w:rPr>
            </w:pPr>
            <w:r w:rsidRPr="00252D91">
              <w:rPr>
                <w:sz w:val="20"/>
              </w:rPr>
              <w:t>analyses the significance of art works in a diverse range of contexts</w:t>
            </w:r>
          </w:p>
        </w:tc>
        <w:tc>
          <w:tcPr>
            <w:tcW w:w="3008" w:type="dxa"/>
            <w:tcBorders>
              <w:top w:val="nil"/>
              <w:bottom w:val="nil"/>
            </w:tcBorders>
          </w:tcPr>
          <w:p w14:paraId="031C0954"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explains the significance of art works in in a broad range of contexts</w:t>
            </w:r>
          </w:p>
        </w:tc>
        <w:tc>
          <w:tcPr>
            <w:tcW w:w="3008" w:type="dxa"/>
            <w:tcBorders>
              <w:top w:val="nil"/>
              <w:bottom w:val="nil"/>
            </w:tcBorders>
            <w:shd w:val="clear" w:color="auto" w:fill="FFFFFF" w:themeFill="background1"/>
          </w:tcPr>
          <w:p w14:paraId="659E7E35"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describes the significance of art works in a range of contexts</w:t>
            </w:r>
          </w:p>
        </w:tc>
        <w:tc>
          <w:tcPr>
            <w:tcW w:w="3008" w:type="dxa"/>
            <w:tcBorders>
              <w:top w:val="nil"/>
              <w:bottom w:val="nil"/>
            </w:tcBorders>
            <w:shd w:val="clear" w:color="auto" w:fill="FFFFFF" w:themeFill="background1"/>
          </w:tcPr>
          <w:p w14:paraId="0C5C94EC" w14:textId="5DF3B290" w:rsidR="005608B7" w:rsidRPr="00252D91" w:rsidRDefault="005608B7" w:rsidP="005608B7">
            <w:pPr>
              <w:pStyle w:val="GradedescriptorsListBullets9ptFirstli"/>
              <w:tabs>
                <w:tab w:val="clear" w:pos="389"/>
                <w:tab w:val="left" w:pos="171"/>
              </w:tabs>
              <w:ind w:left="0" w:firstLine="0"/>
              <w:rPr>
                <w:sz w:val="20"/>
              </w:rPr>
            </w:pPr>
            <w:r w:rsidRPr="00252D91">
              <w:rPr>
                <w:sz w:val="20"/>
              </w:rPr>
              <w:t>identifies the significance of art works in context</w:t>
            </w:r>
          </w:p>
        </w:tc>
        <w:tc>
          <w:tcPr>
            <w:tcW w:w="3008" w:type="dxa"/>
            <w:tcBorders>
              <w:top w:val="nil"/>
              <w:bottom w:val="nil"/>
            </w:tcBorders>
          </w:tcPr>
          <w:p w14:paraId="56C9C7CC"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identifies art works with little or no reference to their significance</w:t>
            </w:r>
          </w:p>
        </w:tc>
      </w:tr>
      <w:tr w:rsidR="005608B7" w:rsidRPr="00252D91" w14:paraId="6437CBB1" w14:textId="77777777" w:rsidTr="005608B7">
        <w:trPr>
          <w:cantSplit/>
          <w:trHeight w:val="1247"/>
        </w:trPr>
        <w:tc>
          <w:tcPr>
            <w:tcW w:w="548" w:type="dxa"/>
            <w:vMerge/>
          </w:tcPr>
          <w:p w14:paraId="02C3C7D9" w14:textId="77777777" w:rsidR="005608B7" w:rsidRPr="00252D91" w:rsidRDefault="005608B7" w:rsidP="00ED6094">
            <w:pPr>
              <w:pStyle w:val="TableTextBoldcentred"/>
              <w:rPr>
                <w:lang w:eastAsia="en-AU"/>
              </w:rPr>
            </w:pPr>
          </w:p>
        </w:tc>
        <w:tc>
          <w:tcPr>
            <w:tcW w:w="3008" w:type="dxa"/>
            <w:tcBorders>
              <w:top w:val="nil"/>
              <w:bottom w:val="single" w:sz="4" w:space="0" w:color="auto"/>
            </w:tcBorders>
          </w:tcPr>
          <w:p w14:paraId="2BD6815C" w14:textId="77777777" w:rsidR="005608B7" w:rsidRPr="00252D91" w:rsidRDefault="00A43464" w:rsidP="005608B7">
            <w:pPr>
              <w:pStyle w:val="GradedescriptorsListBullets9ptFirstli"/>
              <w:tabs>
                <w:tab w:val="clear" w:pos="389"/>
                <w:tab w:val="left" w:pos="171"/>
              </w:tabs>
              <w:ind w:left="0" w:firstLine="0"/>
              <w:rPr>
                <w:sz w:val="20"/>
              </w:rPr>
            </w:pPr>
            <w:hyperlink r:id="rId20" w:tooltip="Display the glossary entry for 'communicates'" w:history="1">
              <w:r w:rsidR="005608B7" w:rsidRPr="00252D91">
                <w:rPr>
                  <w:sz w:val="20"/>
                </w:rPr>
                <w:t>communicates</w:t>
              </w:r>
            </w:hyperlink>
            <w:r w:rsidR="005608B7" w:rsidRPr="00252D91">
              <w:rPr>
                <w:sz w:val="20"/>
              </w:rPr>
              <w:t xml:space="preserve"> </w:t>
            </w:r>
            <w:hyperlink r:id="rId21" w:tooltip="Display the glossary entry for 'complex'" w:history="1">
              <w:r w:rsidR="005608B7" w:rsidRPr="00252D91">
                <w:rPr>
                  <w:sz w:val="20"/>
                </w:rPr>
                <w:t>complex</w:t>
              </w:r>
            </w:hyperlink>
            <w:r w:rsidR="005608B7" w:rsidRPr="00252D91">
              <w:rPr>
                <w:sz w:val="20"/>
              </w:rPr>
              <w:t xml:space="preserve"> ideas with </w:t>
            </w:r>
            <w:hyperlink r:id="rId22" w:tooltip="Display the glossary entry for 'coherent'" w:history="1">
              <w:r w:rsidR="005608B7" w:rsidRPr="00252D91">
                <w:rPr>
                  <w:sz w:val="20"/>
                </w:rPr>
                <w:t>coherent</w:t>
              </w:r>
            </w:hyperlink>
            <w:r w:rsidR="005608B7" w:rsidRPr="00252D91">
              <w:rPr>
                <w:sz w:val="20"/>
              </w:rPr>
              <w:t xml:space="preserve"> and </w:t>
            </w:r>
            <w:hyperlink r:id="rId23" w:tooltip="Display the glossary entry for 'sustained'" w:history="1">
              <w:r w:rsidR="005608B7" w:rsidRPr="00252D91">
                <w:rPr>
                  <w:sz w:val="20"/>
                </w:rPr>
                <w:t>sustained</w:t>
              </w:r>
            </w:hyperlink>
            <w:r w:rsidR="005608B7" w:rsidRPr="00252D91">
              <w:rPr>
                <w:sz w:val="20"/>
              </w:rPr>
              <w:t xml:space="preserve"> arguments using evidence and metalanguage and applies the principles of academic integrity</w:t>
            </w:r>
          </w:p>
        </w:tc>
        <w:tc>
          <w:tcPr>
            <w:tcW w:w="3008" w:type="dxa"/>
            <w:tcBorders>
              <w:top w:val="nil"/>
              <w:bottom w:val="single" w:sz="4" w:space="0" w:color="auto"/>
            </w:tcBorders>
          </w:tcPr>
          <w:p w14:paraId="5F2D82BC" w14:textId="77777777" w:rsidR="005608B7" w:rsidRPr="00252D91" w:rsidRDefault="00A43464" w:rsidP="005608B7">
            <w:pPr>
              <w:pStyle w:val="GradedescriptorsListBullets9ptFirstli"/>
              <w:tabs>
                <w:tab w:val="clear" w:pos="389"/>
                <w:tab w:val="left" w:pos="171"/>
              </w:tabs>
              <w:ind w:left="0" w:firstLine="0"/>
              <w:rPr>
                <w:sz w:val="20"/>
              </w:rPr>
            </w:pPr>
            <w:hyperlink r:id="rId24" w:tooltip="Display the glossary entry for 'communicates'" w:history="1">
              <w:r w:rsidR="005608B7" w:rsidRPr="00252D91">
                <w:rPr>
                  <w:sz w:val="20"/>
                </w:rPr>
                <w:t>communicates</w:t>
              </w:r>
            </w:hyperlink>
            <w:r w:rsidR="005608B7" w:rsidRPr="00252D91">
              <w:rPr>
                <w:sz w:val="20"/>
              </w:rPr>
              <w:t xml:space="preserve"> </w:t>
            </w:r>
            <w:hyperlink r:id="rId25" w:tooltip="Display the glossary entry for 'complex'" w:history="1">
              <w:r w:rsidR="005608B7" w:rsidRPr="00252D91">
                <w:rPr>
                  <w:sz w:val="20"/>
                </w:rPr>
                <w:t>complex</w:t>
              </w:r>
            </w:hyperlink>
            <w:r w:rsidR="005608B7" w:rsidRPr="00252D91">
              <w:rPr>
                <w:sz w:val="20"/>
              </w:rPr>
              <w:t xml:space="preserve"> ideas and </w:t>
            </w:r>
            <w:hyperlink r:id="rId26" w:tooltip="Display the glossary entry for 'coherent'" w:history="1">
              <w:r w:rsidR="005608B7" w:rsidRPr="00252D91">
                <w:rPr>
                  <w:sz w:val="20"/>
                </w:rPr>
                <w:t>coherent</w:t>
              </w:r>
            </w:hyperlink>
            <w:r w:rsidR="005608B7" w:rsidRPr="00252D91">
              <w:rPr>
                <w:sz w:val="20"/>
              </w:rPr>
              <w:t xml:space="preserve"> arguments using appropriate evidence, metalanguage and applies the principles of academic integrity</w:t>
            </w:r>
          </w:p>
        </w:tc>
        <w:tc>
          <w:tcPr>
            <w:tcW w:w="3008" w:type="dxa"/>
            <w:tcBorders>
              <w:top w:val="nil"/>
              <w:bottom w:val="single" w:sz="4" w:space="0" w:color="auto"/>
            </w:tcBorders>
          </w:tcPr>
          <w:p w14:paraId="6FFD4EBF" w14:textId="77777777" w:rsidR="005608B7" w:rsidRPr="00252D91" w:rsidRDefault="00A43464" w:rsidP="005608B7">
            <w:pPr>
              <w:pStyle w:val="GradedescriptorsListBullets9ptFirstli"/>
              <w:tabs>
                <w:tab w:val="clear" w:pos="389"/>
                <w:tab w:val="left" w:pos="171"/>
              </w:tabs>
              <w:ind w:left="0" w:firstLine="0"/>
              <w:rPr>
                <w:sz w:val="20"/>
              </w:rPr>
            </w:pPr>
            <w:hyperlink r:id="rId27" w:tooltip="Display the glossary entry for 'communicates'" w:history="1">
              <w:r w:rsidR="005608B7" w:rsidRPr="00252D91">
                <w:rPr>
                  <w:sz w:val="20"/>
                </w:rPr>
                <w:t>communicates</w:t>
              </w:r>
            </w:hyperlink>
            <w:r w:rsidR="005608B7" w:rsidRPr="00252D91">
              <w:rPr>
                <w:sz w:val="20"/>
              </w:rPr>
              <w:t xml:space="preserve"> ideas and arguments using appropriate evidence, metalanguage and applies the principles of academic integrity</w:t>
            </w:r>
          </w:p>
        </w:tc>
        <w:tc>
          <w:tcPr>
            <w:tcW w:w="3008" w:type="dxa"/>
            <w:tcBorders>
              <w:top w:val="nil"/>
              <w:bottom w:val="single" w:sz="4" w:space="0" w:color="auto"/>
            </w:tcBorders>
          </w:tcPr>
          <w:p w14:paraId="63C2D72B"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applies the principles of academic integrity with some use of appropriate evidence and metalanguage to communicate ideas</w:t>
            </w:r>
          </w:p>
        </w:tc>
        <w:tc>
          <w:tcPr>
            <w:tcW w:w="3008" w:type="dxa"/>
            <w:tcBorders>
              <w:top w:val="nil"/>
              <w:bottom w:val="single" w:sz="4" w:space="0" w:color="auto"/>
            </w:tcBorders>
          </w:tcPr>
          <w:p w14:paraId="44C5681C" w14:textId="77777777" w:rsidR="005608B7" w:rsidRPr="00252D91" w:rsidRDefault="00A43464" w:rsidP="005608B7">
            <w:pPr>
              <w:pStyle w:val="GradedescriptorsListBullets9ptFirstli"/>
              <w:tabs>
                <w:tab w:val="clear" w:pos="389"/>
                <w:tab w:val="left" w:pos="171"/>
              </w:tabs>
              <w:ind w:left="0" w:firstLine="0"/>
              <w:rPr>
                <w:sz w:val="20"/>
              </w:rPr>
            </w:pPr>
            <w:hyperlink r:id="rId28" w:tooltip="Display the glossary entry for 'communicates'" w:history="1">
              <w:r w:rsidR="005608B7" w:rsidRPr="00252D91">
                <w:rPr>
                  <w:sz w:val="20"/>
                </w:rPr>
                <w:t>communicates</w:t>
              </w:r>
            </w:hyperlink>
            <w:r w:rsidR="005608B7" w:rsidRPr="00252D91">
              <w:rPr>
                <w:sz w:val="20"/>
              </w:rPr>
              <w:t xml:space="preserve"> limited ideas and information with little or no application of academic integrity</w:t>
            </w:r>
          </w:p>
        </w:tc>
      </w:tr>
      <w:tr w:rsidR="005608B7" w:rsidRPr="00252D91" w14:paraId="3DA58430" w14:textId="77777777" w:rsidTr="005608B7">
        <w:trPr>
          <w:cantSplit/>
          <w:trHeight w:val="957"/>
        </w:trPr>
        <w:tc>
          <w:tcPr>
            <w:tcW w:w="548" w:type="dxa"/>
            <w:vMerge w:val="restart"/>
            <w:textDirection w:val="btLr"/>
          </w:tcPr>
          <w:p w14:paraId="4B8E371E" w14:textId="77777777" w:rsidR="005608B7" w:rsidRPr="00252D91" w:rsidRDefault="005608B7" w:rsidP="00ED6094">
            <w:pPr>
              <w:pStyle w:val="TableTextBoldcentred"/>
            </w:pPr>
            <w:r w:rsidRPr="00252D91">
              <w:t>Making</w:t>
            </w:r>
          </w:p>
        </w:tc>
        <w:tc>
          <w:tcPr>
            <w:tcW w:w="3008" w:type="dxa"/>
            <w:tcBorders>
              <w:bottom w:val="nil"/>
            </w:tcBorders>
          </w:tcPr>
          <w:p w14:paraId="29E5505E" w14:textId="691637B2" w:rsidR="005608B7" w:rsidRPr="00252D91" w:rsidRDefault="005608B7" w:rsidP="005608B7">
            <w:pPr>
              <w:pStyle w:val="GradedescriptorsListBullets9ptFirstli"/>
              <w:tabs>
                <w:tab w:val="clear" w:pos="389"/>
                <w:tab w:val="left" w:pos="171"/>
              </w:tabs>
              <w:ind w:left="0" w:firstLine="0"/>
              <w:rPr>
                <w:sz w:val="20"/>
              </w:rPr>
            </w:pPr>
            <w:r w:rsidRPr="00252D91">
              <w:rPr>
                <w:sz w:val="20"/>
              </w:rPr>
              <w:t>analyses art practice, using the creative process to investigate and solve complex problems and evaluates own application of technology</w:t>
            </w:r>
          </w:p>
        </w:tc>
        <w:tc>
          <w:tcPr>
            <w:tcW w:w="3008" w:type="dxa"/>
            <w:tcBorders>
              <w:bottom w:val="nil"/>
            </w:tcBorders>
          </w:tcPr>
          <w:p w14:paraId="5D48F126"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explains art practice, using the creative process to investigate and solve problems and explains own application of technology</w:t>
            </w:r>
          </w:p>
        </w:tc>
        <w:tc>
          <w:tcPr>
            <w:tcW w:w="3008" w:type="dxa"/>
            <w:tcBorders>
              <w:bottom w:val="nil"/>
            </w:tcBorders>
            <w:shd w:val="clear" w:color="auto" w:fill="FFFFFF" w:themeFill="background1"/>
          </w:tcPr>
          <w:p w14:paraId="52583830"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describes art practice, using the creative process to investigate and solve problems and describes own application of technology</w:t>
            </w:r>
          </w:p>
        </w:tc>
        <w:tc>
          <w:tcPr>
            <w:tcW w:w="3008" w:type="dxa"/>
            <w:tcBorders>
              <w:bottom w:val="nil"/>
            </w:tcBorders>
            <w:shd w:val="clear" w:color="auto" w:fill="FFFFFF" w:themeFill="background1"/>
          </w:tcPr>
          <w:p w14:paraId="1D706D2B"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identifies features of art practice, using the creative process to solve problems with application of technology</w:t>
            </w:r>
          </w:p>
        </w:tc>
        <w:tc>
          <w:tcPr>
            <w:tcW w:w="3008" w:type="dxa"/>
            <w:tcBorders>
              <w:bottom w:val="nil"/>
            </w:tcBorders>
            <w:shd w:val="clear" w:color="auto" w:fill="FFFFFF" w:themeFill="background1"/>
          </w:tcPr>
          <w:p w14:paraId="7D18DB64" w14:textId="14638B66" w:rsidR="005608B7" w:rsidRPr="00252D91" w:rsidRDefault="005608B7" w:rsidP="005608B7">
            <w:pPr>
              <w:pStyle w:val="GradedescriptorsListBullets9ptFirstli"/>
              <w:tabs>
                <w:tab w:val="clear" w:pos="389"/>
                <w:tab w:val="left" w:pos="171"/>
              </w:tabs>
              <w:ind w:left="0" w:firstLine="0"/>
              <w:rPr>
                <w:sz w:val="20"/>
              </w:rPr>
            </w:pPr>
            <w:r w:rsidRPr="00252D91">
              <w:rPr>
                <w:sz w:val="20"/>
              </w:rPr>
              <w:t>identifies features of art practice, with little or no connection to creative processes or use of technology</w:t>
            </w:r>
          </w:p>
        </w:tc>
      </w:tr>
      <w:tr w:rsidR="005608B7" w:rsidRPr="00252D91" w14:paraId="7E7A7020" w14:textId="77777777" w:rsidTr="005608B7">
        <w:trPr>
          <w:cantSplit/>
          <w:trHeight w:val="511"/>
        </w:trPr>
        <w:tc>
          <w:tcPr>
            <w:tcW w:w="548" w:type="dxa"/>
            <w:vMerge/>
          </w:tcPr>
          <w:p w14:paraId="11CCFED5" w14:textId="77777777" w:rsidR="005608B7" w:rsidRPr="00252D91" w:rsidRDefault="005608B7" w:rsidP="005608B7">
            <w:pPr>
              <w:tabs>
                <w:tab w:val="left" w:pos="207"/>
              </w:tabs>
              <w:spacing w:before="0"/>
              <w:rPr>
                <w:rFonts w:cs="Calibri"/>
                <w:sz w:val="18"/>
                <w:szCs w:val="18"/>
              </w:rPr>
            </w:pPr>
          </w:p>
        </w:tc>
        <w:tc>
          <w:tcPr>
            <w:tcW w:w="3008" w:type="dxa"/>
            <w:tcBorders>
              <w:top w:val="nil"/>
              <w:bottom w:val="nil"/>
            </w:tcBorders>
          </w:tcPr>
          <w:p w14:paraId="0058D93F"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creates imaginative and innovative art works with control and precision; analyses technical experimentation and reflects on strengths and opportunities</w:t>
            </w:r>
          </w:p>
        </w:tc>
        <w:tc>
          <w:tcPr>
            <w:tcW w:w="3008" w:type="dxa"/>
            <w:tcBorders>
              <w:top w:val="nil"/>
              <w:bottom w:val="nil"/>
            </w:tcBorders>
            <w:shd w:val="clear" w:color="auto" w:fill="FFFFFF" w:themeFill="background1"/>
          </w:tcPr>
          <w:p w14:paraId="6B92EB46"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creates imaginative and innovative art works with control; explains technical experimentation and reflects on strengths and opportunities</w:t>
            </w:r>
          </w:p>
        </w:tc>
        <w:tc>
          <w:tcPr>
            <w:tcW w:w="3008" w:type="dxa"/>
            <w:tcBorders>
              <w:top w:val="nil"/>
              <w:bottom w:val="nil"/>
            </w:tcBorders>
            <w:shd w:val="clear" w:color="auto" w:fill="FFFFFF" w:themeFill="background1"/>
          </w:tcPr>
          <w:p w14:paraId="7E58CEC5"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creates imaginative art works with control; describes familiar technical skills, and reflects on strengths and opportunities</w:t>
            </w:r>
          </w:p>
        </w:tc>
        <w:tc>
          <w:tcPr>
            <w:tcW w:w="3008" w:type="dxa"/>
            <w:tcBorders>
              <w:top w:val="nil"/>
              <w:bottom w:val="nil"/>
            </w:tcBorders>
            <w:shd w:val="clear" w:color="auto" w:fill="FFFFFF" w:themeFill="background1"/>
          </w:tcPr>
          <w:p w14:paraId="30014AD6"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creates art works using familiar technical skills and reflects on strengths and opportunities</w:t>
            </w:r>
          </w:p>
        </w:tc>
        <w:tc>
          <w:tcPr>
            <w:tcW w:w="3008" w:type="dxa"/>
            <w:tcBorders>
              <w:top w:val="nil"/>
              <w:bottom w:val="nil"/>
            </w:tcBorders>
            <w:shd w:val="clear" w:color="auto" w:fill="FFFFFF" w:themeFill="background1"/>
          </w:tcPr>
          <w:p w14:paraId="3CA0C38B"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creates art works using familiar technical skills with little or no reflection on strengths and opportunities</w:t>
            </w:r>
          </w:p>
        </w:tc>
      </w:tr>
      <w:tr w:rsidR="005608B7" w:rsidRPr="00252D91" w14:paraId="4834C121" w14:textId="77777777" w:rsidTr="005608B7">
        <w:trPr>
          <w:cantSplit/>
          <w:trHeight w:val="720"/>
        </w:trPr>
        <w:tc>
          <w:tcPr>
            <w:tcW w:w="548" w:type="dxa"/>
            <w:vMerge/>
          </w:tcPr>
          <w:p w14:paraId="3A2C8A84" w14:textId="77777777" w:rsidR="005608B7" w:rsidRPr="00252D91" w:rsidRDefault="005608B7" w:rsidP="005608B7">
            <w:pPr>
              <w:tabs>
                <w:tab w:val="left" w:pos="207"/>
              </w:tabs>
              <w:spacing w:before="0"/>
              <w:rPr>
                <w:rFonts w:cs="Calibri"/>
                <w:sz w:val="18"/>
                <w:szCs w:val="18"/>
              </w:rPr>
            </w:pPr>
          </w:p>
        </w:tc>
        <w:tc>
          <w:tcPr>
            <w:tcW w:w="3008" w:type="dxa"/>
            <w:tcBorders>
              <w:top w:val="nil"/>
              <w:bottom w:val="nil"/>
            </w:tcBorders>
          </w:tcPr>
          <w:p w14:paraId="59CAAC6A"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 xml:space="preserve">creatively and insightfully presents own and/or group art </w:t>
            </w:r>
            <w:proofErr w:type="gramStart"/>
            <w:r w:rsidRPr="00252D91">
              <w:rPr>
                <w:sz w:val="20"/>
              </w:rPr>
              <w:t>practice;</w:t>
            </w:r>
            <w:proofErr w:type="gramEnd"/>
            <w:r w:rsidRPr="00252D91">
              <w:rPr>
                <w:sz w:val="20"/>
              </w:rPr>
              <w:t xml:space="preserve"> drawing on theories and using familiar and unfamiliar techniques to communicate meaning to targeted audiences</w:t>
            </w:r>
          </w:p>
        </w:tc>
        <w:tc>
          <w:tcPr>
            <w:tcW w:w="3008" w:type="dxa"/>
            <w:tcBorders>
              <w:top w:val="nil"/>
              <w:bottom w:val="nil"/>
            </w:tcBorders>
          </w:tcPr>
          <w:p w14:paraId="4F453CC4"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 xml:space="preserve">creatively presents own and/or group art </w:t>
            </w:r>
            <w:proofErr w:type="gramStart"/>
            <w:r w:rsidRPr="00252D91">
              <w:rPr>
                <w:sz w:val="20"/>
              </w:rPr>
              <w:t>practice;</w:t>
            </w:r>
            <w:proofErr w:type="gramEnd"/>
            <w:r w:rsidRPr="00252D91">
              <w:rPr>
                <w:sz w:val="20"/>
              </w:rPr>
              <w:t xml:space="preserve"> drawing on theories and using familiar and unfamiliar techniques to communicate meaning to targeted audiences</w:t>
            </w:r>
          </w:p>
        </w:tc>
        <w:tc>
          <w:tcPr>
            <w:tcW w:w="3008" w:type="dxa"/>
            <w:tcBorders>
              <w:top w:val="nil"/>
              <w:bottom w:val="nil"/>
            </w:tcBorders>
          </w:tcPr>
          <w:p w14:paraId="2E391860"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 xml:space="preserve">creatively presents own and/or group art </w:t>
            </w:r>
            <w:proofErr w:type="gramStart"/>
            <w:r w:rsidRPr="00252D91">
              <w:rPr>
                <w:sz w:val="20"/>
              </w:rPr>
              <w:t>practice;</w:t>
            </w:r>
            <w:proofErr w:type="gramEnd"/>
            <w:r w:rsidRPr="00252D91">
              <w:rPr>
                <w:sz w:val="20"/>
              </w:rPr>
              <w:t xml:space="preserve"> drawing on theories and using familiar techniques to communicate meaning to targeted audiences</w:t>
            </w:r>
          </w:p>
        </w:tc>
        <w:tc>
          <w:tcPr>
            <w:tcW w:w="3008" w:type="dxa"/>
            <w:tcBorders>
              <w:top w:val="nil"/>
              <w:bottom w:val="nil"/>
            </w:tcBorders>
          </w:tcPr>
          <w:p w14:paraId="5F68E74D"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presents own and/or group art practice using familiar techniques to communicate meaning to target audiences</w:t>
            </w:r>
          </w:p>
        </w:tc>
        <w:tc>
          <w:tcPr>
            <w:tcW w:w="3008" w:type="dxa"/>
            <w:tcBorders>
              <w:top w:val="nil"/>
              <w:bottom w:val="nil"/>
            </w:tcBorders>
          </w:tcPr>
          <w:p w14:paraId="567E594D"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presents own and/or group art practice using familiar techniques to communicate messages with assistance</w:t>
            </w:r>
          </w:p>
        </w:tc>
      </w:tr>
      <w:tr w:rsidR="005608B7" w:rsidRPr="00252D91" w14:paraId="2BA454B7" w14:textId="77777777" w:rsidTr="005608B7">
        <w:trPr>
          <w:cantSplit/>
          <w:trHeight w:val="403"/>
        </w:trPr>
        <w:tc>
          <w:tcPr>
            <w:tcW w:w="548" w:type="dxa"/>
            <w:vMerge/>
          </w:tcPr>
          <w:p w14:paraId="2AE1E6E1" w14:textId="77777777" w:rsidR="005608B7" w:rsidRPr="00252D91" w:rsidRDefault="005608B7" w:rsidP="005608B7">
            <w:pPr>
              <w:tabs>
                <w:tab w:val="left" w:pos="207"/>
              </w:tabs>
              <w:spacing w:before="0"/>
              <w:rPr>
                <w:rFonts w:cs="Calibri"/>
                <w:sz w:val="18"/>
                <w:szCs w:val="18"/>
                <w:lang w:eastAsia="en-AU"/>
              </w:rPr>
            </w:pPr>
          </w:p>
        </w:tc>
        <w:tc>
          <w:tcPr>
            <w:tcW w:w="3008" w:type="dxa"/>
            <w:tcBorders>
              <w:top w:val="nil"/>
            </w:tcBorders>
          </w:tcPr>
          <w:p w14:paraId="3763220D"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reflects with insight on their own art practice, thinking processes; and analyses inter and intrapersonal skills and capacity to work both independently and collaboratively</w:t>
            </w:r>
          </w:p>
        </w:tc>
        <w:tc>
          <w:tcPr>
            <w:tcW w:w="3008" w:type="dxa"/>
            <w:tcBorders>
              <w:top w:val="nil"/>
            </w:tcBorders>
          </w:tcPr>
          <w:p w14:paraId="711E1E2B"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reflects on their own art practice, thinking and that of others and explains inter and intrapersonal skills and capacity to work both independently and collaboratively</w:t>
            </w:r>
          </w:p>
        </w:tc>
        <w:tc>
          <w:tcPr>
            <w:tcW w:w="3008" w:type="dxa"/>
            <w:tcBorders>
              <w:top w:val="nil"/>
            </w:tcBorders>
            <w:shd w:val="clear" w:color="auto" w:fill="FFFFFF" w:themeFill="background1"/>
          </w:tcPr>
          <w:p w14:paraId="2B784278"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reflects on their own art practice, thinking and that of others and describes inter and intrapersonal skills and capacity to work both independently and collaboratively</w:t>
            </w:r>
          </w:p>
        </w:tc>
        <w:tc>
          <w:tcPr>
            <w:tcW w:w="3008" w:type="dxa"/>
            <w:tcBorders>
              <w:top w:val="nil"/>
            </w:tcBorders>
            <w:shd w:val="clear" w:color="auto" w:fill="FFFFFF" w:themeFill="background1"/>
          </w:tcPr>
          <w:p w14:paraId="3F9AD055"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reflects on their own art practice, thinking with some reference to inter and intrapersonal skills and capacity to work both independently and collaboratively</w:t>
            </w:r>
          </w:p>
        </w:tc>
        <w:tc>
          <w:tcPr>
            <w:tcW w:w="3008" w:type="dxa"/>
            <w:tcBorders>
              <w:top w:val="nil"/>
            </w:tcBorders>
            <w:shd w:val="clear" w:color="auto" w:fill="FFFFFF" w:themeFill="background1"/>
          </w:tcPr>
          <w:p w14:paraId="31372572"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reflects on their own art practice, thinking with little or no reference to inter and intrapersonal skills and capacity to work both independently and collaboratively</w:t>
            </w:r>
          </w:p>
        </w:tc>
      </w:tr>
    </w:tbl>
    <w:p w14:paraId="5A52C333" w14:textId="77777777" w:rsidR="005608B7" w:rsidRPr="00252D91" w:rsidRDefault="005608B7" w:rsidP="005608B7"/>
    <w:p w14:paraId="341769BF" w14:textId="77777777" w:rsidR="005608B7" w:rsidRPr="00252D91" w:rsidRDefault="005608B7" w:rsidP="005608B7">
      <w:pPr>
        <w:sectPr w:rsidR="005608B7" w:rsidRPr="00252D91" w:rsidSect="00D853F2">
          <w:pgSz w:w="16838" w:h="11906" w:orient="landscape"/>
          <w:pgMar w:top="851" w:right="678" w:bottom="1135" w:left="709" w:header="284" w:footer="567" w:gutter="0"/>
          <w:cols w:space="708"/>
          <w:docGrid w:linePitch="360"/>
        </w:sectPr>
      </w:pPr>
    </w:p>
    <w:p w14:paraId="0140A5A6" w14:textId="77777777" w:rsidR="005608B7" w:rsidRPr="00252D91" w:rsidRDefault="005608B7" w:rsidP="00ED6094">
      <w:pPr>
        <w:pStyle w:val="Tabletextbold"/>
      </w:pPr>
      <w:bookmarkStart w:id="79" w:name="_Hlk47009225"/>
      <w:r w:rsidRPr="00252D91">
        <w:lastRenderedPageBreak/>
        <w:t>Achievement Standards for The Arts T Course – Year 11</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3002"/>
        <w:gridCol w:w="3002"/>
        <w:gridCol w:w="3002"/>
        <w:gridCol w:w="3001"/>
        <w:gridCol w:w="3002"/>
      </w:tblGrid>
      <w:tr w:rsidR="005608B7" w:rsidRPr="00252D91" w14:paraId="0E3838CC" w14:textId="77777777" w:rsidTr="005608B7">
        <w:tc>
          <w:tcPr>
            <w:tcW w:w="498" w:type="dxa"/>
          </w:tcPr>
          <w:p w14:paraId="281F7BF1" w14:textId="77777777" w:rsidR="005608B7" w:rsidRPr="00252D91" w:rsidRDefault="005608B7" w:rsidP="005608B7">
            <w:pPr>
              <w:spacing w:before="20" w:after="20"/>
              <w:ind w:left="417"/>
              <w:rPr>
                <w:rFonts w:cs="Calibri"/>
                <w:i/>
                <w:iCs/>
              </w:rPr>
            </w:pPr>
          </w:p>
        </w:tc>
        <w:tc>
          <w:tcPr>
            <w:tcW w:w="3018" w:type="dxa"/>
            <w:tcBorders>
              <w:bottom w:val="single" w:sz="4" w:space="0" w:color="auto"/>
            </w:tcBorders>
          </w:tcPr>
          <w:p w14:paraId="5AE28D97" w14:textId="77777777" w:rsidR="005608B7" w:rsidRPr="00252D91" w:rsidRDefault="005608B7" w:rsidP="005608B7">
            <w:pPr>
              <w:spacing w:before="0"/>
              <w:jc w:val="center"/>
              <w:rPr>
                <w:i/>
                <w:iCs/>
              </w:rPr>
            </w:pPr>
            <w:r w:rsidRPr="00252D91">
              <w:rPr>
                <w:i/>
                <w:iCs/>
              </w:rPr>
              <w:t xml:space="preserve">A student who achieves an </w:t>
            </w:r>
            <w:r w:rsidRPr="00252D91">
              <w:rPr>
                <w:b/>
                <w:bCs/>
                <w:i/>
                <w:iCs/>
              </w:rPr>
              <w:t>A</w:t>
            </w:r>
            <w:r w:rsidRPr="00252D91">
              <w:rPr>
                <w:i/>
                <w:iCs/>
              </w:rPr>
              <w:t xml:space="preserve"> grade typically</w:t>
            </w:r>
          </w:p>
        </w:tc>
        <w:tc>
          <w:tcPr>
            <w:tcW w:w="3018" w:type="dxa"/>
            <w:tcBorders>
              <w:bottom w:val="single" w:sz="4" w:space="0" w:color="auto"/>
            </w:tcBorders>
          </w:tcPr>
          <w:p w14:paraId="405EB24F" w14:textId="77777777" w:rsidR="005608B7" w:rsidRPr="00252D91" w:rsidRDefault="005608B7" w:rsidP="005608B7">
            <w:pPr>
              <w:spacing w:before="0"/>
              <w:jc w:val="center"/>
              <w:rPr>
                <w:i/>
                <w:iCs/>
              </w:rPr>
            </w:pPr>
            <w:r w:rsidRPr="00252D91">
              <w:rPr>
                <w:i/>
                <w:iCs/>
              </w:rPr>
              <w:t xml:space="preserve">A student who achieves a </w:t>
            </w:r>
            <w:r w:rsidRPr="00252D91">
              <w:rPr>
                <w:b/>
                <w:bCs/>
                <w:i/>
                <w:iCs/>
              </w:rPr>
              <w:t xml:space="preserve">B </w:t>
            </w:r>
            <w:r w:rsidRPr="00252D91">
              <w:rPr>
                <w:i/>
                <w:iCs/>
              </w:rPr>
              <w:t>grade typically</w:t>
            </w:r>
          </w:p>
        </w:tc>
        <w:tc>
          <w:tcPr>
            <w:tcW w:w="3018" w:type="dxa"/>
            <w:tcBorders>
              <w:bottom w:val="single" w:sz="4" w:space="0" w:color="auto"/>
            </w:tcBorders>
          </w:tcPr>
          <w:p w14:paraId="0BEB57C5" w14:textId="77777777" w:rsidR="005608B7" w:rsidRPr="00252D91" w:rsidRDefault="005608B7" w:rsidP="005608B7">
            <w:pPr>
              <w:spacing w:before="0"/>
              <w:jc w:val="center"/>
              <w:rPr>
                <w:i/>
                <w:iCs/>
              </w:rPr>
            </w:pPr>
            <w:r w:rsidRPr="00252D91">
              <w:rPr>
                <w:i/>
                <w:iCs/>
              </w:rPr>
              <w:t xml:space="preserve">A student who achieves a </w:t>
            </w:r>
            <w:r w:rsidRPr="00252D91">
              <w:rPr>
                <w:b/>
                <w:bCs/>
                <w:i/>
                <w:iCs/>
              </w:rPr>
              <w:t>C</w:t>
            </w:r>
            <w:r w:rsidRPr="00252D91">
              <w:rPr>
                <w:i/>
                <w:iCs/>
              </w:rPr>
              <w:t xml:space="preserve"> grade typically</w:t>
            </w:r>
          </w:p>
        </w:tc>
        <w:tc>
          <w:tcPr>
            <w:tcW w:w="3018" w:type="dxa"/>
            <w:tcBorders>
              <w:bottom w:val="single" w:sz="4" w:space="0" w:color="auto"/>
            </w:tcBorders>
          </w:tcPr>
          <w:p w14:paraId="5E92D697" w14:textId="77777777" w:rsidR="005608B7" w:rsidRPr="00252D91" w:rsidRDefault="005608B7" w:rsidP="005608B7">
            <w:pPr>
              <w:spacing w:before="0"/>
              <w:jc w:val="center"/>
              <w:rPr>
                <w:i/>
                <w:iCs/>
              </w:rPr>
            </w:pPr>
            <w:r w:rsidRPr="00252D91">
              <w:rPr>
                <w:i/>
                <w:iCs/>
              </w:rPr>
              <w:t xml:space="preserve">A student who achieves a </w:t>
            </w:r>
            <w:r w:rsidRPr="00252D91">
              <w:rPr>
                <w:b/>
                <w:bCs/>
                <w:i/>
                <w:iCs/>
              </w:rPr>
              <w:t xml:space="preserve">D </w:t>
            </w:r>
            <w:r w:rsidRPr="00252D91">
              <w:rPr>
                <w:i/>
                <w:iCs/>
              </w:rPr>
              <w:t>grade typically</w:t>
            </w:r>
          </w:p>
        </w:tc>
        <w:tc>
          <w:tcPr>
            <w:tcW w:w="3018" w:type="dxa"/>
            <w:tcBorders>
              <w:bottom w:val="single" w:sz="4" w:space="0" w:color="auto"/>
            </w:tcBorders>
          </w:tcPr>
          <w:p w14:paraId="423F3745" w14:textId="77777777" w:rsidR="005608B7" w:rsidRPr="00252D91" w:rsidRDefault="005608B7" w:rsidP="005608B7">
            <w:pPr>
              <w:spacing w:before="0"/>
              <w:jc w:val="center"/>
              <w:rPr>
                <w:i/>
                <w:iCs/>
              </w:rPr>
            </w:pPr>
            <w:r w:rsidRPr="00252D91">
              <w:rPr>
                <w:i/>
                <w:iCs/>
              </w:rPr>
              <w:t xml:space="preserve">A student who achieves an </w:t>
            </w:r>
            <w:r w:rsidRPr="00252D91">
              <w:rPr>
                <w:b/>
                <w:bCs/>
                <w:i/>
                <w:iCs/>
              </w:rPr>
              <w:t>E</w:t>
            </w:r>
            <w:r w:rsidRPr="00252D91">
              <w:rPr>
                <w:i/>
                <w:iCs/>
              </w:rPr>
              <w:t xml:space="preserve"> grade typically</w:t>
            </w:r>
          </w:p>
        </w:tc>
      </w:tr>
      <w:tr w:rsidR="005608B7" w:rsidRPr="00252D91" w14:paraId="64A64DF3" w14:textId="77777777" w:rsidTr="00ED6094">
        <w:trPr>
          <w:cantSplit/>
          <w:trHeight w:val="558"/>
        </w:trPr>
        <w:tc>
          <w:tcPr>
            <w:tcW w:w="498" w:type="dxa"/>
            <w:vMerge w:val="restart"/>
            <w:textDirection w:val="btLr"/>
          </w:tcPr>
          <w:p w14:paraId="1DE79EB6" w14:textId="57611E60" w:rsidR="005608B7" w:rsidRPr="00252D91" w:rsidRDefault="00ED6094" w:rsidP="00ED6094">
            <w:pPr>
              <w:pStyle w:val="TableTextBoldcentred"/>
            </w:pPr>
            <w:r w:rsidRPr="00252D91">
              <w:t>Responding</w:t>
            </w:r>
          </w:p>
        </w:tc>
        <w:tc>
          <w:tcPr>
            <w:tcW w:w="3018" w:type="dxa"/>
            <w:tcBorders>
              <w:bottom w:val="nil"/>
            </w:tcBorders>
          </w:tcPr>
          <w:p w14:paraId="59C07339" w14:textId="523268FC" w:rsidR="005608B7" w:rsidRPr="00252D91" w:rsidRDefault="005608B7" w:rsidP="005608B7">
            <w:pPr>
              <w:pStyle w:val="GradedescriptorsListBullets9ptFirstli"/>
              <w:tabs>
                <w:tab w:val="clear" w:pos="389"/>
                <w:tab w:val="left" w:pos="171"/>
              </w:tabs>
              <w:ind w:left="0" w:firstLine="0"/>
              <w:rPr>
                <w:sz w:val="20"/>
              </w:rPr>
            </w:pPr>
            <w:r w:rsidRPr="00252D91">
              <w:rPr>
                <w:sz w:val="20"/>
              </w:rPr>
              <w:t>critically analyses styles, forms, processes, practices</w:t>
            </w:r>
            <w:r w:rsidR="00AC04DC" w:rsidRPr="00252D91">
              <w:rPr>
                <w:sz w:val="20"/>
              </w:rPr>
              <w:t>,</w:t>
            </w:r>
            <w:r w:rsidRPr="00252D91">
              <w:rPr>
                <w:sz w:val="20"/>
              </w:rPr>
              <w:t xml:space="preserve"> and theories to communicate meaning to an audience</w:t>
            </w:r>
          </w:p>
        </w:tc>
        <w:tc>
          <w:tcPr>
            <w:tcW w:w="3018" w:type="dxa"/>
            <w:tcBorders>
              <w:bottom w:val="nil"/>
            </w:tcBorders>
          </w:tcPr>
          <w:p w14:paraId="47113A02" w14:textId="72F25F04" w:rsidR="005608B7" w:rsidRPr="00252D91" w:rsidRDefault="005608B7" w:rsidP="005608B7">
            <w:pPr>
              <w:pStyle w:val="GradedescriptorsListBullets9ptFirstli"/>
              <w:tabs>
                <w:tab w:val="clear" w:pos="389"/>
                <w:tab w:val="left" w:pos="171"/>
              </w:tabs>
              <w:ind w:left="0" w:firstLine="0"/>
              <w:rPr>
                <w:sz w:val="20"/>
              </w:rPr>
            </w:pPr>
            <w:r w:rsidRPr="00252D91">
              <w:rPr>
                <w:sz w:val="20"/>
              </w:rPr>
              <w:t>analyses styles, forms, processes, practices</w:t>
            </w:r>
            <w:r w:rsidR="00AC04DC" w:rsidRPr="00252D91">
              <w:rPr>
                <w:sz w:val="20"/>
              </w:rPr>
              <w:t>,</w:t>
            </w:r>
            <w:r w:rsidRPr="00252D91">
              <w:rPr>
                <w:sz w:val="20"/>
              </w:rPr>
              <w:t xml:space="preserve"> and theories to communicate meaning to an audience</w:t>
            </w:r>
          </w:p>
        </w:tc>
        <w:tc>
          <w:tcPr>
            <w:tcW w:w="3018" w:type="dxa"/>
            <w:tcBorders>
              <w:bottom w:val="nil"/>
            </w:tcBorders>
          </w:tcPr>
          <w:p w14:paraId="7AEB3291" w14:textId="573403A1" w:rsidR="005608B7" w:rsidRPr="00252D91" w:rsidRDefault="005608B7" w:rsidP="005608B7">
            <w:pPr>
              <w:pStyle w:val="GradedescriptorsListBullets9ptFirstli"/>
              <w:tabs>
                <w:tab w:val="clear" w:pos="389"/>
                <w:tab w:val="left" w:pos="171"/>
              </w:tabs>
              <w:ind w:left="0" w:firstLine="0"/>
              <w:rPr>
                <w:sz w:val="20"/>
              </w:rPr>
            </w:pPr>
            <w:r w:rsidRPr="00252D91">
              <w:rPr>
                <w:sz w:val="20"/>
              </w:rPr>
              <w:t>explains styles, forms, processes, practices</w:t>
            </w:r>
            <w:r w:rsidR="00AC04DC" w:rsidRPr="00252D91">
              <w:rPr>
                <w:sz w:val="20"/>
              </w:rPr>
              <w:t>,</w:t>
            </w:r>
            <w:r w:rsidRPr="00252D91">
              <w:rPr>
                <w:sz w:val="20"/>
              </w:rPr>
              <w:t xml:space="preserve"> and theories to communicate meaning to an audience</w:t>
            </w:r>
          </w:p>
        </w:tc>
        <w:tc>
          <w:tcPr>
            <w:tcW w:w="3018" w:type="dxa"/>
            <w:tcBorders>
              <w:bottom w:val="nil"/>
            </w:tcBorders>
          </w:tcPr>
          <w:p w14:paraId="2BFFEEB2" w14:textId="017C15FA" w:rsidR="005608B7" w:rsidRPr="00252D91" w:rsidRDefault="005608B7" w:rsidP="005608B7">
            <w:pPr>
              <w:pStyle w:val="GradedescriptorsListBullets9ptFirstli"/>
              <w:tabs>
                <w:tab w:val="clear" w:pos="389"/>
                <w:tab w:val="left" w:pos="171"/>
              </w:tabs>
              <w:ind w:left="0" w:firstLine="0"/>
              <w:rPr>
                <w:sz w:val="20"/>
              </w:rPr>
            </w:pPr>
            <w:r w:rsidRPr="00252D91">
              <w:rPr>
                <w:sz w:val="20"/>
              </w:rPr>
              <w:t>describes styles, forms, processes, practices</w:t>
            </w:r>
            <w:r w:rsidR="00AC04DC" w:rsidRPr="00252D91">
              <w:rPr>
                <w:sz w:val="20"/>
              </w:rPr>
              <w:t>,</w:t>
            </w:r>
            <w:r w:rsidRPr="00252D91">
              <w:rPr>
                <w:sz w:val="20"/>
              </w:rPr>
              <w:t xml:space="preserve"> and theories to communicate meaning to an audience</w:t>
            </w:r>
          </w:p>
        </w:tc>
        <w:tc>
          <w:tcPr>
            <w:tcW w:w="3018" w:type="dxa"/>
            <w:tcBorders>
              <w:bottom w:val="nil"/>
            </w:tcBorders>
          </w:tcPr>
          <w:p w14:paraId="1474EC9F" w14:textId="1063CD2C" w:rsidR="005608B7" w:rsidRPr="00252D91" w:rsidRDefault="005608B7" w:rsidP="005608B7">
            <w:pPr>
              <w:pStyle w:val="GradedescriptorsListBullets9ptFirstli"/>
              <w:tabs>
                <w:tab w:val="clear" w:pos="389"/>
                <w:tab w:val="left" w:pos="171"/>
              </w:tabs>
              <w:ind w:left="0" w:firstLine="0"/>
              <w:rPr>
                <w:sz w:val="20"/>
              </w:rPr>
            </w:pPr>
            <w:r w:rsidRPr="00252D91">
              <w:rPr>
                <w:sz w:val="20"/>
              </w:rPr>
              <w:t>identifies styles, forms, processes and practices, theories</w:t>
            </w:r>
            <w:r w:rsidR="00AC04DC" w:rsidRPr="00252D91">
              <w:rPr>
                <w:sz w:val="20"/>
              </w:rPr>
              <w:t>,</w:t>
            </w:r>
            <w:r w:rsidRPr="00252D91">
              <w:rPr>
                <w:sz w:val="20"/>
              </w:rPr>
              <w:t xml:space="preserve"> and techniques to communicate meaning to an audience</w:t>
            </w:r>
          </w:p>
        </w:tc>
      </w:tr>
      <w:tr w:rsidR="005608B7" w:rsidRPr="00252D91" w14:paraId="3B951C6A" w14:textId="77777777" w:rsidTr="00ED6094">
        <w:trPr>
          <w:cantSplit/>
          <w:trHeight w:val="545"/>
        </w:trPr>
        <w:tc>
          <w:tcPr>
            <w:tcW w:w="498" w:type="dxa"/>
            <w:vMerge/>
          </w:tcPr>
          <w:p w14:paraId="5B095A56" w14:textId="77777777" w:rsidR="005608B7" w:rsidRPr="00252D91" w:rsidRDefault="005608B7" w:rsidP="00ED6094">
            <w:pPr>
              <w:pStyle w:val="TableTextBoldcentred"/>
            </w:pPr>
          </w:p>
        </w:tc>
        <w:tc>
          <w:tcPr>
            <w:tcW w:w="3018" w:type="dxa"/>
            <w:tcBorders>
              <w:top w:val="nil"/>
              <w:bottom w:val="nil"/>
            </w:tcBorders>
          </w:tcPr>
          <w:p w14:paraId="10DB8723"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evaluates the significance of art works in a diverse range of contexts</w:t>
            </w:r>
          </w:p>
        </w:tc>
        <w:tc>
          <w:tcPr>
            <w:tcW w:w="3018" w:type="dxa"/>
            <w:tcBorders>
              <w:top w:val="nil"/>
              <w:bottom w:val="nil"/>
            </w:tcBorders>
          </w:tcPr>
          <w:p w14:paraId="50DC00C9" w14:textId="5FC2D10C" w:rsidR="005608B7" w:rsidRPr="00252D91" w:rsidRDefault="005608B7" w:rsidP="005608B7">
            <w:pPr>
              <w:pStyle w:val="GradedescriptorsListBullets9ptFirstli"/>
              <w:tabs>
                <w:tab w:val="clear" w:pos="389"/>
                <w:tab w:val="left" w:pos="171"/>
              </w:tabs>
              <w:ind w:left="0" w:firstLine="0"/>
              <w:rPr>
                <w:sz w:val="20"/>
              </w:rPr>
            </w:pPr>
            <w:r w:rsidRPr="00252D91">
              <w:rPr>
                <w:sz w:val="20"/>
              </w:rPr>
              <w:t>analyses the significance of art works in in a broad range of contexts</w:t>
            </w:r>
          </w:p>
        </w:tc>
        <w:tc>
          <w:tcPr>
            <w:tcW w:w="3018" w:type="dxa"/>
            <w:tcBorders>
              <w:top w:val="nil"/>
              <w:bottom w:val="nil"/>
            </w:tcBorders>
          </w:tcPr>
          <w:p w14:paraId="23170C44" w14:textId="4FDAAA50" w:rsidR="005608B7" w:rsidRPr="00252D91" w:rsidRDefault="005608B7" w:rsidP="005608B7">
            <w:pPr>
              <w:pStyle w:val="GradedescriptorsListBullets9ptFirstli"/>
              <w:tabs>
                <w:tab w:val="clear" w:pos="389"/>
                <w:tab w:val="left" w:pos="171"/>
              </w:tabs>
              <w:ind w:left="0" w:firstLine="0"/>
              <w:rPr>
                <w:sz w:val="20"/>
              </w:rPr>
            </w:pPr>
            <w:r w:rsidRPr="00252D91">
              <w:rPr>
                <w:sz w:val="20"/>
              </w:rPr>
              <w:t>explains the significance of art works in a range of contexts</w:t>
            </w:r>
          </w:p>
        </w:tc>
        <w:tc>
          <w:tcPr>
            <w:tcW w:w="3018" w:type="dxa"/>
            <w:tcBorders>
              <w:top w:val="nil"/>
              <w:bottom w:val="nil"/>
            </w:tcBorders>
          </w:tcPr>
          <w:p w14:paraId="463E6019" w14:textId="12C4A545" w:rsidR="005608B7" w:rsidRPr="00252D91" w:rsidRDefault="005608B7" w:rsidP="005608B7">
            <w:pPr>
              <w:pStyle w:val="GradedescriptorsListBullets9ptFirstli"/>
              <w:tabs>
                <w:tab w:val="clear" w:pos="389"/>
                <w:tab w:val="left" w:pos="171"/>
              </w:tabs>
              <w:ind w:left="0" w:firstLine="0"/>
              <w:rPr>
                <w:sz w:val="20"/>
              </w:rPr>
            </w:pPr>
            <w:r w:rsidRPr="00252D91">
              <w:rPr>
                <w:sz w:val="20"/>
              </w:rPr>
              <w:t>describes the significance of art works in context</w:t>
            </w:r>
          </w:p>
        </w:tc>
        <w:tc>
          <w:tcPr>
            <w:tcW w:w="3018" w:type="dxa"/>
            <w:tcBorders>
              <w:top w:val="nil"/>
              <w:bottom w:val="nil"/>
            </w:tcBorders>
          </w:tcPr>
          <w:p w14:paraId="61F97F4A"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identifies the significance of art works in context</w:t>
            </w:r>
          </w:p>
        </w:tc>
      </w:tr>
      <w:tr w:rsidR="005608B7" w:rsidRPr="00252D91" w14:paraId="3EE0FD67" w14:textId="77777777" w:rsidTr="00ED6094">
        <w:trPr>
          <w:cantSplit/>
          <w:trHeight w:val="553"/>
        </w:trPr>
        <w:tc>
          <w:tcPr>
            <w:tcW w:w="498" w:type="dxa"/>
            <w:vMerge/>
          </w:tcPr>
          <w:p w14:paraId="626FE2E0" w14:textId="77777777" w:rsidR="005608B7" w:rsidRPr="00252D91" w:rsidRDefault="005608B7" w:rsidP="00ED6094">
            <w:pPr>
              <w:pStyle w:val="TableTextBoldcentred"/>
              <w:rPr>
                <w:lang w:eastAsia="en-AU"/>
              </w:rPr>
            </w:pPr>
          </w:p>
        </w:tc>
        <w:tc>
          <w:tcPr>
            <w:tcW w:w="3018" w:type="dxa"/>
            <w:tcBorders>
              <w:top w:val="nil"/>
              <w:bottom w:val="nil"/>
            </w:tcBorders>
            <w:shd w:val="clear" w:color="auto" w:fill="auto"/>
          </w:tcPr>
          <w:p w14:paraId="795F9971"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synthesises research on theories and ideas</w:t>
            </w:r>
          </w:p>
        </w:tc>
        <w:tc>
          <w:tcPr>
            <w:tcW w:w="3018" w:type="dxa"/>
            <w:tcBorders>
              <w:top w:val="nil"/>
              <w:bottom w:val="nil"/>
            </w:tcBorders>
            <w:shd w:val="clear" w:color="auto" w:fill="auto"/>
          </w:tcPr>
          <w:p w14:paraId="638E7DBC"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compares and analyses research on theories and ideas</w:t>
            </w:r>
          </w:p>
        </w:tc>
        <w:tc>
          <w:tcPr>
            <w:tcW w:w="3018" w:type="dxa"/>
            <w:tcBorders>
              <w:top w:val="nil"/>
              <w:bottom w:val="nil"/>
            </w:tcBorders>
            <w:shd w:val="clear" w:color="auto" w:fill="auto"/>
          </w:tcPr>
          <w:p w14:paraId="6C7A6E89" w14:textId="76399EA3" w:rsidR="005608B7" w:rsidRPr="00252D91" w:rsidRDefault="005608B7" w:rsidP="005608B7">
            <w:pPr>
              <w:pStyle w:val="GradedescriptorsListBullets9ptFirstli"/>
              <w:tabs>
                <w:tab w:val="clear" w:pos="389"/>
                <w:tab w:val="left" w:pos="171"/>
              </w:tabs>
              <w:ind w:left="0" w:firstLine="0"/>
              <w:rPr>
                <w:sz w:val="20"/>
              </w:rPr>
            </w:pPr>
            <w:r w:rsidRPr="00252D91">
              <w:rPr>
                <w:sz w:val="20"/>
              </w:rPr>
              <w:t>compares and explains research on theories and ideas</w:t>
            </w:r>
          </w:p>
        </w:tc>
        <w:tc>
          <w:tcPr>
            <w:tcW w:w="3018" w:type="dxa"/>
            <w:tcBorders>
              <w:top w:val="nil"/>
              <w:bottom w:val="nil"/>
            </w:tcBorders>
            <w:shd w:val="clear" w:color="auto" w:fill="auto"/>
          </w:tcPr>
          <w:p w14:paraId="2FEF646C"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describes research on theories and ideas</w:t>
            </w:r>
          </w:p>
        </w:tc>
        <w:tc>
          <w:tcPr>
            <w:tcW w:w="3018" w:type="dxa"/>
            <w:tcBorders>
              <w:top w:val="nil"/>
              <w:bottom w:val="nil"/>
            </w:tcBorders>
            <w:shd w:val="clear" w:color="auto" w:fill="auto"/>
          </w:tcPr>
          <w:p w14:paraId="0DEC5762"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identifies research on theories and ideas</w:t>
            </w:r>
          </w:p>
        </w:tc>
      </w:tr>
      <w:tr w:rsidR="005608B7" w:rsidRPr="00252D91" w14:paraId="0B42FC9D" w14:textId="77777777" w:rsidTr="00ED6094">
        <w:trPr>
          <w:cantSplit/>
          <w:trHeight w:val="1211"/>
        </w:trPr>
        <w:tc>
          <w:tcPr>
            <w:tcW w:w="498" w:type="dxa"/>
            <w:vMerge/>
          </w:tcPr>
          <w:p w14:paraId="5866381A" w14:textId="77777777" w:rsidR="005608B7" w:rsidRPr="00252D91" w:rsidRDefault="005608B7" w:rsidP="00ED6094">
            <w:pPr>
              <w:pStyle w:val="TableTextBoldcentred"/>
              <w:rPr>
                <w:lang w:eastAsia="en-AU"/>
              </w:rPr>
            </w:pPr>
          </w:p>
        </w:tc>
        <w:tc>
          <w:tcPr>
            <w:tcW w:w="3018" w:type="dxa"/>
            <w:tcBorders>
              <w:top w:val="nil"/>
              <w:bottom w:val="single" w:sz="4" w:space="0" w:color="auto"/>
            </w:tcBorders>
          </w:tcPr>
          <w:p w14:paraId="6483158F" w14:textId="77777777" w:rsidR="005608B7" w:rsidRPr="00252D91" w:rsidRDefault="00A43464" w:rsidP="005608B7">
            <w:pPr>
              <w:pStyle w:val="GradedescriptorsListBullets9ptFirstli"/>
              <w:tabs>
                <w:tab w:val="clear" w:pos="389"/>
                <w:tab w:val="left" w:pos="171"/>
              </w:tabs>
              <w:ind w:left="0" w:firstLine="0"/>
              <w:rPr>
                <w:sz w:val="20"/>
              </w:rPr>
            </w:pPr>
            <w:hyperlink r:id="rId29" w:tooltip="Display the glossary entry for 'communicates'" w:history="1">
              <w:r w:rsidR="005608B7" w:rsidRPr="00252D91">
                <w:rPr>
                  <w:sz w:val="20"/>
                </w:rPr>
                <w:t>communicates</w:t>
              </w:r>
            </w:hyperlink>
            <w:r w:rsidR="005608B7" w:rsidRPr="00252D91">
              <w:rPr>
                <w:sz w:val="20"/>
              </w:rPr>
              <w:t xml:space="preserve"> </w:t>
            </w:r>
            <w:hyperlink r:id="rId30" w:tooltip="Display the glossary entry for 'complex'" w:history="1">
              <w:r w:rsidR="005608B7" w:rsidRPr="00252D91">
                <w:rPr>
                  <w:sz w:val="20"/>
                </w:rPr>
                <w:t>complex</w:t>
              </w:r>
            </w:hyperlink>
            <w:r w:rsidR="005608B7" w:rsidRPr="00252D91">
              <w:rPr>
                <w:sz w:val="20"/>
              </w:rPr>
              <w:t xml:space="preserve"> ideas with </w:t>
            </w:r>
            <w:hyperlink r:id="rId31" w:tooltip="Display the glossary entry for 'coherent'" w:history="1">
              <w:r w:rsidR="005608B7" w:rsidRPr="00252D91">
                <w:rPr>
                  <w:sz w:val="20"/>
                </w:rPr>
                <w:t>coherent</w:t>
              </w:r>
            </w:hyperlink>
            <w:r w:rsidR="005608B7" w:rsidRPr="00252D91">
              <w:rPr>
                <w:sz w:val="20"/>
              </w:rPr>
              <w:t xml:space="preserve"> and </w:t>
            </w:r>
            <w:hyperlink r:id="rId32" w:tooltip="Display the glossary entry for 'sustained'" w:history="1">
              <w:r w:rsidR="005608B7" w:rsidRPr="00252D91">
                <w:rPr>
                  <w:sz w:val="20"/>
                </w:rPr>
                <w:t>sustained</w:t>
              </w:r>
            </w:hyperlink>
            <w:r w:rsidR="005608B7" w:rsidRPr="00252D91">
              <w:rPr>
                <w:sz w:val="20"/>
              </w:rPr>
              <w:t xml:space="preserve"> arguments with analysis of evidence, using metalanguage and applying the principles of academic integrity</w:t>
            </w:r>
          </w:p>
        </w:tc>
        <w:tc>
          <w:tcPr>
            <w:tcW w:w="3018" w:type="dxa"/>
            <w:tcBorders>
              <w:top w:val="nil"/>
              <w:bottom w:val="single" w:sz="4" w:space="0" w:color="auto"/>
            </w:tcBorders>
          </w:tcPr>
          <w:p w14:paraId="13DF002B" w14:textId="77777777" w:rsidR="005608B7" w:rsidRPr="00252D91" w:rsidRDefault="00A43464" w:rsidP="005608B7">
            <w:pPr>
              <w:pStyle w:val="GradedescriptorsListBullets9ptFirstli"/>
              <w:tabs>
                <w:tab w:val="clear" w:pos="389"/>
                <w:tab w:val="left" w:pos="171"/>
              </w:tabs>
              <w:ind w:left="0" w:firstLine="0"/>
              <w:rPr>
                <w:sz w:val="20"/>
              </w:rPr>
            </w:pPr>
            <w:hyperlink r:id="rId33" w:tooltip="Display the glossary entry for 'communicates'" w:history="1">
              <w:r w:rsidR="005608B7" w:rsidRPr="00252D91">
                <w:rPr>
                  <w:sz w:val="20"/>
                </w:rPr>
                <w:t>communicates</w:t>
              </w:r>
            </w:hyperlink>
            <w:r w:rsidR="005608B7" w:rsidRPr="00252D91">
              <w:rPr>
                <w:sz w:val="20"/>
              </w:rPr>
              <w:t xml:space="preserve"> </w:t>
            </w:r>
            <w:hyperlink r:id="rId34" w:tooltip="Display the glossary entry for 'complex'" w:history="1">
              <w:r w:rsidR="005608B7" w:rsidRPr="00252D91">
                <w:rPr>
                  <w:sz w:val="20"/>
                </w:rPr>
                <w:t>complex</w:t>
              </w:r>
            </w:hyperlink>
            <w:r w:rsidR="005608B7" w:rsidRPr="00252D91">
              <w:rPr>
                <w:sz w:val="20"/>
              </w:rPr>
              <w:t xml:space="preserve"> ideas and </w:t>
            </w:r>
            <w:hyperlink r:id="rId35" w:tooltip="Display the glossary entry for 'coherent'" w:history="1">
              <w:r w:rsidR="005608B7" w:rsidRPr="00252D91">
                <w:rPr>
                  <w:sz w:val="20"/>
                </w:rPr>
                <w:t>coherent</w:t>
              </w:r>
            </w:hyperlink>
            <w:r w:rsidR="005608B7" w:rsidRPr="00252D91">
              <w:rPr>
                <w:sz w:val="20"/>
              </w:rPr>
              <w:t xml:space="preserve"> arguments using relevant evidence, metalanguage and applying the principles of academic integrity</w:t>
            </w:r>
          </w:p>
        </w:tc>
        <w:tc>
          <w:tcPr>
            <w:tcW w:w="3018" w:type="dxa"/>
            <w:tcBorders>
              <w:top w:val="nil"/>
              <w:bottom w:val="single" w:sz="4" w:space="0" w:color="auto"/>
            </w:tcBorders>
          </w:tcPr>
          <w:p w14:paraId="6D1636B4" w14:textId="77777777" w:rsidR="005608B7" w:rsidRPr="00252D91" w:rsidRDefault="00A43464" w:rsidP="005608B7">
            <w:pPr>
              <w:pStyle w:val="GradedescriptorsListBullets9ptFirstli"/>
              <w:tabs>
                <w:tab w:val="clear" w:pos="389"/>
                <w:tab w:val="left" w:pos="171"/>
              </w:tabs>
              <w:ind w:left="0" w:firstLine="0"/>
              <w:rPr>
                <w:sz w:val="20"/>
              </w:rPr>
            </w:pPr>
            <w:hyperlink r:id="rId36" w:tooltip="Display the glossary entry for 'communicates'" w:history="1">
              <w:r w:rsidR="005608B7" w:rsidRPr="00252D91">
                <w:rPr>
                  <w:sz w:val="20"/>
                </w:rPr>
                <w:t>communicates</w:t>
              </w:r>
            </w:hyperlink>
            <w:r w:rsidR="005608B7" w:rsidRPr="00252D91">
              <w:rPr>
                <w:sz w:val="20"/>
              </w:rPr>
              <w:t xml:space="preserve"> ideas and arguments using relevant evidence, metalanguage and applying the principles of academic integrity</w:t>
            </w:r>
          </w:p>
        </w:tc>
        <w:tc>
          <w:tcPr>
            <w:tcW w:w="3018" w:type="dxa"/>
            <w:tcBorders>
              <w:top w:val="nil"/>
              <w:bottom w:val="single" w:sz="4" w:space="0" w:color="auto"/>
            </w:tcBorders>
          </w:tcPr>
          <w:p w14:paraId="083D835E"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applies the principles of academic integrity with some use of relevant evidence and metalanguage to communicate ideas</w:t>
            </w:r>
          </w:p>
        </w:tc>
        <w:tc>
          <w:tcPr>
            <w:tcW w:w="3018" w:type="dxa"/>
            <w:tcBorders>
              <w:top w:val="nil"/>
              <w:bottom w:val="single" w:sz="4" w:space="0" w:color="auto"/>
            </w:tcBorders>
          </w:tcPr>
          <w:p w14:paraId="3AE556E2" w14:textId="77777777" w:rsidR="005608B7" w:rsidRPr="00252D91" w:rsidRDefault="00A43464" w:rsidP="005608B7">
            <w:pPr>
              <w:pStyle w:val="GradedescriptorsListBullets9ptFirstli"/>
              <w:tabs>
                <w:tab w:val="clear" w:pos="389"/>
                <w:tab w:val="left" w:pos="171"/>
              </w:tabs>
              <w:ind w:left="0" w:firstLine="0"/>
              <w:rPr>
                <w:sz w:val="20"/>
              </w:rPr>
            </w:pPr>
            <w:hyperlink r:id="rId37" w:tooltip="Display the glossary entry for 'communicates'" w:history="1">
              <w:r w:rsidR="005608B7" w:rsidRPr="00252D91">
                <w:rPr>
                  <w:sz w:val="20"/>
                </w:rPr>
                <w:t>communicates</w:t>
              </w:r>
            </w:hyperlink>
            <w:r w:rsidR="005608B7" w:rsidRPr="00252D91">
              <w:rPr>
                <w:sz w:val="20"/>
              </w:rPr>
              <w:t xml:space="preserve"> limited ideas and information with little or no application of academic integrity</w:t>
            </w:r>
          </w:p>
        </w:tc>
      </w:tr>
      <w:tr w:rsidR="005608B7" w:rsidRPr="00252D91" w14:paraId="1A46D77C" w14:textId="77777777" w:rsidTr="00ED6094">
        <w:trPr>
          <w:cantSplit/>
          <w:trHeight w:val="629"/>
        </w:trPr>
        <w:tc>
          <w:tcPr>
            <w:tcW w:w="498" w:type="dxa"/>
            <w:vMerge w:val="restart"/>
            <w:textDirection w:val="btLr"/>
          </w:tcPr>
          <w:p w14:paraId="23E1C4B7" w14:textId="60209DF6" w:rsidR="005608B7" w:rsidRPr="00252D91" w:rsidRDefault="00ED6094" w:rsidP="00ED6094">
            <w:pPr>
              <w:pStyle w:val="TableTextBoldcentred"/>
              <w:rPr>
                <w:sz w:val="18"/>
                <w:szCs w:val="18"/>
                <w:lang w:eastAsia="en-AU"/>
              </w:rPr>
            </w:pPr>
            <w:r w:rsidRPr="00252D91">
              <w:t>Making</w:t>
            </w:r>
          </w:p>
        </w:tc>
        <w:tc>
          <w:tcPr>
            <w:tcW w:w="3018" w:type="dxa"/>
            <w:tcBorders>
              <w:top w:val="nil"/>
              <w:bottom w:val="nil"/>
            </w:tcBorders>
          </w:tcPr>
          <w:p w14:paraId="2744645E" w14:textId="1D04F241" w:rsidR="005608B7" w:rsidRPr="00252D91" w:rsidRDefault="005608B7" w:rsidP="005608B7">
            <w:pPr>
              <w:pStyle w:val="GradedescriptorsListBullets9ptFirstli"/>
              <w:tabs>
                <w:tab w:val="clear" w:pos="389"/>
                <w:tab w:val="left" w:pos="171"/>
              </w:tabs>
              <w:ind w:left="0" w:firstLine="0"/>
              <w:rPr>
                <w:sz w:val="20"/>
              </w:rPr>
            </w:pPr>
            <w:r w:rsidRPr="00252D91">
              <w:rPr>
                <w:sz w:val="20"/>
              </w:rPr>
              <w:t>critically analyses art practice, using the creative process to investigate and solve complex problems</w:t>
            </w:r>
          </w:p>
        </w:tc>
        <w:tc>
          <w:tcPr>
            <w:tcW w:w="3018" w:type="dxa"/>
            <w:tcBorders>
              <w:top w:val="nil"/>
              <w:bottom w:val="nil"/>
            </w:tcBorders>
          </w:tcPr>
          <w:p w14:paraId="05CB335B" w14:textId="61CE6534" w:rsidR="005608B7" w:rsidRPr="00252D91" w:rsidRDefault="005608B7" w:rsidP="005608B7">
            <w:pPr>
              <w:pStyle w:val="GradedescriptorsListBullets9ptFirstli"/>
              <w:tabs>
                <w:tab w:val="clear" w:pos="389"/>
                <w:tab w:val="left" w:pos="171"/>
              </w:tabs>
              <w:ind w:left="0" w:firstLine="0"/>
              <w:rPr>
                <w:sz w:val="20"/>
              </w:rPr>
            </w:pPr>
            <w:r w:rsidRPr="00252D91">
              <w:rPr>
                <w:sz w:val="20"/>
              </w:rPr>
              <w:t>analyses art practice, using the creative process to investigate and solve problems</w:t>
            </w:r>
          </w:p>
        </w:tc>
        <w:tc>
          <w:tcPr>
            <w:tcW w:w="3018" w:type="dxa"/>
            <w:tcBorders>
              <w:top w:val="nil"/>
              <w:bottom w:val="nil"/>
            </w:tcBorders>
          </w:tcPr>
          <w:p w14:paraId="5F7DEF4A" w14:textId="460D6191" w:rsidR="005608B7" w:rsidRPr="00252D91" w:rsidRDefault="005608B7" w:rsidP="005608B7">
            <w:pPr>
              <w:pStyle w:val="GradedescriptorsListBullets9ptFirstli"/>
              <w:tabs>
                <w:tab w:val="clear" w:pos="389"/>
                <w:tab w:val="left" w:pos="171"/>
              </w:tabs>
              <w:ind w:left="0" w:firstLine="0"/>
              <w:rPr>
                <w:sz w:val="20"/>
              </w:rPr>
            </w:pPr>
            <w:r w:rsidRPr="00252D91">
              <w:rPr>
                <w:sz w:val="20"/>
              </w:rPr>
              <w:t>explains art practice, using the creative process to investigate and solve familiar problems</w:t>
            </w:r>
          </w:p>
        </w:tc>
        <w:tc>
          <w:tcPr>
            <w:tcW w:w="3018" w:type="dxa"/>
            <w:tcBorders>
              <w:top w:val="nil"/>
              <w:bottom w:val="nil"/>
            </w:tcBorders>
          </w:tcPr>
          <w:p w14:paraId="7D51E3CA" w14:textId="0A64E42D" w:rsidR="005608B7" w:rsidRPr="00252D91" w:rsidRDefault="005608B7" w:rsidP="005608B7">
            <w:pPr>
              <w:pStyle w:val="GradedescriptorsListBullets9ptFirstli"/>
              <w:tabs>
                <w:tab w:val="clear" w:pos="389"/>
                <w:tab w:val="left" w:pos="171"/>
              </w:tabs>
              <w:ind w:left="0" w:firstLine="0"/>
              <w:rPr>
                <w:sz w:val="20"/>
              </w:rPr>
            </w:pPr>
            <w:r w:rsidRPr="00252D91">
              <w:rPr>
                <w:sz w:val="20"/>
              </w:rPr>
              <w:t>describes art practice, using the creative process to investigate problems</w:t>
            </w:r>
          </w:p>
        </w:tc>
        <w:tc>
          <w:tcPr>
            <w:tcW w:w="3018" w:type="dxa"/>
            <w:tcBorders>
              <w:top w:val="nil"/>
              <w:bottom w:val="nil"/>
            </w:tcBorders>
          </w:tcPr>
          <w:p w14:paraId="499CAA87" w14:textId="5B92466C" w:rsidR="005608B7" w:rsidRPr="00252D91" w:rsidRDefault="005608B7" w:rsidP="005608B7">
            <w:pPr>
              <w:pStyle w:val="GradedescriptorsListBullets9ptFirstli"/>
              <w:tabs>
                <w:tab w:val="clear" w:pos="389"/>
                <w:tab w:val="left" w:pos="171"/>
              </w:tabs>
              <w:ind w:left="0" w:firstLine="0"/>
              <w:rPr>
                <w:sz w:val="20"/>
              </w:rPr>
            </w:pPr>
            <w:r w:rsidRPr="00252D91">
              <w:rPr>
                <w:sz w:val="20"/>
              </w:rPr>
              <w:t>identifies basic features of art practice, with little or no connection to creative processes</w:t>
            </w:r>
          </w:p>
        </w:tc>
      </w:tr>
      <w:tr w:rsidR="005608B7" w:rsidRPr="00252D91" w14:paraId="5B981BCB" w14:textId="77777777" w:rsidTr="005608B7">
        <w:trPr>
          <w:cantSplit/>
          <w:trHeight w:val="511"/>
        </w:trPr>
        <w:tc>
          <w:tcPr>
            <w:tcW w:w="498" w:type="dxa"/>
            <w:vMerge/>
          </w:tcPr>
          <w:p w14:paraId="2AC56CBE" w14:textId="77777777" w:rsidR="005608B7" w:rsidRPr="00252D91" w:rsidRDefault="005608B7" w:rsidP="005608B7">
            <w:pPr>
              <w:tabs>
                <w:tab w:val="left" w:pos="207"/>
              </w:tabs>
              <w:spacing w:before="0"/>
              <w:rPr>
                <w:rFonts w:cs="Calibri"/>
                <w:sz w:val="18"/>
                <w:szCs w:val="18"/>
              </w:rPr>
            </w:pPr>
          </w:p>
        </w:tc>
        <w:tc>
          <w:tcPr>
            <w:tcW w:w="3018" w:type="dxa"/>
            <w:tcBorders>
              <w:top w:val="nil"/>
              <w:bottom w:val="nil"/>
            </w:tcBorders>
          </w:tcPr>
          <w:p w14:paraId="72E96D71"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creates and refines imaginative and innovative art works with control and precision; synthesises technical experimentation and reflects on strengths and opportunities</w:t>
            </w:r>
          </w:p>
        </w:tc>
        <w:tc>
          <w:tcPr>
            <w:tcW w:w="3018" w:type="dxa"/>
            <w:tcBorders>
              <w:top w:val="nil"/>
              <w:bottom w:val="nil"/>
            </w:tcBorders>
          </w:tcPr>
          <w:p w14:paraId="00187FA4"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creates imaginative and innovative art works with control; analyses technical experimentation and reflects on strengths and opportunities</w:t>
            </w:r>
          </w:p>
        </w:tc>
        <w:tc>
          <w:tcPr>
            <w:tcW w:w="3018" w:type="dxa"/>
            <w:tcBorders>
              <w:top w:val="nil"/>
              <w:bottom w:val="nil"/>
            </w:tcBorders>
            <w:shd w:val="clear" w:color="auto" w:fill="FFFFFF" w:themeFill="background1"/>
          </w:tcPr>
          <w:p w14:paraId="46E56628"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creates imaginative art works with control using familiar technical skills, and reflects on strengths and opportunities</w:t>
            </w:r>
          </w:p>
        </w:tc>
        <w:tc>
          <w:tcPr>
            <w:tcW w:w="3018" w:type="dxa"/>
            <w:tcBorders>
              <w:top w:val="nil"/>
              <w:bottom w:val="nil"/>
            </w:tcBorders>
            <w:shd w:val="clear" w:color="auto" w:fill="FFFFFF" w:themeFill="background1"/>
          </w:tcPr>
          <w:p w14:paraId="698CF37B"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creates art works using familiar technical skills and reflects on strengths and opportunities</w:t>
            </w:r>
          </w:p>
        </w:tc>
        <w:tc>
          <w:tcPr>
            <w:tcW w:w="3018" w:type="dxa"/>
            <w:tcBorders>
              <w:top w:val="nil"/>
              <w:bottom w:val="nil"/>
            </w:tcBorders>
            <w:shd w:val="clear" w:color="auto" w:fill="FFFFFF" w:themeFill="background1"/>
          </w:tcPr>
          <w:p w14:paraId="5F65B330"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creates art works using familiar technical skills with little or no reflection on strengths and weaknesses</w:t>
            </w:r>
          </w:p>
        </w:tc>
      </w:tr>
      <w:tr w:rsidR="005608B7" w:rsidRPr="00252D91" w14:paraId="66E4131D" w14:textId="77777777" w:rsidTr="005608B7">
        <w:trPr>
          <w:cantSplit/>
          <w:trHeight w:val="720"/>
        </w:trPr>
        <w:tc>
          <w:tcPr>
            <w:tcW w:w="498" w:type="dxa"/>
            <w:vMerge/>
          </w:tcPr>
          <w:p w14:paraId="756F0F0A" w14:textId="77777777" w:rsidR="005608B7" w:rsidRPr="00252D91" w:rsidRDefault="005608B7" w:rsidP="005608B7">
            <w:pPr>
              <w:tabs>
                <w:tab w:val="left" w:pos="207"/>
              </w:tabs>
              <w:spacing w:before="0"/>
              <w:rPr>
                <w:rFonts w:cs="Calibri"/>
                <w:sz w:val="18"/>
                <w:szCs w:val="18"/>
              </w:rPr>
            </w:pPr>
          </w:p>
        </w:tc>
        <w:tc>
          <w:tcPr>
            <w:tcW w:w="3018" w:type="dxa"/>
            <w:tcBorders>
              <w:top w:val="nil"/>
              <w:bottom w:val="nil"/>
            </w:tcBorders>
          </w:tcPr>
          <w:p w14:paraId="40A0D9BC"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 xml:space="preserve">creatively and insightfully presents own and/or group art </w:t>
            </w:r>
            <w:proofErr w:type="gramStart"/>
            <w:r w:rsidRPr="00252D91">
              <w:rPr>
                <w:sz w:val="20"/>
              </w:rPr>
              <w:t>practice;</w:t>
            </w:r>
            <w:proofErr w:type="gramEnd"/>
            <w:r w:rsidRPr="00252D91">
              <w:rPr>
                <w:sz w:val="20"/>
              </w:rPr>
              <w:t xml:space="preserve"> drawing on theories and using familiar and unfamiliar techniques to communicate intended meaning to targeted audiences</w:t>
            </w:r>
          </w:p>
        </w:tc>
        <w:tc>
          <w:tcPr>
            <w:tcW w:w="3018" w:type="dxa"/>
            <w:tcBorders>
              <w:top w:val="nil"/>
              <w:bottom w:val="nil"/>
            </w:tcBorders>
          </w:tcPr>
          <w:p w14:paraId="75CDD8BC"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 xml:space="preserve">creatively presents own and/or group art </w:t>
            </w:r>
            <w:proofErr w:type="gramStart"/>
            <w:r w:rsidRPr="00252D91">
              <w:rPr>
                <w:sz w:val="20"/>
              </w:rPr>
              <w:t>practice;</w:t>
            </w:r>
            <w:proofErr w:type="gramEnd"/>
            <w:r w:rsidRPr="00252D91">
              <w:rPr>
                <w:sz w:val="20"/>
              </w:rPr>
              <w:t xml:space="preserve"> drawing on theories and using familiar and unfamiliar techniques to communicate intended meaning to targeted audiences</w:t>
            </w:r>
          </w:p>
        </w:tc>
        <w:tc>
          <w:tcPr>
            <w:tcW w:w="3018" w:type="dxa"/>
            <w:tcBorders>
              <w:top w:val="nil"/>
              <w:bottom w:val="nil"/>
            </w:tcBorders>
          </w:tcPr>
          <w:p w14:paraId="7500A386"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 xml:space="preserve">creatively presents own and/or group art </w:t>
            </w:r>
            <w:proofErr w:type="gramStart"/>
            <w:r w:rsidRPr="00252D91">
              <w:rPr>
                <w:sz w:val="20"/>
              </w:rPr>
              <w:t>practice;</w:t>
            </w:r>
            <w:proofErr w:type="gramEnd"/>
            <w:r w:rsidRPr="00252D91">
              <w:rPr>
                <w:sz w:val="20"/>
              </w:rPr>
              <w:t xml:space="preserve"> drawing on theories and using familiar techniques to communicate intended meaning to targeted audiences</w:t>
            </w:r>
          </w:p>
        </w:tc>
        <w:tc>
          <w:tcPr>
            <w:tcW w:w="3018" w:type="dxa"/>
            <w:tcBorders>
              <w:top w:val="nil"/>
              <w:bottom w:val="nil"/>
            </w:tcBorders>
          </w:tcPr>
          <w:p w14:paraId="348E3601"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presents own and/or group art practice using familiar techniques to communicate intended meaning to target audiences</w:t>
            </w:r>
          </w:p>
        </w:tc>
        <w:tc>
          <w:tcPr>
            <w:tcW w:w="3018" w:type="dxa"/>
            <w:tcBorders>
              <w:top w:val="nil"/>
              <w:bottom w:val="nil"/>
            </w:tcBorders>
          </w:tcPr>
          <w:p w14:paraId="4EBA949C" w14:textId="15A4804B" w:rsidR="005608B7" w:rsidRPr="00252D91" w:rsidRDefault="005608B7" w:rsidP="005608B7">
            <w:pPr>
              <w:pStyle w:val="GradedescriptorsListBullets9ptFirstli"/>
              <w:tabs>
                <w:tab w:val="clear" w:pos="389"/>
                <w:tab w:val="left" w:pos="171"/>
              </w:tabs>
              <w:ind w:left="0" w:firstLine="0"/>
              <w:rPr>
                <w:sz w:val="20"/>
              </w:rPr>
            </w:pPr>
            <w:r w:rsidRPr="00252D91">
              <w:rPr>
                <w:sz w:val="20"/>
              </w:rPr>
              <w:t>presents own and/or group art practice using familiar techniques to communicate messages</w:t>
            </w:r>
          </w:p>
        </w:tc>
      </w:tr>
      <w:tr w:rsidR="005608B7" w:rsidRPr="00252D91" w14:paraId="611210C9" w14:textId="77777777" w:rsidTr="005608B7">
        <w:trPr>
          <w:cantSplit/>
          <w:trHeight w:val="403"/>
        </w:trPr>
        <w:tc>
          <w:tcPr>
            <w:tcW w:w="498" w:type="dxa"/>
            <w:vMerge/>
          </w:tcPr>
          <w:p w14:paraId="56BE35B2" w14:textId="77777777" w:rsidR="005608B7" w:rsidRPr="00252D91" w:rsidRDefault="005608B7" w:rsidP="005608B7">
            <w:pPr>
              <w:tabs>
                <w:tab w:val="left" w:pos="207"/>
              </w:tabs>
              <w:spacing w:before="0"/>
              <w:rPr>
                <w:rFonts w:cs="Calibri"/>
                <w:sz w:val="18"/>
                <w:szCs w:val="18"/>
                <w:lang w:eastAsia="en-AU"/>
              </w:rPr>
            </w:pPr>
          </w:p>
        </w:tc>
        <w:tc>
          <w:tcPr>
            <w:tcW w:w="3018" w:type="dxa"/>
            <w:tcBorders>
              <w:top w:val="nil"/>
            </w:tcBorders>
          </w:tcPr>
          <w:p w14:paraId="5A1ED8A9"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reflects with insight on their own art practice, thinking processes; and evaluates inter and intrapersonal skills and capacity to work both independently and collaboratively</w:t>
            </w:r>
          </w:p>
        </w:tc>
        <w:tc>
          <w:tcPr>
            <w:tcW w:w="3018" w:type="dxa"/>
            <w:tcBorders>
              <w:top w:val="nil"/>
            </w:tcBorders>
          </w:tcPr>
          <w:p w14:paraId="6C6AB3EB"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reflects on their own art practice, thinking and that of others and analyses inter and intrapersonal skills and capacity to work both independently and collaboratively</w:t>
            </w:r>
          </w:p>
        </w:tc>
        <w:tc>
          <w:tcPr>
            <w:tcW w:w="3018" w:type="dxa"/>
            <w:tcBorders>
              <w:top w:val="nil"/>
            </w:tcBorders>
          </w:tcPr>
          <w:p w14:paraId="5485271F"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reflects on their own art practice, thinking and that of others and explains inter and intrapersonal skills and capacity to work both independently and collaboratively</w:t>
            </w:r>
          </w:p>
        </w:tc>
        <w:tc>
          <w:tcPr>
            <w:tcW w:w="3018" w:type="dxa"/>
            <w:tcBorders>
              <w:top w:val="nil"/>
            </w:tcBorders>
          </w:tcPr>
          <w:p w14:paraId="133AA7B5"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reflects on their own art practice, thinking with some reference to inter and intrapersonal skills and capacity to work both independently and collaboratively</w:t>
            </w:r>
          </w:p>
        </w:tc>
        <w:tc>
          <w:tcPr>
            <w:tcW w:w="3018" w:type="dxa"/>
            <w:tcBorders>
              <w:top w:val="nil"/>
            </w:tcBorders>
          </w:tcPr>
          <w:p w14:paraId="4C407D41" w14:textId="77777777" w:rsidR="005608B7" w:rsidRPr="00252D91" w:rsidRDefault="005608B7" w:rsidP="005608B7">
            <w:pPr>
              <w:pStyle w:val="GradedescriptorsListBullets9ptFirstli"/>
              <w:tabs>
                <w:tab w:val="clear" w:pos="389"/>
                <w:tab w:val="left" w:pos="171"/>
              </w:tabs>
              <w:ind w:left="0" w:firstLine="0"/>
              <w:rPr>
                <w:sz w:val="20"/>
              </w:rPr>
            </w:pPr>
            <w:r w:rsidRPr="00252D91">
              <w:rPr>
                <w:sz w:val="20"/>
              </w:rPr>
              <w:t>reflects on their own art practice, thinking with little or no reference to inter and intrapersonal skills and capacity to work both independently and collaboratively</w:t>
            </w:r>
          </w:p>
        </w:tc>
      </w:tr>
    </w:tbl>
    <w:p w14:paraId="0D1AD79F" w14:textId="77777777" w:rsidR="005608B7" w:rsidRPr="00252D91" w:rsidRDefault="005608B7" w:rsidP="005608B7">
      <w:pPr>
        <w:sectPr w:rsidR="005608B7" w:rsidRPr="00252D91" w:rsidSect="00D853F2">
          <w:headerReference w:type="even" r:id="rId38"/>
          <w:headerReference w:type="default" r:id="rId39"/>
          <w:headerReference w:type="first" r:id="rId40"/>
          <w:pgSz w:w="16838" w:h="11906" w:orient="landscape"/>
          <w:pgMar w:top="-642" w:right="851" w:bottom="284" w:left="851" w:header="284" w:footer="206" w:gutter="0"/>
          <w:cols w:space="708"/>
          <w:docGrid w:linePitch="360"/>
        </w:sectPr>
      </w:pPr>
    </w:p>
    <w:p w14:paraId="59CEB81E" w14:textId="77777777" w:rsidR="005608B7" w:rsidRPr="00252D91" w:rsidRDefault="005608B7" w:rsidP="00ED6094">
      <w:pPr>
        <w:pStyle w:val="Tabletextbold"/>
      </w:pPr>
      <w:r w:rsidRPr="00252D91">
        <w:lastRenderedPageBreak/>
        <w:t>Achievement Standards for The Arts A Course – Year 12</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3002"/>
        <w:gridCol w:w="3002"/>
        <w:gridCol w:w="3002"/>
        <w:gridCol w:w="3001"/>
        <w:gridCol w:w="3002"/>
      </w:tblGrid>
      <w:tr w:rsidR="005608B7" w:rsidRPr="00252D91" w14:paraId="7D558CF4" w14:textId="77777777" w:rsidTr="00254AA1">
        <w:tc>
          <w:tcPr>
            <w:tcW w:w="548" w:type="dxa"/>
          </w:tcPr>
          <w:p w14:paraId="6A7A2A11" w14:textId="77777777" w:rsidR="005608B7" w:rsidRPr="00252D91" w:rsidRDefault="005608B7" w:rsidP="005608B7">
            <w:pPr>
              <w:spacing w:before="0"/>
              <w:jc w:val="center"/>
              <w:rPr>
                <w:i/>
                <w:iCs/>
              </w:rPr>
            </w:pPr>
          </w:p>
        </w:tc>
        <w:tc>
          <w:tcPr>
            <w:tcW w:w="3008" w:type="dxa"/>
            <w:tcBorders>
              <w:bottom w:val="single" w:sz="4" w:space="0" w:color="auto"/>
            </w:tcBorders>
          </w:tcPr>
          <w:p w14:paraId="6BACBFD7" w14:textId="77777777" w:rsidR="005608B7" w:rsidRPr="00252D91" w:rsidRDefault="005608B7" w:rsidP="005608B7">
            <w:pPr>
              <w:spacing w:before="0"/>
              <w:jc w:val="center"/>
              <w:rPr>
                <w:i/>
                <w:iCs/>
              </w:rPr>
            </w:pPr>
            <w:r w:rsidRPr="00252D91">
              <w:rPr>
                <w:i/>
                <w:iCs/>
              </w:rPr>
              <w:t xml:space="preserve">A student who achieves an </w:t>
            </w:r>
            <w:r w:rsidRPr="00252D91">
              <w:rPr>
                <w:b/>
                <w:bCs/>
                <w:i/>
                <w:iCs/>
              </w:rPr>
              <w:t xml:space="preserve">A </w:t>
            </w:r>
            <w:r w:rsidRPr="00252D91">
              <w:rPr>
                <w:i/>
                <w:iCs/>
              </w:rPr>
              <w:t>grade typically</w:t>
            </w:r>
          </w:p>
        </w:tc>
        <w:tc>
          <w:tcPr>
            <w:tcW w:w="3008" w:type="dxa"/>
            <w:tcBorders>
              <w:bottom w:val="single" w:sz="4" w:space="0" w:color="auto"/>
            </w:tcBorders>
          </w:tcPr>
          <w:p w14:paraId="5D4889FF" w14:textId="77777777" w:rsidR="005608B7" w:rsidRPr="00252D91" w:rsidRDefault="005608B7" w:rsidP="005608B7">
            <w:pPr>
              <w:spacing w:before="0"/>
              <w:jc w:val="center"/>
              <w:rPr>
                <w:i/>
                <w:iCs/>
              </w:rPr>
            </w:pPr>
            <w:r w:rsidRPr="00252D91">
              <w:rPr>
                <w:i/>
                <w:iCs/>
              </w:rPr>
              <w:t xml:space="preserve">A student who achieves a </w:t>
            </w:r>
            <w:r w:rsidRPr="00252D91">
              <w:rPr>
                <w:b/>
                <w:bCs/>
                <w:i/>
                <w:iCs/>
              </w:rPr>
              <w:t>B</w:t>
            </w:r>
            <w:r w:rsidRPr="00252D91">
              <w:rPr>
                <w:i/>
                <w:iCs/>
              </w:rPr>
              <w:t xml:space="preserve"> grade typically</w:t>
            </w:r>
          </w:p>
        </w:tc>
        <w:tc>
          <w:tcPr>
            <w:tcW w:w="3008" w:type="dxa"/>
            <w:tcBorders>
              <w:bottom w:val="single" w:sz="4" w:space="0" w:color="auto"/>
            </w:tcBorders>
          </w:tcPr>
          <w:p w14:paraId="42E2F53F" w14:textId="77777777" w:rsidR="005608B7" w:rsidRPr="00252D91" w:rsidRDefault="005608B7" w:rsidP="005608B7">
            <w:pPr>
              <w:spacing w:before="0"/>
              <w:jc w:val="center"/>
              <w:rPr>
                <w:i/>
                <w:iCs/>
              </w:rPr>
            </w:pPr>
            <w:r w:rsidRPr="00252D91">
              <w:rPr>
                <w:i/>
                <w:iCs/>
              </w:rPr>
              <w:t xml:space="preserve">A student who achieves a </w:t>
            </w:r>
            <w:r w:rsidRPr="00252D91">
              <w:rPr>
                <w:b/>
                <w:bCs/>
                <w:i/>
                <w:iCs/>
              </w:rPr>
              <w:t>C</w:t>
            </w:r>
            <w:r w:rsidRPr="00252D91">
              <w:rPr>
                <w:i/>
                <w:iCs/>
              </w:rPr>
              <w:t xml:space="preserve"> grade typically</w:t>
            </w:r>
          </w:p>
        </w:tc>
        <w:tc>
          <w:tcPr>
            <w:tcW w:w="3008" w:type="dxa"/>
            <w:tcBorders>
              <w:bottom w:val="single" w:sz="4" w:space="0" w:color="auto"/>
            </w:tcBorders>
          </w:tcPr>
          <w:p w14:paraId="17E74429" w14:textId="77777777" w:rsidR="005608B7" w:rsidRPr="00252D91" w:rsidRDefault="005608B7" w:rsidP="005608B7">
            <w:pPr>
              <w:spacing w:before="0"/>
              <w:jc w:val="center"/>
              <w:rPr>
                <w:i/>
                <w:iCs/>
              </w:rPr>
            </w:pPr>
            <w:r w:rsidRPr="00252D91">
              <w:rPr>
                <w:i/>
                <w:iCs/>
              </w:rPr>
              <w:t xml:space="preserve">A student who achieves a </w:t>
            </w:r>
            <w:r w:rsidRPr="00252D91">
              <w:rPr>
                <w:b/>
                <w:bCs/>
                <w:i/>
                <w:iCs/>
              </w:rPr>
              <w:t>D</w:t>
            </w:r>
            <w:r w:rsidRPr="00252D91">
              <w:rPr>
                <w:i/>
                <w:iCs/>
              </w:rPr>
              <w:t xml:space="preserve"> grade typically</w:t>
            </w:r>
          </w:p>
        </w:tc>
        <w:tc>
          <w:tcPr>
            <w:tcW w:w="3008" w:type="dxa"/>
            <w:tcBorders>
              <w:bottom w:val="single" w:sz="4" w:space="0" w:color="auto"/>
            </w:tcBorders>
          </w:tcPr>
          <w:p w14:paraId="1E2E9D4E" w14:textId="77777777" w:rsidR="005608B7" w:rsidRPr="00252D91" w:rsidRDefault="005608B7" w:rsidP="005608B7">
            <w:pPr>
              <w:spacing w:before="0"/>
              <w:jc w:val="center"/>
              <w:rPr>
                <w:i/>
                <w:iCs/>
              </w:rPr>
            </w:pPr>
            <w:r w:rsidRPr="00252D91">
              <w:rPr>
                <w:i/>
                <w:iCs/>
              </w:rPr>
              <w:t xml:space="preserve">A student who achieves an </w:t>
            </w:r>
            <w:r w:rsidRPr="00252D91">
              <w:rPr>
                <w:b/>
                <w:bCs/>
                <w:i/>
                <w:iCs/>
              </w:rPr>
              <w:t xml:space="preserve">E </w:t>
            </w:r>
            <w:r w:rsidRPr="00252D91">
              <w:rPr>
                <w:i/>
                <w:iCs/>
              </w:rPr>
              <w:t>grade typically</w:t>
            </w:r>
          </w:p>
        </w:tc>
      </w:tr>
      <w:tr w:rsidR="005608B7" w:rsidRPr="00252D91" w14:paraId="3677BF47" w14:textId="77777777" w:rsidTr="00254AA1">
        <w:trPr>
          <w:cantSplit/>
          <w:trHeight w:val="558"/>
        </w:trPr>
        <w:tc>
          <w:tcPr>
            <w:tcW w:w="548" w:type="dxa"/>
            <w:vMerge w:val="restart"/>
            <w:textDirection w:val="btLr"/>
          </w:tcPr>
          <w:p w14:paraId="560D61C1" w14:textId="77777777" w:rsidR="005608B7" w:rsidRPr="00252D91" w:rsidRDefault="005608B7" w:rsidP="00ED6094">
            <w:pPr>
              <w:pStyle w:val="TableTextBoldcentred"/>
            </w:pPr>
            <w:r w:rsidRPr="00252D91">
              <w:t>Responding</w:t>
            </w:r>
          </w:p>
        </w:tc>
        <w:tc>
          <w:tcPr>
            <w:tcW w:w="3008" w:type="dxa"/>
            <w:tcBorders>
              <w:bottom w:val="nil"/>
            </w:tcBorders>
          </w:tcPr>
          <w:p w14:paraId="5A6BFF5B" w14:textId="62DA75AA"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analyses styles, forms, processes, practices</w:t>
            </w:r>
            <w:r w:rsidR="00AC04DC" w:rsidRPr="00252D91">
              <w:rPr>
                <w:sz w:val="19"/>
                <w:szCs w:val="19"/>
              </w:rPr>
              <w:t>,</w:t>
            </w:r>
            <w:r w:rsidRPr="00252D91">
              <w:rPr>
                <w:sz w:val="19"/>
                <w:szCs w:val="19"/>
              </w:rPr>
              <w:t xml:space="preserve"> and theories to communicate meaning to an audience</w:t>
            </w:r>
          </w:p>
        </w:tc>
        <w:tc>
          <w:tcPr>
            <w:tcW w:w="3008" w:type="dxa"/>
            <w:tcBorders>
              <w:bottom w:val="nil"/>
            </w:tcBorders>
            <w:shd w:val="clear" w:color="auto" w:fill="FFFFFF" w:themeFill="background1"/>
          </w:tcPr>
          <w:p w14:paraId="7C302284" w14:textId="71E0F257"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explains styles, forms, processes, practices</w:t>
            </w:r>
            <w:r w:rsidR="00AC04DC" w:rsidRPr="00252D91">
              <w:rPr>
                <w:sz w:val="19"/>
                <w:szCs w:val="19"/>
              </w:rPr>
              <w:t>,</w:t>
            </w:r>
            <w:r w:rsidRPr="00252D91">
              <w:rPr>
                <w:sz w:val="19"/>
                <w:szCs w:val="19"/>
              </w:rPr>
              <w:t xml:space="preserve"> and theories to communicate meaning to an audience</w:t>
            </w:r>
          </w:p>
        </w:tc>
        <w:tc>
          <w:tcPr>
            <w:tcW w:w="3008" w:type="dxa"/>
            <w:tcBorders>
              <w:bottom w:val="nil"/>
            </w:tcBorders>
            <w:shd w:val="clear" w:color="auto" w:fill="FFFFFF" w:themeFill="background1"/>
          </w:tcPr>
          <w:p w14:paraId="5DA927B3" w14:textId="5DBDEFE9"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describes styles, forms, processes, practices</w:t>
            </w:r>
            <w:r w:rsidR="00AC04DC" w:rsidRPr="00252D91">
              <w:rPr>
                <w:sz w:val="19"/>
                <w:szCs w:val="19"/>
              </w:rPr>
              <w:t>,</w:t>
            </w:r>
            <w:r w:rsidRPr="00252D91">
              <w:rPr>
                <w:sz w:val="19"/>
                <w:szCs w:val="19"/>
              </w:rPr>
              <w:t xml:space="preserve"> and theories to communicate meaning to an audience</w:t>
            </w:r>
          </w:p>
        </w:tc>
        <w:tc>
          <w:tcPr>
            <w:tcW w:w="3008" w:type="dxa"/>
            <w:tcBorders>
              <w:bottom w:val="nil"/>
            </w:tcBorders>
            <w:shd w:val="clear" w:color="auto" w:fill="FFFFFF" w:themeFill="background1"/>
          </w:tcPr>
          <w:p w14:paraId="3D64E0B5" w14:textId="5AA9A4AB"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describes styles, forms, processes, practices</w:t>
            </w:r>
            <w:r w:rsidR="00AC04DC" w:rsidRPr="00252D91">
              <w:rPr>
                <w:sz w:val="19"/>
                <w:szCs w:val="19"/>
              </w:rPr>
              <w:t>,</w:t>
            </w:r>
            <w:r w:rsidRPr="00252D91">
              <w:rPr>
                <w:sz w:val="19"/>
                <w:szCs w:val="19"/>
              </w:rPr>
              <w:t xml:space="preserve"> and theories; and identifies how some techniques communicate meaning</w:t>
            </w:r>
          </w:p>
        </w:tc>
        <w:tc>
          <w:tcPr>
            <w:tcW w:w="3008" w:type="dxa"/>
            <w:tcBorders>
              <w:bottom w:val="nil"/>
            </w:tcBorders>
            <w:shd w:val="clear" w:color="auto" w:fill="FFFFFF" w:themeFill="background1"/>
          </w:tcPr>
          <w:p w14:paraId="620D620F" w14:textId="391F2AF5"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identifies styles, forms, processes and practices, theories</w:t>
            </w:r>
            <w:r w:rsidR="00AC04DC" w:rsidRPr="00252D91">
              <w:rPr>
                <w:sz w:val="19"/>
                <w:szCs w:val="19"/>
              </w:rPr>
              <w:t>,</w:t>
            </w:r>
            <w:r w:rsidRPr="00252D91">
              <w:rPr>
                <w:sz w:val="19"/>
                <w:szCs w:val="19"/>
              </w:rPr>
              <w:t xml:space="preserve"> and techniques with little or no reference to meaning</w:t>
            </w:r>
          </w:p>
        </w:tc>
      </w:tr>
      <w:tr w:rsidR="005608B7" w:rsidRPr="00252D91" w14:paraId="2AE1CC2D" w14:textId="77777777" w:rsidTr="00254AA1">
        <w:trPr>
          <w:cantSplit/>
          <w:trHeight w:val="545"/>
        </w:trPr>
        <w:tc>
          <w:tcPr>
            <w:tcW w:w="548" w:type="dxa"/>
            <w:vMerge/>
          </w:tcPr>
          <w:p w14:paraId="2AF1DADD" w14:textId="77777777" w:rsidR="005608B7" w:rsidRPr="00252D91" w:rsidRDefault="005608B7" w:rsidP="00ED6094">
            <w:pPr>
              <w:pStyle w:val="TableTextBoldcentred"/>
            </w:pPr>
          </w:p>
        </w:tc>
        <w:tc>
          <w:tcPr>
            <w:tcW w:w="3008" w:type="dxa"/>
            <w:tcBorders>
              <w:top w:val="nil"/>
              <w:bottom w:val="nil"/>
            </w:tcBorders>
          </w:tcPr>
          <w:p w14:paraId="1B66227C" w14:textId="4595784E"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analyses the significance of art works in a diverse range of contexts</w:t>
            </w:r>
          </w:p>
        </w:tc>
        <w:tc>
          <w:tcPr>
            <w:tcW w:w="3008" w:type="dxa"/>
            <w:tcBorders>
              <w:top w:val="nil"/>
              <w:bottom w:val="nil"/>
            </w:tcBorders>
          </w:tcPr>
          <w:p w14:paraId="3845AC7D" w14:textId="1B87D8D1"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explains the significance of art works in in a broad range of contexts</w:t>
            </w:r>
          </w:p>
        </w:tc>
        <w:tc>
          <w:tcPr>
            <w:tcW w:w="3008" w:type="dxa"/>
            <w:tcBorders>
              <w:top w:val="nil"/>
              <w:bottom w:val="nil"/>
            </w:tcBorders>
            <w:shd w:val="clear" w:color="auto" w:fill="FFFFFF" w:themeFill="background1"/>
          </w:tcPr>
          <w:p w14:paraId="63F70F26" w14:textId="77777777"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describes the significance of art works in a range of contexts</w:t>
            </w:r>
          </w:p>
        </w:tc>
        <w:tc>
          <w:tcPr>
            <w:tcW w:w="3008" w:type="dxa"/>
            <w:tcBorders>
              <w:top w:val="nil"/>
              <w:bottom w:val="nil"/>
            </w:tcBorders>
            <w:shd w:val="clear" w:color="auto" w:fill="FFFFFF" w:themeFill="background1"/>
          </w:tcPr>
          <w:p w14:paraId="180D198C" w14:textId="77777777"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describes the significance of art works in context</w:t>
            </w:r>
          </w:p>
        </w:tc>
        <w:tc>
          <w:tcPr>
            <w:tcW w:w="3008" w:type="dxa"/>
            <w:tcBorders>
              <w:top w:val="nil"/>
              <w:bottom w:val="nil"/>
            </w:tcBorders>
          </w:tcPr>
          <w:p w14:paraId="4999C32F" w14:textId="77777777"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identifies the significance of art works in context</w:t>
            </w:r>
          </w:p>
        </w:tc>
      </w:tr>
      <w:tr w:rsidR="005608B7" w:rsidRPr="00252D91" w14:paraId="16BE41CA" w14:textId="77777777" w:rsidTr="00254AA1">
        <w:trPr>
          <w:cantSplit/>
          <w:trHeight w:val="545"/>
        </w:trPr>
        <w:tc>
          <w:tcPr>
            <w:tcW w:w="548" w:type="dxa"/>
            <w:vMerge/>
          </w:tcPr>
          <w:p w14:paraId="3362959E" w14:textId="77777777" w:rsidR="005608B7" w:rsidRPr="00252D91" w:rsidRDefault="005608B7" w:rsidP="00ED6094">
            <w:pPr>
              <w:pStyle w:val="TableTextBoldcentred"/>
            </w:pPr>
          </w:p>
        </w:tc>
        <w:tc>
          <w:tcPr>
            <w:tcW w:w="3008" w:type="dxa"/>
            <w:tcBorders>
              <w:top w:val="nil"/>
              <w:bottom w:val="nil"/>
            </w:tcBorders>
          </w:tcPr>
          <w:p w14:paraId="68129BDF" w14:textId="77777777"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compares and analyses research on theories, ideas, and practices to present a reasoned and independent response</w:t>
            </w:r>
          </w:p>
        </w:tc>
        <w:tc>
          <w:tcPr>
            <w:tcW w:w="3008" w:type="dxa"/>
            <w:tcBorders>
              <w:top w:val="nil"/>
              <w:bottom w:val="nil"/>
            </w:tcBorders>
          </w:tcPr>
          <w:p w14:paraId="2CF2B32C" w14:textId="77777777"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compares and explains research on theories, ideas, and practices to present an independent response</w:t>
            </w:r>
          </w:p>
        </w:tc>
        <w:tc>
          <w:tcPr>
            <w:tcW w:w="3008" w:type="dxa"/>
            <w:tcBorders>
              <w:top w:val="nil"/>
              <w:bottom w:val="nil"/>
            </w:tcBorders>
            <w:shd w:val="clear" w:color="auto" w:fill="FFFFFF" w:themeFill="background1"/>
          </w:tcPr>
          <w:p w14:paraId="75D06DCE" w14:textId="77777777"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describes research on theories, ideas, and practices with some evidence of an independent response</w:t>
            </w:r>
          </w:p>
        </w:tc>
        <w:tc>
          <w:tcPr>
            <w:tcW w:w="3008" w:type="dxa"/>
            <w:tcBorders>
              <w:top w:val="nil"/>
              <w:bottom w:val="nil"/>
            </w:tcBorders>
            <w:shd w:val="clear" w:color="auto" w:fill="FFFFFF" w:themeFill="background1"/>
          </w:tcPr>
          <w:p w14:paraId="58117B55" w14:textId="77777777"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identifies research on theories, ideas, and practices with some evidence of an independent response</w:t>
            </w:r>
          </w:p>
        </w:tc>
        <w:tc>
          <w:tcPr>
            <w:tcW w:w="3008" w:type="dxa"/>
            <w:tcBorders>
              <w:top w:val="nil"/>
              <w:bottom w:val="nil"/>
            </w:tcBorders>
          </w:tcPr>
          <w:p w14:paraId="31B563B1" w14:textId="77777777"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identifies research on theories, ideas, and practices with little or no evidence of an independent response</w:t>
            </w:r>
          </w:p>
        </w:tc>
      </w:tr>
      <w:tr w:rsidR="005608B7" w:rsidRPr="00252D91" w14:paraId="39FDEC46" w14:textId="77777777" w:rsidTr="00254AA1">
        <w:trPr>
          <w:cantSplit/>
          <w:trHeight w:val="1200"/>
        </w:trPr>
        <w:tc>
          <w:tcPr>
            <w:tcW w:w="548" w:type="dxa"/>
            <w:vMerge/>
          </w:tcPr>
          <w:p w14:paraId="1BEE969C" w14:textId="77777777" w:rsidR="005608B7" w:rsidRPr="00252D91" w:rsidRDefault="005608B7" w:rsidP="00ED6094">
            <w:pPr>
              <w:pStyle w:val="TableTextBoldcentred"/>
              <w:rPr>
                <w:lang w:eastAsia="en-AU"/>
              </w:rPr>
            </w:pPr>
          </w:p>
        </w:tc>
        <w:tc>
          <w:tcPr>
            <w:tcW w:w="3008" w:type="dxa"/>
            <w:tcBorders>
              <w:top w:val="nil"/>
              <w:bottom w:val="single" w:sz="4" w:space="0" w:color="auto"/>
            </w:tcBorders>
          </w:tcPr>
          <w:p w14:paraId="2B14A94D" w14:textId="77777777" w:rsidR="005608B7" w:rsidRPr="00252D91" w:rsidRDefault="00A43464" w:rsidP="005608B7">
            <w:pPr>
              <w:pStyle w:val="GradedescriptorsListBullets9ptFirstli"/>
              <w:tabs>
                <w:tab w:val="clear" w:pos="389"/>
                <w:tab w:val="left" w:pos="171"/>
              </w:tabs>
              <w:ind w:left="0" w:firstLine="0"/>
              <w:rPr>
                <w:sz w:val="19"/>
                <w:szCs w:val="19"/>
              </w:rPr>
            </w:pPr>
            <w:hyperlink r:id="rId41" w:tooltip="Display the glossary entry for 'communicates'" w:history="1">
              <w:r w:rsidR="005608B7" w:rsidRPr="00252D91">
                <w:rPr>
                  <w:sz w:val="19"/>
                  <w:szCs w:val="19"/>
                </w:rPr>
                <w:t>communicates</w:t>
              </w:r>
            </w:hyperlink>
            <w:r w:rsidR="005608B7" w:rsidRPr="00252D91">
              <w:rPr>
                <w:sz w:val="19"/>
                <w:szCs w:val="19"/>
              </w:rPr>
              <w:t xml:space="preserve"> </w:t>
            </w:r>
            <w:hyperlink r:id="rId42" w:tooltip="Display the glossary entry for 'complex'" w:history="1">
              <w:r w:rsidR="005608B7" w:rsidRPr="00252D91">
                <w:rPr>
                  <w:sz w:val="19"/>
                  <w:szCs w:val="19"/>
                </w:rPr>
                <w:t>complex</w:t>
              </w:r>
            </w:hyperlink>
            <w:r w:rsidR="005608B7" w:rsidRPr="00252D91">
              <w:rPr>
                <w:sz w:val="19"/>
                <w:szCs w:val="19"/>
              </w:rPr>
              <w:t xml:space="preserve"> ideas with </w:t>
            </w:r>
            <w:hyperlink r:id="rId43" w:tooltip="Display the glossary entry for 'coherent'" w:history="1">
              <w:r w:rsidR="005608B7" w:rsidRPr="00252D91">
                <w:rPr>
                  <w:sz w:val="19"/>
                  <w:szCs w:val="19"/>
                </w:rPr>
                <w:t>coherent</w:t>
              </w:r>
            </w:hyperlink>
            <w:r w:rsidR="005608B7" w:rsidRPr="00252D91">
              <w:rPr>
                <w:sz w:val="19"/>
                <w:szCs w:val="19"/>
              </w:rPr>
              <w:t xml:space="preserve"> and </w:t>
            </w:r>
            <w:hyperlink r:id="rId44" w:tooltip="Display the glossary entry for 'sustained'" w:history="1">
              <w:r w:rsidR="005608B7" w:rsidRPr="00252D91">
                <w:rPr>
                  <w:sz w:val="19"/>
                  <w:szCs w:val="19"/>
                </w:rPr>
                <w:t>sustained</w:t>
              </w:r>
            </w:hyperlink>
            <w:r w:rsidR="005608B7" w:rsidRPr="00252D91">
              <w:rPr>
                <w:sz w:val="19"/>
                <w:szCs w:val="19"/>
              </w:rPr>
              <w:t xml:space="preserve"> arguments with analysis of evidence and metalanguage and applies the principles of academic integrity</w:t>
            </w:r>
          </w:p>
        </w:tc>
        <w:tc>
          <w:tcPr>
            <w:tcW w:w="3008" w:type="dxa"/>
            <w:tcBorders>
              <w:top w:val="nil"/>
              <w:bottom w:val="single" w:sz="4" w:space="0" w:color="auto"/>
            </w:tcBorders>
          </w:tcPr>
          <w:p w14:paraId="52AFC584" w14:textId="77777777" w:rsidR="005608B7" w:rsidRPr="00252D91" w:rsidRDefault="00A43464" w:rsidP="005608B7">
            <w:pPr>
              <w:pStyle w:val="GradedescriptorsListBullets9ptFirstli"/>
              <w:tabs>
                <w:tab w:val="clear" w:pos="389"/>
                <w:tab w:val="left" w:pos="171"/>
              </w:tabs>
              <w:ind w:left="0" w:firstLine="0"/>
              <w:rPr>
                <w:sz w:val="19"/>
                <w:szCs w:val="19"/>
              </w:rPr>
            </w:pPr>
            <w:hyperlink r:id="rId45" w:tooltip="Display the glossary entry for 'communicates'" w:history="1">
              <w:r w:rsidR="005608B7" w:rsidRPr="00252D91">
                <w:rPr>
                  <w:sz w:val="19"/>
                  <w:szCs w:val="19"/>
                </w:rPr>
                <w:t>communicates</w:t>
              </w:r>
            </w:hyperlink>
            <w:r w:rsidR="005608B7" w:rsidRPr="00252D91">
              <w:rPr>
                <w:sz w:val="19"/>
                <w:szCs w:val="19"/>
              </w:rPr>
              <w:t xml:space="preserve"> </w:t>
            </w:r>
            <w:hyperlink r:id="rId46" w:tooltip="Display the glossary entry for 'complex'" w:history="1">
              <w:r w:rsidR="005608B7" w:rsidRPr="00252D91">
                <w:rPr>
                  <w:sz w:val="19"/>
                  <w:szCs w:val="19"/>
                </w:rPr>
                <w:t>complex</w:t>
              </w:r>
            </w:hyperlink>
            <w:r w:rsidR="005608B7" w:rsidRPr="00252D91">
              <w:rPr>
                <w:sz w:val="19"/>
                <w:szCs w:val="19"/>
              </w:rPr>
              <w:t xml:space="preserve"> ideas and </w:t>
            </w:r>
            <w:hyperlink r:id="rId47" w:tooltip="Display the glossary entry for 'coherent'" w:history="1">
              <w:r w:rsidR="005608B7" w:rsidRPr="00252D91">
                <w:rPr>
                  <w:sz w:val="19"/>
                  <w:szCs w:val="19"/>
                </w:rPr>
                <w:t>coherent</w:t>
              </w:r>
            </w:hyperlink>
            <w:r w:rsidR="005608B7" w:rsidRPr="00252D91">
              <w:rPr>
                <w:sz w:val="19"/>
                <w:szCs w:val="19"/>
              </w:rPr>
              <w:t xml:space="preserve"> arguments using appropriate evidence, metalanguage and applies the principles of academic integrity</w:t>
            </w:r>
          </w:p>
        </w:tc>
        <w:tc>
          <w:tcPr>
            <w:tcW w:w="3008" w:type="dxa"/>
            <w:tcBorders>
              <w:top w:val="nil"/>
              <w:bottom w:val="single" w:sz="4" w:space="0" w:color="auto"/>
            </w:tcBorders>
          </w:tcPr>
          <w:p w14:paraId="3C392AED" w14:textId="77777777" w:rsidR="005608B7" w:rsidRPr="00252D91" w:rsidRDefault="00A43464" w:rsidP="005608B7">
            <w:pPr>
              <w:pStyle w:val="GradedescriptorsListBullets9ptFirstli"/>
              <w:tabs>
                <w:tab w:val="clear" w:pos="389"/>
                <w:tab w:val="left" w:pos="171"/>
              </w:tabs>
              <w:ind w:left="0" w:firstLine="0"/>
              <w:rPr>
                <w:sz w:val="19"/>
                <w:szCs w:val="19"/>
              </w:rPr>
            </w:pPr>
            <w:hyperlink r:id="rId48" w:tooltip="Display the glossary entry for 'communicates'" w:history="1">
              <w:r w:rsidR="005608B7" w:rsidRPr="00252D91">
                <w:rPr>
                  <w:sz w:val="19"/>
                  <w:szCs w:val="19"/>
                </w:rPr>
                <w:t>communicates</w:t>
              </w:r>
            </w:hyperlink>
            <w:r w:rsidR="005608B7" w:rsidRPr="00252D91">
              <w:rPr>
                <w:sz w:val="19"/>
                <w:szCs w:val="19"/>
              </w:rPr>
              <w:t xml:space="preserve"> ideas and arguments using appropriate evidence, metalanguage and applies the principles of academic integrity</w:t>
            </w:r>
          </w:p>
        </w:tc>
        <w:tc>
          <w:tcPr>
            <w:tcW w:w="3008" w:type="dxa"/>
            <w:tcBorders>
              <w:top w:val="nil"/>
              <w:bottom w:val="single" w:sz="4" w:space="0" w:color="auto"/>
            </w:tcBorders>
          </w:tcPr>
          <w:p w14:paraId="783094FE" w14:textId="77777777"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applies the principles of academic integrity with some use of appropriate evidence and metalanguage to communicate ideas</w:t>
            </w:r>
          </w:p>
        </w:tc>
        <w:tc>
          <w:tcPr>
            <w:tcW w:w="3008" w:type="dxa"/>
            <w:tcBorders>
              <w:top w:val="nil"/>
              <w:bottom w:val="single" w:sz="4" w:space="0" w:color="auto"/>
            </w:tcBorders>
          </w:tcPr>
          <w:p w14:paraId="7AD0DEBD" w14:textId="77777777" w:rsidR="005608B7" w:rsidRPr="00252D91" w:rsidRDefault="00A43464" w:rsidP="005608B7">
            <w:pPr>
              <w:pStyle w:val="GradedescriptorsListBullets9ptFirstli"/>
              <w:tabs>
                <w:tab w:val="clear" w:pos="389"/>
                <w:tab w:val="left" w:pos="171"/>
              </w:tabs>
              <w:ind w:left="0" w:firstLine="0"/>
              <w:rPr>
                <w:sz w:val="19"/>
                <w:szCs w:val="19"/>
              </w:rPr>
            </w:pPr>
            <w:hyperlink r:id="rId49" w:tooltip="Display the glossary entry for 'communicates'" w:history="1">
              <w:r w:rsidR="005608B7" w:rsidRPr="00252D91">
                <w:rPr>
                  <w:sz w:val="19"/>
                  <w:szCs w:val="19"/>
                </w:rPr>
                <w:t>communicates</w:t>
              </w:r>
            </w:hyperlink>
            <w:r w:rsidR="005608B7" w:rsidRPr="00252D91">
              <w:rPr>
                <w:sz w:val="19"/>
                <w:szCs w:val="19"/>
              </w:rPr>
              <w:t xml:space="preserve"> limited ideas and information with little or no application of academic integrity</w:t>
            </w:r>
          </w:p>
        </w:tc>
      </w:tr>
      <w:tr w:rsidR="005608B7" w:rsidRPr="00252D91" w14:paraId="0B295FD0" w14:textId="77777777" w:rsidTr="00254AA1">
        <w:trPr>
          <w:cantSplit/>
          <w:trHeight w:val="421"/>
        </w:trPr>
        <w:tc>
          <w:tcPr>
            <w:tcW w:w="548" w:type="dxa"/>
            <w:vMerge w:val="restart"/>
            <w:textDirection w:val="btLr"/>
          </w:tcPr>
          <w:p w14:paraId="5D5E1DC2" w14:textId="77777777" w:rsidR="005608B7" w:rsidRPr="00252D91" w:rsidRDefault="005608B7" w:rsidP="00ED6094">
            <w:pPr>
              <w:pStyle w:val="TableTextBoldcentred"/>
            </w:pPr>
            <w:r w:rsidRPr="00252D91">
              <w:t>Making</w:t>
            </w:r>
          </w:p>
        </w:tc>
        <w:tc>
          <w:tcPr>
            <w:tcW w:w="3008" w:type="dxa"/>
            <w:tcBorders>
              <w:bottom w:val="nil"/>
            </w:tcBorders>
          </w:tcPr>
          <w:p w14:paraId="7EA87DA1" w14:textId="77777777"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analyses ideas using sustained and innovative creative practice, employing a range of familiar and unfamiliar techniques</w:t>
            </w:r>
          </w:p>
        </w:tc>
        <w:tc>
          <w:tcPr>
            <w:tcW w:w="3008" w:type="dxa"/>
            <w:tcBorders>
              <w:bottom w:val="nil"/>
            </w:tcBorders>
          </w:tcPr>
          <w:p w14:paraId="20E887BF" w14:textId="77777777"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explains ideas using sustained and creative practice, employing familiar and unfamiliar techniques</w:t>
            </w:r>
          </w:p>
        </w:tc>
        <w:tc>
          <w:tcPr>
            <w:tcW w:w="3008" w:type="dxa"/>
            <w:tcBorders>
              <w:bottom w:val="nil"/>
            </w:tcBorders>
            <w:shd w:val="clear" w:color="auto" w:fill="FFFFFF" w:themeFill="background1"/>
          </w:tcPr>
          <w:p w14:paraId="13AC606A" w14:textId="77777777"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describes ideas using creative practice, employing familiar techniques</w:t>
            </w:r>
          </w:p>
        </w:tc>
        <w:tc>
          <w:tcPr>
            <w:tcW w:w="3008" w:type="dxa"/>
            <w:tcBorders>
              <w:bottom w:val="nil"/>
            </w:tcBorders>
            <w:shd w:val="clear" w:color="auto" w:fill="FFFFFF" w:themeFill="background1"/>
          </w:tcPr>
          <w:p w14:paraId="56FB748F" w14:textId="77777777"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describes creative practice, employing some familiar techniques</w:t>
            </w:r>
          </w:p>
        </w:tc>
        <w:tc>
          <w:tcPr>
            <w:tcW w:w="3008" w:type="dxa"/>
            <w:tcBorders>
              <w:bottom w:val="nil"/>
            </w:tcBorders>
            <w:shd w:val="clear" w:color="auto" w:fill="FFFFFF" w:themeFill="background1"/>
          </w:tcPr>
          <w:p w14:paraId="07B378AE" w14:textId="77777777"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uses creative practice, employing little or no techniques</w:t>
            </w:r>
          </w:p>
        </w:tc>
      </w:tr>
      <w:tr w:rsidR="005608B7" w:rsidRPr="00252D91" w14:paraId="767B438F" w14:textId="77777777" w:rsidTr="00254AA1">
        <w:trPr>
          <w:cantSplit/>
          <w:trHeight w:val="1071"/>
        </w:trPr>
        <w:tc>
          <w:tcPr>
            <w:tcW w:w="548" w:type="dxa"/>
            <w:vMerge/>
          </w:tcPr>
          <w:p w14:paraId="4D4D75AB" w14:textId="77777777" w:rsidR="005608B7" w:rsidRPr="00252D91" w:rsidRDefault="005608B7" w:rsidP="005608B7">
            <w:pPr>
              <w:spacing w:before="0"/>
              <w:rPr>
                <w:rFonts w:cs="Calibri"/>
                <w:sz w:val="18"/>
                <w:szCs w:val="18"/>
                <w:lang w:eastAsia="en-AU"/>
              </w:rPr>
            </w:pPr>
          </w:p>
        </w:tc>
        <w:tc>
          <w:tcPr>
            <w:tcW w:w="3008" w:type="dxa"/>
            <w:tcBorders>
              <w:top w:val="nil"/>
              <w:bottom w:val="nil"/>
            </w:tcBorders>
          </w:tcPr>
          <w:p w14:paraId="2FA8096C" w14:textId="7BBFD5FD"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analyses art practice, using the creative process to investigate and solve complex problems and evaluates own application of technology</w:t>
            </w:r>
          </w:p>
        </w:tc>
        <w:tc>
          <w:tcPr>
            <w:tcW w:w="3008" w:type="dxa"/>
            <w:tcBorders>
              <w:top w:val="nil"/>
              <w:bottom w:val="nil"/>
            </w:tcBorders>
          </w:tcPr>
          <w:p w14:paraId="5C7E4814" w14:textId="77777777"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explains art practice, using the creative process to investigate and solve problems and explains own application of technology</w:t>
            </w:r>
          </w:p>
        </w:tc>
        <w:tc>
          <w:tcPr>
            <w:tcW w:w="3008" w:type="dxa"/>
            <w:tcBorders>
              <w:top w:val="nil"/>
              <w:bottom w:val="nil"/>
            </w:tcBorders>
            <w:shd w:val="clear" w:color="auto" w:fill="FFFFFF" w:themeFill="background1"/>
          </w:tcPr>
          <w:p w14:paraId="73A00AEB" w14:textId="77777777"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describes art practice, using the creative process to investigate and solve familiar problems and describes own application of technology</w:t>
            </w:r>
          </w:p>
        </w:tc>
        <w:tc>
          <w:tcPr>
            <w:tcW w:w="3008" w:type="dxa"/>
            <w:tcBorders>
              <w:top w:val="nil"/>
              <w:bottom w:val="nil"/>
            </w:tcBorders>
            <w:shd w:val="clear" w:color="auto" w:fill="FFFFFF" w:themeFill="background1"/>
          </w:tcPr>
          <w:p w14:paraId="5DCFC98A" w14:textId="77777777"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describes art practice, using the creative process to investigate familiar problems and identifies own application of technology</w:t>
            </w:r>
          </w:p>
        </w:tc>
        <w:tc>
          <w:tcPr>
            <w:tcW w:w="3008" w:type="dxa"/>
            <w:tcBorders>
              <w:top w:val="nil"/>
              <w:bottom w:val="nil"/>
            </w:tcBorders>
            <w:shd w:val="clear" w:color="auto" w:fill="FFFFFF" w:themeFill="background1"/>
          </w:tcPr>
          <w:p w14:paraId="077389D4" w14:textId="77777777"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identifies basic features of art practice, with little or no connection to creative processes or use of technology</w:t>
            </w:r>
          </w:p>
        </w:tc>
      </w:tr>
      <w:tr w:rsidR="005608B7" w:rsidRPr="00252D91" w14:paraId="1602EBCB" w14:textId="77777777" w:rsidTr="00254AA1">
        <w:trPr>
          <w:cantSplit/>
          <w:trHeight w:val="511"/>
        </w:trPr>
        <w:tc>
          <w:tcPr>
            <w:tcW w:w="548" w:type="dxa"/>
            <w:vMerge/>
          </w:tcPr>
          <w:p w14:paraId="71DBB1F8" w14:textId="77777777" w:rsidR="005608B7" w:rsidRPr="00252D91" w:rsidRDefault="005608B7" w:rsidP="005608B7">
            <w:pPr>
              <w:tabs>
                <w:tab w:val="left" w:pos="207"/>
              </w:tabs>
              <w:spacing w:before="0"/>
              <w:rPr>
                <w:rFonts w:cs="Calibri"/>
                <w:sz w:val="18"/>
                <w:szCs w:val="18"/>
              </w:rPr>
            </w:pPr>
          </w:p>
        </w:tc>
        <w:tc>
          <w:tcPr>
            <w:tcW w:w="3008" w:type="dxa"/>
            <w:tcBorders>
              <w:top w:val="nil"/>
              <w:bottom w:val="nil"/>
            </w:tcBorders>
          </w:tcPr>
          <w:p w14:paraId="14475C06" w14:textId="77777777"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creates imaginative and innovative art works with control and precision; analyses technical experimentation and reflects on strengths and opportunities</w:t>
            </w:r>
          </w:p>
        </w:tc>
        <w:tc>
          <w:tcPr>
            <w:tcW w:w="3008" w:type="dxa"/>
            <w:tcBorders>
              <w:top w:val="nil"/>
              <w:bottom w:val="nil"/>
            </w:tcBorders>
          </w:tcPr>
          <w:p w14:paraId="10A21F6F" w14:textId="77777777"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creates imaginative and innovative art works with control; explains technical experimentation and reflects on strengths and opportunities</w:t>
            </w:r>
          </w:p>
        </w:tc>
        <w:tc>
          <w:tcPr>
            <w:tcW w:w="3008" w:type="dxa"/>
            <w:tcBorders>
              <w:top w:val="nil"/>
              <w:bottom w:val="nil"/>
            </w:tcBorders>
            <w:shd w:val="clear" w:color="auto" w:fill="FFFFFF" w:themeFill="background1"/>
          </w:tcPr>
          <w:p w14:paraId="369CA337" w14:textId="77777777"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creates imaginative art works with control; describes familiar technical skills, and reflects on strengths and opportunities</w:t>
            </w:r>
          </w:p>
        </w:tc>
        <w:tc>
          <w:tcPr>
            <w:tcW w:w="3008" w:type="dxa"/>
            <w:tcBorders>
              <w:top w:val="nil"/>
              <w:bottom w:val="nil"/>
            </w:tcBorders>
            <w:shd w:val="clear" w:color="auto" w:fill="FFFFFF" w:themeFill="background1"/>
          </w:tcPr>
          <w:p w14:paraId="322E502B" w14:textId="77777777"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creates art works using familiar technical skills and reflects on strengths and opportunities</w:t>
            </w:r>
          </w:p>
        </w:tc>
        <w:tc>
          <w:tcPr>
            <w:tcW w:w="3008" w:type="dxa"/>
            <w:tcBorders>
              <w:top w:val="nil"/>
              <w:bottom w:val="nil"/>
            </w:tcBorders>
            <w:shd w:val="clear" w:color="auto" w:fill="FFFFFF" w:themeFill="background1"/>
          </w:tcPr>
          <w:p w14:paraId="35C65DA2" w14:textId="77777777"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creates art works using familiar technical skills with little or no reflection on strengths and opportunities</w:t>
            </w:r>
          </w:p>
        </w:tc>
      </w:tr>
      <w:tr w:rsidR="005608B7" w:rsidRPr="00252D91" w14:paraId="7581E1C5" w14:textId="77777777" w:rsidTr="00254AA1">
        <w:trPr>
          <w:cantSplit/>
          <w:trHeight w:val="720"/>
        </w:trPr>
        <w:tc>
          <w:tcPr>
            <w:tcW w:w="548" w:type="dxa"/>
            <w:vMerge/>
          </w:tcPr>
          <w:p w14:paraId="091C795B" w14:textId="77777777" w:rsidR="005608B7" w:rsidRPr="00252D91" w:rsidRDefault="005608B7" w:rsidP="005608B7">
            <w:pPr>
              <w:tabs>
                <w:tab w:val="left" w:pos="207"/>
              </w:tabs>
              <w:spacing w:before="0"/>
              <w:rPr>
                <w:rFonts w:cs="Calibri"/>
                <w:sz w:val="18"/>
                <w:szCs w:val="18"/>
              </w:rPr>
            </w:pPr>
          </w:p>
        </w:tc>
        <w:tc>
          <w:tcPr>
            <w:tcW w:w="3008" w:type="dxa"/>
            <w:tcBorders>
              <w:top w:val="nil"/>
              <w:bottom w:val="nil"/>
            </w:tcBorders>
          </w:tcPr>
          <w:p w14:paraId="24684AC9" w14:textId="77777777"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 xml:space="preserve">creatively and insightfully presents own and/or group art </w:t>
            </w:r>
            <w:proofErr w:type="gramStart"/>
            <w:r w:rsidRPr="00252D91">
              <w:rPr>
                <w:sz w:val="19"/>
                <w:szCs w:val="19"/>
              </w:rPr>
              <w:t>practice;</w:t>
            </w:r>
            <w:proofErr w:type="gramEnd"/>
            <w:r w:rsidRPr="00252D91">
              <w:rPr>
                <w:sz w:val="19"/>
                <w:szCs w:val="19"/>
              </w:rPr>
              <w:t xml:space="preserve"> drawing on theories and using familiar and unfamiliar techniques to communicate meaning to targeted audiences</w:t>
            </w:r>
          </w:p>
        </w:tc>
        <w:tc>
          <w:tcPr>
            <w:tcW w:w="3008" w:type="dxa"/>
            <w:tcBorders>
              <w:top w:val="nil"/>
              <w:bottom w:val="nil"/>
            </w:tcBorders>
          </w:tcPr>
          <w:p w14:paraId="5009D9BC" w14:textId="77777777"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 xml:space="preserve">creatively presents own and/or group art </w:t>
            </w:r>
            <w:proofErr w:type="gramStart"/>
            <w:r w:rsidRPr="00252D91">
              <w:rPr>
                <w:sz w:val="19"/>
                <w:szCs w:val="19"/>
              </w:rPr>
              <w:t>practice;</w:t>
            </w:r>
            <w:proofErr w:type="gramEnd"/>
            <w:r w:rsidRPr="00252D91">
              <w:rPr>
                <w:sz w:val="19"/>
                <w:szCs w:val="19"/>
              </w:rPr>
              <w:t xml:space="preserve"> drawing on theories and using familiar and unfamiliar techniques to communicate meaning to targeted audiences</w:t>
            </w:r>
          </w:p>
        </w:tc>
        <w:tc>
          <w:tcPr>
            <w:tcW w:w="3008" w:type="dxa"/>
            <w:tcBorders>
              <w:top w:val="nil"/>
              <w:bottom w:val="nil"/>
            </w:tcBorders>
          </w:tcPr>
          <w:p w14:paraId="24F2DD89" w14:textId="77777777"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 xml:space="preserve">creatively presents own and/or group art </w:t>
            </w:r>
            <w:proofErr w:type="gramStart"/>
            <w:r w:rsidRPr="00252D91">
              <w:rPr>
                <w:sz w:val="19"/>
                <w:szCs w:val="19"/>
              </w:rPr>
              <w:t>practice;</w:t>
            </w:r>
            <w:proofErr w:type="gramEnd"/>
            <w:r w:rsidRPr="00252D91">
              <w:rPr>
                <w:sz w:val="19"/>
                <w:szCs w:val="19"/>
              </w:rPr>
              <w:t xml:space="preserve"> drawing on theories and using familiar techniques to communicate meaning to targeted audiences</w:t>
            </w:r>
          </w:p>
        </w:tc>
        <w:tc>
          <w:tcPr>
            <w:tcW w:w="3008" w:type="dxa"/>
            <w:tcBorders>
              <w:top w:val="nil"/>
              <w:bottom w:val="nil"/>
            </w:tcBorders>
          </w:tcPr>
          <w:p w14:paraId="14299B40" w14:textId="77777777"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presents own and/or group art practice using familiar techniques to communicate intended meaning to target audiences</w:t>
            </w:r>
          </w:p>
        </w:tc>
        <w:tc>
          <w:tcPr>
            <w:tcW w:w="3008" w:type="dxa"/>
            <w:tcBorders>
              <w:top w:val="nil"/>
              <w:bottom w:val="nil"/>
            </w:tcBorders>
          </w:tcPr>
          <w:p w14:paraId="1B35AEDC" w14:textId="77777777"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presents own and/or group art practice using familiar techniques to communicate messages with assistance</w:t>
            </w:r>
          </w:p>
        </w:tc>
      </w:tr>
      <w:tr w:rsidR="005608B7" w:rsidRPr="00252D91" w14:paraId="5ADAC84B" w14:textId="77777777" w:rsidTr="00254AA1">
        <w:trPr>
          <w:cantSplit/>
          <w:trHeight w:val="403"/>
        </w:trPr>
        <w:tc>
          <w:tcPr>
            <w:tcW w:w="548" w:type="dxa"/>
            <w:vMerge/>
          </w:tcPr>
          <w:p w14:paraId="12BF3715" w14:textId="77777777" w:rsidR="005608B7" w:rsidRPr="00252D91" w:rsidRDefault="005608B7" w:rsidP="005608B7">
            <w:pPr>
              <w:tabs>
                <w:tab w:val="left" w:pos="207"/>
              </w:tabs>
              <w:spacing w:before="0"/>
              <w:rPr>
                <w:rFonts w:cs="Calibri"/>
                <w:sz w:val="18"/>
                <w:szCs w:val="18"/>
                <w:lang w:eastAsia="en-AU"/>
              </w:rPr>
            </w:pPr>
          </w:p>
        </w:tc>
        <w:tc>
          <w:tcPr>
            <w:tcW w:w="3008" w:type="dxa"/>
            <w:tcBorders>
              <w:top w:val="nil"/>
            </w:tcBorders>
          </w:tcPr>
          <w:p w14:paraId="4CB0E57D" w14:textId="77777777"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reflects with insight on their own art practice, thinking processes; and analyses inter and intrapersonal skills and capacity to work both independently and collaboratively</w:t>
            </w:r>
          </w:p>
        </w:tc>
        <w:tc>
          <w:tcPr>
            <w:tcW w:w="3008" w:type="dxa"/>
            <w:tcBorders>
              <w:top w:val="nil"/>
            </w:tcBorders>
          </w:tcPr>
          <w:p w14:paraId="3960C37A" w14:textId="77777777"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reflects on their own art practice, thinking and that of others and explains inter and intrapersonal skills and capacity to work both independently and collaboratively</w:t>
            </w:r>
          </w:p>
        </w:tc>
        <w:tc>
          <w:tcPr>
            <w:tcW w:w="3008" w:type="dxa"/>
            <w:tcBorders>
              <w:top w:val="nil"/>
            </w:tcBorders>
            <w:shd w:val="clear" w:color="auto" w:fill="FFFFFF" w:themeFill="background1"/>
          </w:tcPr>
          <w:p w14:paraId="5037FBB5" w14:textId="77777777"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reflects on their own art practice, thinking and that of others and describes inter and intrapersonal skills and capacity to work both independently and collaboratively</w:t>
            </w:r>
          </w:p>
        </w:tc>
        <w:tc>
          <w:tcPr>
            <w:tcW w:w="3008" w:type="dxa"/>
            <w:tcBorders>
              <w:top w:val="nil"/>
            </w:tcBorders>
            <w:shd w:val="clear" w:color="auto" w:fill="FFFFFF" w:themeFill="background1"/>
          </w:tcPr>
          <w:p w14:paraId="0EC0272C" w14:textId="77777777"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reflects on their own art practice, thinking with some reference to inter and intrapersonal skills and capacity to work both independently and collaboratively</w:t>
            </w:r>
          </w:p>
        </w:tc>
        <w:tc>
          <w:tcPr>
            <w:tcW w:w="3008" w:type="dxa"/>
            <w:tcBorders>
              <w:top w:val="nil"/>
            </w:tcBorders>
            <w:shd w:val="clear" w:color="auto" w:fill="FFFFFF" w:themeFill="background1"/>
          </w:tcPr>
          <w:p w14:paraId="7CAB8358" w14:textId="77777777" w:rsidR="005608B7" w:rsidRPr="00252D91" w:rsidRDefault="005608B7" w:rsidP="005608B7">
            <w:pPr>
              <w:pStyle w:val="GradedescriptorsListBullets9ptFirstli"/>
              <w:tabs>
                <w:tab w:val="clear" w:pos="389"/>
                <w:tab w:val="left" w:pos="171"/>
              </w:tabs>
              <w:ind w:left="0" w:firstLine="0"/>
              <w:rPr>
                <w:sz w:val="19"/>
                <w:szCs w:val="19"/>
              </w:rPr>
            </w:pPr>
            <w:r w:rsidRPr="00252D91">
              <w:rPr>
                <w:sz w:val="19"/>
                <w:szCs w:val="19"/>
              </w:rPr>
              <w:t>reflects on their own art practice, thinking with little or no reference to inter and intrapersonal skills and capacity to work both independently and collaboratively</w:t>
            </w:r>
          </w:p>
        </w:tc>
      </w:tr>
    </w:tbl>
    <w:p w14:paraId="1642D2DE" w14:textId="77777777" w:rsidR="005608B7" w:rsidRPr="00252D91" w:rsidRDefault="005608B7" w:rsidP="005608B7">
      <w:pPr>
        <w:sectPr w:rsidR="005608B7" w:rsidRPr="00252D91" w:rsidSect="00671519">
          <w:pgSz w:w="16838" w:h="11906" w:orient="landscape"/>
          <w:pgMar w:top="-284" w:right="851" w:bottom="284" w:left="851" w:header="142" w:footer="56" w:gutter="0"/>
          <w:cols w:space="708"/>
          <w:docGrid w:linePitch="360"/>
        </w:sectPr>
      </w:pPr>
    </w:p>
    <w:p w14:paraId="1CA05E86" w14:textId="77777777" w:rsidR="005608B7" w:rsidRPr="00252D91" w:rsidRDefault="005608B7" w:rsidP="00ED6094">
      <w:pPr>
        <w:pStyle w:val="Tabletextbold"/>
      </w:pPr>
      <w:r w:rsidRPr="00252D91">
        <w:lastRenderedPageBreak/>
        <w:t>Achievements Standards for The Arts T Course – Year 12</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3002"/>
        <w:gridCol w:w="3002"/>
        <w:gridCol w:w="3002"/>
        <w:gridCol w:w="3001"/>
        <w:gridCol w:w="3002"/>
      </w:tblGrid>
      <w:tr w:rsidR="005608B7" w:rsidRPr="00252D91" w14:paraId="543F4FAB" w14:textId="77777777" w:rsidTr="005608B7">
        <w:tc>
          <w:tcPr>
            <w:tcW w:w="548" w:type="dxa"/>
          </w:tcPr>
          <w:p w14:paraId="4F570648" w14:textId="77777777" w:rsidR="005608B7" w:rsidRPr="00252D91" w:rsidRDefault="005608B7" w:rsidP="005608B7">
            <w:pPr>
              <w:spacing w:before="20" w:after="20"/>
              <w:ind w:left="417"/>
              <w:rPr>
                <w:rFonts w:cs="Calibri"/>
                <w:i/>
                <w:iCs/>
              </w:rPr>
            </w:pPr>
          </w:p>
        </w:tc>
        <w:tc>
          <w:tcPr>
            <w:tcW w:w="3008" w:type="dxa"/>
            <w:tcBorders>
              <w:bottom w:val="single" w:sz="4" w:space="0" w:color="auto"/>
            </w:tcBorders>
          </w:tcPr>
          <w:p w14:paraId="5898DC8F" w14:textId="77777777" w:rsidR="005608B7" w:rsidRPr="00252D91" w:rsidRDefault="005608B7" w:rsidP="005608B7">
            <w:pPr>
              <w:spacing w:before="0"/>
              <w:jc w:val="center"/>
              <w:rPr>
                <w:i/>
                <w:iCs/>
              </w:rPr>
            </w:pPr>
            <w:r w:rsidRPr="00252D91">
              <w:rPr>
                <w:i/>
                <w:iCs/>
              </w:rPr>
              <w:t xml:space="preserve">A student who achieves an </w:t>
            </w:r>
            <w:r w:rsidRPr="00252D91">
              <w:rPr>
                <w:b/>
                <w:bCs/>
                <w:i/>
                <w:iCs/>
              </w:rPr>
              <w:t>A</w:t>
            </w:r>
            <w:r w:rsidRPr="00252D91">
              <w:rPr>
                <w:i/>
                <w:iCs/>
              </w:rPr>
              <w:t xml:space="preserve"> grade typically</w:t>
            </w:r>
          </w:p>
        </w:tc>
        <w:tc>
          <w:tcPr>
            <w:tcW w:w="3008" w:type="dxa"/>
            <w:tcBorders>
              <w:bottom w:val="single" w:sz="4" w:space="0" w:color="auto"/>
            </w:tcBorders>
          </w:tcPr>
          <w:p w14:paraId="7B524312" w14:textId="77777777" w:rsidR="005608B7" w:rsidRPr="00252D91" w:rsidRDefault="005608B7" w:rsidP="005608B7">
            <w:pPr>
              <w:spacing w:before="0"/>
              <w:jc w:val="center"/>
              <w:rPr>
                <w:i/>
                <w:iCs/>
              </w:rPr>
            </w:pPr>
            <w:r w:rsidRPr="00252D91">
              <w:rPr>
                <w:i/>
                <w:iCs/>
              </w:rPr>
              <w:t xml:space="preserve">A student who achieves a </w:t>
            </w:r>
            <w:r w:rsidRPr="00252D91">
              <w:rPr>
                <w:b/>
                <w:bCs/>
                <w:i/>
                <w:iCs/>
              </w:rPr>
              <w:t>B</w:t>
            </w:r>
            <w:r w:rsidRPr="00252D91">
              <w:rPr>
                <w:i/>
                <w:iCs/>
              </w:rPr>
              <w:t xml:space="preserve"> grade typically</w:t>
            </w:r>
          </w:p>
        </w:tc>
        <w:tc>
          <w:tcPr>
            <w:tcW w:w="3008" w:type="dxa"/>
            <w:tcBorders>
              <w:bottom w:val="single" w:sz="4" w:space="0" w:color="auto"/>
            </w:tcBorders>
          </w:tcPr>
          <w:p w14:paraId="1DE403AD" w14:textId="77777777" w:rsidR="005608B7" w:rsidRPr="00252D91" w:rsidRDefault="005608B7" w:rsidP="005608B7">
            <w:pPr>
              <w:spacing w:before="0"/>
              <w:jc w:val="center"/>
              <w:rPr>
                <w:i/>
                <w:iCs/>
              </w:rPr>
            </w:pPr>
            <w:r w:rsidRPr="00252D91">
              <w:rPr>
                <w:i/>
                <w:iCs/>
              </w:rPr>
              <w:t xml:space="preserve">A student who achieves a </w:t>
            </w:r>
            <w:r w:rsidRPr="00252D91">
              <w:rPr>
                <w:b/>
                <w:bCs/>
                <w:i/>
                <w:iCs/>
              </w:rPr>
              <w:t>C</w:t>
            </w:r>
            <w:r w:rsidRPr="00252D91">
              <w:rPr>
                <w:i/>
                <w:iCs/>
              </w:rPr>
              <w:t xml:space="preserve"> grade typically</w:t>
            </w:r>
          </w:p>
        </w:tc>
        <w:tc>
          <w:tcPr>
            <w:tcW w:w="3008" w:type="dxa"/>
            <w:tcBorders>
              <w:bottom w:val="single" w:sz="4" w:space="0" w:color="auto"/>
            </w:tcBorders>
          </w:tcPr>
          <w:p w14:paraId="4F6DBA52" w14:textId="77777777" w:rsidR="005608B7" w:rsidRPr="00252D91" w:rsidRDefault="005608B7" w:rsidP="005608B7">
            <w:pPr>
              <w:spacing w:before="0"/>
              <w:jc w:val="center"/>
              <w:rPr>
                <w:i/>
                <w:iCs/>
              </w:rPr>
            </w:pPr>
            <w:r w:rsidRPr="00252D91">
              <w:rPr>
                <w:i/>
                <w:iCs/>
              </w:rPr>
              <w:t xml:space="preserve">A student who achieves a </w:t>
            </w:r>
            <w:r w:rsidRPr="00252D91">
              <w:rPr>
                <w:b/>
                <w:bCs/>
                <w:i/>
                <w:iCs/>
              </w:rPr>
              <w:t>D</w:t>
            </w:r>
            <w:r w:rsidRPr="00252D91">
              <w:rPr>
                <w:i/>
                <w:iCs/>
              </w:rPr>
              <w:t xml:space="preserve"> grade typically</w:t>
            </w:r>
          </w:p>
        </w:tc>
        <w:tc>
          <w:tcPr>
            <w:tcW w:w="3008" w:type="dxa"/>
            <w:tcBorders>
              <w:bottom w:val="single" w:sz="4" w:space="0" w:color="auto"/>
            </w:tcBorders>
          </w:tcPr>
          <w:p w14:paraId="3F91B7A7" w14:textId="77777777" w:rsidR="005608B7" w:rsidRPr="00252D91" w:rsidRDefault="005608B7" w:rsidP="005608B7">
            <w:pPr>
              <w:spacing w:before="0"/>
              <w:jc w:val="center"/>
              <w:rPr>
                <w:i/>
                <w:iCs/>
              </w:rPr>
            </w:pPr>
            <w:r w:rsidRPr="00252D91">
              <w:rPr>
                <w:i/>
                <w:iCs/>
              </w:rPr>
              <w:t>A student who achieves an</w:t>
            </w:r>
            <w:r w:rsidRPr="00252D91">
              <w:rPr>
                <w:b/>
                <w:bCs/>
                <w:i/>
                <w:iCs/>
              </w:rPr>
              <w:t xml:space="preserve"> E</w:t>
            </w:r>
            <w:r w:rsidRPr="00252D91">
              <w:rPr>
                <w:i/>
                <w:iCs/>
              </w:rPr>
              <w:t xml:space="preserve"> grade typically</w:t>
            </w:r>
          </w:p>
        </w:tc>
      </w:tr>
      <w:tr w:rsidR="005608B7" w:rsidRPr="00252D91" w14:paraId="4E240FA7" w14:textId="77777777" w:rsidTr="005608B7">
        <w:trPr>
          <w:cantSplit/>
          <w:trHeight w:val="558"/>
        </w:trPr>
        <w:tc>
          <w:tcPr>
            <w:tcW w:w="548" w:type="dxa"/>
            <w:vMerge w:val="restart"/>
            <w:textDirection w:val="btLr"/>
          </w:tcPr>
          <w:p w14:paraId="1BE03056" w14:textId="77777777" w:rsidR="005608B7" w:rsidRPr="00252D91" w:rsidRDefault="005608B7" w:rsidP="00ED6094">
            <w:pPr>
              <w:pStyle w:val="TableTextBoldcentred"/>
            </w:pPr>
            <w:r w:rsidRPr="00252D91">
              <w:t>Responding</w:t>
            </w:r>
          </w:p>
        </w:tc>
        <w:tc>
          <w:tcPr>
            <w:tcW w:w="3008" w:type="dxa"/>
            <w:tcBorders>
              <w:bottom w:val="nil"/>
            </w:tcBorders>
          </w:tcPr>
          <w:p w14:paraId="02AB0539" w14:textId="098134B6" w:rsidR="005608B7" w:rsidRPr="00252D91" w:rsidRDefault="005608B7" w:rsidP="005608B7">
            <w:pPr>
              <w:pStyle w:val="GradedescriptorsListBullets9ptFirstli"/>
              <w:tabs>
                <w:tab w:val="clear" w:pos="389"/>
                <w:tab w:val="left" w:pos="171"/>
              </w:tabs>
              <w:ind w:left="0" w:firstLine="0"/>
            </w:pPr>
            <w:r w:rsidRPr="00252D91">
              <w:t>critically analyses styles, forms, processes, practices</w:t>
            </w:r>
            <w:r w:rsidR="00AC04DC" w:rsidRPr="00252D91">
              <w:t>,</w:t>
            </w:r>
            <w:r w:rsidRPr="00252D91">
              <w:t xml:space="preserve"> and theories; and evaluates how they are integrated to position an audience and communicate meaning</w:t>
            </w:r>
          </w:p>
        </w:tc>
        <w:tc>
          <w:tcPr>
            <w:tcW w:w="3008" w:type="dxa"/>
            <w:tcBorders>
              <w:bottom w:val="nil"/>
            </w:tcBorders>
          </w:tcPr>
          <w:p w14:paraId="75F41519" w14:textId="3CCFEFE0" w:rsidR="005608B7" w:rsidRPr="00252D91" w:rsidRDefault="005608B7" w:rsidP="005608B7">
            <w:pPr>
              <w:pStyle w:val="GradedescriptorsListBullets9ptFirstli"/>
              <w:tabs>
                <w:tab w:val="clear" w:pos="389"/>
                <w:tab w:val="left" w:pos="171"/>
              </w:tabs>
              <w:ind w:left="0" w:firstLine="0"/>
            </w:pPr>
            <w:r w:rsidRPr="00252D91">
              <w:t>analyses styles, forms, processes, practices</w:t>
            </w:r>
            <w:r w:rsidR="00AC04DC" w:rsidRPr="00252D91">
              <w:t>,</w:t>
            </w:r>
            <w:r w:rsidRPr="00252D91">
              <w:t xml:space="preserve"> and theories; and analyses how they are integrated to position an audience and communicate meaning</w:t>
            </w:r>
          </w:p>
        </w:tc>
        <w:tc>
          <w:tcPr>
            <w:tcW w:w="3008" w:type="dxa"/>
            <w:tcBorders>
              <w:bottom w:val="nil"/>
            </w:tcBorders>
          </w:tcPr>
          <w:p w14:paraId="2FDA6588" w14:textId="10324257" w:rsidR="005608B7" w:rsidRPr="00252D91" w:rsidRDefault="005608B7" w:rsidP="005608B7">
            <w:pPr>
              <w:pStyle w:val="GradedescriptorsListBullets9ptFirstli"/>
              <w:tabs>
                <w:tab w:val="clear" w:pos="389"/>
                <w:tab w:val="left" w:pos="171"/>
              </w:tabs>
              <w:ind w:left="0" w:firstLine="0"/>
            </w:pPr>
            <w:r w:rsidRPr="00252D91">
              <w:t>explains styles, forms, processes, practices</w:t>
            </w:r>
            <w:r w:rsidR="00AC04DC" w:rsidRPr="00252D91">
              <w:t>,</w:t>
            </w:r>
            <w:r w:rsidRPr="00252D91">
              <w:t xml:space="preserve"> and theories; and explains how they are integrated to position an audience and communicate meaning</w:t>
            </w:r>
          </w:p>
        </w:tc>
        <w:tc>
          <w:tcPr>
            <w:tcW w:w="3008" w:type="dxa"/>
            <w:tcBorders>
              <w:bottom w:val="nil"/>
            </w:tcBorders>
          </w:tcPr>
          <w:p w14:paraId="6875F024" w14:textId="7327AE89" w:rsidR="005608B7" w:rsidRPr="00252D91" w:rsidRDefault="005608B7" w:rsidP="005608B7">
            <w:pPr>
              <w:pStyle w:val="GradedescriptorsListBullets9ptFirstli"/>
              <w:tabs>
                <w:tab w:val="clear" w:pos="389"/>
                <w:tab w:val="left" w:pos="171"/>
              </w:tabs>
              <w:ind w:left="0" w:firstLine="0"/>
            </w:pPr>
            <w:r w:rsidRPr="00252D91">
              <w:t>describes styles, forms, processes, practices</w:t>
            </w:r>
            <w:r w:rsidR="00AC04DC" w:rsidRPr="00252D91">
              <w:t>,</w:t>
            </w:r>
            <w:r w:rsidRPr="00252D91">
              <w:t xml:space="preserve"> and theories; and identifies how some techniques communicate meaning</w:t>
            </w:r>
          </w:p>
        </w:tc>
        <w:tc>
          <w:tcPr>
            <w:tcW w:w="3008" w:type="dxa"/>
            <w:tcBorders>
              <w:bottom w:val="nil"/>
            </w:tcBorders>
          </w:tcPr>
          <w:p w14:paraId="0F8A77D6" w14:textId="545FC10B" w:rsidR="005608B7" w:rsidRPr="00252D91" w:rsidRDefault="005608B7" w:rsidP="005608B7">
            <w:pPr>
              <w:pStyle w:val="GradedescriptorsListBullets9ptFirstli"/>
              <w:tabs>
                <w:tab w:val="clear" w:pos="389"/>
                <w:tab w:val="left" w:pos="171"/>
              </w:tabs>
              <w:ind w:left="0" w:firstLine="0"/>
            </w:pPr>
            <w:r w:rsidRPr="00252D91">
              <w:t>identifies styles, forms, processes and practices, theories</w:t>
            </w:r>
            <w:r w:rsidR="00AC04DC" w:rsidRPr="00252D91">
              <w:t>,</w:t>
            </w:r>
            <w:r w:rsidRPr="00252D91">
              <w:t xml:space="preserve"> and techniques with little or no reference to meaning</w:t>
            </w:r>
          </w:p>
        </w:tc>
      </w:tr>
      <w:tr w:rsidR="005608B7" w:rsidRPr="00252D91" w14:paraId="47D90A0D" w14:textId="77777777" w:rsidTr="005608B7">
        <w:trPr>
          <w:cantSplit/>
          <w:trHeight w:val="545"/>
        </w:trPr>
        <w:tc>
          <w:tcPr>
            <w:tcW w:w="548" w:type="dxa"/>
            <w:vMerge/>
          </w:tcPr>
          <w:p w14:paraId="58795B60" w14:textId="77777777" w:rsidR="005608B7" w:rsidRPr="00252D91" w:rsidRDefault="005608B7" w:rsidP="00ED6094">
            <w:pPr>
              <w:pStyle w:val="TableTextBoldcentred"/>
            </w:pPr>
          </w:p>
        </w:tc>
        <w:tc>
          <w:tcPr>
            <w:tcW w:w="3008" w:type="dxa"/>
            <w:tcBorders>
              <w:top w:val="nil"/>
              <w:bottom w:val="nil"/>
            </w:tcBorders>
          </w:tcPr>
          <w:p w14:paraId="42B34652" w14:textId="77777777" w:rsidR="005608B7" w:rsidRPr="00252D91" w:rsidRDefault="005608B7" w:rsidP="005608B7">
            <w:pPr>
              <w:pStyle w:val="GradedescriptorsListBullets9ptFirstli"/>
              <w:tabs>
                <w:tab w:val="clear" w:pos="389"/>
                <w:tab w:val="left" w:pos="171"/>
              </w:tabs>
              <w:ind w:left="0" w:firstLine="0"/>
            </w:pPr>
            <w:r w:rsidRPr="00252D91">
              <w:t>evaluates the significance of art works in a diverse range of contexts; and critically analyses attitudes and values</w:t>
            </w:r>
          </w:p>
        </w:tc>
        <w:tc>
          <w:tcPr>
            <w:tcW w:w="3008" w:type="dxa"/>
            <w:tcBorders>
              <w:top w:val="nil"/>
              <w:bottom w:val="nil"/>
            </w:tcBorders>
          </w:tcPr>
          <w:p w14:paraId="729D8676" w14:textId="77777777" w:rsidR="005608B7" w:rsidRPr="00252D91" w:rsidRDefault="005608B7" w:rsidP="005608B7">
            <w:pPr>
              <w:pStyle w:val="GradedescriptorsListBullets9ptFirstli"/>
              <w:tabs>
                <w:tab w:val="clear" w:pos="389"/>
                <w:tab w:val="left" w:pos="171"/>
              </w:tabs>
              <w:ind w:left="0" w:firstLine="0"/>
            </w:pPr>
            <w:r w:rsidRPr="00252D91">
              <w:t>analyses the significance of art works in in a broad range of contexts; and explains attitudes and values</w:t>
            </w:r>
          </w:p>
        </w:tc>
        <w:tc>
          <w:tcPr>
            <w:tcW w:w="3008" w:type="dxa"/>
            <w:tcBorders>
              <w:top w:val="nil"/>
              <w:bottom w:val="nil"/>
            </w:tcBorders>
          </w:tcPr>
          <w:p w14:paraId="203C526F" w14:textId="77777777" w:rsidR="005608B7" w:rsidRPr="00252D91" w:rsidRDefault="005608B7" w:rsidP="005608B7">
            <w:pPr>
              <w:pStyle w:val="GradedescriptorsListBullets9ptFirstli"/>
              <w:tabs>
                <w:tab w:val="clear" w:pos="389"/>
                <w:tab w:val="left" w:pos="171"/>
              </w:tabs>
              <w:ind w:left="0" w:firstLine="0"/>
            </w:pPr>
            <w:r w:rsidRPr="00252D91">
              <w:t>explains the significance of art works in a range of contexts; and describes attitudes and values</w:t>
            </w:r>
          </w:p>
        </w:tc>
        <w:tc>
          <w:tcPr>
            <w:tcW w:w="3008" w:type="dxa"/>
            <w:tcBorders>
              <w:top w:val="nil"/>
              <w:bottom w:val="nil"/>
            </w:tcBorders>
          </w:tcPr>
          <w:p w14:paraId="45331FA6" w14:textId="77777777" w:rsidR="005608B7" w:rsidRPr="00252D91" w:rsidRDefault="005608B7" w:rsidP="005608B7">
            <w:pPr>
              <w:pStyle w:val="GradedescriptorsListBullets9ptFirstli"/>
              <w:tabs>
                <w:tab w:val="clear" w:pos="389"/>
                <w:tab w:val="left" w:pos="171"/>
              </w:tabs>
              <w:ind w:left="0" w:firstLine="0"/>
            </w:pPr>
            <w:r w:rsidRPr="00252D91">
              <w:t>describes the significance of art works in context; with some reference to attitudes and values</w:t>
            </w:r>
          </w:p>
        </w:tc>
        <w:tc>
          <w:tcPr>
            <w:tcW w:w="3008" w:type="dxa"/>
            <w:tcBorders>
              <w:top w:val="nil"/>
              <w:bottom w:val="nil"/>
            </w:tcBorders>
          </w:tcPr>
          <w:p w14:paraId="55520D67" w14:textId="77777777" w:rsidR="005608B7" w:rsidRPr="00252D91" w:rsidRDefault="005608B7" w:rsidP="005608B7">
            <w:pPr>
              <w:pStyle w:val="GradedescriptorsListBullets9ptFirstli"/>
              <w:tabs>
                <w:tab w:val="clear" w:pos="389"/>
                <w:tab w:val="left" w:pos="171"/>
              </w:tabs>
              <w:ind w:left="0" w:firstLine="0"/>
            </w:pPr>
            <w:r w:rsidRPr="00252D91">
              <w:t>identifies the significance of art works in context; with little or no reference to attitudes and values</w:t>
            </w:r>
          </w:p>
        </w:tc>
      </w:tr>
      <w:tr w:rsidR="005608B7" w:rsidRPr="00252D91" w14:paraId="6E6ED230" w14:textId="77777777" w:rsidTr="005608B7">
        <w:trPr>
          <w:cantSplit/>
          <w:trHeight w:val="553"/>
        </w:trPr>
        <w:tc>
          <w:tcPr>
            <w:tcW w:w="548" w:type="dxa"/>
            <w:vMerge/>
          </w:tcPr>
          <w:p w14:paraId="6C636232" w14:textId="77777777" w:rsidR="005608B7" w:rsidRPr="00252D91" w:rsidRDefault="005608B7" w:rsidP="00ED6094">
            <w:pPr>
              <w:pStyle w:val="TableTextBoldcentred"/>
              <w:rPr>
                <w:lang w:eastAsia="en-AU"/>
              </w:rPr>
            </w:pPr>
          </w:p>
        </w:tc>
        <w:tc>
          <w:tcPr>
            <w:tcW w:w="3008" w:type="dxa"/>
            <w:tcBorders>
              <w:top w:val="nil"/>
              <w:bottom w:val="nil"/>
            </w:tcBorders>
            <w:shd w:val="clear" w:color="auto" w:fill="auto"/>
          </w:tcPr>
          <w:p w14:paraId="3BBB1153" w14:textId="77777777" w:rsidR="005608B7" w:rsidRPr="00252D91" w:rsidRDefault="005608B7" w:rsidP="005608B7">
            <w:pPr>
              <w:pStyle w:val="GradedescriptorsListBullets9ptFirstli"/>
              <w:tabs>
                <w:tab w:val="clear" w:pos="389"/>
                <w:tab w:val="left" w:pos="171"/>
              </w:tabs>
              <w:ind w:left="0" w:firstLine="0"/>
            </w:pPr>
            <w:r w:rsidRPr="00252D91">
              <w:t>synthesises wide research on theories, ideas, and practices to present a coherent and independent response</w:t>
            </w:r>
          </w:p>
        </w:tc>
        <w:tc>
          <w:tcPr>
            <w:tcW w:w="3008" w:type="dxa"/>
            <w:tcBorders>
              <w:top w:val="nil"/>
              <w:bottom w:val="nil"/>
            </w:tcBorders>
            <w:shd w:val="clear" w:color="auto" w:fill="auto"/>
          </w:tcPr>
          <w:p w14:paraId="12946C0E" w14:textId="77777777" w:rsidR="005608B7" w:rsidRPr="00252D91" w:rsidRDefault="005608B7" w:rsidP="005608B7">
            <w:pPr>
              <w:pStyle w:val="GradedescriptorsListBullets9ptFirstli"/>
              <w:tabs>
                <w:tab w:val="clear" w:pos="389"/>
                <w:tab w:val="left" w:pos="171"/>
              </w:tabs>
              <w:ind w:left="0" w:firstLine="0"/>
            </w:pPr>
            <w:r w:rsidRPr="00252D91">
              <w:t>compares and analyses wide research on theories, ideas, and practices to present a reasoned and independent response</w:t>
            </w:r>
          </w:p>
        </w:tc>
        <w:tc>
          <w:tcPr>
            <w:tcW w:w="3008" w:type="dxa"/>
            <w:tcBorders>
              <w:top w:val="nil"/>
              <w:bottom w:val="nil"/>
            </w:tcBorders>
            <w:shd w:val="clear" w:color="auto" w:fill="auto"/>
          </w:tcPr>
          <w:p w14:paraId="630212D3" w14:textId="77777777" w:rsidR="005608B7" w:rsidRPr="00252D91" w:rsidRDefault="005608B7" w:rsidP="005608B7">
            <w:pPr>
              <w:pStyle w:val="GradedescriptorsListBullets9ptFirstli"/>
              <w:tabs>
                <w:tab w:val="clear" w:pos="389"/>
                <w:tab w:val="left" w:pos="171"/>
              </w:tabs>
              <w:ind w:left="0" w:firstLine="0"/>
            </w:pPr>
            <w:r w:rsidRPr="00252D91">
              <w:t>compares and explains research on theories, ideas, and practices to present an independent response</w:t>
            </w:r>
          </w:p>
        </w:tc>
        <w:tc>
          <w:tcPr>
            <w:tcW w:w="3008" w:type="dxa"/>
            <w:tcBorders>
              <w:top w:val="nil"/>
              <w:bottom w:val="nil"/>
            </w:tcBorders>
            <w:shd w:val="clear" w:color="auto" w:fill="auto"/>
          </w:tcPr>
          <w:p w14:paraId="61991C44" w14:textId="77777777" w:rsidR="005608B7" w:rsidRPr="00252D91" w:rsidRDefault="005608B7" w:rsidP="005608B7">
            <w:pPr>
              <w:pStyle w:val="GradedescriptorsListBullets9ptFirstli"/>
              <w:tabs>
                <w:tab w:val="clear" w:pos="389"/>
                <w:tab w:val="left" w:pos="171"/>
              </w:tabs>
              <w:ind w:left="0" w:firstLine="0"/>
            </w:pPr>
            <w:r w:rsidRPr="00252D91">
              <w:t>describes research on theories, ideas, and practices with some evidence of an independent responses</w:t>
            </w:r>
          </w:p>
        </w:tc>
        <w:tc>
          <w:tcPr>
            <w:tcW w:w="3008" w:type="dxa"/>
            <w:tcBorders>
              <w:top w:val="nil"/>
              <w:bottom w:val="nil"/>
            </w:tcBorders>
            <w:shd w:val="clear" w:color="auto" w:fill="auto"/>
          </w:tcPr>
          <w:p w14:paraId="49DE40F5" w14:textId="77777777" w:rsidR="005608B7" w:rsidRPr="00252D91" w:rsidRDefault="005608B7" w:rsidP="005608B7">
            <w:pPr>
              <w:pStyle w:val="GradedescriptorsListBullets9ptFirstli"/>
              <w:tabs>
                <w:tab w:val="clear" w:pos="389"/>
                <w:tab w:val="left" w:pos="171"/>
              </w:tabs>
              <w:ind w:left="0" w:firstLine="0"/>
            </w:pPr>
            <w:r w:rsidRPr="00252D91">
              <w:t>identifies research on theories, ideas, and practices own with little or no evidence of an independent response</w:t>
            </w:r>
          </w:p>
        </w:tc>
      </w:tr>
      <w:tr w:rsidR="005608B7" w:rsidRPr="00252D91" w14:paraId="66941FBD" w14:textId="77777777" w:rsidTr="005608B7">
        <w:trPr>
          <w:cantSplit/>
          <w:trHeight w:val="443"/>
        </w:trPr>
        <w:tc>
          <w:tcPr>
            <w:tcW w:w="548" w:type="dxa"/>
            <w:vMerge/>
          </w:tcPr>
          <w:p w14:paraId="2C827DD0" w14:textId="77777777" w:rsidR="005608B7" w:rsidRPr="00252D91" w:rsidRDefault="005608B7" w:rsidP="00ED6094">
            <w:pPr>
              <w:pStyle w:val="TableTextBoldcentred"/>
              <w:rPr>
                <w:lang w:eastAsia="en-AU"/>
              </w:rPr>
            </w:pPr>
          </w:p>
        </w:tc>
        <w:tc>
          <w:tcPr>
            <w:tcW w:w="3008" w:type="dxa"/>
            <w:tcBorders>
              <w:top w:val="nil"/>
              <w:bottom w:val="single" w:sz="4" w:space="0" w:color="auto"/>
            </w:tcBorders>
          </w:tcPr>
          <w:p w14:paraId="25217080" w14:textId="77777777" w:rsidR="005608B7" w:rsidRPr="00252D91" w:rsidRDefault="00A43464" w:rsidP="005608B7">
            <w:pPr>
              <w:pStyle w:val="GradedescriptorsListBullets9ptFirstli"/>
              <w:tabs>
                <w:tab w:val="clear" w:pos="389"/>
                <w:tab w:val="left" w:pos="171"/>
              </w:tabs>
              <w:ind w:left="0" w:firstLine="0"/>
            </w:pPr>
            <w:hyperlink r:id="rId50" w:tooltip="Display the glossary entry for 'communicates'" w:history="1">
              <w:r w:rsidR="005608B7" w:rsidRPr="00252D91">
                <w:t>communicates</w:t>
              </w:r>
            </w:hyperlink>
            <w:r w:rsidR="005608B7" w:rsidRPr="00252D91">
              <w:t xml:space="preserve"> </w:t>
            </w:r>
            <w:hyperlink r:id="rId51" w:tooltip="Display the glossary entry for 'complex'" w:history="1">
              <w:r w:rsidR="005608B7" w:rsidRPr="00252D91">
                <w:t>complex</w:t>
              </w:r>
            </w:hyperlink>
            <w:r w:rsidR="005608B7" w:rsidRPr="00252D91">
              <w:t xml:space="preserve"> ideas with </w:t>
            </w:r>
            <w:hyperlink r:id="rId52" w:tooltip="Display the glossary entry for 'coherent'" w:history="1">
              <w:r w:rsidR="005608B7" w:rsidRPr="00252D91">
                <w:t>coherent</w:t>
              </w:r>
            </w:hyperlink>
            <w:r w:rsidR="005608B7" w:rsidRPr="00252D91">
              <w:t xml:space="preserve"> and </w:t>
            </w:r>
            <w:hyperlink r:id="rId53" w:tooltip="Display the glossary entry for 'sustained'" w:history="1">
              <w:r w:rsidR="005608B7" w:rsidRPr="00252D91">
                <w:t>sustained</w:t>
              </w:r>
            </w:hyperlink>
            <w:r w:rsidR="005608B7" w:rsidRPr="00252D91">
              <w:t xml:space="preserve"> arguments; analysing evidence and metalanguage and applies the principles of academic integrity</w:t>
            </w:r>
          </w:p>
        </w:tc>
        <w:tc>
          <w:tcPr>
            <w:tcW w:w="3008" w:type="dxa"/>
            <w:tcBorders>
              <w:top w:val="nil"/>
              <w:bottom w:val="single" w:sz="4" w:space="0" w:color="auto"/>
            </w:tcBorders>
          </w:tcPr>
          <w:p w14:paraId="0EE5B379" w14:textId="77777777" w:rsidR="005608B7" w:rsidRPr="00252D91" w:rsidRDefault="00A43464" w:rsidP="005608B7">
            <w:pPr>
              <w:pStyle w:val="GradedescriptorsListBullets9ptFirstli"/>
              <w:tabs>
                <w:tab w:val="clear" w:pos="389"/>
                <w:tab w:val="left" w:pos="171"/>
              </w:tabs>
              <w:ind w:left="0" w:firstLine="0"/>
            </w:pPr>
            <w:hyperlink r:id="rId54" w:tooltip="Display the glossary entry for 'communicates'" w:history="1">
              <w:r w:rsidR="005608B7" w:rsidRPr="00252D91">
                <w:t>communicates</w:t>
              </w:r>
            </w:hyperlink>
            <w:r w:rsidR="005608B7" w:rsidRPr="00252D91">
              <w:t xml:space="preserve"> </w:t>
            </w:r>
            <w:hyperlink r:id="rId55" w:tooltip="Display the glossary entry for 'complex'" w:history="1">
              <w:r w:rsidR="005608B7" w:rsidRPr="00252D91">
                <w:t>complex</w:t>
              </w:r>
            </w:hyperlink>
            <w:r w:rsidR="005608B7" w:rsidRPr="00252D91">
              <w:t xml:space="preserve"> ideas and </w:t>
            </w:r>
            <w:hyperlink r:id="rId56" w:tooltip="Display the glossary entry for 'coherent'" w:history="1">
              <w:r w:rsidR="005608B7" w:rsidRPr="00252D91">
                <w:t>coherent</w:t>
              </w:r>
            </w:hyperlink>
            <w:r w:rsidR="005608B7" w:rsidRPr="00252D91">
              <w:t xml:space="preserve"> arguments using relevant evidence, metalanguage and applies the principles of academic integrity</w:t>
            </w:r>
          </w:p>
        </w:tc>
        <w:tc>
          <w:tcPr>
            <w:tcW w:w="3008" w:type="dxa"/>
            <w:tcBorders>
              <w:top w:val="nil"/>
              <w:bottom w:val="single" w:sz="4" w:space="0" w:color="auto"/>
            </w:tcBorders>
          </w:tcPr>
          <w:p w14:paraId="1D22DBB0" w14:textId="77777777" w:rsidR="005608B7" w:rsidRPr="00252D91" w:rsidRDefault="00A43464" w:rsidP="005608B7">
            <w:pPr>
              <w:pStyle w:val="GradedescriptorsListBullets9ptFirstli"/>
              <w:tabs>
                <w:tab w:val="clear" w:pos="389"/>
                <w:tab w:val="left" w:pos="171"/>
              </w:tabs>
              <w:ind w:left="0" w:firstLine="0"/>
            </w:pPr>
            <w:hyperlink r:id="rId57" w:tooltip="Display the glossary entry for 'communicates'" w:history="1">
              <w:r w:rsidR="005608B7" w:rsidRPr="00252D91">
                <w:t>communicates</w:t>
              </w:r>
            </w:hyperlink>
            <w:r w:rsidR="005608B7" w:rsidRPr="00252D91">
              <w:t xml:space="preserve"> ideas and arguments using relevant evidence, metalanguage and applies the principles of academic integrity</w:t>
            </w:r>
          </w:p>
        </w:tc>
        <w:tc>
          <w:tcPr>
            <w:tcW w:w="3008" w:type="dxa"/>
            <w:tcBorders>
              <w:top w:val="nil"/>
              <w:bottom w:val="single" w:sz="4" w:space="0" w:color="auto"/>
            </w:tcBorders>
          </w:tcPr>
          <w:p w14:paraId="5D52A14A" w14:textId="77777777" w:rsidR="005608B7" w:rsidRPr="00252D91" w:rsidRDefault="005608B7" w:rsidP="005608B7">
            <w:pPr>
              <w:pStyle w:val="GradedescriptorsListBullets9ptFirstli"/>
              <w:tabs>
                <w:tab w:val="clear" w:pos="389"/>
                <w:tab w:val="left" w:pos="171"/>
              </w:tabs>
              <w:ind w:left="0" w:firstLine="0"/>
            </w:pPr>
            <w:r w:rsidRPr="00252D91">
              <w:t>applies the principles of academic integrity with some use of relevant evidence and metalanguage to communicate ideas</w:t>
            </w:r>
          </w:p>
        </w:tc>
        <w:tc>
          <w:tcPr>
            <w:tcW w:w="3008" w:type="dxa"/>
            <w:tcBorders>
              <w:top w:val="nil"/>
              <w:bottom w:val="single" w:sz="4" w:space="0" w:color="auto"/>
            </w:tcBorders>
          </w:tcPr>
          <w:p w14:paraId="4602701F" w14:textId="77777777" w:rsidR="005608B7" w:rsidRPr="00252D91" w:rsidRDefault="00A43464" w:rsidP="005608B7">
            <w:pPr>
              <w:pStyle w:val="GradedescriptorsListBullets9ptFirstli"/>
              <w:tabs>
                <w:tab w:val="clear" w:pos="389"/>
                <w:tab w:val="left" w:pos="171"/>
              </w:tabs>
              <w:ind w:left="0" w:firstLine="0"/>
            </w:pPr>
            <w:hyperlink r:id="rId58" w:tooltip="Display the glossary entry for 'communicates'" w:history="1">
              <w:r w:rsidR="005608B7" w:rsidRPr="00252D91">
                <w:t>communicates</w:t>
              </w:r>
            </w:hyperlink>
            <w:r w:rsidR="005608B7" w:rsidRPr="00252D91">
              <w:t xml:space="preserve"> limited ideas and information with little or no application of academic integrity</w:t>
            </w:r>
          </w:p>
        </w:tc>
      </w:tr>
      <w:tr w:rsidR="005608B7" w:rsidRPr="00252D91" w14:paraId="1D860F9A" w14:textId="77777777" w:rsidTr="005608B7">
        <w:trPr>
          <w:cantSplit/>
          <w:trHeight w:val="421"/>
        </w:trPr>
        <w:tc>
          <w:tcPr>
            <w:tcW w:w="548" w:type="dxa"/>
            <w:vMerge w:val="restart"/>
            <w:textDirection w:val="btLr"/>
          </w:tcPr>
          <w:p w14:paraId="5B9284A1" w14:textId="77777777" w:rsidR="005608B7" w:rsidRPr="00252D91" w:rsidRDefault="005608B7" w:rsidP="00ED6094">
            <w:pPr>
              <w:pStyle w:val="TableTextBoldcentred"/>
            </w:pPr>
            <w:r w:rsidRPr="00252D91">
              <w:t>Making</w:t>
            </w:r>
          </w:p>
        </w:tc>
        <w:tc>
          <w:tcPr>
            <w:tcW w:w="3008" w:type="dxa"/>
            <w:tcBorders>
              <w:bottom w:val="nil"/>
            </w:tcBorders>
          </w:tcPr>
          <w:p w14:paraId="1EF6EEB4" w14:textId="77777777" w:rsidR="005608B7" w:rsidRPr="00252D91" w:rsidRDefault="005608B7" w:rsidP="005608B7">
            <w:pPr>
              <w:pStyle w:val="GradedescriptorsListBullets9ptFirstli"/>
              <w:tabs>
                <w:tab w:val="clear" w:pos="389"/>
                <w:tab w:val="left" w:pos="171"/>
              </w:tabs>
              <w:ind w:left="0" w:firstLine="0"/>
            </w:pPr>
            <w:r w:rsidRPr="00252D91">
              <w:t>synthesises ideas using sustained and innovative creative practice, employing a range of familiar and unfamiliar techniques</w:t>
            </w:r>
          </w:p>
        </w:tc>
        <w:tc>
          <w:tcPr>
            <w:tcW w:w="3008" w:type="dxa"/>
            <w:tcBorders>
              <w:bottom w:val="nil"/>
            </w:tcBorders>
          </w:tcPr>
          <w:p w14:paraId="02303D8C" w14:textId="77777777" w:rsidR="005608B7" w:rsidRPr="00252D91" w:rsidRDefault="005608B7" w:rsidP="005608B7">
            <w:pPr>
              <w:pStyle w:val="GradedescriptorsListBullets9ptFirstli"/>
              <w:tabs>
                <w:tab w:val="clear" w:pos="389"/>
                <w:tab w:val="left" w:pos="171"/>
              </w:tabs>
              <w:ind w:left="0" w:firstLine="0"/>
            </w:pPr>
            <w:r w:rsidRPr="00252D91">
              <w:t>analyses ideas using sustained and creative practice, employing familiar and unfamiliar techniques</w:t>
            </w:r>
          </w:p>
        </w:tc>
        <w:tc>
          <w:tcPr>
            <w:tcW w:w="3008" w:type="dxa"/>
            <w:tcBorders>
              <w:bottom w:val="nil"/>
            </w:tcBorders>
          </w:tcPr>
          <w:p w14:paraId="0FB5C249" w14:textId="77777777" w:rsidR="005608B7" w:rsidRPr="00252D91" w:rsidRDefault="005608B7" w:rsidP="005608B7">
            <w:pPr>
              <w:pStyle w:val="GradedescriptorsListBullets9ptFirstli"/>
              <w:tabs>
                <w:tab w:val="clear" w:pos="389"/>
                <w:tab w:val="left" w:pos="171"/>
              </w:tabs>
              <w:ind w:left="0" w:firstLine="0"/>
            </w:pPr>
            <w:r w:rsidRPr="00252D91">
              <w:t>explains ideas using creative practice, employing familiar techniques</w:t>
            </w:r>
          </w:p>
        </w:tc>
        <w:tc>
          <w:tcPr>
            <w:tcW w:w="3008" w:type="dxa"/>
            <w:tcBorders>
              <w:bottom w:val="nil"/>
            </w:tcBorders>
          </w:tcPr>
          <w:p w14:paraId="4AEB1442" w14:textId="77777777" w:rsidR="005608B7" w:rsidRPr="00252D91" w:rsidRDefault="005608B7" w:rsidP="005608B7">
            <w:pPr>
              <w:pStyle w:val="GradedescriptorsListBullets9ptFirstli"/>
              <w:tabs>
                <w:tab w:val="clear" w:pos="389"/>
                <w:tab w:val="left" w:pos="171"/>
              </w:tabs>
              <w:ind w:left="0" w:firstLine="0"/>
            </w:pPr>
            <w:r w:rsidRPr="00252D91">
              <w:t>describes creative practice, employing some familiar techniques</w:t>
            </w:r>
          </w:p>
        </w:tc>
        <w:tc>
          <w:tcPr>
            <w:tcW w:w="3008" w:type="dxa"/>
            <w:tcBorders>
              <w:bottom w:val="nil"/>
            </w:tcBorders>
          </w:tcPr>
          <w:p w14:paraId="3774F920" w14:textId="77777777" w:rsidR="005608B7" w:rsidRPr="00252D91" w:rsidRDefault="005608B7" w:rsidP="005608B7">
            <w:pPr>
              <w:pStyle w:val="GradedescriptorsListBullets9ptFirstli"/>
              <w:tabs>
                <w:tab w:val="clear" w:pos="389"/>
                <w:tab w:val="left" w:pos="171"/>
              </w:tabs>
              <w:ind w:left="0" w:firstLine="0"/>
            </w:pPr>
            <w:r w:rsidRPr="00252D91">
              <w:t>uses creative practice, employing little or no techniques</w:t>
            </w:r>
          </w:p>
        </w:tc>
      </w:tr>
      <w:tr w:rsidR="005608B7" w:rsidRPr="00252D91" w14:paraId="6EBA2051" w14:textId="77777777" w:rsidTr="005608B7">
        <w:trPr>
          <w:cantSplit/>
          <w:trHeight w:val="1071"/>
        </w:trPr>
        <w:tc>
          <w:tcPr>
            <w:tcW w:w="548" w:type="dxa"/>
            <w:vMerge/>
          </w:tcPr>
          <w:p w14:paraId="3B114BA8" w14:textId="77777777" w:rsidR="005608B7" w:rsidRPr="00252D91" w:rsidRDefault="005608B7" w:rsidP="005608B7">
            <w:pPr>
              <w:spacing w:before="0"/>
              <w:rPr>
                <w:rFonts w:cs="Calibri"/>
                <w:sz w:val="18"/>
                <w:szCs w:val="18"/>
                <w:lang w:eastAsia="en-AU"/>
              </w:rPr>
            </w:pPr>
          </w:p>
        </w:tc>
        <w:tc>
          <w:tcPr>
            <w:tcW w:w="3008" w:type="dxa"/>
            <w:tcBorders>
              <w:top w:val="nil"/>
              <w:bottom w:val="nil"/>
            </w:tcBorders>
          </w:tcPr>
          <w:p w14:paraId="2190352A" w14:textId="77777777" w:rsidR="005608B7" w:rsidRPr="00252D91" w:rsidRDefault="005608B7" w:rsidP="005608B7">
            <w:pPr>
              <w:pStyle w:val="GradedescriptorsListBullets9ptFirstli"/>
              <w:tabs>
                <w:tab w:val="clear" w:pos="389"/>
                <w:tab w:val="left" w:pos="171"/>
              </w:tabs>
              <w:ind w:left="0" w:firstLine="0"/>
            </w:pPr>
            <w:r w:rsidRPr="00252D91">
              <w:t>critically analyses art practice, using the creative process to investigate and solve complex problems and evaluates own application of technology</w:t>
            </w:r>
          </w:p>
        </w:tc>
        <w:tc>
          <w:tcPr>
            <w:tcW w:w="3008" w:type="dxa"/>
            <w:tcBorders>
              <w:top w:val="nil"/>
              <w:bottom w:val="nil"/>
            </w:tcBorders>
          </w:tcPr>
          <w:p w14:paraId="34544A86" w14:textId="77777777" w:rsidR="005608B7" w:rsidRPr="00252D91" w:rsidRDefault="005608B7" w:rsidP="005608B7">
            <w:pPr>
              <w:pStyle w:val="GradedescriptorsListBullets9ptFirstli"/>
              <w:tabs>
                <w:tab w:val="clear" w:pos="389"/>
                <w:tab w:val="left" w:pos="171"/>
              </w:tabs>
              <w:ind w:left="0" w:firstLine="0"/>
            </w:pPr>
            <w:r w:rsidRPr="00252D91">
              <w:t>analyses art practice, using the creative process to investigate and solve problems and explains own application of technology</w:t>
            </w:r>
          </w:p>
        </w:tc>
        <w:tc>
          <w:tcPr>
            <w:tcW w:w="3008" w:type="dxa"/>
            <w:tcBorders>
              <w:top w:val="nil"/>
              <w:bottom w:val="nil"/>
            </w:tcBorders>
          </w:tcPr>
          <w:p w14:paraId="20BBCE59" w14:textId="77777777" w:rsidR="005608B7" w:rsidRPr="00252D91" w:rsidRDefault="005608B7" w:rsidP="005608B7">
            <w:pPr>
              <w:pStyle w:val="GradedescriptorsListBullets9ptFirstli"/>
              <w:tabs>
                <w:tab w:val="clear" w:pos="389"/>
                <w:tab w:val="left" w:pos="171"/>
              </w:tabs>
              <w:ind w:left="0" w:firstLine="0"/>
            </w:pPr>
            <w:r w:rsidRPr="00252D91">
              <w:t>explains art practice, using the creative process to investigate and solve familiar problems and describes own application of technology</w:t>
            </w:r>
          </w:p>
        </w:tc>
        <w:tc>
          <w:tcPr>
            <w:tcW w:w="3008" w:type="dxa"/>
            <w:tcBorders>
              <w:top w:val="nil"/>
              <w:bottom w:val="nil"/>
            </w:tcBorders>
          </w:tcPr>
          <w:p w14:paraId="5FE7F3BD" w14:textId="77777777" w:rsidR="005608B7" w:rsidRPr="00252D91" w:rsidRDefault="005608B7" w:rsidP="005608B7">
            <w:pPr>
              <w:pStyle w:val="GradedescriptorsListBullets9ptFirstli"/>
              <w:tabs>
                <w:tab w:val="clear" w:pos="389"/>
                <w:tab w:val="left" w:pos="171"/>
              </w:tabs>
              <w:ind w:left="0" w:firstLine="0"/>
            </w:pPr>
            <w:r w:rsidRPr="00252D91">
              <w:t>describes art practice, using the creative process to investigate problems and identifies own application of technology</w:t>
            </w:r>
          </w:p>
        </w:tc>
        <w:tc>
          <w:tcPr>
            <w:tcW w:w="3008" w:type="dxa"/>
            <w:tcBorders>
              <w:top w:val="nil"/>
              <w:bottom w:val="nil"/>
            </w:tcBorders>
          </w:tcPr>
          <w:p w14:paraId="607E7778" w14:textId="77777777" w:rsidR="005608B7" w:rsidRPr="00252D91" w:rsidRDefault="005608B7" w:rsidP="005608B7">
            <w:pPr>
              <w:pStyle w:val="GradedescriptorsListBullets9ptFirstli"/>
              <w:tabs>
                <w:tab w:val="clear" w:pos="389"/>
                <w:tab w:val="left" w:pos="171"/>
              </w:tabs>
              <w:ind w:left="0" w:firstLine="0"/>
            </w:pPr>
            <w:r w:rsidRPr="00252D91">
              <w:t>identifies basic features of art practice, with little or no connection to creative processes or use of technology</w:t>
            </w:r>
          </w:p>
        </w:tc>
      </w:tr>
      <w:tr w:rsidR="005608B7" w:rsidRPr="00252D91" w14:paraId="192E5865" w14:textId="77777777" w:rsidTr="005608B7">
        <w:trPr>
          <w:cantSplit/>
          <w:trHeight w:val="511"/>
        </w:trPr>
        <w:tc>
          <w:tcPr>
            <w:tcW w:w="548" w:type="dxa"/>
            <w:vMerge/>
          </w:tcPr>
          <w:p w14:paraId="7576A893" w14:textId="77777777" w:rsidR="005608B7" w:rsidRPr="00252D91" w:rsidRDefault="005608B7" w:rsidP="005608B7">
            <w:pPr>
              <w:tabs>
                <w:tab w:val="left" w:pos="207"/>
              </w:tabs>
              <w:spacing w:before="0"/>
              <w:rPr>
                <w:rFonts w:cs="Calibri"/>
                <w:sz w:val="18"/>
                <w:szCs w:val="18"/>
              </w:rPr>
            </w:pPr>
          </w:p>
        </w:tc>
        <w:tc>
          <w:tcPr>
            <w:tcW w:w="3008" w:type="dxa"/>
            <w:tcBorders>
              <w:top w:val="nil"/>
              <w:bottom w:val="nil"/>
            </w:tcBorders>
          </w:tcPr>
          <w:p w14:paraId="642E17FF" w14:textId="77777777" w:rsidR="005608B7" w:rsidRPr="00252D91" w:rsidRDefault="005608B7" w:rsidP="005608B7">
            <w:pPr>
              <w:pStyle w:val="GradedescriptorsListBullets9ptFirstli"/>
              <w:tabs>
                <w:tab w:val="clear" w:pos="389"/>
                <w:tab w:val="left" w:pos="171"/>
              </w:tabs>
              <w:ind w:left="0" w:firstLine="0"/>
            </w:pPr>
            <w:r w:rsidRPr="00252D91">
              <w:t>creates and refines imaginative and innovative art works with control and precision; synthesises technical experimentation and reflects on strengths and opportunities</w:t>
            </w:r>
          </w:p>
        </w:tc>
        <w:tc>
          <w:tcPr>
            <w:tcW w:w="3008" w:type="dxa"/>
            <w:tcBorders>
              <w:top w:val="nil"/>
              <w:bottom w:val="nil"/>
            </w:tcBorders>
          </w:tcPr>
          <w:p w14:paraId="575B7092" w14:textId="77777777" w:rsidR="005608B7" w:rsidRPr="00252D91" w:rsidRDefault="005608B7" w:rsidP="005608B7">
            <w:pPr>
              <w:pStyle w:val="GradedescriptorsListBullets9ptFirstli"/>
              <w:tabs>
                <w:tab w:val="clear" w:pos="389"/>
                <w:tab w:val="left" w:pos="171"/>
              </w:tabs>
              <w:ind w:left="0" w:firstLine="0"/>
            </w:pPr>
            <w:r w:rsidRPr="00252D91">
              <w:t>creates imaginative and innovative art works with control; analyses technical experimentation and reflects on strengths and opportunities</w:t>
            </w:r>
          </w:p>
        </w:tc>
        <w:tc>
          <w:tcPr>
            <w:tcW w:w="3008" w:type="dxa"/>
            <w:tcBorders>
              <w:top w:val="nil"/>
              <w:bottom w:val="nil"/>
            </w:tcBorders>
            <w:shd w:val="clear" w:color="auto" w:fill="FFFFFF" w:themeFill="background1"/>
          </w:tcPr>
          <w:p w14:paraId="69FA7032" w14:textId="77777777" w:rsidR="005608B7" w:rsidRPr="00252D91" w:rsidRDefault="005608B7" w:rsidP="005608B7">
            <w:pPr>
              <w:pStyle w:val="GradedescriptorsListBullets9ptFirstli"/>
              <w:tabs>
                <w:tab w:val="clear" w:pos="389"/>
                <w:tab w:val="left" w:pos="171"/>
              </w:tabs>
              <w:ind w:left="0" w:firstLine="0"/>
            </w:pPr>
            <w:r w:rsidRPr="00252D91">
              <w:t>creates imaginative art works with control using familiar technical skills, and reflects on strengths and opportunities</w:t>
            </w:r>
          </w:p>
        </w:tc>
        <w:tc>
          <w:tcPr>
            <w:tcW w:w="3008" w:type="dxa"/>
            <w:tcBorders>
              <w:top w:val="nil"/>
              <w:bottom w:val="nil"/>
            </w:tcBorders>
            <w:shd w:val="clear" w:color="auto" w:fill="FFFFFF" w:themeFill="background1"/>
          </w:tcPr>
          <w:p w14:paraId="47AF223A" w14:textId="77777777" w:rsidR="005608B7" w:rsidRPr="00252D91" w:rsidRDefault="005608B7" w:rsidP="005608B7">
            <w:pPr>
              <w:pStyle w:val="GradedescriptorsListBullets9ptFirstli"/>
              <w:tabs>
                <w:tab w:val="clear" w:pos="389"/>
                <w:tab w:val="left" w:pos="171"/>
              </w:tabs>
              <w:ind w:left="0" w:firstLine="0"/>
            </w:pPr>
            <w:r w:rsidRPr="00252D91">
              <w:t>creates art works using familiar technical skills and reflects on strengths and opportunities</w:t>
            </w:r>
          </w:p>
        </w:tc>
        <w:tc>
          <w:tcPr>
            <w:tcW w:w="3008" w:type="dxa"/>
            <w:tcBorders>
              <w:top w:val="nil"/>
              <w:bottom w:val="nil"/>
            </w:tcBorders>
            <w:shd w:val="clear" w:color="auto" w:fill="FFFFFF" w:themeFill="background1"/>
          </w:tcPr>
          <w:p w14:paraId="24C0F2C6" w14:textId="77777777" w:rsidR="005608B7" w:rsidRPr="00252D91" w:rsidRDefault="005608B7" w:rsidP="005608B7">
            <w:pPr>
              <w:pStyle w:val="GradedescriptorsListBullets9ptFirstli"/>
              <w:tabs>
                <w:tab w:val="clear" w:pos="389"/>
                <w:tab w:val="left" w:pos="171"/>
              </w:tabs>
              <w:ind w:left="0" w:firstLine="0"/>
            </w:pPr>
            <w:r w:rsidRPr="00252D91">
              <w:t>creates art works using familiar technical skills with little or no reflection on strengths and opportunities</w:t>
            </w:r>
          </w:p>
        </w:tc>
      </w:tr>
      <w:tr w:rsidR="005608B7" w:rsidRPr="00252D91" w14:paraId="21E8CD73" w14:textId="77777777" w:rsidTr="005608B7">
        <w:trPr>
          <w:cantSplit/>
          <w:trHeight w:val="720"/>
        </w:trPr>
        <w:tc>
          <w:tcPr>
            <w:tcW w:w="548" w:type="dxa"/>
            <w:vMerge/>
          </w:tcPr>
          <w:p w14:paraId="2201D297" w14:textId="77777777" w:rsidR="005608B7" w:rsidRPr="00252D91" w:rsidRDefault="005608B7" w:rsidP="005608B7">
            <w:pPr>
              <w:tabs>
                <w:tab w:val="left" w:pos="207"/>
              </w:tabs>
              <w:spacing w:before="0"/>
              <w:rPr>
                <w:rFonts w:cs="Calibri"/>
                <w:sz w:val="18"/>
                <w:szCs w:val="18"/>
              </w:rPr>
            </w:pPr>
          </w:p>
        </w:tc>
        <w:tc>
          <w:tcPr>
            <w:tcW w:w="3008" w:type="dxa"/>
            <w:tcBorders>
              <w:top w:val="nil"/>
              <w:bottom w:val="nil"/>
            </w:tcBorders>
          </w:tcPr>
          <w:p w14:paraId="3AF8B1AA" w14:textId="77777777" w:rsidR="005608B7" w:rsidRPr="00252D91" w:rsidRDefault="005608B7" w:rsidP="005608B7">
            <w:pPr>
              <w:pStyle w:val="GradedescriptorsListBullets9ptFirstli"/>
              <w:tabs>
                <w:tab w:val="clear" w:pos="389"/>
                <w:tab w:val="left" w:pos="171"/>
              </w:tabs>
              <w:ind w:left="0" w:firstLine="0"/>
            </w:pPr>
            <w:r w:rsidRPr="00252D91">
              <w:t xml:space="preserve">creatively and insightfully presents own and/or group art </w:t>
            </w:r>
            <w:proofErr w:type="gramStart"/>
            <w:r w:rsidRPr="00252D91">
              <w:t>practice;</w:t>
            </w:r>
            <w:proofErr w:type="gramEnd"/>
            <w:r w:rsidRPr="00252D91">
              <w:t xml:space="preserve"> drawing on theories and using familiar and unfamiliar techniques to communicate meaning to targeted audiences</w:t>
            </w:r>
          </w:p>
        </w:tc>
        <w:tc>
          <w:tcPr>
            <w:tcW w:w="3008" w:type="dxa"/>
            <w:tcBorders>
              <w:top w:val="nil"/>
              <w:bottom w:val="nil"/>
            </w:tcBorders>
          </w:tcPr>
          <w:p w14:paraId="71C4932F" w14:textId="77777777" w:rsidR="005608B7" w:rsidRPr="00252D91" w:rsidRDefault="005608B7" w:rsidP="005608B7">
            <w:pPr>
              <w:pStyle w:val="GradedescriptorsListBullets9ptFirstli"/>
              <w:tabs>
                <w:tab w:val="clear" w:pos="389"/>
                <w:tab w:val="left" w:pos="171"/>
              </w:tabs>
              <w:ind w:left="0" w:firstLine="0"/>
            </w:pPr>
            <w:r w:rsidRPr="00252D91">
              <w:t xml:space="preserve">creatively presents own and/or group art </w:t>
            </w:r>
            <w:proofErr w:type="gramStart"/>
            <w:r w:rsidRPr="00252D91">
              <w:t>practice;</w:t>
            </w:r>
            <w:proofErr w:type="gramEnd"/>
            <w:r w:rsidRPr="00252D91">
              <w:t xml:space="preserve"> drawing on theories and using familiar and unfamiliar techniques to communicate meaning to targeted audiences</w:t>
            </w:r>
          </w:p>
        </w:tc>
        <w:tc>
          <w:tcPr>
            <w:tcW w:w="3008" w:type="dxa"/>
            <w:tcBorders>
              <w:top w:val="nil"/>
              <w:bottom w:val="nil"/>
            </w:tcBorders>
          </w:tcPr>
          <w:p w14:paraId="1D4F5668" w14:textId="77777777" w:rsidR="005608B7" w:rsidRPr="00252D91" w:rsidRDefault="005608B7" w:rsidP="005608B7">
            <w:pPr>
              <w:pStyle w:val="GradedescriptorsListBullets9ptFirstli"/>
              <w:tabs>
                <w:tab w:val="clear" w:pos="389"/>
                <w:tab w:val="left" w:pos="171"/>
              </w:tabs>
              <w:ind w:left="0" w:firstLine="0"/>
            </w:pPr>
            <w:r w:rsidRPr="00252D91">
              <w:t xml:space="preserve">creatively presents own and/or group art </w:t>
            </w:r>
            <w:proofErr w:type="gramStart"/>
            <w:r w:rsidRPr="00252D91">
              <w:t>practice;</w:t>
            </w:r>
            <w:proofErr w:type="gramEnd"/>
            <w:r w:rsidRPr="00252D91">
              <w:t xml:space="preserve"> drawing on theories and using familiar techniques to communicate meaning to targeted audiences</w:t>
            </w:r>
          </w:p>
        </w:tc>
        <w:tc>
          <w:tcPr>
            <w:tcW w:w="3008" w:type="dxa"/>
            <w:tcBorders>
              <w:top w:val="nil"/>
              <w:bottom w:val="nil"/>
            </w:tcBorders>
          </w:tcPr>
          <w:p w14:paraId="07B28FA7" w14:textId="77777777" w:rsidR="005608B7" w:rsidRPr="00252D91" w:rsidRDefault="005608B7" w:rsidP="005608B7">
            <w:pPr>
              <w:pStyle w:val="GradedescriptorsListBullets9ptFirstli"/>
              <w:tabs>
                <w:tab w:val="clear" w:pos="389"/>
                <w:tab w:val="left" w:pos="171"/>
              </w:tabs>
              <w:ind w:left="0" w:firstLine="0"/>
            </w:pPr>
            <w:r w:rsidRPr="00252D91">
              <w:t>presents own and/or group art practice using familiar techniques to communicate meaning to target audiences</w:t>
            </w:r>
          </w:p>
        </w:tc>
        <w:tc>
          <w:tcPr>
            <w:tcW w:w="3008" w:type="dxa"/>
            <w:tcBorders>
              <w:top w:val="nil"/>
              <w:bottom w:val="nil"/>
            </w:tcBorders>
          </w:tcPr>
          <w:p w14:paraId="683DB229" w14:textId="77777777" w:rsidR="005608B7" w:rsidRPr="00252D91" w:rsidRDefault="005608B7" w:rsidP="005608B7">
            <w:pPr>
              <w:pStyle w:val="GradedescriptorsListBullets9ptFirstli"/>
              <w:tabs>
                <w:tab w:val="clear" w:pos="389"/>
                <w:tab w:val="left" w:pos="171"/>
              </w:tabs>
              <w:ind w:left="0" w:firstLine="0"/>
            </w:pPr>
            <w:r w:rsidRPr="00252D91">
              <w:t>presents own and/or group art practice using familiar techniques to communicate messages with assistance</w:t>
            </w:r>
          </w:p>
        </w:tc>
      </w:tr>
      <w:tr w:rsidR="005608B7" w:rsidRPr="00252D91" w14:paraId="7746B04C" w14:textId="77777777" w:rsidTr="005608B7">
        <w:trPr>
          <w:cantSplit/>
          <w:trHeight w:val="403"/>
        </w:trPr>
        <w:tc>
          <w:tcPr>
            <w:tcW w:w="548" w:type="dxa"/>
            <w:vMerge/>
          </w:tcPr>
          <w:p w14:paraId="7B1E8699" w14:textId="77777777" w:rsidR="005608B7" w:rsidRPr="00252D91" w:rsidRDefault="005608B7" w:rsidP="005608B7">
            <w:pPr>
              <w:tabs>
                <w:tab w:val="left" w:pos="207"/>
              </w:tabs>
              <w:spacing w:before="0"/>
              <w:rPr>
                <w:rFonts w:cs="Calibri"/>
                <w:sz w:val="18"/>
                <w:szCs w:val="18"/>
                <w:lang w:eastAsia="en-AU"/>
              </w:rPr>
            </w:pPr>
          </w:p>
        </w:tc>
        <w:tc>
          <w:tcPr>
            <w:tcW w:w="3008" w:type="dxa"/>
            <w:tcBorders>
              <w:top w:val="nil"/>
            </w:tcBorders>
          </w:tcPr>
          <w:p w14:paraId="5D1E82E8" w14:textId="77777777" w:rsidR="005608B7" w:rsidRPr="00252D91" w:rsidRDefault="005608B7" w:rsidP="005608B7">
            <w:pPr>
              <w:pStyle w:val="GradedescriptorsListBullets9ptFirstli"/>
              <w:tabs>
                <w:tab w:val="clear" w:pos="389"/>
                <w:tab w:val="left" w:pos="171"/>
              </w:tabs>
              <w:ind w:left="0" w:firstLine="0"/>
            </w:pPr>
            <w:r w:rsidRPr="00252D91">
              <w:t>reflects with insight on their own art practice, thinking processes; and evaluates inter and intrapersonal skills and capacity to work both independently and collaboratively</w:t>
            </w:r>
          </w:p>
        </w:tc>
        <w:tc>
          <w:tcPr>
            <w:tcW w:w="3008" w:type="dxa"/>
            <w:tcBorders>
              <w:top w:val="nil"/>
            </w:tcBorders>
          </w:tcPr>
          <w:p w14:paraId="7690EAB3" w14:textId="77777777" w:rsidR="005608B7" w:rsidRPr="00252D91" w:rsidRDefault="005608B7" w:rsidP="005608B7">
            <w:pPr>
              <w:pStyle w:val="GradedescriptorsListBullets9ptFirstli"/>
              <w:tabs>
                <w:tab w:val="clear" w:pos="389"/>
                <w:tab w:val="left" w:pos="171"/>
              </w:tabs>
              <w:ind w:left="0" w:firstLine="0"/>
            </w:pPr>
            <w:r w:rsidRPr="00252D91">
              <w:t>reflects on their own art practice, thinking and that of others and analyses inter and intrapersonal skills and capacity to work both independently and collaboratively</w:t>
            </w:r>
          </w:p>
        </w:tc>
        <w:tc>
          <w:tcPr>
            <w:tcW w:w="3008" w:type="dxa"/>
            <w:tcBorders>
              <w:top w:val="nil"/>
            </w:tcBorders>
          </w:tcPr>
          <w:p w14:paraId="3088CEDD" w14:textId="77777777" w:rsidR="005608B7" w:rsidRPr="00252D91" w:rsidRDefault="005608B7" w:rsidP="005608B7">
            <w:pPr>
              <w:pStyle w:val="GradedescriptorsListBullets9ptFirstli"/>
              <w:tabs>
                <w:tab w:val="clear" w:pos="389"/>
                <w:tab w:val="left" w:pos="171"/>
              </w:tabs>
              <w:ind w:left="0" w:firstLine="0"/>
            </w:pPr>
            <w:r w:rsidRPr="00252D91">
              <w:t>reflects on their own art practice, thinking and that of others and explains inter and intrapersonal skills and capacity to work both independently and collaboratively</w:t>
            </w:r>
          </w:p>
        </w:tc>
        <w:tc>
          <w:tcPr>
            <w:tcW w:w="3008" w:type="dxa"/>
            <w:tcBorders>
              <w:top w:val="nil"/>
            </w:tcBorders>
          </w:tcPr>
          <w:p w14:paraId="0B74B540" w14:textId="77777777" w:rsidR="005608B7" w:rsidRPr="00252D91" w:rsidRDefault="005608B7" w:rsidP="005608B7">
            <w:pPr>
              <w:pStyle w:val="GradedescriptorsListBullets9ptFirstli"/>
              <w:tabs>
                <w:tab w:val="clear" w:pos="389"/>
                <w:tab w:val="left" w:pos="171"/>
              </w:tabs>
              <w:ind w:left="0" w:firstLine="0"/>
            </w:pPr>
            <w:r w:rsidRPr="00252D91">
              <w:t>reflects on their own art practice, thinking with some reference to inter and intrapersonal skills and capacity to work both independently and collaboratively</w:t>
            </w:r>
          </w:p>
        </w:tc>
        <w:tc>
          <w:tcPr>
            <w:tcW w:w="3008" w:type="dxa"/>
            <w:tcBorders>
              <w:top w:val="nil"/>
            </w:tcBorders>
          </w:tcPr>
          <w:p w14:paraId="175A1E3C" w14:textId="77777777" w:rsidR="005608B7" w:rsidRPr="00252D91" w:rsidRDefault="005608B7" w:rsidP="005608B7">
            <w:pPr>
              <w:pStyle w:val="GradedescriptorsListBullets9ptFirstli"/>
              <w:tabs>
                <w:tab w:val="clear" w:pos="389"/>
                <w:tab w:val="left" w:pos="171"/>
              </w:tabs>
              <w:ind w:left="0" w:firstLine="0"/>
            </w:pPr>
            <w:r w:rsidRPr="00252D91">
              <w:t>reflects on their own art practice, thinking with little or no reference to inter and intrapersonal skills and capacity to work both independently and collaboratively</w:t>
            </w:r>
          </w:p>
        </w:tc>
      </w:tr>
    </w:tbl>
    <w:p w14:paraId="6DE63EE7" w14:textId="77777777" w:rsidR="005608B7" w:rsidRPr="00252D91" w:rsidRDefault="005608B7" w:rsidP="005608B7">
      <w:pPr>
        <w:rPr>
          <w:b/>
          <w:bCs/>
        </w:rPr>
        <w:sectPr w:rsidR="005608B7" w:rsidRPr="00252D91" w:rsidSect="00671519">
          <w:pgSz w:w="16838" w:h="11906" w:orient="landscape"/>
          <w:pgMar w:top="-426" w:right="851" w:bottom="284" w:left="851" w:header="142" w:footer="42" w:gutter="0"/>
          <w:cols w:space="708"/>
          <w:docGrid w:linePitch="360"/>
        </w:sectPr>
      </w:pPr>
    </w:p>
    <w:bookmarkEnd w:id="79"/>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2946"/>
        <w:gridCol w:w="2946"/>
        <w:gridCol w:w="2946"/>
        <w:gridCol w:w="2946"/>
        <w:gridCol w:w="2946"/>
      </w:tblGrid>
      <w:tr w:rsidR="005608B7" w:rsidRPr="00252D91" w14:paraId="14FF83C5" w14:textId="77777777" w:rsidTr="005608B7">
        <w:trPr>
          <w:jc w:val="center"/>
        </w:trPr>
        <w:tc>
          <w:tcPr>
            <w:tcW w:w="15309" w:type="dxa"/>
            <w:gridSpan w:val="6"/>
            <w:tcBorders>
              <w:top w:val="nil"/>
              <w:left w:val="nil"/>
              <w:right w:val="nil"/>
            </w:tcBorders>
            <w:vAlign w:val="center"/>
          </w:tcPr>
          <w:p w14:paraId="35082851" w14:textId="77777777" w:rsidR="005608B7" w:rsidRPr="00252D91" w:rsidRDefault="005608B7" w:rsidP="00ED6094">
            <w:pPr>
              <w:pStyle w:val="Tabletextbold"/>
            </w:pPr>
            <w:r w:rsidRPr="00252D91">
              <w:lastRenderedPageBreak/>
              <w:br w:type="page"/>
              <w:t>Achievement Standards for The Arts M Course – Years 11 and 12</w:t>
            </w:r>
          </w:p>
        </w:tc>
      </w:tr>
      <w:tr w:rsidR="005608B7" w:rsidRPr="00252D91" w14:paraId="15CC9586" w14:textId="77777777" w:rsidTr="005608B7">
        <w:trPr>
          <w:jc w:val="center"/>
        </w:trPr>
        <w:tc>
          <w:tcPr>
            <w:tcW w:w="579" w:type="dxa"/>
            <w:vAlign w:val="center"/>
          </w:tcPr>
          <w:p w14:paraId="296ED5F7" w14:textId="77777777" w:rsidR="005608B7" w:rsidRPr="00252D91" w:rsidRDefault="005608B7" w:rsidP="005608B7">
            <w:pPr>
              <w:pStyle w:val="TableText"/>
            </w:pPr>
          </w:p>
        </w:tc>
        <w:tc>
          <w:tcPr>
            <w:tcW w:w="2946" w:type="dxa"/>
            <w:tcBorders>
              <w:bottom w:val="single" w:sz="4" w:space="0" w:color="auto"/>
            </w:tcBorders>
            <w:vAlign w:val="center"/>
          </w:tcPr>
          <w:p w14:paraId="1C131D74" w14:textId="77777777" w:rsidR="005608B7" w:rsidRPr="00252D91" w:rsidRDefault="005608B7" w:rsidP="005608B7">
            <w:pPr>
              <w:pStyle w:val="TableTextcentred11ptItalic"/>
            </w:pPr>
            <w:r w:rsidRPr="00252D91">
              <w:t xml:space="preserve">A student who achieves an </w:t>
            </w:r>
            <w:r w:rsidRPr="00252D91">
              <w:rPr>
                <w:b/>
              </w:rPr>
              <w:t>A</w:t>
            </w:r>
            <w:r w:rsidRPr="00252D91">
              <w:t xml:space="preserve"> grade typically</w:t>
            </w:r>
          </w:p>
        </w:tc>
        <w:tc>
          <w:tcPr>
            <w:tcW w:w="2946" w:type="dxa"/>
            <w:tcBorders>
              <w:bottom w:val="single" w:sz="4" w:space="0" w:color="auto"/>
            </w:tcBorders>
            <w:vAlign w:val="center"/>
          </w:tcPr>
          <w:p w14:paraId="245DB1E0" w14:textId="77777777" w:rsidR="005608B7" w:rsidRPr="00252D91" w:rsidRDefault="005608B7" w:rsidP="005608B7">
            <w:pPr>
              <w:pStyle w:val="TableTextcentred11ptItalic"/>
            </w:pPr>
            <w:r w:rsidRPr="00252D91">
              <w:t xml:space="preserve">A student who achieves a </w:t>
            </w:r>
            <w:r w:rsidRPr="00252D91">
              <w:rPr>
                <w:b/>
              </w:rPr>
              <w:t>B</w:t>
            </w:r>
            <w:r w:rsidRPr="00252D91">
              <w:t xml:space="preserve"> grade typically</w:t>
            </w:r>
          </w:p>
        </w:tc>
        <w:tc>
          <w:tcPr>
            <w:tcW w:w="2946" w:type="dxa"/>
            <w:tcBorders>
              <w:bottom w:val="single" w:sz="4" w:space="0" w:color="auto"/>
            </w:tcBorders>
            <w:vAlign w:val="center"/>
          </w:tcPr>
          <w:p w14:paraId="397DA3D6" w14:textId="77777777" w:rsidR="005608B7" w:rsidRPr="00252D91" w:rsidRDefault="005608B7" w:rsidP="005608B7">
            <w:pPr>
              <w:pStyle w:val="TableTextcentred11ptItalic"/>
            </w:pPr>
            <w:r w:rsidRPr="00252D91">
              <w:t xml:space="preserve">A student who achieves a </w:t>
            </w:r>
            <w:r w:rsidRPr="00252D91">
              <w:rPr>
                <w:b/>
              </w:rPr>
              <w:t>C</w:t>
            </w:r>
            <w:r w:rsidRPr="00252D91">
              <w:t xml:space="preserve"> grade typically</w:t>
            </w:r>
          </w:p>
        </w:tc>
        <w:tc>
          <w:tcPr>
            <w:tcW w:w="2946" w:type="dxa"/>
            <w:tcBorders>
              <w:bottom w:val="single" w:sz="4" w:space="0" w:color="auto"/>
            </w:tcBorders>
            <w:vAlign w:val="center"/>
          </w:tcPr>
          <w:p w14:paraId="24030AD5" w14:textId="77777777" w:rsidR="005608B7" w:rsidRPr="00252D91" w:rsidRDefault="005608B7" w:rsidP="005608B7">
            <w:pPr>
              <w:pStyle w:val="TableTextcentred11ptItalic"/>
            </w:pPr>
            <w:r w:rsidRPr="00252D91">
              <w:t xml:space="preserve">A student who achieves a </w:t>
            </w:r>
            <w:r w:rsidRPr="00252D91">
              <w:rPr>
                <w:b/>
              </w:rPr>
              <w:t>D</w:t>
            </w:r>
            <w:r w:rsidRPr="00252D91">
              <w:t xml:space="preserve"> grade typically</w:t>
            </w:r>
          </w:p>
        </w:tc>
        <w:tc>
          <w:tcPr>
            <w:tcW w:w="2946" w:type="dxa"/>
            <w:tcBorders>
              <w:bottom w:val="single" w:sz="4" w:space="0" w:color="auto"/>
            </w:tcBorders>
            <w:vAlign w:val="center"/>
          </w:tcPr>
          <w:p w14:paraId="23C348CD" w14:textId="77777777" w:rsidR="005608B7" w:rsidRPr="00252D91" w:rsidRDefault="005608B7" w:rsidP="005608B7">
            <w:pPr>
              <w:pStyle w:val="TableTextcentred11ptItalic"/>
            </w:pPr>
            <w:r w:rsidRPr="00252D91">
              <w:t xml:space="preserve">A student who achieves an </w:t>
            </w:r>
            <w:r w:rsidRPr="00252D91">
              <w:rPr>
                <w:b/>
              </w:rPr>
              <w:t>E</w:t>
            </w:r>
            <w:r w:rsidRPr="00252D91">
              <w:t xml:space="preserve"> grade typically</w:t>
            </w:r>
          </w:p>
        </w:tc>
      </w:tr>
      <w:tr w:rsidR="005608B7" w:rsidRPr="00252D91" w14:paraId="52297CE0" w14:textId="77777777" w:rsidTr="005608B7">
        <w:trPr>
          <w:cantSplit/>
          <w:trHeight w:val="1126"/>
          <w:jc w:val="center"/>
        </w:trPr>
        <w:tc>
          <w:tcPr>
            <w:tcW w:w="579" w:type="dxa"/>
            <w:vMerge w:val="restart"/>
            <w:textDirection w:val="btLr"/>
            <w:vAlign w:val="center"/>
          </w:tcPr>
          <w:p w14:paraId="6491003B" w14:textId="77777777" w:rsidR="005608B7" w:rsidRPr="00252D91" w:rsidRDefault="005608B7" w:rsidP="00ED6094">
            <w:pPr>
              <w:pStyle w:val="TableTextBoldcentred"/>
            </w:pPr>
            <w:r w:rsidRPr="00252D91">
              <w:t>Responding</w:t>
            </w:r>
          </w:p>
        </w:tc>
        <w:tc>
          <w:tcPr>
            <w:tcW w:w="2946" w:type="dxa"/>
            <w:tcBorders>
              <w:top w:val="single" w:sz="4" w:space="0" w:color="auto"/>
              <w:bottom w:val="nil"/>
            </w:tcBorders>
          </w:tcPr>
          <w:p w14:paraId="29C2CD5F" w14:textId="77777777" w:rsidR="005608B7" w:rsidRPr="00252D91" w:rsidRDefault="005608B7" w:rsidP="005608B7">
            <w:pPr>
              <w:pStyle w:val="ListBulletGradedescriptors"/>
              <w:ind w:left="284" w:hanging="227"/>
            </w:pPr>
            <w:r w:rsidRPr="00252D91">
              <w:t>responds to a variety of artworks for differing purposes and audiences, with independence</w:t>
            </w:r>
          </w:p>
        </w:tc>
        <w:tc>
          <w:tcPr>
            <w:tcW w:w="2946" w:type="dxa"/>
            <w:tcBorders>
              <w:top w:val="single" w:sz="4" w:space="0" w:color="auto"/>
              <w:bottom w:val="nil"/>
            </w:tcBorders>
          </w:tcPr>
          <w:p w14:paraId="314D8B9B" w14:textId="77777777" w:rsidR="005608B7" w:rsidRPr="00252D91" w:rsidRDefault="005608B7" w:rsidP="005608B7">
            <w:pPr>
              <w:pStyle w:val="ListBulletGradedescriptors"/>
              <w:ind w:left="284" w:hanging="227"/>
            </w:pPr>
            <w:r w:rsidRPr="00252D91">
              <w:t>responds to a variety of artworks for differing purposes and audiences, with some independence</w:t>
            </w:r>
          </w:p>
        </w:tc>
        <w:tc>
          <w:tcPr>
            <w:tcW w:w="2946" w:type="dxa"/>
            <w:tcBorders>
              <w:top w:val="single" w:sz="4" w:space="0" w:color="auto"/>
              <w:bottom w:val="nil"/>
            </w:tcBorders>
          </w:tcPr>
          <w:p w14:paraId="06F187D6" w14:textId="77777777" w:rsidR="005608B7" w:rsidRPr="00252D91" w:rsidRDefault="005608B7" w:rsidP="005608B7">
            <w:pPr>
              <w:pStyle w:val="ListBulletGradedescriptors"/>
              <w:ind w:left="284" w:hanging="227"/>
            </w:pPr>
            <w:r w:rsidRPr="00252D91">
              <w:t>responds to artworks for differing purposes and audiences, with assistance</w:t>
            </w:r>
          </w:p>
        </w:tc>
        <w:tc>
          <w:tcPr>
            <w:tcW w:w="2946" w:type="dxa"/>
            <w:tcBorders>
              <w:top w:val="single" w:sz="4" w:space="0" w:color="auto"/>
              <w:bottom w:val="nil"/>
            </w:tcBorders>
          </w:tcPr>
          <w:p w14:paraId="7AF4DE00" w14:textId="77777777" w:rsidR="005608B7" w:rsidRPr="00252D91" w:rsidRDefault="005608B7" w:rsidP="005608B7">
            <w:pPr>
              <w:pStyle w:val="ListBulletGradedescriptors"/>
              <w:ind w:left="284" w:hanging="227"/>
            </w:pPr>
            <w:r w:rsidRPr="00252D91">
              <w:t>responds to artworks for differing purposes, with repeated cueing</w:t>
            </w:r>
          </w:p>
        </w:tc>
        <w:tc>
          <w:tcPr>
            <w:tcW w:w="2946" w:type="dxa"/>
            <w:tcBorders>
              <w:top w:val="single" w:sz="4" w:space="0" w:color="auto"/>
              <w:bottom w:val="nil"/>
            </w:tcBorders>
          </w:tcPr>
          <w:p w14:paraId="1EF5AE39" w14:textId="2B55D3DB" w:rsidR="005608B7" w:rsidRPr="00252D91" w:rsidRDefault="005608B7" w:rsidP="005608B7">
            <w:pPr>
              <w:pStyle w:val="ListBulletGradedescriptors"/>
              <w:ind w:left="284" w:hanging="227"/>
            </w:pPr>
            <w:r w:rsidRPr="00252D91">
              <w:t>responds to artworks, with direct instruction</w:t>
            </w:r>
          </w:p>
        </w:tc>
      </w:tr>
      <w:tr w:rsidR="005608B7" w:rsidRPr="00252D91" w14:paraId="03CB9158" w14:textId="77777777" w:rsidTr="005608B7">
        <w:trPr>
          <w:cantSplit/>
          <w:trHeight w:val="978"/>
          <w:jc w:val="center"/>
        </w:trPr>
        <w:tc>
          <w:tcPr>
            <w:tcW w:w="579" w:type="dxa"/>
            <w:vMerge/>
            <w:textDirection w:val="btLr"/>
            <w:vAlign w:val="center"/>
          </w:tcPr>
          <w:p w14:paraId="1CA871BF" w14:textId="77777777" w:rsidR="005608B7" w:rsidRPr="00252D91" w:rsidRDefault="005608B7" w:rsidP="00ED6094">
            <w:pPr>
              <w:pStyle w:val="TableTextBoldcentred"/>
            </w:pPr>
          </w:p>
        </w:tc>
        <w:tc>
          <w:tcPr>
            <w:tcW w:w="2946" w:type="dxa"/>
            <w:tcBorders>
              <w:top w:val="nil"/>
              <w:bottom w:val="nil"/>
            </w:tcBorders>
          </w:tcPr>
          <w:p w14:paraId="05207419" w14:textId="787DA5D3" w:rsidR="005608B7" w:rsidRPr="00252D91" w:rsidRDefault="005608B7" w:rsidP="005608B7">
            <w:pPr>
              <w:pStyle w:val="ListBulletGradedescriptors"/>
              <w:ind w:left="284" w:hanging="227"/>
            </w:pPr>
            <w:r w:rsidRPr="00252D91">
              <w:t>explains ideas, attitudes</w:t>
            </w:r>
            <w:r w:rsidR="00AC04DC" w:rsidRPr="00252D91">
              <w:t>,</w:t>
            </w:r>
            <w:r w:rsidRPr="00252D91">
              <w:t xml:space="preserve"> and points of views in creative practice, with independence</w:t>
            </w:r>
          </w:p>
        </w:tc>
        <w:tc>
          <w:tcPr>
            <w:tcW w:w="2946" w:type="dxa"/>
            <w:tcBorders>
              <w:top w:val="nil"/>
              <w:bottom w:val="nil"/>
            </w:tcBorders>
          </w:tcPr>
          <w:p w14:paraId="4912900A" w14:textId="074F7FE6" w:rsidR="005608B7" w:rsidRPr="00252D91" w:rsidRDefault="005608B7" w:rsidP="005608B7">
            <w:pPr>
              <w:pStyle w:val="ListBulletGradedescriptors"/>
              <w:ind w:left="284" w:hanging="227"/>
            </w:pPr>
            <w:r w:rsidRPr="00252D91">
              <w:t>explains ideas, attitudes</w:t>
            </w:r>
            <w:r w:rsidR="00AC04DC" w:rsidRPr="00252D91">
              <w:t>,</w:t>
            </w:r>
            <w:r w:rsidRPr="00252D91">
              <w:t xml:space="preserve"> and points of view in creative practice, with some independence</w:t>
            </w:r>
          </w:p>
        </w:tc>
        <w:tc>
          <w:tcPr>
            <w:tcW w:w="2946" w:type="dxa"/>
            <w:tcBorders>
              <w:top w:val="nil"/>
              <w:bottom w:val="nil"/>
            </w:tcBorders>
          </w:tcPr>
          <w:p w14:paraId="682CA8DF" w14:textId="0FEA51EE" w:rsidR="005608B7" w:rsidRPr="00252D91" w:rsidRDefault="005608B7" w:rsidP="005608B7">
            <w:pPr>
              <w:pStyle w:val="ListBulletGradedescriptors"/>
              <w:ind w:left="284" w:hanging="227"/>
            </w:pPr>
            <w:r w:rsidRPr="00252D91">
              <w:t>explains ideas and points of view in creative practice, with assistance</w:t>
            </w:r>
          </w:p>
        </w:tc>
        <w:tc>
          <w:tcPr>
            <w:tcW w:w="2946" w:type="dxa"/>
            <w:tcBorders>
              <w:top w:val="nil"/>
              <w:bottom w:val="nil"/>
            </w:tcBorders>
          </w:tcPr>
          <w:p w14:paraId="145759AB" w14:textId="77777777" w:rsidR="005608B7" w:rsidRPr="00252D91" w:rsidRDefault="005608B7" w:rsidP="005608B7">
            <w:pPr>
              <w:pStyle w:val="ListBulletGradedescriptors"/>
              <w:ind w:left="284" w:hanging="227"/>
            </w:pPr>
            <w:r w:rsidRPr="00252D91">
              <w:t>explains ideas in creative practice, with repeated cueing</w:t>
            </w:r>
          </w:p>
        </w:tc>
        <w:tc>
          <w:tcPr>
            <w:tcW w:w="2946" w:type="dxa"/>
            <w:tcBorders>
              <w:top w:val="nil"/>
              <w:bottom w:val="nil"/>
            </w:tcBorders>
          </w:tcPr>
          <w:p w14:paraId="7617A2C0" w14:textId="77777777" w:rsidR="005608B7" w:rsidRPr="00252D91" w:rsidRDefault="005608B7" w:rsidP="005608B7">
            <w:pPr>
              <w:pStyle w:val="ListBulletGradedescriptors"/>
              <w:ind w:left="284" w:hanging="227"/>
            </w:pPr>
            <w:r w:rsidRPr="00252D91">
              <w:t>identifies ideas in creative practice, with direct instruction</w:t>
            </w:r>
          </w:p>
        </w:tc>
      </w:tr>
      <w:tr w:rsidR="005608B7" w:rsidRPr="00252D91" w14:paraId="6112C05C" w14:textId="77777777" w:rsidTr="005608B7">
        <w:trPr>
          <w:cantSplit/>
          <w:trHeight w:val="1247"/>
          <w:jc w:val="center"/>
        </w:trPr>
        <w:tc>
          <w:tcPr>
            <w:tcW w:w="579" w:type="dxa"/>
            <w:vMerge/>
            <w:textDirection w:val="btLr"/>
            <w:vAlign w:val="center"/>
          </w:tcPr>
          <w:p w14:paraId="33939E88" w14:textId="77777777" w:rsidR="005608B7" w:rsidRPr="00252D91" w:rsidRDefault="005608B7" w:rsidP="00ED6094">
            <w:pPr>
              <w:pStyle w:val="TableTextBoldcentred"/>
            </w:pPr>
          </w:p>
        </w:tc>
        <w:tc>
          <w:tcPr>
            <w:tcW w:w="2946" w:type="dxa"/>
            <w:tcBorders>
              <w:top w:val="nil"/>
              <w:bottom w:val="nil"/>
            </w:tcBorders>
          </w:tcPr>
          <w:p w14:paraId="41359EC6" w14:textId="16AD3B79" w:rsidR="005608B7" w:rsidRPr="00252D91" w:rsidRDefault="005608B7" w:rsidP="005608B7">
            <w:pPr>
              <w:pStyle w:val="ListBulletGradedescriptors"/>
              <w:ind w:left="284" w:hanging="227"/>
            </w:pPr>
            <w:r w:rsidRPr="00252D91">
              <w:t>reflects with insight on their thinking, creating</w:t>
            </w:r>
            <w:r w:rsidR="00AC04DC" w:rsidRPr="00252D91">
              <w:t>,</w:t>
            </w:r>
            <w:r w:rsidRPr="00252D91">
              <w:t xml:space="preserve"> and learning, with independence</w:t>
            </w:r>
          </w:p>
        </w:tc>
        <w:tc>
          <w:tcPr>
            <w:tcW w:w="2946" w:type="dxa"/>
            <w:tcBorders>
              <w:top w:val="nil"/>
              <w:bottom w:val="nil"/>
            </w:tcBorders>
          </w:tcPr>
          <w:p w14:paraId="4118E3D4" w14:textId="0ECF4C4E" w:rsidR="005608B7" w:rsidRPr="00252D91" w:rsidRDefault="005608B7" w:rsidP="005608B7">
            <w:pPr>
              <w:pStyle w:val="ListBulletGradedescriptors"/>
              <w:ind w:left="284" w:hanging="227"/>
            </w:pPr>
            <w:r w:rsidRPr="00252D91">
              <w:t>reflects with insight on their thinking, creating</w:t>
            </w:r>
            <w:r w:rsidR="00AC04DC" w:rsidRPr="00252D91">
              <w:t>,</w:t>
            </w:r>
            <w:r w:rsidRPr="00252D91">
              <w:t xml:space="preserve"> and learning, with some independence</w:t>
            </w:r>
          </w:p>
        </w:tc>
        <w:tc>
          <w:tcPr>
            <w:tcW w:w="2946" w:type="dxa"/>
            <w:tcBorders>
              <w:top w:val="nil"/>
              <w:bottom w:val="nil"/>
            </w:tcBorders>
          </w:tcPr>
          <w:p w14:paraId="72E903F2" w14:textId="41AEFA6B" w:rsidR="005608B7" w:rsidRPr="00252D91" w:rsidRDefault="005608B7" w:rsidP="005608B7">
            <w:pPr>
              <w:pStyle w:val="ListBulletGradedescriptors"/>
              <w:ind w:left="284" w:hanging="227"/>
            </w:pPr>
            <w:r w:rsidRPr="00252D91">
              <w:t>reflects on their thinking, creating</w:t>
            </w:r>
            <w:r w:rsidR="00AC04DC" w:rsidRPr="00252D91">
              <w:t>,</w:t>
            </w:r>
            <w:r w:rsidRPr="00252D91">
              <w:t xml:space="preserve"> and learning, with assistance</w:t>
            </w:r>
          </w:p>
        </w:tc>
        <w:tc>
          <w:tcPr>
            <w:tcW w:w="2946" w:type="dxa"/>
            <w:tcBorders>
              <w:top w:val="nil"/>
              <w:bottom w:val="nil"/>
            </w:tcBorders>
          </w:tcPr>
          <w:p w14:paraId="70494323" w14:textId="70C9A98B" w:rsidR="005608B7" w:rsidRPr="00252D91" w:rsidRDefault="005608B7" w:rsidP="005608B7">
            <w:pPr>
              <w:pStyle w:val="ListBulletGradedescriptors"/>
              <w:ind w:left="284" w:hanging="227"/>
            </w:pPr>
            <w:r w:rsidRPr="00252D91">
              <w:t>reflects on their thinking, creating</w:t>
            </w:r>
            <w:r w:rsidR="00AC04DC" w:rsidRPr="00252D91">
              <w:t>,</w:t>
            </w:r>
            <w:r w:rsidRPr="00252D91">
              <w:t xml:space="preserve"> and learning, with repeated cueing</w:t>
            </w:r>
          </w:p>
        </w:tc>
        <w:tc>
          <w:tcPr>
            <w:tcW w:w="2946" w:type="dxa"/>
            <w:tcBorders>
              <w:top w:val="nil"/>
              <w:bottom w:val="nil"/>
            </w:tcBorders>
          </w:tcPr>
          <w:p w14:paraId="45A18908" w14:textId="037A2F10" w:rsidR="005608B7" w:rsidRPr="00252D91" w:rsidRDefault="005608B7" w:rsidP="005608B7">
            <w:pPr>
              <w:pStyle w:val="ListBulletGradedescriptors"/>
              <w:ind w:left="284" w:hanging="227"/>
            </w:pPr>
            <w:r w:rsidRPr="00252D91">
              <w:t>reflects in a limited way on their thinking, creating</w:t>
            </w:r>
            <w:r w:rsidR="00AC04DC" w:rsidRPr="00252D91">
              <w:t>,</w:t>
            </w:r>
            <w:r w:rsidRPr="00252D91">
              <w:t xml:space="preserve"> and learning, with direct instruction</w:t>
            </w:r>
          </w:p>
        </w:tc>
      </w:tr>
      <w:tr w:rsidR="005608B7" w:rsidRPr="00252D91" w14:paraId="0F865CBC" w14:textId="77777777" w:rsidTr="005608B7">
        <w:trPr>
          <w:cantSplit/>
          <w:trHeight w:val="968"/>
          <w:jc w:val="center"/>
        </w:trPr>
        <w:tc>
          <w:tcPr>
            <w:tcW w:w="579" w:type="dxa"/>
            <w:vMerge w:val="restart"/>
            <w:textDirection w:val="btLr"/>
            <w:vAlign w:val="center"/>
          </w:tcPr>
          <w:p w14:paraId="276A7C10" w14:textId="77777777" w:rsidR="005608B7" w:rsidRPr="00252D91" w:rsidRDefault="005608B7" w:rsidP="00ED6094">
            <w:pPr>
              <w:pStyle w:val="TableTextBoldcentred"/>
            </w:pPr>
            <w:r w:rsidRPr="00252D91">
              <w:t>Making</w:t>
            </w:r>
          </w:p>
        </w:tc>
        <w:tc>
          <w:tcPr>
            <w:tcW w:w="2946" w:type="dxa"/>
            <w:tcBorders>
              <w:bottom w:val="nil"/>
            </w:tcBorders>
          </w:tcPr>
          <w:p w14:paraId="3B264835" w14:textId="77777777" w:rsidR="005608B7" w:rsidRPr="00252D91" w:rsidRDefault="005608B7" w:rsidP="005608B7">
            <w:pPr>
              <w:pStyle w:val="ListBulletGradedescriptors"/>
              <w:ind w:left="284" w:hanging="227"/>
            </w:pPr>
            <w:r w:rsidRPr="00252D91">
              <w:t>applies creative and technical skills in a variety of contexts, with independence</w:t>
            </w:r>
          </w:p>
        </w:tc>
        <w:tc>
          <w:tcPr>
            <w:tcW w:w="2946" w:type="dxa"/>
            <w:tcBorders>
              <w:bottom w:val="nil"/>
            </w:tcBorders>
          </w:tcPr>
          <w:p w14:paraId="46ACDD4A" w14:textId="77777777" w:rsidR="005608B7" w:rsidRPr="00252D91" w:rsidRDefault="005608B7" w:rsidP="005608B7">
            <w:pPr>
              <w:pStyle w:val="ListBulletGradedescriptors"/>
              <w:ind w:left="284" w:hanging="227"/>
            </w:pPr>
            <w:r w:rsidRPr="00252D91">
              <w:t>applies creative and technical skills in a variety of contexts, with some independence</w:t>
            </w:r>
          </w:p>
        </w:tc>
        <w:tc>
          <w:tcPr>
            <w:tcW w:w="2946" w:type="dxa"/>
            <w:tcBorders>
              <w:bottom w:val="nil"/>
            </w:tcBorders>
          </w:tcPr>
          <w:p w14:paraId="70B23706" w14:textId="77777777" w:rsidR="005608B7" w:rsidRPr="00252D91" w:rsidRDefault="005608B7" w:rsidP="005608B7">
            <w:pPr>
              <w:pStyle w:val="ListBulletGradedescriptors"/>
              <w:ind w:left="284" w:hanging="227"/>
            </w:pPr>
            <w:r w:rsidRPr="00252D91">
              <w:t xml:space="preserve">applies creative and technical skills in different contexts, </w:t>
            </w:r>
            <w:r w:rsidRPr="00252D91">
              <w:rPr>
                <w:rFonts w:eastAsia="Calibri"/>
              </w:rPr>
              <w:t>with assistance</w:t>
            </w:r>
          </w:p>
        </w:tc>
        <w:tc>
          <w:tcPr>
            <w:tcW w:w="2946" w:type="dxa"/>
            <w:tcBorders>
              <w:bottom w:val="nil"/>
            </w:tcBorders>
          </w:tcPr>
          <w:p w14:paraId="7FF5C488" w14:textId="77777777" w:rsidR="005608B7" w:rsidRPr="00252D91" w:rsidRDefault="005608B7" w:rsidP="005608B7">
            <w:pPr>
              <w:pStyle w:val="ListBulletGradedescriptors"/>
              <w:ind w:left="284" w:hanging="227"/>
            </w:pPr>
            <w:r w:rsidRPr="00252D91">
              <w:t>applies creative and technical skills in a designated context, with repeated cueing</w:t>
            </w:r>
          </w:p>
        </w:tc>
        <w:tc>
          <w:tcPr>
            <w:tcW w:w="2946" w:type="dxa"/>
            <w:tcBorders>
              <w:bottom w:val="nil"/>
            </w:tcBorders>
          </w:tcPr>
          <w:p w14:paraId="12819038" w14:textId="123532E3" w:rsidR="005608B7" w:rsidRPr="00252D91" w:rsidRDefault="005608B7" w:rsidP="005608B7">
            <w:pPr>
              <w:pStyle w:val="ListBulletGradedescriptors"/>
              <w:ind w:left="284" w:hanging="227"/>
            </w:pPr>
            <w:r w:rsidRPr="00252D91">
              <w:t>applies creative and technical skills in a designated context, with direct instruction</w:t>
            </w:r>
          </w:p>
        </w:tc>
      </w:tr>
      <w:tr w:rsidR="005608B7" w:rsidRPr="00252D91" w14:paraId="3FF08717" w14:textId="77777777" w:rsidTr="005608B7">
        <w:trPr>
          <w:cantSplit/>
          <w:trHeight w:val="1646"/>
          <w:jc w:val="center"/>
        </w:trPr>
        <w:tc>
          <w:tcPr>
            <w:tcW w:w="579" w:type="dxa"/>
            <w:vMerge/>
            <w:textDirection w:val="btLr"/>
            <w:vAlign w:val="center"/>
          </w:tcPr>
          <w:p w14:paraId="30A0481A" w14:textId="77777777" w:rsidR="005608B7" w:rsidRPr="00252D91" w:rsidRDefault="005608B7" w:rsidP="005608B7">
            <w:pPr>
              <w:pStyle w:val="TableText"/>
              <w:rPr>
                <w:bCs/>
              </w:rPr>
            </w:pPr>
          </w:p>
        </w:tc>
        <w:tc>
          <w:tcPr>
            <w:tcW w:w="2946" w:type="dxa"/>
            <w:tcBorders>
              <w:top w:val="nil"/>
              <w:bottom w:val="nil"/>
            </w:tcBorders>
          </w:tcPr>
          <w:p w14:paraId="0FFAE2F1" w14:textId="77777777" w:rsidR="005608B7" w:rsidRPr="00252D91" w:rsidRDefault="005608B7" w:rsidP="005608B7">
            <w:pPr>
              <w:pStyle w:val="ListBulletGradedescriptors"/>
              <w:ind w:left="284" w:hanging="227"/>
            </w:pPr>
            <w:r w:rsidRPr="00252D91">
              <w:t>creates a variety of artworks using research and inquiry in different modes for different purposes, with independence</w:t>
            </w:r>
          </w:p>
        </w:tc>
        <w:tc>
          <w:tcPr>
            <w:tcW w:w="2946" w:type="dxa"/>
            <w:tcBorders>
              <w:top w:val="nil"/>
              <w:bottom w:val="nil"/>
            </w:tcBorders>
          </w:tcPr>
          <w:p w14:paraId="26E0F4B2" w14:textId="77777777" w:rsidR="005608B7" w:rsidRPr="00252D91" w:rsidRDefault="005608B7" w:rsidP="005608B7">
            <w:pPr>
              <w:pStyle w:val="ListBulletGradedescriptors"/>
              <w:ind w:left="284" w:hanging="227"/>
            </w:pPr>
            <w:r w:rsidRPr="00252D91">
              <w:t>creates a variety of artworks using research and inquiry different modes for different purposes, with some independence</w:t>
            </w:r>
          </w:p>
        </w:tc>
        <w:tc>
          <w:tcPr>
            <w:tcW w:w="2946" w:type="dxa"/>
            <w:tcBorders>
              <w:top w:val="nil"/>
              <w:bottom w:val="nil"/>
            </w:tcBorders>
          </w:tcPr>
          <w:p w14:paraId="1F180C89" w14:textId="77777777" w:rsidR="005608B7" w:rsidRPr="00252D91" w:rsidRDefault="005608B7" w:rsidP="005608B7">
            <w:pPr>
              <w:pStyle w:val="ListBulletGradedescriptors"/>
              <w:ind w:left="284" w:hanging="227"/>
            </w:pPr>
            <w:r w:rsidRPr="00252D91">
              <w:t xml:space="preserve">creates artworks using research and inquiry in different modes for different purposes, </w:t>
            </w:r>
            <w:r w:rsidRPr="00252D91">
              <w:rPr>
                <w:rFonts w:eastAsia="Calibri"/>
              </w:rPr>
              <w:t>with assistance</w:t>
            </w:r>
          </w:p>
        </w:tc>
        <w:tc>
          <w:tcPr>
            <w:tcW w:w="2946" w:type="dxa"/>
            <w:tcBorders>
              <w:top w:val="nil"/>
              <w:bottom w:val="nil"/>
            </w:tcBorders>
          </w:tcPr>
          <w:p w14:paraId="78A59C43" w14:textId="77777777" w:rsidR="005608B7" w:rsidRPr="00252D91" w:rsidRDefault="005608B7" w:rsidP="005608B7">
            <w:pPr>
              <w:pStyle w:val="ListBulletGradedescriptors"/>
              <w:ind w:left="284" w:hanging="227"/>
            </w:pPr>
            <w:r w:rsidRPr="00252D91">
              <w:t>creates artworks using research and inquiry for different purposes, with repeated cueing</w:t>
            </w:r>
          </w:p>
        </w:tc>
        <w:tc>
          <w:tcPr>
            <w:tcW w:w="2946" w:type="dxa"/>
            <w:tcBorders>
              <w:top w:val="nil"/>
              <w:bottom w:val="nil"/>
            </w:tcBorders>
          </w:tcPr>
          <w:p w14:paraId="0468B4E6" w14:textId="77777777" w:rsidR="005608B7" w:rsidRPr="00252D91" w:rsidRDefault="005608B7" w:rsidP="005608B7">
            <w:pPr>
              <w:pStyle w:val="ListBulletGradedescriptors"/>
              <w:ind w:left="284" w:hanging="227"/>
            </w:pPr>
            <w:r w:rsidRPr="00252D91">
              <w:t>creates different artworks using research and inquiry, with direct instruction</w:t>
            </w:r>
          </w:p>
        </w:tc>
      </w:tr>
      <w:tr w:rsidR="005608B7" w:rsidRPr="00252D91" w14:paraId="7A98311A" w14:textId="77777777" w:rsidTr="005608B7">
        <w:trPr>
          <w:cantSplit/>
          <w:trHeight w:val="1491"/>
          <w:jc w:val="center"/>
        </w:trPr>
        <w:tc>
          <w:tcPr>
            <w:tcW w:w="579" w:type="dxa"/>
            <w:vMerge/>
            <w:textDirection w:val="btLr"/>
            <w:vAlign w:val="center"/>
          </w:tcPr>
          <w:p w14:paraId="097B454A" w14:textId="77777777" w:rsidR="005608B7" w:rsidRPr="00252D91" w:rsidRDefault="005608B7" w:rsidP="005608B7">
            <w:pPr>
              <w:pStyle w:val="TableText"/>
              <w:rPr>
                <w:bCs/>
              </w:rPr>
            </w:pPr>
          </w:p>
        </w:tc>
        <w:tc>
          <w:tcPr>
            <w:tcW w:w="2946" w:type="dxa"/>
            <w:tcBorders>
              <w:top w:val="nil"/>
              <w:bottom w:val="single" w:sz="4" w:space="0" w:color="auto"/>
            </w:tcBorders>
          </w:tcPr>
          <w:p w14:paraId="591DE9BE" w14:textId="77777777" w:rsidR="005608B7" w:rsidRPr="00252D91" w:rsidRDefault="005608B7" w:rsidP="005608B7">
            <w:pPr>
              <w:pStyle w:val="ListBulletGradedescriptors"/>
              <w:ind w:left="284" w:hanging="227"/>
            </w:pPr>
            <w:r w:rsidRPr="00252D91">
              <w:t xml:space="preserve">creates using individual or collaborative organisational and/or communication methods, with independence </w:t>
            </w:r>
          </w:p>
        </w:tc>
        <w:tc>
          <w:tcPr>
            <w:tcW w:w="2946" w:type="dxa"/>
            <w:tcBorders>
              <w:top w:val="nil"/>
              <w:bottom w:val="single" w:sz="4" w:space="0" w:color="auto"/>
            </w:tcBorders>
          </w:tcPr>
          <w:p w14:paraId="6B9D1143" w14:textId="77777777" w:rsidR="005608B7" w:rsidRPr="00252D91" w:rsidRDefault="005608B7" w:rsidP="005608B7">
            <w:pPr>
              <w:pStyle w:val="ListBulletGradedescriptors"/>
              <w:ind w:left="284" w:hanging="227"/>
            </w:pPr>
            <w:r w:rsidRPr="00252D91">
              <w:t>creates using individual or collaborative organisational and/or communication methods, with some independence</w:t>
            </w:r>
          </w:p>
        </w:tc>
        <w:tc>
          <w:tcPr>
            <w:tcW w:w="2946" w:type="dxa"/>
            <w:tcBorders>
              <w:top w:val="nil"/>
              <w:bottom w:val="single" w:sz="4" w:space="0" w:color="auto"/>
            </w:tcBorders>
          </w:tcPr>
          <w:p w14:paraId="03AC1F1F" w14:textId="77777777" w:rsidR="005608B7" w:rsidRPr="00252D91" w:rsidRDefault="005608B7" w:rsidP="005608B7">
            <w:pPr>
              <w:pStyle w:val="ListBulletGradedescriptors"/>
              <w:ind w:left="284" w:hanging="227"/>
            </w:pPr>
            <w:r w:rsidRPr="00252D91">
              <w:t xml:space="preserve">creates using individual or collaborative organisational and/or communication methods, </w:t>
            </w:r>
            <w:r w:rsidRPr="00252D91">
              <w:rPr>
                <w:rFonts w:eastAsia="Calibri"/>
              </w:rPr>
              <w:t>with assistance</w:t>
            </w:r>
          </w:p>
        </w:tc>
        <w:tc>
          <w:tcPr>
            <w:tcW w:w="2946" w:type="dxa"/>
            <w:tcBorders>
              <w:top w:val="nil"/>
              <w:bottom w:val="single" w:sz="4" w:space="0" w:color="auto"/>
            </w:tcBorders>
          </w:tcPr>
          <w:p w14:paraId="7D328B66" w14:textId="77777777" w:rsidR="005608B7" w:rsidRPr="00252D91" w:rsidRDefault="005608B7" w:rsidP="005608B7">
            <w:pPr>
              <w:pStyle w:val="ListBulletGradedescriptors"/>
              <w:ind w:left="284" w:hanging="227"/>
            </w:pPr>
            <w:r w:rsidRPr="00252D91">
              <w:t>creates using individual or collaborative organisational and/or communication methods, with repeated cueing</w:t>
            </w:r>
          </w:p>
        </w:tc>
        <w:tc>
          <w:tcPr>
            <w:tcW w:w="2946" w:type="dxa"/>
            <w:tcBorders>
              <w:top w:val="nil"/>
              <w:bottom w:val="single" w:sz="4" w:space="0" w:color="auto"/>
            </w:tcBorders>
          </w:tcPr>
          <w:p w14:paraId="171ACF87" w14:textId="77777777" w:rsidR="005608B7" w:rsidRPr="00252D91" w:rsidRDefault="005608B7" w:rsidP="005608B7">
            <w:pPr>
              <w:pStyle w:val="ListBulletGradedescriptors"/>
              <w:ind w:left="284" w:hanging="227"/>
            </w:pPr>
            <w:r w:rsidRPr="00252D91">
              <w:t>creates using individual or collaborative organisational and/or communication methods, with direct instruction</w:t>
            </w:r>
          </w:p>
        </w:tc>
      </w:tr>
    </w:tbl>
    <w:p w14:paraId="3BA0A217" w14:textId="77777777" w:rsidR="005608B7" w:rsidRPr="00252D91" w:rsidRDefault="005608B7" w:rsidP="005608B7">
      <w:pPr>
        <w:sectPr w:rsidR="005608B7" w:rsidRPr="00252D91" w:rsidSect="00ED6094">
          <w:pgSz w:w="16838" w:h="11906" w:orient="landscape"/>
          <w:pgMar w:top="1134" w:right="1440" w:bottom="1440" w:left="1440" w:header="426" w:footer="567" w:gutter="0"/>
          <w:cols w:space="708"/>
          <w:docGrid w:linePitch="360"/>
        </w:sectPr>
      </w:pPr>
    </w:p>
    <w:p w14:paraId="5F8B52AD" w14:textId="0BFB24CA" w:rsidR="004349BD" w:rsidRPr="00252D91" w:rsidRDefault="002248B2" w:rsidP="00AC04DC">
      <w:pPr>
        <w:pStyle w:val="Heading1"/>
        <w:spacing w:before="120"/>
      </w:pPr>
      <w:bookmarkStart w:id="80" w:name="_Toc440961719"/>
      <w:bookmarkStart w:id="81" w:name="_Toc525640300"/>
      <w:bookmarkStart w:id="82" w:name="_Toc74056131"/>
      <w:bookmarkStart w:id="83" w:name="_Toc346702750"/>
      <w:r w:rsidRPr="00252D91">
        <w:lastRenderedPageBreak/>
        <w:t xml:space="preserve">Innovation </w:t>
      </w:r>
      <w:r w:rsidR="00153B69" w:rsidRPr="00252D91">
        <w:t>in Drama</w:t>
      </w:r>
      <w:r w:rsidR="004349BD" w:rsidRPr="00252D91">
        <w:tab/>
        <w:t>Value: 1.0</w:t>
      </w:r>
      <w:bookmarkEnd w:id="80"/>
      <w:bookmarkEnd w:id="81"/>
      <w:bookmarkEnd w:id="82"/>
    </w:p>
    <w:p w14:paraId="61E019C1" w14:textId="7D4EC938" w:rsidR="004349BD" w:rsidRPr="00252D91" w:rsidRDefault="002248B2" w:rsidP="00DE72BC">
      <w:pPr>
        <w:pStyle w:val="Heading3subheading"/>
        <w:rPr>
          <w:color w:val="auto"/>
        </w:rPr>
      </w:pPr>
      <w:bookmarkStart w:id="84" w:name="_Toc366575329"/>
      <w:r w:rsidRPr="00252D91">
        <w:rPr>
          <w:color w:val="auto"/>
        </w:rPr>
        <w:t xml:space="preserve">Innovation </w:t>
      </w:r>
      <w:r w:rsidR="00153B69" w:rsidRPr="00252D91">
        <w:rPr>
          <w:color w:val="auto"/>
        </w:rPr>
        <w:t xml:space="preserve">in Drama </w:t>
      </w:r>
      <w:r w:rsidR="004349BD" w:rsidRPr="00252D91">
        <w:rPr>
          <w:color w:val="auto"/>
        </w:rPr>
        <w:t>a</w:t>
      </w:r>
      <w:r w:rsidR="004349BD" w:rsidRPr="00252D91">
        <w:rPr>
          <w:color w:val="auto"/>
        </w:rPr>
        <w:tab/>
        <w:t>Value 0.5</w:t>
      </w:r>
      <w:bookmarkEnd w:id="84"/>
    </w:p>
    <w:p w14:paraId="29DD9C00" w14:textId="511B9D9A" w:rsidR="004349BD" w:rsidRPr="00252D91" w:rsidRDefault="002248B2" w:rsidP="00DE72BC">
      <w:pPr>
        <w:pStyle w:val="Heading3subheading"/>
        <w:rPr>
          <w:color w:val="auto"/>
        </w:rPr>
      </w:pPr>
      <w:bookmarkStart w:id="85" w:name="_Toc366575330"/>
      <w:r w:rsidRPr="00252D91">
        <w:rPr>
          <w:color w:val="auto"/>
        </w:rPr>
        <w:t xml:space="preserve">Innovation </w:t>
      </w:r>
      <w:r w:rsidR="00153B69" w:rsidRPr="00252D91">
        <w:rPr>
          <w:color w:val="auto"/>
        </w:rPr>
        <w:t xml:space="preserve">in Drama </w:t>
      </w:r>
      <w:r w:rsidR="004349BD" w:rsidRPr="00252D91">
        <w:rPr>
          <w:color w:val="auto"/>
        </w:rPr>
        <w:t>b</w:t>
      </w:r>
      <w:r w:rsidR="004349BD" w:rsidRPr="00252D91">
        <w:rPr>
          <w:color w:val="auto"/>
        </w:rPr>
        <w:tab/>
        <w:t>Value 0.5</w:t>
      </w:r>
      <w:bookmarkEnd w:id="85"/>
    </w:p>
    <w:p w14:paraId="278A2A23" w14:textId="67D4D5D3" w:rsidR="004349BD" w:rsidRPr="00252D91" w:rsidRDefault="004349BD" w:rsidP="00D853F2">
      <w:pPr>
        <w:pStyle w:val="Heading2"/>
        <w:tabs>
          <w:tab w:val="right" w:pos="9072"/>
        </w:tabs>
        <w:spacing w:before="120"/>
      </w:pPr>
      <w:r w:rsidRPr="00252D91">
        <w:t>Unit Description</w:t>
      </w:r>
    </w:p>
    <w:p w14:paraId="6B1BF763" w14:textId="14DF2A3F" w:rsidR="00CB5CA8" w:rsidRPr="00252D91" w:rsidRDefault="00843F4F" w:rsidP="00CB5CA8">
      <w:r w:rsidRPr="00252D91">
        <w:t xml:space="preserve">Students learn about innovative dramatic practice, past and present, and employ techniques and forms to break with conventions, and to be inventive in their work. </w:t>
      </w:r>
      <w:r w:rsidR="001137C2" w:rsidRPr="00252D91">
        <w:t xml:space="preserve">They examine </w:t>
      </w:r>
      <w:r w:rsidR="00524414" w:rsidRPr="00252D91">
        <w:t xml:space="preserve">First Nations Australian </w:t>
      </w:r>
      <w:r w:rsidR="001137C2" w:rsidRPr="00252D91">
        <w:t xml:space="preserve">innovations in translating the traditional to modern contexts. </w:t>
      </w:r>
      <w:r w:rsidRPr="00252D91">
        <w:t>They explore the dramaturgical and technical capacity to encompass innovations in technique, performance, direction, production and/or digital platforms. Students examine the nature of ensemble and group practices, and the reinvention of traditional notions of theatre, processes</w:t>
      </w:r>
      <w:r w:rsidR="00AC04DC" w:rsidRPr="00252D91">
        <w:t>,</w:t>
      </w:r>
      <w:r w:rsidRPr="00252D91">
        <w:t xml:space="preserve"> and roles. They develop skills in inquiry, resourcefulness, sustainability</w:t>
      </w:r>
      <w:r w:rsidR="00AC04DC" w:rsidRPr="00252D91">
        <w:t>,</w:t>
      </w:r>
      <w:r w:rsidRPr="00252D91">
        <w:t xml:space="preserve"> and curiosity. Students appraise works that have revolutionised theatre over time and challenged and redefined audience expectations.</w:t>
      </w:r>
    </w:p>
    <w:p w14:paraId="36373F6B" w14:textId="77777777" w:rsidR="006C4576" w:rsidRPr="00252D91" w:rsidRDefault="006C4576" w:rsidP="00D853F2">
      <w:pPr>
        <w:pStyle w:val="Heading2"/>
        <w:spacing w:before="120"/>
      </w:pPr>
      <w:r w:rsidRPr="00252D91">
        <w:t>Specific Unit Goals</w:t>
      </w:r>
    </w:p>
    <w:p w14:paraId="0CFF00D7" w14:textId="77777777" w:rsidR="006C4576" w:rsidRPr="00252D91" w:rsidRDefault="006C4576" w:rsidP="006C4576">
      <w:pPr>
        <w:rPr>
          <w:rFonts w:cs="Calibri"/>
        </w:rPr>
      </w:pPr>
      <w:bookmarkStart w:id="86" w:name="_Hlk3981330"/>
      <w:r w:rsidRPr="00252D91">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252D91" w14:paraId="110BE61C" w14:textId="77777777" w:rsidTr="005608B7">
        <w:trPr>
          <w:jc w:val="center"/>
        </w:trPr>
        <w:tc>
          <w:tcPr>
            <w:tcW w:w="3024" w:type="dxa"/>
            <w:tcBorders>
              <w:bottom w:val="single" w:sz="4" w:space="0" w:color="auto"/>
            </w:tcBorders>
            <w:tcMar>
              <w:left w:w="57" w:type="dxa"/>
              <w:right w:w="57" w:type="dxa"/>
            </w:tcMar>
          </w:tcPr>
          <w:bookmarkEnd w:id="86"/>
          <w:p w14:paraId="74D4E1E1" w14:textId="5DFF31FB" w:rsidR="006C4576" w:rsidRPr="00252D91" w:rsidRDefault="006C4576" w:rsidP="00EA1513">
            <w:pPr>
              <w:pStyle w:val="TableTextBoldcentred"/>
            </w:pPr>
            <w:r w:rsidRPr="00252D91">
              <w:t>A</w:t>
            </w:r>
          </w:p>
        </w:tc>
        <w:tc>
          <w:tcPr>
            <w:tcW w:w="3024" w:type="dxa"/>
            <w:tcBorders>
              <w:bottom w:val="single" w:sz="4" w:space="0" w:color="auto"/>
            </w:tcBorders>
            <w:tcMar>
              <w:left w:w="57" w:type="dxa"/>
              <w:right w:w="57" w:type="dxa"/>
            </w:tcMar>
          </w:tcPr>
          <w:p w14:paraId="0266A3C1" w14:textId="222D5D93" w:rsidR="006C4576" w:rsidRPr="00252D91" w:rsidRDefault="006C4576" w:rsidP="00EA1513">
            <w:pPr>
              <w:pStyle w:val="TableTextBoldcentred"/>
            </w:pPr>
            <w:r w:rsidRPr="00252D91">
              <w:t>T</w:t>
            </w:r>
          </w:p>
        </w:tc>
        <w:tc>
          <w:tcPr>
            <w:tcW w:w="3024" w:type="dxa"/>
            <w:tcBorders>
              <w:bottom w:val="single" w:sz="4" w:space="0" w:color="auto"/>
            </w:tcBorders>
            <w:tcMar>
              <w:left w:w="57" w:type="dxa"/>
              <w:right w:w="57" w:type="dxa"/>
            </w:tcMar>
          </w:tcPr>
          <w:p w14:paraId="2825D12B" w14:textId="416B9FC0" w:rsidR="006C4576" w:rsidRPr="00252D91" w:rsidRDefault="006C4576" w:rsidP="00EA1513">
            <w:pPr>
              <w:pStyle w:val="TableTextBoldcentred"/>
            </w:pPr>
            <w:r w:rsidRPr="00252D91">
              <w:t>M</w:t>
            </w:r>
          </w:p>
        </w:tc>
      </w:tr>
      <w:tr w:rsidR="00136860" w:rsidRPr="00252D91" w14:paraId="29B81566" w14:textId="77777777" w:rsidTr="0098640F">
        <w:trPr>
          <w:trHeight w:val="804"/>
          <w:jc w:val="center"/>
        </w:trPr>
        <w:tc>
          <w:tcPr>
            <w:tcW w:w="3024" w:type="dxa"/>
            <w:tcBorders>
              <w:top w:val="single" w:sz="4" w:space="0" w:color="auto"/>
              <w:left w:val="single" w:sz="4" w:space="0" w:color="auto"/>
              <w:bottom w:val="nil"/>
              <w:right w:val="single" w:sz="4" w:space="0" w:color="auto"/>
            </w:tcBorders>
            <w:tcMar>
              <w:left w:w="57" w:type="dxa"/>
              <w:right w:w="57" w:type="dxa"/>
            </w:tcMar>
          </w:tcPr>
          <w:p w14:paraId="6D6AEFA1" w14:textId="3528D18F" w:rsidR="00136860" w:rsidRPr="00252D91" w:rsidRDefault="00B94569" w:rsidP="005608B7">
            <w:pPr>
              <w:pStyle w:val="ListBulletintable"/>
              <w:ind w:left="363"/>
              <w:rPr>
                <w:szCs w:val="22"/>
              </w:rPr>
            </w:pPr>
            <w:r w:rsidRPr="00252D91">
              <w:rPr>
                <w:szCs w:val="22"/>
              </w:rPr>
              <w:t>analyse works that have innovated dramatic practice, past and present</w:t>
            </w:r>
          </w:p>
        </w:tc>
        <w:tc>
          <w:tcPr>
            <w:tcW w:w="3024" w:type="dxa"/>
            <w:tcBorders>
              <w:top w:val="single" w:sz="4" w:space="0" w:color="auto"/>
              <w:left w:val="single" w:sz="4" w:space="0" w:color="auto"/>
              <w:bottom w:val="nil"/>
              <w:right w:val="single" w:sz="4" w:space="0" w:color="auto"/>
            </w:tcBorders>
            <w:tcMar>
              <w:left w:w="57" w:type="dxa"/>
              <w:right w:w="57" w:type="dxa"/>
            </w:tcMar>
          </w:tcPr>
          <w:p w14:paraId="7045F223" w14:textId="167CA7EC" w:rsidR="00136860" w:rsidRPr="00252D91" w:rsidRDefault="00843F4F" w:rsidP="005608B7">
            <w:pPr>
              <w:pStyle w:val="ListBulletintable"/>
              <w:ind w:left="363"/>
              <w:rPr>
                <w:szCs w:val="22"/>
              </w:rPr>
            </w:pPr>
            <w:r w:rsidRPr="00252D91">
              <w:rPr>
                <w:szCs w:val="22"/>
              </w:rPr>
              <w:t>critically analyse works that have innovated dramatic practice, past and present</w:t>
            </w:r>
          </w:p>
        </w:tc>
        <w:tc>
          <w:tcPr>
            <w:tcW w:w="3024" w:type="dxa"/>
            <w:tcBorders>
              <w:top w:val="single" w:sz="4" w:space="0" w:color="auto"/>
              <w:left w:val="single" w:sz="4" w:space="0" w:color="auto"/>
              <w:bottom w:val="nil"/>
              <w:right w:val="single" w:sz="4" w:space="0" w:color="auto"/>
            </w:tcBorders>
            <w:tcMar>
              <w:left w:w="57" w:type="dxa"/>
              <w:right w:w="57" w:type="dxa"/>
            </w:tcMar>
          </w:tcPr>
          <w:p w14:paraId="7452DB68" w14:textId="263517CD" w:rsidR="00136860" w:rsidRPr="00252D91" w:rsidRDefault="00B94569" w:rsidP="005608B7">
            <w:pPr>
              <w:pStyle w:val="ListBulletintable"/>
              <w:ind w:left="363"/>
              <w:rPr>
                <w:szCs w:val="22"/>
              </w:rPr>
            </w:pPr>
            <w:r w:rsidRPr="00252D91">
              <w:rPr>
                <w:szCs w:val="22"/>
              </w:rPr>
              <w:t>describe works that have innovated dramatic practice</w:t>
            </w:r>
          </w:p>
        </w:tc>
      </w:tr>
      <w:tr w:rsidR="005608B7" w:rsidRPr="00252D91" w14:paraId="68EF49FF" w14:textId="77777777" w:rsidTr="0098640F">
        <w:trPr>
          <w:trHeight w:val="1050"/>
          <w:jc w:val="center"/>
        </w:trPr>
        <w:tc>
          <w:tcPr>
            <w:tcW w:w="3024" w:type="dxa"/>
            <w:tcBorders>
              <w:top w:val="nil"/>
              <w:left w:val="single" w:sz="4" w:space="0" w:color="auto"/>
              <w:bottom w:val="nil"/>
              <w:right w:val="single" w:sz="4" w:space="0" w:color="auto"/>
            </w:tcBorders>
            <w:tcMar>
              <w:left w:w="57" w:type="dxa"/>
              <w:right w:w="57" w:type="dxa"/>
            </w:tcMar>
          </w:tcPr>
          <w:p w14:paraId="30ACD512" w14:textId="16FDC799" w:rsidR="005608B7" w:rsidRPr="00252D91" w:rsidRDefault="005608B7" w:rsidP="005608B7">
            <w:pPr>
              <w:pStyle w:val="ListBulletintable"/>
              <w:ind w:left="363"/>
              <w:rPr>
                <w:szCs w:val="22"/>
              </w:rPr>
            </w:pPr>
            <w:r w:rsidRPr="00252D91">
              <w:rPr>
                <w:szCs w:val="22"/>
              </w:rPr>
              <w:t>demonstrate innovations in technique, performance, direction, production and/or digital platforms</w:t>
            </w:r>
          </w:p>
        </w:tc>
        <w:tc>
          <w:tcPr>
            <w:tcW w:w="3024" w:type="dxa"/>
            <w:tcBorders>
              <w:top w:val="nil"/>
              <w:left w:val="single" w:sz="4" w:space="0" w:color="auto"/>
              <w:bottom w:val="nil"/>
              <w:right w:val="single" w:sz="4" w:space="0" w:color="auto"/>
            </w:tcBorders>
            <w:tcMar>
              <w:left w:w="57" w:type="dxa"/>
              <w:right w:w="57" w:type="dxa"/>
            </w:tcMar>
          </w:tcPr>
          <w:p w14:paraId="7176F3AB" w14:textId="52D6C12F" w:rsidR="005608B7" w:rsidRPr="00252D91" w:rsidRDefault="005608B7" w:rsidP="005608B7">
            <w:pPr>
              <w:pStyle w:val="ListBulletintable"/>
              <w:ind w:left="363"/>
              <w:rPr>
                <w:szCs w:val="22"/>
              </w:rPr>
            </w:pPr>
            <w:r w:rsidRPr="00252D91">
              <w:rPr>
                <w:szCs w:val="22"/>
              </w:rPr>
              <w:t>demonstrate innovations in technique, performance, direction, production and/or digital platforms</w:t>
            </w:r>
          </w:p>
        </w:tc>
        <w:tc>
          <w:tcPr>
            <w:tcW w:w="3024" w:type="dxa"/>
            <w:tcBorders>
              <w:top w:val="nil"/>
              <w:left w:val="single" w:sz="4" w:space="0" w:color="auto"/>
              <w:bottom w:val="nil"/>
              <w:right w:val="single" w:sz="4" w:space="0" w:color="auto"/>
            </w:tcBorders>
            <w:tcMar>
              <w:left w:w="57" w:type="dxa"/>
              <w:right w:w="57" w:type="dxa"/>
            </w:tcMar>
          </w:tcPr>
          <w:p w14:paraId="7B6EE90B" w14:textId="669764B6" w:rsidR="005608B7" w:rsidRPr="00252D91" w:rsidRDefault="005608B7" w:rsidP="005608B7">
            <w:pPr>
              <w:pStyle w:val="ListBulletintable"/>
              <w:ind w:left="363"/>
              <w:rPr>
                <w:szCs w:val="22"/>
              </w:rPr>
            </w:pPr>
            <w:r w:rsidRPr="00252D91">
              <w:rPr>
                <w:szCs w:val="22"/>
              </w:rPr>
              <w:t>demonstrate innovations in technique</w:t>
            </w:r>
          </w:p>
        </w:tc>
      </w:tr>
      <w:tr w:rsidR="0098640F" w:rsidRPr="00252D91" w14:paraId="22A65524" w14:textId="77777777" w:rsidTr="0098640F">
        <w:trPr>
          <w:trHeight w:val="1110"/>
          <w:jc w:val="center"/>
        </w:trPr>
        <w:tc>
          <w:tcPr>
            <w:tcW w:w="3024" w:type="dxa"/>
            <w:tcBorders>
              <w:top w:val="nil"/>
              <w:left w:val="single" w:sz="4" w:space="0" w:color="auto"/>
              <w:bottom w:val="nil"/>
              <w:right w:val="single" w:sz="4" w:space="0" w:color="auto"/>
            </w:tcBorders>
            <w:tcMar>
              <w:left w:w="57" w:type="dxa"/>
              <w:right w:w="57" w:type="dxa"/>
            </w:tcMar>
          </w:tcPr>
          <w:p w14:paraId="2FAF804B" w14:textId="711F2131" w:rsidR="0098640F" w:rsidRPr="00252D91" w:rsidRDefault="0098640F" w:rsidP="0098640F">
            <w:pPr>
              <w:pStyle w:val="ListBulletintable"/>
              <w:ind w:left="363"/>
              <w:rPr>
                <w:szCs w:val="22"/>
              </w:rPr>
            </w:pPr>
            <w:r w:rsidRPr="00252D91">
              <w:rPr>
                <w:szCs w:val="22"/>
              </w:rPr>
              <w:t>create dramatic works that reinvent traditional notions of theatre, processes</w:t>
            </w:r>
            <w:r w:rsidR="00AC04DC" w:rsidRPr="00252D91">
              <w:rPr>
                <w:szCs w:val="22"/>
              </w:rPr>
              <w:t>,</w:t>
            </w:r>
            <w:r w:rsidRPr="00252D91">
              <w:rPr>
                <w:szCs w:val="22"/>
              </w:rPr>
              <w:t xml:space="preserve"> and roles</w:t>
            </w:r>
          </w:p>
        </w:tc>
        <w:tc>
          <w:tcPr>
            <w:tcW w:w="3024" w:type="dxa"/>
            <w:tcBorders>
              <w:top w:val="nil"/>
              <w:left w:val="single" w:sz="4" w:space="0" w:color="auto"/>
              <w:bottom w:val="nil"/>
              <w:right w:val="single" w:sz="4" w:space="0" w:color="auto"/>
            </w:tcBorders>
            <w:tcMar>
              <w:left w:w="57" w:type="dxa"/>
              <w:right w:w="57" w:type="dxa"/>
            </w:tcMar>
          </w:tcPr>
          <w:p w14:paraId="7AD98EEA" w14:textId="68A5B9B3" w:rsidR="0098640F" w:rsidRPr="00252D91" w:rsidRDefault="0098640F" w:rsidP="0098640F">
            <w:pPr>
              <w:pStyle w:val="ListBulletintable"/>
              <w:ind w:left="363"/>
              <w:rPr>
                <w:szCs w:val="22"/>
              </w:rPr>
            </w:pPr>
            <w:r w:rsidRPr="00252D91">
              <w:rPr>
                <w:szCs w:val="22"/>
              </w:rPr>
              <w:t>create dramatic works that reinvent traditional notions of theatre, processes</w:t>
            </w:r>
            <w:r w:rsidR="00AC04DC" w:rsidRPr="00252D91">
              <w:rPr>
                <w:szCs w:val="22"/>
              </w:rPr>
              <w:t>,</w:t>
            </w:r>
            <w:r w:rsidRPr="00252D91">
              <w:rPr>
                <w:szCs w:val="22"/>
              </w:rPr>
              <w:t xml:space="preserve"> and roles</w:t>
            </w:r>
            <w:r w:rsidR="00BC02E5" w:rsidRPr="00252D91">
              <w:rPr>
                <w:szCs w:val="22"/>
              </w:rPr>
              <w:t>, including Indigenous practices</w:t>
            </w:r>
          </w:p>
        </w:tc>
        <w:tc>
          <w:tcPr>
            <w:tcW w:w="3024" w:type="dxa"/>
            <w:tcBorders>
              <w:top w:val="nil"/>
              <w:left w:val="single" w:sz="4" w:space="0" w:color="auto"/>
              <w:bottom w:val="nil"/>
              <w:right w:val="single" w:sz="4" w:space="0" w:color="auto"/>
            </w:tcBorders>
            <w:tcMar>
              <w:left w:w="57" w:type="dxa"/>
              <w:right w:w="57" w:type="dxa"/>
            </w:tcMar>
          </w:tcPr>
          <w:p w14:paraId="074CA6C4" w14:textId="58FF78AD" w:rsidR="0098640F" w:rsidRPr="00252D91" w:rsidRDefault="0098640F" w:rsidP="0098640F">
            <w:pPr>
              <w:pStyle w:val="ListBulletintable"/>
              <w:ind w:left="363"/>
              <w:rPr>
                <w:szCs w:val="22"/>
              </w:rPr>
            </w:pPr>
            <w:r w:rsidRPr="00252D91">
              <w:rPr>
                <w:szCs w:val="22"/>
              </w:rPr>
              <w:t xml:space="preserve">create dramatic works that </w:t>
            </w:r>
            <w:r w:rsidR="00BC02E5" w:rsidRPr="00252D91">
              <w:rPr>
                <w:szCs w:val="22"/>
              </w:rPr>
              <w:t>use innovations</w:t>
            </w:r>
          </w:p>
        </w:tc>
      </w:tr>
      <w:tr w:rsidR="0098640F" w:rsidRPr="00252D91" w14:paraId="4204C381" w14:textId="77777777" w:rsidTr="0098640F">
        <w:trPr>
          <w:trHeight w:val="1327"/>
          <w:jc w:val="center"/>
        </w:trPr>
        <w:tc>
          <w:tcPr>
            <w:tcW w:w="3024" w:type="dxa"/>
            <w:tcBorders>
              <w:top w:val="nil"/>
              <w:left w:val="single" w:sz="4" w:space="0" w:color="auto"/>
              <w:bottom w:val="single" w:sz="4" w:space="0" w:color="auto"/>
              <w:right w:val="single" w:sz="4" w:space="0" w:color="auto"/>
            </w:tcBorders>
            <w:tcMar>
              <w:left w:w="57" w:type="dxa"/>
              <w:right w:w="57" w:type="dxa"/>
            </w:tcMar>
          </w:tcPr>
          <w:p w14:paraId="237D7D8E" w14:textId="199AE724" w:rsidR="0098640F" w:rsidRPr="00252D91" w:rsidRDefault="0098640F" w:rsidP="0098640F">
            <w:pPr>
              <w:pStyle w:val="ListBulletintable"/>
              <w:ind w:left="363"/>
              <w:rPr>
                <w:szCs w:val="22"/>
              </w:rPr>
            </w:pPr>
            <w:r w:rsidRPr="00252D91">
              <w:rPr>
                <w:szCs w:val="22"/>
              </w:rPr>
              <w:t>apply inventive and unconventional dramatic techniques and forms to challenge or redefine audience expectations</w:t>
            </w:r>
          </w:p>
        </w:tc>
        <w:tc>
          <w:tcPr>
            <w:tcW w:w="3024" w:type="dxa"/>
            <w:tcBorders>
              <w:top w:val="nil"/>
              <w:left w:val="single" w:sz="4" w:space="0" w:color="auto"/>
              <w:bottom w:val="single" w:sz="4" w:space="0" w:color="auto"/>
              <w:right w:val="single" w:sz="4" w:space="0" w:color="auto"/>
            </w:tcBorders>
            <w:tcMar>
              <w:left w:w="57" w:type="dxa"/>
              <w:right w:w="57" w:type="dxa"/>
            </w:tcMar>
          </w:tcPr>
          <w:p w14:paraId="2046705A" w14:textId="51430616" w:rsidR="0098640F" w:rsidRPr="00252D91" w:rsidRDefault="0098640F" w:rsidP="0098640F">
            <w:pPr>
              <w:pStyle w:val="ListBulletintable"/>
              <w:ind w:left="363"/>
              <w:rPr>
                <w:szCs w:val="22"/>
              </w:rPr>
            </w:pPr>
            <w:r w:rsidRPr="00252D91">
              <w:rPr>
                <w:szCs w:val="22"/>
              </w:rPr>
              <w:t>apply inventive and unconventional dramatic techniques and forms to challenge and redefine audience expectations</w:t>
            </w:r>
          </w:p>
        </w:tc>
        <w:tc>
          <w:tcPr>
            <w:tcW w:w="3024" w:type="dxa"/>
            <w:tcBorders>
              <w:top w:val="nil"/>
              <w:left w:val="single" w:sz="4" w:space="0" w:color="auto"/>
              <w:bottom w:val="single" w:sz="4" w:space="0" w:color="auto"/>
              <w:right w:val="single" w:sz="4" w:space="0" w:color="auto"/>
            </w:tcBorders>
            <w:tcMar>
              <w:left w:w="57" w:type="dxa"/>
              <w:right w:w="57" w:type="dxa"/>
            </w:tcMar>
          </w:tcPr>
          <w:p w14:paraId="4950F646" w14:textId="1DEDED2F" w:rsidR="0098640F" w:rsidRPr="00252D91" w:rsidRDefault="009E4B52" w:rsidP="0098640F">
            <w:pPr>
              <w:pStyle w:val="ListBulletintable"/>
              <w:ind w:left="363"/>
              <w:rPr>
                <w:szCs w:val="22"/>
              </w:rPr>
            </w:pPr>
            <w:r w:rsidRPr="00252D91">
              <w:rPr>
                <w:szCs w:val="22"/>
              </w:rPr>
              <w:t>use newly learned</w:t>
            </w:r>
            <w:r w:rsidR="0098640F" w:rsidRPr="00252D91">
              <w:rPr>
                <w:szCs w:val="22"/>
              </w:rPr>
              <w:t xml:space="preserve"> dramatic techniques</w:t>
            </w:r>
          </w:p>
        </w:tc>
      </w:tr>
    </w:tbl>
    <w:p w14:paraId="4A1CCA4C" w14:textId="26CE5F34" w:rsidR="006C4576" w:rsidRPr="00252D91" w:rsidRDefault="006C4576" w:rsidP="00D853F2">
      <w:pPr>
        <w:pStyle w:val="Heading2"/>
        <w:spacing w:before="120"/>
      </w:pPr>
      <w:r w:rsidRPr="00252D91">
        <w:t>Content</w:t>
      </w:r>
      <w:r w:rsidR="00610F7E" w:rsidRPr="00252D91">
        <w:t xml:space="preserve"> </w:t>
      </w:r>
      <w:r w:rsidR="007E5B97" w:rsidRPr="00252D91">
        <w:t>Descriptions</w:t>
      </w:r>
    </w:p>
    <w:p w14:paraId="46DEDE48" w14:textId="77777777" w:rsidR="004349BD" w:rsidRPr="00252D91" w:rsidRDefault="004349BD" w:rsidP="004349BD">
      <w:bookmarkStart w:id="87" w:name="_Hlk11314877"/>
      <w:r w:rsidRPr="00252D91">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252D91" w14:paraId="434EC5B1" w14:textId="77777777" w:rsidTr="47B8F41B">
        <w:trPr>
          <w:tblHeader/>
        </w:trPr>
        <w:tc>
          <w:tcPr>
            <w:tcW w:w="3024" w:type="dxa"/>
            <w:tcBorders>
              <w:bottom w:val="single" w:sz="4" w:space="0" w:color="auto"/>
            </w:tcBorders>
            <w:tcMar>
              <w:top w:w="0" w:type="dxa"/>
              <w:left w:w="57" w:type="dxa"/>
              <w:bottom w:w="0" w:type="dxa"/>
              <w:right w:w="57" w:type="dxa"/>
            </w:tcMar>
          </w:tcPr>
          <w:p w14:paraId="6716B976" w14:textId="7FA88A17" w:rsidR="006C4576" w:rsidRPr="00252D91" w:rsidRDefault="00524EAE" w:rsidP="003744E6">
            <w:pPr>
              <w:pStyle w:val="TableTextBoldcentred"/>
            </w:pPr>
            <w:bookmarkStart w:id="88" w:name="_Hlk1038955"/>
            <w:bookmarkEnd w:id="87"/>
            <w:r w:rsidRPr="00252D91">
              <w:t>A</w:t>
            </w:r>
          </w:p>
        </w:tc>
        <w:tc>
          <w:tcPr>
            <w:tcW w:w="3024" w:type="dxa"/>
            <w:tcBorders>
              <w:bottom w:val="single" w:sz="4" w:space="0" w:color="auto"/>
            </w:tcBorders>
            <w:tcMar>
              <w:top w:w="0" w:type="dxa"/>
              <w:left w:w="57" w:type="dxa"/>
              <w:bottom w:w="0" w:type="dxa"/>
              <w:right w:w="57" w:type="dxa"/>
            </w:tcMar>
          </w:tcPr>
          <w:p w14:paraId="388121BF" w14:textId="1C8D9C0E" w:rsidR="006C4576" w:rsidRPr="00252D91" w:rsidRDefault="00524EAE" w:rsidP="003744E6">
            <w:pPr>
              <w:pStyle w:val="TableTextBoldcentred"/>
            </w:pPr>
            <w:r w:rsidRPr="00252D91">
              <w:t>T</w:t>
            </w:r>
          </w:p>
        </w:tc>
        <w:tc>
          <w:tcPr>
            <w:tcW w:w="3024" w:type="dxa"/>
            <w:tcBorders>
              <w:bottom w:val="single" w:sz="4" w:space="0" w:color="auto"/>
            </w:tcBorders>
            <w:tcMar>
              <w:top w:w="0" w:type="dxa"/>
              <w:left w:w="57" w:type="dxa"/>
              <w:bottom w:w="0" w:type="dxa"/>
              <w:right w:w="57" w:type="dxa"/>
            </w:tcMar>
          </w:tcPr>
          <w:p w14:paraId="09386B0F" w14:textId="7FC69FB8" w:rsidR="006C4576" w:rsidRPr="00252D91" w:rsidRDefault="00524EAE" w:rsidP="003744E6">
            <w:pPr>
              <w:pStyle w:val="TableTextBoldcentred"/>
            </w:pPr>
            <w:r w:rsidRPr="00252D91">
              <w:t>M</w:t>
            </w:r>
          </w:p>
        </w:tc>
      </w:tr>
      <w:bookmarkEnd w:id="88"/>
      <w:tr w:rsidR="00F85B14" w:rsidRPr="00252D91" w14:paraId="717DFFB0" w14:textId="77777777" w:rsidTr="0098640F">
        <w:tc>
          <w:tcPr>
            <w:tcW w:w="9072" w:type="dxa"/>
            <w:gridSpan w:val="3"/>
            <w:tcBorders>
              <w:bottom w:val="single" w:sz="4" w:space="0" w:color="auto"/>
            </w:tcBorders>
            <w:tcMar>
              <w:top w:w="0" w:type="dxa"/>
              <w:left w:w="57" w:type="dxa"/>
              <w:bottom w:w="0" w:type="dxa"/>
              <w:right w:w="57" w:type="dxa"/>
            </w:tcMar>
          </w:tcPr>
          <w:p w14:paraId="206B1CC1" w14:textId="53E57EA7" w:rsidR="00F85B14" w:rsidRPr="00252D91" w:rsidRDefault="009D5E41" w:rsidP="00894DD2">
            <w:pPr>
              <w:pStyle w:val="Tabletextbold"/>
            </w:pPr>
            <w:r w:rsidRPr="00252D91">
              <w:rPr>
                <w:bCs/>
              </w:rPr>
              <w:t xml:space="preserve">Concepts and </w:t>
            </w:r>
            <w:r w:rsidR="00D93FA7" w:rsidRPr="00252D91">
              <w:rPr>
                <w:bCs/>
              </w:rPr>
              <w:t>Theories</w:t>
            </w:r>
          </w:p>
        </w:tc>
      </w:tr>
      <w:tr w:rsidR="00D93FA7" w:rsidRPr="00252D91" w14:paraId="539CD7A1" w14:textId="77777777" w:rsidTr="00FD51EB">
        <w:trPr>
          <w:trHeight w:val="492"/>
        </w:trPr>
        <w:tc>
          <w:tcPr>
            <w:tcW w:w="3024" w:type="dxa"/>
            <w:tcBorders>
              <w:top w:val="single" w:sz="4" w:space="0" w:color="auto"/>
              <w:bottom w:val="single" w:sz="4" w:space="0" w:color="auto"/>
            </w:tcBorders>
            <w:tcMar>
              <w:top w:w="0" w:type="dxa"/>
              <w:left w:w="57" w:type="dxa"/>
              <w:bottom w:w="0" w:type="dxa"/>
              <w:right w:w="57" w:type="dxa"/>
            </w:tcMar>
          </w:tcPr>
          <w:p w14:paraId="6A9A2604" w14:textId="44BDF2B4" w:rsidR="00D93FA7" w:rsidRPr="00252D91" w:rsidRDefault="00B94569" w:rsidP="00B94569">
            <w:pPr>
              <w:pStyle w:val="ListBulletintable"/>
              <w:ind w:left="363"/>
              <w:rPr>
                <w:rFonts w:asciiTheme="minorHAnsi" w:hAnsiTheme="minorHAnsi" w:cstheme="minorBidi"/>
              </w:rPr>
            </w:pPr>
            <w:r w:rsidRPr="00252D91">
              <w:rPr>
                <w:szCs w:val="22"/>
              </w:rPr>
              <w:t>analyse dramatic works that have revolutionised theatre over time and challenged and redefined audience expectations, for example, combination of video and production, acting styles, linear and non-linear narrative styles</w:t>
            </w:r>
          </w:p>
        </w:tc>
        <w:tc>
          <w:tcPr>
            <w:tcW w:w="3024" w:type="dxa"/>
            <w:tcBorders>
              <w:bottom w:val="single" w:sz="4" w:space="0" w:color="auto"/>
            </w:tcBorders>
            <w:shd w:val="clear" w:color="auto" w:fill="FFFFFF" w:themeFill="background1"/>
            <w:tcMar>
              <w:top w:w="0" w:type="dxa"/>
              <w:left w:w="57" w:type="dxa"/>
              <w:bottom w:w="0" w:type="dxa"/>
              <w:right w:w="57" w:type="dxa"/>
            </w:tcMar>
          </w:tcPr>
          <w:p w14:paraId="3DD220FA" w14:textId="5D65FBBF" w:rsidR="00D93FA7" w:rsidRPr="00252D91" w:rsidRDefault="00D93FA7" w:rsidP="00D93FA7">
            <w:pPr>
              <w:pStyle w:val="ListBulletintable"/>
              <w:ind w:left="363"/>
              <w:rPr>
                <w:rFonts w:asciiTheme="minorHAnsi" w:hAnsiTheme="minorHAnsi" w:cstheme="minorBidi"/>
                <w:szCs w:val="22"/>
              </w:rPr>
            </w:pPr>
            <w:r w:rsidRPr="00252D91">
              <w:rPr>
                <w:szCs w:val="22"/>
              </w:rPr>
              <w:t>evaluate dramatic works that have revolutionised theatre over time and challenged and redefined audience expectations, for example, combination of video and production, acting styles, linear and non-linear narrative styles</w:t>
            </w:r>
          </w:p>
        </w:tc>
        <w:tc>
          <w:tcPr>
            <w:tcW w:w="3024" w:type="dxa"/>
            <w:tcBorders>
              <w:top w:val="single" w:sz="4" w:space="0" w:color="auto"/>
              <w:bottom w:val="single" w:sz="4" w:space="0" w:color="auto"/>
            </w:tcBorders>
            <w:tcMar>
              <w:top w:w="0" w:type="dxa"/>
              <w:left w:w="57" w:type="dxa"/>
              <w:bottom w:w="0" w:type="dxa"/>
              <w:right w:w="57" w:type="dxa"/>
            </w:tcMar>
          </w:tcPr>
          <w:p w14:paraId="7B186A81" w14:textId="4BB0D8D3" w:rsidR="00D93FA7" w:rsidRPr="00252D91" w:rsidRDefault="00B94569" w:rsidP="005608B7">
            <w:pPr>
              <w:pStyle w:val="ListBulletintable"/>
              <w:ind w:left="363"/>
              <w:rPr>
                <w:rFonts w:asciiTheme="minorHAnsi" w:hAnsiTheme="minorHAnsi" w:cstheme="minorBidi"/>
                <w:szCs w:val="22"/>
              </w:rPr>
            </w:pPr>
            <w:r w:rsidRPr="00252D91">
              <w:rPr>
                <w:szCs w:val="22"/>
              </w:rPr>
              <w:t>describe a dramatic work that has revolutionised theatre</w:t>
            </w:r>
          </w:p>
        </w:tc>
      </w:tr>
    </w:tbl>
    <w:p w14:paraId="3B38D2FA" w14:textId="77777777" w:rsidR="00D853F2" w:rsidRDefault="00D853F2">
      <w:pPr>
        <w:spacing w:before="0"/>
        <w:rPr>
          <w:rFonts w:eastAsia="Times New Roman"/>
        </w:rPr>
      </w:pPr>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EF0ABE" w:rsidRPr="00252D91" w14:paraId="5F915F72" w14:textId="77777777" w:rsidTr="00D853F2">
        <w:trPr>
          <w:tblHeader/>
        </w:trPr>
        <w:tc>
          <w:tcPr>
            <w:tcW w:w="3024" w:type="dxa"/>
            <w:tcBorders>
              <w:bottom w:val="single" w:sz="4" w:space="0" w:color="auto"/>
            </w:tcBorders>
            <w:tcMar>
              <w:top w:w="0" w:type="dxa"/>
              <w:left w:w="57" w:type="dxa"/>
              <w:bottom w:w="0" w:type="dxa"/>
              <w:right w:w="57" w:type="dxa"/>
            </w:tcMar>
          </w:tcPr>
          <w:p w14:paraId="25843ED1" w14:textId="77777777" w:rsidR="00EF0ABE" w:rsidRPr="00252D91" w:rsidRDefault="00EF0ABE" w:rsidP="00D853F2">
            <w:pPr>
              <w:pStyle w:val="TableTextBoldcentred"/>
            </w:pPr>
            <w:r w:rsidRPr="00252D91">
              <w:lastRenderedPageBreak/>
              <w:t>A</w:t>
            </w:r>
          </w:p>
        </w:tc>
        <w:tc>
          <w:tcPr>
            <w:tcW w:w="3024" w:type="dxa"/>
            <w:tcBorders>
              <w:bottom w:val="single" w:sz="4" w:space="0" w:color="auto"/>
            </w:tcBorders>
            <w:tcMar>
              <w:top w:w="0" w:type="dxa"/>
              <w:left w:w="57" w:type="dxa"/>
              <w:bottom w:w="0" w:type="dxa"/>
              <w:right w:w="57" w:type="dxa"/>
            </w:tcMar>
          </w:tcPr>
          <w:p w14:paraId="5D6AA447" w14:textId="77777777" w:rsidR="00EF0ABE" w:rsidRPr="00252D91" w:rsidRDefault="00EF0ABE" w:rsidP="00D853F2">
            <w:pPr>
              <w:pStyle w:val="TableTextBoldcentred"/>
            </w:pPr>
            <w:r w:rsidRPr="00252D91">
              <w:t>T</w:t>
            </w:r>
          </w:p>
        </w:tc>
        <w:tc>
          <w:tcPr>
            <w:tcW w:w="3024" w:type="dxa"/>
            <w:tcBorders>
              <w:bottom w:val="single" w:sz="4" w:space="0" w:color="auto"/>
            </w:tcBorders>
            <w:tcMar>
              <w:top w:w="0" w:type="dxa"/>
              <w:left w:w="57" w:type="dxa"/>
              <w:bottom w:w="0" w:type="dxa"/>
              <w:right w:w="57" w:type="dxa"/>
            </w:tcMar>
          </w:tcPr>
          <w:p w14:paraId="5F2D1527" w14:textId="77777777" w:rsidR="00EF0ABE" w:rsidRPr="00252D91" w:rsidRDefault="00EF0ABE" w:rsidP="00D853F2">
            <w:pPr>
              <w:pStyle w:val="TableTextBoldcentred"/>
            </w:pPr>
            <w:r w:rsidRPr="00252D91">
              <w:t>M</w:t>
            </w:r>
          </w:p>
        </w:tc>
      </w:tr>
      <w:tr w:rsidR="005608B7" w:rsidRPr="00252D91" w14:paraId="295ED4C4" w14:textId="77777777" w:rsidTr="005608B7">
        <w:trPr>
          <w:trHeight w:val="1847"/>
        </w:trPr>
        <w:tc>
          <w:tcPr>
            <w:tcW w:w="3024" w:type="dxa"/>
            <w:tcBorders>
              <w:top w:val="nil"/>
              <w:bottom w:val="nil"/>
            </w:tcBorders>
            <w:tcMar>
              <w:top w:w="0" w:type="dxa"/>
              <w:left w:w="57" w:type="dxa"/>
              <w:bottom w:w="0" w:type="dxa"/>
              <w:right w:w="57" w:type="dxa"/>
            </w:tcMar>
          </w:tcPr>
          <w:p w14:paraId="6B0D3172" w14:textId="382E3DF7" w:rsidR="005608B7" w:rsidRPr="00252D91" w:rsidRDefault="005608B7" w:rsidP="005608B7">
            <w:pPr>
              <w:pStyle w:val="ListBulletintable"/>
              <w:ind w:left="363"/>
              <w:rPr>
                <w:szCs w:val="22"/>
              </w:rPr>
            </w:pPr>
            <w:r w:rsidRPr="00252D91">
              <w:rPr>
                <w:szCs w:val="22"/>
              </w:rPr>
              <w:t>analyse theories underpinning innovative dramatic works</w:t>
            </w:r>
          </w:p>
        </w:tc>
        <w:tc>
          <w:tcPr>
            <w:tcW w:w="3024" w:type="dxa"/>
            <w:tcBorders>
              <w:top w:val="nil"/>
              <w:bottom w:val="nil"/>
            </w:tcBorders>
            <w:shd w:val="clear" w:color="auto" w:fill="FFFFFF" w:themeFill="background1"/>
            <w:tcMar>
              <w:top w:w="0" w:type="dxa"/>
              <w:left w:w="57" w:type="dxa"/>
              <w:bottom w:w="0" w:type="dxa"/>
              <w:right w:w="57" w:type="dxa"/>
            </w:tcMar>
          </w:tcPr>
          <w:p w14:paraId="742EC1CC" w14:textId="316E5D4C" w:rsidR="005608B7" w:rsidRPr="00252D91" w:rsidRDefault="005608B7" w:rsidP="005608B7">
            <w:pPr>
              <w:pStyle w:val="ListBulletintable"/>
              <w:ind w:left="363"/>
              <w:rPr>
                <w:szCs w:val="22"/>
              </w:rPr>
            </w:pPr>
            <w:r w:rsidRPr="00252D91">
              <w:rPr>
                <w:szCs w:val="22"/>
              </w:rPr>
              <w:t>critically analyse theories underpinning innovative dramatic works, for example, surrealism, existentialism, expressionism, postmodernism</w:t>
            </w:r>
            <w:r w:rsidR="00BC02E5" w:rsidRPr="00252D91">
              <w:rPr>
                <w:szCs w:val="22"/>
              </w:rPr>
              <w:t>, indigenous ways of knowing</w:t>
            </w:r>
          </w:p>
        </w:tc>
        <w:tc>
          <w:tcPr>
            <w:tcW w:w="3024" w:type="dxa"/>
            <w:tcBorders>
              <w:top w:val="nil"/>
              <w:bottom w:val="nil"/>
            </w:tcBorders>
            <w:tcMar>
              <w:top w:w="0" w:type="dxa"/>
              <w:left w:w="57" w:type="dxa"/>
              <w:bottom w:w="0" w:type="dxa"/>
              <w:right w:w="57" w:type="dxa"/>
            </w:tcMar>
          </w:tcPr>
          <w:p w14:paraId="40CD91CA" w14:textId="46B57B3C" w:rsidR="005608B7" w:rsidRPr="00252D91" w:rsidRDefault="005608B7" w:rsidP="00AE0B84">
            <w:pPr>
              <w:pStyle w:val="ListBulletintable"/>
              <w:numPr>
                <w:ilvl w:val="0"/>
                <w:numId w:val="0"/>
              </w:numPr>
              <w:ind w:left="79"/>
              <w:rPr>
                <w:szCs w:val="22"/>
              </w:rPr>
            </w:pPr>
          </w:p>
        </w:tc>
      </w:tr>
      <w:tr w:rsidR="005608B7" w:rsidRPr="00252D91" w14:paraId="51AF09BE" w14:textId="77777777" w:rsidTr="00F448D2">
        <w:trPr>
          <w:trHeight w:val="2216"/>
        </w:trPr>
        <w:tc>
          <w:tcPr>
            <w:tcW w:w="3024" w:type="dxa"/>
            <w:tcBorders>
              <w:top w:val="nil"/>
              <w:bottom w:val="nil"/>
            </w:tcBorders>
            <w:tcMar>
              <w:top w:w="0" w:type="dxa"/>
              <w:left w:w="57" w:type="dxa"/>
              <w:bottom w:w="0" w:type="dxa"/>
              <w:right w:w="57" w:type="dxa"/>
            </w:tcMar>
          </w:tcPr>
          <w:p w14:paraId="016BD345" w14:textId="72BD38B5" w:rsidR="005608B7" w:rsidRPr="00252D91" w:rsidRDefault="005608B7" w:rsidP="005608B7">
            <w:pPr>
              <w:pStyle w:val="ListBulletintable"/>
              <w:ind w:left="363"/>
              <w:rPr>
                <w:szCs w:val="22"/>
              </w:rPr>
            </w:pPr>
            <w:r w:rsidRPr="00252D91">
              <w:rPr>
                <w:szCs w:val="22"/>
              </w:rPr>
              <w:t>analyse practices and principles employed by significant practitioners</w:t>
            </w:r>
          </w:p>
        </w:tc>
        <w:tc>
          <w:tcPr>
            <w:tcW w:w="3024" w:type="dxa"/>
            <w:tcBorders>
              <w:top w:val="nil"/>
              <w:bottom w:val="nil"/>
            </w:tcBorders>
            <w:shd w:val="clear" w:color="auto" w:fill="FFFFFF" w:themeFill="background1"/>
            <w:tcMar>
              <w:top w:w="0" w:type="dxa"/>
              <w:left w:w="57" w:type="dxa"/>
              <w:bottom w:w="0" w:type="dxa"/>
              <w:right w:w="57" w:type="dxa"/>
            </w:tcMar>
          </w:tcPr>
          <w:p w14:paraId="2094AD46" w14:textId="2E236C70" w:rsidR="005608B7" w:rsidRPr="00252D91" w:rsidRDefault="005608B7" w:rsidP="005608B7">
            <w:pPr>
              <w:pStyle w:val="ListBulletintable"/>
              <w:ind w:left="363"/>
              <w:rPr>
                <w:szCs w:val="22"/>
              </w:rPr>
            </w:pPr>
            <w:r w:rsidRPr="00252D91">
              <w:rPr>
                <w:szCs w:val="22"/>
              </w:rPr>
              <w:t>critically analyse practices and principles employed by significant practitioners</w:t>
            </w:r>
            <w:r w:rsidR="00BF3AD2" w:rsidRPr="00252D91">
              <w:rPr>
                <w:szCs w:val="22"/>
              </w:rPr>
              <w:t xml:space="preserve">, for example, </w:t>
            </w:r>
            <w:r w:rsidRPr="00252D91">
              <w:rPr>
                <w:szCs w:val="22"/>
              </w:rPr>
              <w:t>Max Reinhardt, Bertolt Brecht, Antonin Artaud</w:t>
            </w:r>
            <w:r w:rsidR="00631525" w:rsidRPr="00252D91">
              <w:rPr>
                <w:szCs w:val="22"/>
              </w:rPr>
              <w:t>,</w:t>
            </w:r>
            <w:r w:rsidRPr="00252D91">
              <w:rPr>
                <w:szCs w:val="22"/>
              </w:rPr>
              <w:t xml:space="preserve"> Legs on the Wall, National Black Theatre, Nimrod Theatre</w:t>
            </w:r>
          </w:p>
        </w:tc>
        <w:tc>
          <w:tcPr>
            <w:tcW w:w="3024" w:type="dxa"/>
            <w:tcBorders>
              <w:top w:val="nil"/>
              <w:bottom w:val="nil"/>
            </w:tcBorders>
            <w:tcMar>
              <w:top w:w="0" w:type="dxa"/>
              <w:left w:w="57" w:type="dxa"/>
              <w:bottom w:w="0" w:type="dxa"/>
              <w:right w:w="57" w:type="dxa"/>
            </w:tcMar>
          </w:tcPr>
          <w:p w14:paraId="02C81A8B" w14:textId="34CFDACC" w:rsidR="005608B7" w:rsidRPr="00252D91" w:rsidRDefault="005608B7" w:rsidP="005608B7">
            <w:pPr>
              <w:pStyle w:val="ListBulletintable"/>
              <w:ind w:left="363"/>
              <w:rPr>
                <w:rFonts w:asciiTheme="minorHAnsi" w:hAnsiTheme="minorHAnsi" w:cstheme="minorBidi"/>
              </w:rPr>
            </w:pPr>
            <w:r w:rsidRPr="00252D91">
              <w:rPr>
                <w:szCs w:val="22"/>
              </w:rPr>
              <w:t xml:space="preserve">describe practices </w:t>
            </w:r>
            <w:r w:rsidR="009E4B52" w:rsidRPr="00252D91">
              <w:rPr>
                <w:szCs w:val="22"/>
              </w:rPr>
              <w:t>used</w:t>
            </w:r>
            <w:r w:rsidRPr="00252D91">
              <w:rPr>
                <w:szCs w:val="22"/>
              </w:rPr>
              <w:t xml:space="preserve"> by </w:t>
            </w:r>
            <w:r w:rsidR="00BC02E5" w:rsidRPr="00252D91">
              <w:rPr>
                <w:szCs w:val="22"/>
              </w:rPr>
              <w:t>innovative</w:t>
            </w:r>
            <w:r w:rsidR="009E4B52" w:rsidRPr="00252D91">
              <w:rPr>
                <w:szCs w:val="22"/>
              </w:rPr>
              <w:t xml:space="preserve"> </w:t>
            </w:r>
            <w:r w:rsidRPr="00252D91">
              <w:rPr>
                <w:szCs w:val="22"/>
              </w:rPr>
              <w:t>practitioners</w:t>
            </w:r>
          </w:p>
        </w:tc>
      </w:tr>
      <w:tr w:rsidR="005608B7" w:rsidRPr="00252D91" w14:paraId="07B148B3" w14:textId="77777777" w:rsidTr="005608B7">
        <w:trPr>
          <w:trHeight w:val="1537"/>
        </w:trPr>
        <w:tc>
          <w:tcPr>
            <w:tcW w:w="3024" w:type="dxa"/>
            <w:tcBorders>
              <w:top w:val="nil"/>
              <w:bottom w:val="nil"/>
            </w:tcBorders>
            <w:tcMar>
              <w:top w:w="0" w:type="dxa"/>
              <w:left w:w="57" w:type="dxa"/>
              <w:bottom w:w="0" w:type="dxa"/>
              <w:right w:w="57" w:type="dxa"/>
            </w:tcMar>
          </w:tcPr>
          <w:p w14:paraId="7F7BE005" w14:textId="25098C44" w:rsidR="005608B7" w:rsidRPr="00252D91" w:rsidRDefault="00B33338" w:rsidP="005608B7">
            <w:pPr>
              <w:pStyle w:val="ListBulletintable"/>
              <w:ind w:left="363"/>
              <w:rPr>
                <w:szCs w:val="22"/>
              </w:rPr>
            </w:pPr>
            <w:r w:rsidRPr="00252D91">
              <w:rPr>
                <w:szCs w:val="22"/>
              </w:rPr>
              <w:t>analyse how</w:t>
            </w:r>
            <w:r w:rsidR="005608B7" w:rsidRPr="00252D91">
              <w:rPr>
                <w:szCs w:val="22"/>
              </w:rPr>
              <w:t xml:space="preserve"> innovation in drama can reinvent traditional notions of theatre, processes</w:t>
            </w:r>
            <w:r w:rsidR="00AC04DC" w:rsidRPr="00252D91">
              <w:rPr>
                <w:szCs w:val="22"/>
              </w:rPr>
              <w:t>,</w:t>
            </w:r>
            <w:r w:rsidR="005608B7" w:rsidRPr="00252D91">
              <w:rPr>
                <w:szCs w:val="22"/>
              </w:rPr>
              <w:t xml:space="preserve"> and roles to challenge or redefine audience expectations</w:t>
            </w:r>
          </w:p>
        </w:tc>
        <w:tc>
          <w:tcPr>
            <w:tcW w:w="3024" w:type="dxa"/>
            <w:tcBorders>
              <w:top w:val="nil"/>
              <w:bottom w:val="nil"/>
            </w:tcBorders>
            <w:shd w:val="clear" w:color="auto" w:fill="FFFFFF" w:themeFill="background1"/>
            <w:tcMar>
              <w:top w:w="0" w:type="dxa"/>
              <w:left w:w="57" w:type="dxa"/>
              <w:bottom w:w="0" w:type="dxa"/>
              <w:right w:w="57" w:type="dxa"/>
            </w:tcMar>
          </w:tcPr>
          <w:p w14:paraId="4E4E12FB" w14:textId="72615978" w:rsidR="005608B7" w:rsidRPr="00252D91" w:rsidRDefault="00B33338" w:rsidP="005608B7">
            <w:pPr>
              <w:pStyle w:val="ListBulletintable"/>
              <w:ind w:left="363"/>
              <w:rPr>
                <w:szCs w:val="22"/>
              </w:rPr>
            </w:pPr>
            <w:r w:rsidRPr="00252D91">
              <w:rPr>
                <w:szCs w:val="22"/>
              </w:rPr>
              <w:t xml:space="preserve">critically analyse how </w:t>
            </w:r>
            <w:r w:rsidR="005608B7" w:rsidRPr="00252D91">
              <w:rPr>
                <w:szCs w:val="22"/>
              </w:rPr>
              <w:t>innovation in drama can reinvent traditional notions of theatre, processes</w:t>
            </w:r>
            <w:r w:rsidR="00AC04DC" w:rsidRPr="00252D91">
              <w:rPr>
                <w:szCs w:val="22"/>
              </w:rPr>
              <w:t>,</w:t>
            </w:r>
            <w:r w:rsidR="005608B7" w:rsidRPr="00252D91">
              <w:rPr>
                <w:szCs w:val="22"/>
              </w:rPr>
              <w:t xml:space="preserve"> and roles to challenge and redefine audience expectations</w:t>
            </w:r>
          </w:p>
        </w:tc>
        <w:tc>
          <w:tcPr>
            <w:tcW w:w="3024" w:type="dxa"/>
            <w:tcBorders>
              <w:top w:val="nil"/>
              <w:bottom w:val="nil"/>
            </w:tcBorders>
            <w:tcMar>
              <w:top w:w="0" w:type="dxa"/>
              <w:left w:w="57" w:type="dxa"/>
              <w:bottom w:w="0" w:type="dxa"/>
              <w:right w:w="57" w:type="dxa"/>
            </w:tcMar>
          </w:tcPr>
          <w:p w14:paraId="243B0811" w14:textId="424BFD8A" w:rsidR="005608B7" w:rsidRPr="00252D91" w:rsidRDefault="005608B7" w:rsidP="00AE0B84">
            <w:pPr>
              <w:pStyle w:val="ListBulletintable"/>
              <w:numPr>
                <w:ilvl w:val="0"/>
                <w:numId w:val="0"/>
              </w:numPr>
              <w:ind w:left="79"/>
              <w:rPr>
                <w:szCs w:val="22"/>
              </w:rPr>
            </w:pPr>
          </w:p>
        </w:tc>
      </w:tr>
      <w:tr w:rsidR="00F85B14" w:rsidRPr="00252D91" w14:paraId="3F0DC14C" w14:textId="77777777" w:rsidTr="00843F4F">
        <w:tc>
          <w:tcPr>
            <w:tcW w:w="9072" w:type="dxa"/>
            <w:gridSpan w:val="3"/>
            <w:tcBorders>
              <w:top w:val="single" w:sz="4" w:space="0" w:color="auto"/>
              <w:bottom w:val="single" w:sz="4" w:space="0" w:color="auto"/>
            </w:tcBorders>
            <w:tcMar>
              <w:top w:w="0" w:type="dxa"/>
              <w:left w:w="57" w:type="dxa"/>
              <w:bottom w:w="0" w:type="dxa"/>
              <w:right w:w="57" w:type="dxa"/>
            </w:tcMar>
          </w:tcPr>
          <w:p w14:paraId="193B2787" w14:textId="2AEE74D9" w:rsidR="00F85B14" w:rsidRPr="00252D91" w:rsidRDefault="002C6FF5" w:rsidP="00894DD2">
            <w:pPr>
              <w:pStyle w:val="Tabletextbold"/>
            </w:pPr>
            <w:r w:rsidRPr="00252D91">
              <w:t>Contexts</w:t>
            </w:r>
          </w:p>
        </w:tc>
      </w:tr>
      <w:tr w:rsidR="00B94569" w:rsidRPr="00252D91" w14:paraId="1413D853" w14:textId="77777777" w:rsidTr="009B501F">
        <w:trPr>
          <w:trHeight w:val="873"/>
        </w:trPr>
        <w:tc>
          <w:tcPr>
            <w:tcW w:w="3024" w:type="dxa"/>
            <w:tcBorders>
              <w:bottom w:val="nil"/>
            </w:tcBorders>
            <w:tcMar>
              <w:top w:w="0" w:type="dxa"/>
              <w:left w:w="57" w:type="dxa"/>
              <w:bottom w:w="0" w:type="dxa"/>
              <w:right w:w="57" w:type="dxa"/>
            </w:tcMar>
          </w:tcPr>
          <w:p w14:paraId="2A7A9836" w14:textId="07AA9C6E" w:rsidR="00B94569" w:rsidRPr="00252D91" w:rsidRDefault="00B94569" w:rsidP="00B94569">
            <w:pPr>
              <w:pStyle w:val="ListBulletintable"/>
              <w:ind w:left="363"/>
              <w:rPr>
                <w:rFonts w:asciiTheme="minorHAnsi" w:hAnsiTheme="minorHAnsi" w:cstheme="minorBidi"/>
              </w:rPr>
            </w:pPr>
            <w:r w:rsidRPr="00252D91">
              <w:rPr>
                <w:szCs w:val="22"/>
              </w:rPr>
              <w:t>analyse how social, historical, political and/or cultural contexts have impacted innovation in dramatic works</w:t>
            </w:r>
          </w:p>
        </w:tc>
        <w:tc>
          <w:tcPr>
            <w:tcW w:w="3024" w:type="dxa"/>
            <w:tcBorders>
              <w:bottom w:val="nil"/>
            </w:tcBorders>
            <w:tcMar>
              <w:top w:w="0" w:type="dxa"/>
              <w:left w:w="57" w:type="dxa"/>
              <w:bottom w:w="0" w:type="dxa"/>
              <w:right w:w="57" w:type="dxa"/>
            </w:tcMar>
          </w:tcPr>
          <w:p w14:paraId="47CE7A2C" w14:textId="7D2B3986" w:rsidR="00B94569" w:rsidRPr="00252D91" w:rsidRDefault="00B94569" w:rsidP="00B94569">
            <w:pPr>
              <w:pStyle w:val="ListBulletintable"/>
              <w:ind w:left="363"/>
              <w:rPr>
                <w:rFonts w:asciiTheme="minorHAnsi" w:hAnsiTheme="minorHAnsi" w:cstheme="minorBidi"/>
                <w:szCs w:val="22"/>
              </w:rPr>
            </w:pPr>
            <w:r w:rsidRPr="00252D91">
              <w:rPr>
                <w:szCs w:val="22"/>
              </w:rPr>
              <w:t>critically analyse how social, historical, political and/or cultural contexts have impacted innovation in dramatic works</w:t>
            </w:r>
          </w:p>
        </w:tc>
        <w:tc>
          <w:tcPr>
            <w:tcW w:w="3024" w:type="dxa"/>
            <w:tcBorders>
              <w:bottom w:val="nil"/>
            </w:tcBorders>
            <w:tcMar>
              <w:top w:w="0" w:type="dxa"/>
              <w:left w:w="57" w:type="dxa"/>
              <w:bottom w:w="0" w:type="dxa"/>
              <w:right w:w="57" w:type="dxa"/>
            </w:tcMar>
          </w:tcPr>
          <w:p w14:paraId="2C7DA92C" w14:textId="5147F017" w:rsidR="00B94569" w:rsidRPr="00252D91" w:rsidRDefault="00B94569" w:rsidP="00B94569">
            <w:pPr>
              <w:pStyle w:val="ListBulletintable"/>
              <w:ind w:left="363"/>
              <w:rPr>
                <w:rFonts w:asciiTheme="minorHAnsi" w:hAnsiTheme="minorHAnsi" w:cstheme="minorBidi"/>
              </w:rPr>
            </w:pPr>
            <w:r w:rsidRPr="00252D91">
              <w:rPr>
                <w:szCs w:val="22"/>
              </w:rPr>
              <w:t>describe a context that has impacted innovation in dramatic works</w:t>
            </w:r>
          </w:p>
        </w:tc>
      </w:tr>
      <w:tr w:rsidR="00B94569" w:rsidRPr="00252D91" w14:paraId="1269C938" w14:textId="77777777" w:rsidTr="009B501F">
        <w:trPr>
          <w:trHeight w:val="873"/>
        </w:trPr>
        <w:tc>
          <w:tcPr>
            <w:tcW w:w="3024" w:type="dxa"/>
            <w:tcBorders>
              <w:top w:val="nil"/>
              <w:bottom w:val="single" w:sz="4" w:space="0" w:color="auto"/>
            </w:tcBorders>
            <w:tcMar>
              <w:top w:w="0" w:type="dxa"/>
              <w:left w:w="57" w:type="dxa"/>
              <w:bottom w:w="0" w:type="dxa"/>
              <w:right w:w="57" w:type="dxa"/>
            </w:tcMar>
          </w:tcPr>
          <w:p w14:paraId="41A9B189" w14:textId="2153EA21" w:rsidR="00B94569" w:rsidRPr="00252D91" w:rsidRDefault="00B94569" w:rsidP="00AC04DC">
            <w:pPr>
              <w:pStyle w:val="ListBulletintable"/>
              <w:numPr>
                <w:ilvl w:val="0"/>
                <w:numId w:val="0"/>
              </w:numPr>
              <w:rPr>
                <w:rFonts w:asciiTheme="minorHAnsi" w:hAnsiTheme="minorHAnsi" w:cstheme="minorBidi"/>
              </w:rPr>
            </w:pPr>
          </w:p>
        </w:tc>
        <w:tc>
          <w:tcPr>
            <w:tcW w:w="3024" w:type="dxa"/>
            <w:tcBorders>
              <w:top w:val="nil"/>
              <w:bottom w:val="single" w:sz="4" w:space="0" w:color="auto"/>
            </w:tcBorders>
            <w:tcMar>
              <w:top w:w="0" w:type="dxa"/>
              <w:left w:w="57" w:type="dxa"/>
              <w:bottom w:w="0" w:type="dxa"/>
              <w:right w:w="57" w:type="dxa"/>
            </w:tcMar>
          </w:tcPr>
          <w:p w14:paraId="260CAD56" w14:textId="55FA4C99" w:rsidR="00B94569" w:rsidRPr="00252D91" w:rsidRDefault="00631525" w:rsidP="009B501F">
            <w:pPr>
              <w:pStyle w:val="ListBulletintable"/>
              <w:ind w:left="363"/>
              <w:rPr>
                <w:rFonts w:asciiTheme="minorHAnsi" w:hAnsiTheme="minorHAnsi" w:cstheme="minorBidi"/>
              </w:rPr>
            </w:pPr>
            <w:r w:rsidRPr="00252D91">
              <w:rPr>
                <w:szCs w:val="22"/>
              </w:rPr>
              <w:t>critically analyse how context has affected audience and critical reception of innovation in drama</w:t>
            </w:r>
          </w:p>
        </w:tc>
        <w:tc>
          <w:tcPr>
            <w:tcW w:w="3024" w:type="dxa"/>
            <w:tcBorders>
              <w:top w:val="nil"/>
              <w:bottom w:val="single" w:sz="4" w:space="0" w:color="auto"/>
            </w:tcBorders>
            <w:tcMar>
              <w:top w:w="0" w:type="dxa"/>
              <w:left w:w="57" w:type="dxa"/>
              <w:bottom w:w="0" w:type="dxa"/>
              <w:right w:w="57" w:type="dxa"/>
            </w:tcMar>
          </w:tcPr>
          <w:p w14:paraId="4F628A8B" w14:textId="340E3D56" w:rsidR="00B94569" w:rsidRPr="00252D91" w:rsidRDefault="00B94569" w:rsidP="00AC04DC">
            <w:pPr>
              <w:pStyle w:val="ListBulletintable"/>
              <w:numPr>
                <w:ilvl w:val="0"/>
                <w:numId w:val="0"/>
              </w:numPr>
              <w:ind w:left="79"/>
              <w:rPr>
                <w:rFonts w:asciiTheme="minorHAnsi" w:hAnsiTheme="minorHAnsi" w:cstheme="minorBidi"/>
              </w:rPr>
            </w:pPr>
          </w:p>
        </w:tc>
      </w:tr>
      <w:tr w:rsidR="00D93FA7" w:rsidRPr="00252D91" w14:paraId="22AD9195" w14:textId="77777777" w:rsidTr="009365B6">
        <w:tc>
          <w:tcPr>
            <w:tcW w:w="9072" w:type="dxa"/>
            <w:gridSpan w:val="3"/>
            <w:tcBorders>
              <w:bottom w:val="single" w:sz="4" w:space="0" w:color="auto"/>
            </w:tcBorders>
          </w:tcPr>
          <w:p w14:paraId="4F7F6247" w14:textId="6B3F4F25" w:rsidR="00D93FA7" w:rsidRPr="00252D91" w:rsidRDefault="00D93FA7" w:rsidP="00D93FA7">
            <w:pPr>
              <w:pStyle w:val="Tabletextbold"/>
            </w:pPr>
            <w:r w:rsidRPr="00252D91">
              <w:t>Creative Process</w:t>
            </w:r>
          </w:p>
        </w:tc>
      </w:tr>
      <w:tr w:rsidR="00D93FA7" w:rsidRPr="00252D91" w14:paraId="39CA8924" w14:textId="77777777" w:rsidTr="009365B6">
        <w:trPr>
          <w:trHeight w:val="2141"/>
        </w:trPr>
        <w:tc>
          <w:tcPr>
            <w:tcW w:w="3024" w:type="dxa"/>
            <w:tcBorders>
              <w:bottom w:val="nil"/>
            </w:tcBorders>
          </w:tcPr>
          <w:p w14:paraId="1BB6F150" w14:textId="6F73AE76" w:rsidR="00D93FA7" w:rsidRPr="00252D91" w:rsidRDefault="00622B41" w:rsidP="009B501F">
            <w:pPr>
              <w:pStyle w:val="ListBulletintable"/>
              <w:ind w:left="363"/>
              <w:rPr>
                <w:rFonts w:asciiTheme="minorHAnsi" w:hAnsiTheme="minorHAnsi" w:cstheme="minorBidi"/>
              </w:rPr>
            </w:pPr>
            <w:r w:rsidRPr="00252D91">
              <w:rPr>
                <w:szCs w:val="22"/>
              </w:rPr>
              <w:t>analyse dramatic works, past and present, that have innovated dramatic practice, to explore the dramaturgical and technical possibilities for their own dramatic works</w:t>
            </w:r>
          </w:p>
        </w:tc>
        <w:tc>
          <w:tcPr>
            <w:tcW w:w="3024" w:type="dxa"/>
            <w:tcBorders>
              <w:bottom w:val="nil"/>
            </w:tcBorders>
          </w:tcPr>
          <w:p w14:paraId="04338875" w14:textId="37A167D5" w:rsidR="00D93FA7" w:rsidRPr="00252D91" w:rsidRDefault="00D93FA7" w:rsidP="00D93FA7">
            <w:pPr>
              <w:pStyle w:val="ListBulletintable"/>
              <w:ind w:left="363"/>
              <w:rPr>
                <w:rFonts w:asciiTheme="minorHAnsi" w:hAnsiTheme="minorHAnsi" w:cstheme="minorBidi"/>
                <w:szCs w:val="22"/>
              </w:rPr>
            </w:pPr>
            <w:r w:rsidRPr="00252D91">
              <w:rPr>
                <w:szCs w:val="22"/>
              </w:rPr>
              <w:t>critically analyse dramatic works, past and present, that have innovated dramatic practice, to explore the dramaturgical and technical possibilities for their own dramatic works</w:t>
            </w:r>
          </w:p>
        </w:tc>
        <w:tc>
          <w:tcPr>
            <w:tcW w:w="3024" w:type="dxa"/>
            <w:tcBorders>
              <w:bottom w:val="nil"/>
            </w:tcBorders>
          </w:tcPr>
          <w:p w14:paraId="2CCB938B" w14:textId="6C010FD9" w:rsidR="00D93FA7" w:rsidRPr="00252D91" w:rsidRDefault="00622B41" w:rsidP="009B501F">
            <w:pPr>
              <w:pStyle w:val="ListBulletintable"/>
              <w:ind w:left="363"/>
              <w:rPr>
                <w:rFonts w:asciiTheme="minorHAnsi" w:hAnsiTheme="minorHAnsi" w:cstheme="minorBidi"/>
                <w:szCs w:val="22"/>
              </w:rPr>
            </w:pPr>
            <w:r w:rsidRPr="00252D91">
              <w:rPr>
                <w:szCs w:val="22"/>
              </w:rPr>
              <w:t xml:space="preserve">explore </w:t>
            </w:r>
            <w:r w:rsidR="00631525" w:rsidRPr="00252D91">
              <w:rPr>
                <w:szCs w:val="22"/>
              </w:rPr>
              <w:t>dramatic works for innovative practices</w:t>
            </w:r>
            <w:r w:rsidRPr="00252D91">
              <w:rPr>
                <w:szCs w:val="22"/>
              </w:rPr>
              <w:t xml:space="preserve"> </w:t>
            </w:r>
            <w:r w:rsidR="00631525" w:rsidRPr="00252D91">
              <w:rPr>
                <w:szCs w:val="22"/>
              </w:rPr>
              <w:t>to use in</w:t>
            </w:r>
            <w:r w:rsidRPr="00252D91">
              <w:rPr>
                <w:szCs w:val="22"/>
              </w:rPr>
              <w:t xml:space="preserve"> their own dramatic works</w:t>
            </w:r>
          </w:p>
        </w:tc>
      </w:tr>
      <w:tr w:rsidR="009B501F" w:rsidRPr="00252D91" w14:paraId="74515820" w14:textId="77777777" w:rsidTr="009365B6">
        <w:trPr>
          <w:trHeight w:val="1521"/>
        </w:trPr>
        <w:tc>
          <w:tcPr>
            <w:tcW w:w="3024" w:type="dxa"/>
            <w:tcBorders>
              <w:top w:val="nil"/>
              <w:bottom w:val="single" w:sz="4" w:space="0" w:color="auto"/>
            </w:tcBorders>
          </w:tcPr>
          <w:p w14:paraId="0FEEACC8" w14:textId="38B9C6DA" w:rsidR="009B501F" w:rsidRPr="00252D91" w:rsidRDefault="009B501F" w:rsidP="00F448D2">
            <w:pPr>
              <w:pStyle w:val="ListBulletintable"/>
              <w:ind w:left="363"/>
              <w:rPr>
                <w:szCs w:val="22"/>
              </w:rPr>
            </w:pPr>
            <w:r w:rsidRPr="00252D91">
              <w:rPr>
                <w:szCs w:val="22"/>
              </w:rPr>
              <w:t xml:space="preserve">create dramatic works using </w:t>
            </w:r>
            <w:r w:rsidRPr="00252D91">
              <w:rPr>
                <w:rFonts w:eastAsia="Yu Mincho" w:cs="Arial"/>
                <w:szCs w:val="22"/>
              </w:rPr>
              <w:t>innovations in technique, performance, direction, production and/or digital platforms</w:t>
            </w:r>
          </w:p>
        </w:tc>
        <w:tc>
          <w:tcPr>
            <w:tcW w:w="3024" w:type="dxa"/>
            <w:tcBorders>
              <w:top w:val="nil"/>
              <w:bottom w:val="single" w:sz="4" w:space="0" w:color="auto"/>
            </w:tcBorders>
          </w:tcPr>
          <w:p w14:paraId="526723A3" w14:textId="5CD8D298" w:rsidR="009B501F" w:rsidRPr="00252D91" w:rsidRDefault="009B501F" w:rsidP="00F448D2">
            <w:pPr>
              <w:pStyle w:val="ListBulletintable"/>
              <w:ind w:left="363"/>
              <w:rPr>
                <w:szCs w:val="22"/>
              </w:rPr>
            </w:pPr>
            <w:r w:rsidRPr="00252D91">
              <w:rPr>
                <w:szCs w:val="22"/>
              </w:rPr>
              <w:t xml:space="preserve">create dramatic works using </w:t>
            </w:r>
            <w:r w:rsidRPr="00252D91">
              <w:rPr>
                <w:rFonts w:eastAsia="Yu Mincho" w:cs="Arial"/>
                <w:szCs w:val="22"/>
              </w:rPr>
              <w:t>innovations in technique, performance, direction, production and/or digital platforms</w:t>
            </w:r>
          </w:p>
        </w:tc>
        <w:tc>
          <w:tcPr>
            <w:tcW w:w="3024" w:type="dxa"/>
            <w:tcBorders>
              <w:top w:val="nil"/>
              <w:bottom w:val="single" w:sz="4" w:space="0" w:color="auto"/>
            </w:tcBorders>
          </w:tcPr>
          <w:p w14:paraId="59CEF9C8" w14:textId="7C942F56" w:rsidR="009B501F" w:rsidRPr="00252D91" w:rsidRDefault="009B501F" w:rsidP="00F448D2">
            <w:pPr>
              <w:pStyle w:val="ListBulletintable"/>
              <w:ind w:left="363"/>
              <w:rPr>
                <w:szCs w:val="22"/>
              </w:rPr>
            </w:pPr>
            <w:r w:rsidRPr="00252D91">
              <w:rPr>
                <w:szCs w:val="22"/>
              </w:rPr>
              <w:t xml:space="preserve">create dramatic works using </w:t>
            </w:r>
            <w:r w:rsidRPr="00252D91">
              <w:rPr>
                <w:rFonts w:eastAsia="Yu Mincho" w:cs="Arial"/>
                <w:szCs w:val="22"/>
              </w:rPr>
              <w:t>innovations in technique, performance, direction, production and/or digital platforms</w:t>
            </w:r>
          </w:p>
        </w:tc>
      </w:tr>
      <w:tr w:rsidR="00F448D2" w:rsidRPr="00252D91" w14:paraId="50DCAC96" w14:textId="77777777" w:rsidTr="00D853F2">
        <w:trPr>
          <w:trHeight w:val="1059"/>
        </w:trPr>
        <w:tc>
          <w:tcPr>
            <w:tcW w:w="3024" w:type="dxa"/>
            <w:tcBorders>
              <w:top w:val="single" w:sz="4" w:space="0" w:color="auto"/>
              <w:bottom w:val="nil"/>
            </w:tcBorders>
          </w:tcPr>
          <w:p w14:paraId="335823D7" w14:textId="73FAF9F2" w:rsidR="00F448D2" w:rsidRPr="00252D91" w:rsidRDefault="00F448D2" w:rsidP="009B501F">
            <w:pPr>
              <w:pStyle w:val="ListBulletintable"/>
              <w:ind w:left="363"/>
              <w:rPr>
                <w:szCs w:val="22"/>
              </w:rPr>
            </w:pPr>
            <w:r w:rsidRPr="00252D91">
              <w:rPr>
                <w:szCs w:val="22"/>
              </w:rPr>
              <w:lastRenderedPageBreak/>
              <w:t xml:space="preserve">demonstrate inventive and unconventional </w:t>
            </w:r>
            <w:r w:rsidRPr="00252D91">
              <w:rPr>
                <w:rFonts w:eastAsia="Yu Mincho" w:cs="Arial"/>
                <w:szCs w:val="22"/>
              </w:rPr>
              <w:t>techniques and forms in dramatic works</w:t>
            </w:r>
          </w:p>
        </w:tc>
        <w:tc>
          <w:tcPr>
            <w:tcW w:w="3024" w:type="dxa"/>
            <w:tcBorders>
              <w:top w:val="single" w:sz="4" w:space="0" w:color="auto"/>
            </w:tcBorders>
          </w:tcPr>
          <w:p w14:paraId="5763CA84" w14:textId="55DE04BB" w:rsidR="00F448D2" w:rsidRPr="00252D91" w:rsidRDefault="00F448D2" w:rsidP="009B501F">
            <w:pPr>
              <w:pStyle w:val="ListBulletintable"/>
              <w:ind w:left="363"/>
              <w:rPr>
                <w:szCs w:val="22"/>
              </w:rPr>
            </w:pPr>
            <w:r w:rsidRPr="00252D91">
              <w:rPr>
                <w:szCs w:val="22"/>
              </w:rPr>
              <w:t xml:space="preserve">demonstrate inventive and unconventional </w:t>
            </w:r>
            <w:r w:rsidRPr="00252D91">
              <w:rPr>
                <w:rFonts w:eastAsia="Yu Mincho" w:cs="Arial"/>
                <w:szCs w:val="22"/>
              </w:rPr>
              <w:t>techniques and forms in dramatic works</w:t>
            </w:r>
          </w:p>
        </w:tc>
        <w:tc>
          <w:tcPr>
            <w:tcW w:w="3024" w:type="dxa"/>
            <w:tcBorders>
              <w:top w:val="single" w:sz="4" w:space="0" w:color="auto"/>
              <w:bottom w:val="nil"/>
            </w:tcBorders>
          </w:tcPr>
          <w:p w14:paraId="2A5D1ADF" w14:textId="756F3ECF" w:rsidR="00F448D2" w:rsidRPr="00252D91" w:rsidRDefault="00B33338" w:rsidP="009B501F">
            <w:pPr>
              <w:pStyle w:val="ListBulletintable"/>
              <w:ind w:left="363"/>
              <w:rPr>
                <w:szCs w:val="22"/>
              </w:rPr>
            </w:pPr>
            <w:r w:rsidRPr="00252D91">
              <w:rPr>
                <w:szCs w:val="22"/>
              </w:rPr>
              <w:t>use</w:t>
            </w:r>
            <w:r w:rsidR="00F448D2" w:rsidRPr="00252D91">
              <w:rPr>
                <w:szCs w:val="22"/>
              </w:rPr>
              <w:t xml:space="preserve"> </w:t>
            </w:r>
            <w:r w:rsidR="00F448D2" w:rsidRPr="00252D91">
              <w:rPr>
                <w:rFonts w:eastAsia="Yu Mincho" w:cs="Arial"/>
                <w:szCs w:val="22"/>
              </w:rPr>
              <w:t>techniques and forms in dramatic works</w:t>
            </w:r>
            <w:r w:rsidRPr="00252D91">
              <w:rPr>
                <w:rFonts w:eastAsia="Yu Mincho" w:cs="Arial"/>
                <w:szCs w:val="22"/>
              </w:rPr>
              <w:t xml:space="preserve"> that are new to the student</w:t>
            </w:r>
          </w:p>
        </w:tc>
      </w:tr>
      <w:tr w:rsidR="00D93FA7" w:rsidRPr="00252D91" w14:paraId="68D13EE9" w14:textId="77777777" w:rsidTr="009B501F">
        <w:tc>
          <w:tcPr>
            <w:tcW w:w="9072" w:type="dxa"/>
            <w:gridSpan w:val="3"/>
            <w:tcBorders>
              <w:bottom w:val="single" w:sz="4" w:space="0" w:color="auto"/>
            </w:tcBorders>
          </w:tcPr>
          <w:p w14:paraId="3BB34E57" w14:textId="77777777" w:rsidR="00D93FA7" w:rsidRPr="00252D91" w:rsidRDefault="00D93FA7" w:rsidP="00D93FA7">
            <w:pPr>
              <w:pStyle w:val="Tabletextbold"/>
            </w:pPr>
            <w:bookmarkStart w:id="89" w:name="_Hlk52270121"/>
            <w:r w:rsidRPr="00252D91">
              <w:t>C</w:t>
            </w:r>
            <w:r w:rsidRPr="00252D91">
              <w:rPr>
                <w:bCs/>
              </w:rPr>
              <w:t>ommunication and Technical Skills</w:t>
            </w:r>
          </w:p>
        </w:tc>
      </w:tr>
      <w:tr w:rsidR="004D66DA" w:rsidRPr="00252D91" w14:paraId="3B4F720B" w14:textId="77777777" w:rsidTr="00631525">
        <w:trPr>
          <w:trHeight w:val="1257"/>
        </w:trPr>
        <w:tc>
          <w:tcPr>
            <w:tcW w:w="3024" w:type="dxa"/>
            <w:tcBorders>
              <w:bottom w:val="nil"/>
            </w:tcBorders>
          </w:tcPr>
          <w:p w14:paraId="3E6772A5" w14:textId="603560BA" w:rsidR="004D66DA" w:rsidRPr="00252D91" w:rsidRDefault="004D66DA" w:rsidP="004D66DA">
            <w:pPr>
              <w:pStyle w:val="ListBulletintable"/>
              <w:ind w:left="363"/>
              <w:rPr>
                <w:rFonts w:asciiTheme="minorHAnsi" w:hAnsiTheme="minorHAnsi" w:cstheme="minorBidi"/>
              </w:rPr>
            </w:pPr>
            <w:r w:rsidRPr="00252D91">
              <w:t>demonstrate interpersonal and intrapersonal skills and capacity to work collectively, collaboratively, and independently</w:t>
            </w:r>
          </w:p>
        </w:tc>
        <w:tc>
          <w:tcPr>
            <w:tcW w:w="3024" w:type="dxa"/>
            <w:tcBorders>
              <w:bottom w:val="nil"/>
            </w:tcBorders>
          </w:tcPr>
          <w:p w14:paraId="1B379C5D" w14:textId="7ACCABD7" w:rsidR="004D66DA" w:rsidRPr="00252D91" w:rsidRDefault="004D66DA" w:rsidP="004D66DA">
            <w:pPr>
              <w:pStyle w:val="ListBulletintable"/>
              <w:ind w:left="363"/>
              <w:rPr>
                <w:rFonts w:asciiTheme="minorHAnsi" w:hAnsiTheme="minorHAnsi" w:cstheme="minorBidi"/>
              </w:rPr>
            </w:pPr>
            <w:r w:rsidRPr="00252D91">
              <w:t>demonstrate interpersonal and intrapersonal skills and capacity to work collectively, collaboratively, and independently</w:t>
            </w:r>
          </w:p>
        </w:tc>
        <w:tc>
          <w:tcPr>
            <w:tcW w:w="3024" w:type="dxa"/>
            <w:tcBorders>
              <w:bottom w:val="nil"/>
            </w:tcBorders>
          </w:tcPr>
          <w:p w14:paraId="3F76600C" w14:textId="2C173009" w:rsidR="004D66DA" w:rsidRPr="00252D91" w:rsidRDefault="00D7698F" w:rsidP="004D66DA">
            <w:pPr>
              <w:pStyle w:val="ListBulletintable"/>
              <w:ind w:left="363"/>
              <w:rPr>
                <w:rFonts w:asciiTheme="minorHAnsi" w:hAnsiTheme="minorHAnsi" w:cstheme="minorBidi"/>
              </w:rPr>
            </w:pPr>
            <w:r w:rsidRPr="00252D91">
              <w:t>use skills to work productively with others and/or individually</w:t>
            </w:r>
          </w:p>
        </w:tc>
      </w:tr>
      <w:tr w:rsidR="004D66DA" w:rsidRPr="00252D91" w14:paraId="70B7C059" w14:textId="77777777" w:rsidTr="005457B7">
        <w:trPr>
          <w:trHeight w:val="1429"/>
        </w:trPr>
        <w:tc>
          <w:tcPr>
            <w:tcW w:w="3024" w:type="dxa"/>
            <w:tcBorders>
              <w:top w:val="nil"/>
              <w:bottom w:val="nil"/>
            </w:tcBorders>
          </w:tcPr>
          <w:p w14:paraId="4B18BC75" w14:textId="43A37286" w:rsidR="004D66DA" w:rsidRPr="00252D91" w:rsidRDefault="004D66DA" w:rsidP="004D66DA">
            <w:pPr>
              <w:pStyle w:val="ListBulletintable"/>
              <w:ind w:left="363"/>
            </w:pPr>
            <w:r w:rsidRPr="00252D91">
              <w:t>research independently and justify complex ideas, using appropriate evidence and applying the principles of academic integrity</w:t>
            </w:r>
          </w:p>
        </w:tc>
        <w:tc>
          <w:tcPr>
            <w:tcW w:w="3024" w:type="dxa"/>
            <w:tcBorders>
              <w:top w:val="nil"/>
              <w:bottom w:val="nil"/>
            </w:tcBorders>
          </w:tcPr>
          <w:p w14:paraId="0F02BE88" w14:textId="706D6721" w:rsidR="004D66DA" w:rsidRPr="00252D91" w:rsidRDefault="004D66DA" w:rsidP="004D66DA">
            <w:pPr>
              <w:pStyle w:val="ListBulletintable"/>
              <w:ind w:left="363"/>
              <w:rPr>
                <w:szCs w:val="22"/>
              </w:rPr>
            </w:pPr>
            <w:r w:rsidRPr="00252D91">
              <w:t>research widely and independently, synthesising information to justify complex ideas, using appropriate evidence and applying the principles of academic integrity</w:t>
            </w:r>
          </w:p>
        </w:tc>
        <w:tc>
          <w:tcPr>
            <w:tcW w:w="3024" w:type="dxa"/>
            <w:tcBorders>
              <w:top w:val="nil"/>
              <w:bottom w:val="nil"/>
            </w:tcBorders>
          </w:tcPr>
          <w:p w14:paraId="77541BB4" w14:textId="5A7AEBB2" w:rsidR="004D66DA" w:rsidRPr="00252D91" w:rsidRDefault="004D66DA" w:rsidP="004D66DA">
            <w:pPr>
              <w:pStyle w:val="ListBulletintable"/>
              <w:ind w:left="363"/>
            </w:pPr>
            <w:r w:rsidRPr="00252D91">
              <w:t>conduct research and use evidence in communicating ideas</w:t>
            </w:r>
          </w:p>
        </w:tc>
      </w:tr>
      <w:tr w:rsidR="00631525" w:rsidRPr="00252D91" w14:paraId="3E80EFC3" w14:textId="77777777" w:rsidTr="005457B7">
        <w:trPr>
          <w:trHeight w:val="1429"/>
        </w:trPr>
        <w:tc>
          <w:tcPr>
            <w:tcW w:w="3024" w:type="dxa"/>
            <w:tcBorders>
              <w:top w:val="nil"/>
              <w:bottom w:val="nil"/>
            </w:tcBorders>
          </w:tcPr>
          <w:p w14:paraId="43ED110C" w14:textId="79E6E70D" w:rsidR="00631525" w:rsidRPr="00252D91" w:rsidRDefault="00631525" w:rsidP="00631525">
            <w:pPr>
              <w:pStyle w:val="ListBulletintable"/>
              <w:ind w:left="363"/>
            </w:pPr>
            <w:r w:rsidRPr="00252D91">
              <w:t>analyse ideas and insights using sustained arguments in a range of modes and mediums, for a variety of audiences using appropriate metalanguage</w:t>
            </w:r>
          </w:p>
        </w:tc>
        <w:tc>
          <w:tcPr>
            <w:tcW w:w="3024" w:type="dxa"/>
            <w:tcBorders>
              <w:top w:val="nil"/>
              <w:bottom w:val="nil"/>
            </w:tcBorders>
          </w:tcPr>
          <w:p w14:paraId="78B3DDAF" w14:textId="2A3AD59C" w:rsidR="00631525" w:rsidRPr="00252D91" w:rsidRDefault="00631525" w:rsidP="00631525">
            <w:pPr>
              <w:pStyle w:val="ListBulletintable"/>
              <w:ind w:left="363"/>
              <w:rPr>
                <w:szCs w:val="22"/>
              </w:rPr>
            </w:pPr>
            <w:r w:rsidRPr="00252D91">
              <w:t>critically analyse ideas and insights using sustained arguments in a range of modes and mediums, for a variety of audiences using appropriate metalanguage</w:t>
            </w:r>
          </w:p>
        </w:tc>
        <w:tc>
          <w:tcPr>
            <w:tcW w:w="3024" w:type="dxa"/>
            <w:tcBorders>
              <w:top w:val="nil"/>
              <w:bottom w:val="nil"/>
            </w:tcBorders>
          </w:tcPr>
          <w:p w14:paraId="274C8B18" w14:textId="49254390" w:rsidR="00631525" w:rsidRPr="00252D91" w:rsidRDefault="004D66DA" w:rsidP="00631525">
            <w:pPr>
              <w:pStyle w:val="ListBulletintable"/>
              <w:ind w:left="363"/>
            </w:pPr>
            <w:r w:rsidRPr="00252D91">
              <w:t>communicate for a chosen audience</w:t>
            </w:r>
          </w:p>
        </w:tc>
      </w:tr>
      <w:tr w:rsidR="00631525" w:rsidRPr="00252D91" w14:paraId="1FA89BA1" w14:textId="77777777" w:rsidTr="00F448D2">
        <w:trPr>
          <w:trHeight w:val="1006"/>
        </w:trPr>
        <w:tc>
          <w:tcPr>
            <w:tcW w:w="3024" w:type="dxa"/>
            <w:tcBorders>
              <w:top w:val="nil"/>
              <w:bottom w:val="nil"/>
            </w:tcBorders>
          </w:tcPr>
          <w:p w14:paraId="76B00A0A" w14:textId="442D67AE" w:rsidR="00631525" w:rsidRPr="00252D91" w:rsidRDefault="00631525" w:rsidP="00A873C2">
            <w:pPr>
              <w:pStyle w:val="ListBulletintable"/>
              <w:numPr>
                <w:ilvl w:val="0"/>
                <w:numId w:val="0"/>
              </w:numPr>
            </w:pPr>
          </w:p>
        </w:tc>
        <w:tc>
          <w:tcPr>
            <w:tcW w:w="3024" w:type="dxa"/>
            <w:tcBorders>
              <w:top w:val="nil"/>
              <w:bottom w:val="nil"/>
            </w:tcBorders>
          </w:tcPr>
          <w:p w14:paraId="5A7E25F4" w14:textId="582FDB17" w:rsidR="00631525" w:rsidRPr="00252D91" w:rsidRDefault="00631525" w:rsidP="00631525">
            <w:pPr>
              <w:pStyle w:val="ListBulletintable"/>
              <w:ind w:left="363"/>
              <w:rPr>
                <w:szCs w:val="22"/>
              </w:rPr>
            </w:pPr>
            <w:r w:rsidRPr="00252D91">
              <w:t>synthesise dramatic intent and performance and production elements to enhance dramatic works</w:t>
            </w:r>
          </w:p>
        </w:tc>
        <w:tc>
          <w:tcPr>
            <w:tcW w:w="3024" w:type="dxa"/>
            <w:tcBorders>
              <w:top w:val="nil"/>
              <w:bottom w:val="nil"/>
            </w:tcBorders>
          </w:tcPr>
          <w:p w14:paraId="3482F974" w14:textId="77777777" w:rsidR="00631525" w:rsidRPr="00252D91" w:rsidRDefault="00631525" w:rsidP="00AC04DC">
            <w:pPr>
              <w:pStyle w:val="ListBulletintable"/>
              <w:numPr>
                <w:ilvl w:val="0"/>
                <w:numId w:val="0"/>
              </w:numPr>
              <w:ind w:left="79"/>
            </w:pPr>
          </w:p>
        </w:tc>
      </w:tr>
      <w:tr w:rsidR="00631525" w:rsidRPr="00252D91" w14:paraId="0F4DA73B" w14:textId="77777777" w:rsidTr="00F448D2">
        <w:trPr>
          <w:trHeight w:val="724"/>
        </w:trPr>
        <w:tc>
          <w:tcPr>
            <w:tcW w:w="3024" w:type="dxa"/>
            <w:tcBorders>
              <w:top w:val="nil"/>
              <w:bottom w:val="nil"/>
            </w:tcBorders>
          </w:tcPr>
          <w:p w14:paraId="2318310B" w14:textId="733C5115" w:rsidR="00631525" w:rsidRPr="00252D91" w:rsidRDefault="00631525" w:rsidP="00631525">
            <w:pPr>
              <w:pStyle w:val="ListBulletintable"/>
              <w:ind w:left="363"/>
            </w:pPr>
            <w:r w:rsidRPr="00252D91">
              <w:t>demonstrate use of appropriate technical skills in dramatic works</w:t>
            </w:r>
            <w:r w:rsidR="00BD0E6E" w:rsidRPr="00252D91">
              <w:t>, such as stagecraft, voice</w:t>
            </w:r>
            <w:r w:rsidR="00AE0B84">
              <w:t>,</w:t>
            </w:r>
            <w:r w:rsidR="00BD0E6E" w:rsidRPr="00252D91">
              <w:t xml:space="preserve"> and movement</w:t>
            </w:r>
          </w:p>
        </w:tc>
        <w:tc>
          <w:tcPr>
            <w:tcW w:w="3024" w:type="dxa"/>
            <w:tcBorders>
              <w:top w:val="nil"/>
              <w:bottom w:val="nil"/>
            </w:tcBorders>
          </w:tcPr>
          <w:p w14:paraId="721E41BE" w14:textId="764FECCC" w:rsidR="00631525" w:rsidRPr="00252D91" w:rsidRDefault="00631525" w:rsidP="00631525">
            <w:pPr>
              <w:pStyle w:val="ListBulletintable"/>
              <w:ind w:left="363"/>
              <w:rPr>
                <w:rFonts w:asciiTheme="minorHAnsi" w:hAnsiTheme="minorHAnsi" w:cstheme="minorBidi"/>
                <w:szCs w:val="22"/>
              </w:rPr>
            </w:pPr>
            <w:r w:rsidRPr="00252D91">
              <w:t>demonstrate use of appropriate technical skills in dramatic works</w:t>
            </w:r>
            <w:r w:rsidR="00BC02E5" w:rsidRPr="00252D91">
              <w:t xml:space="preserve">, </w:t>
            </w:r>
            <w:r w:rsidR="00BD0E6E" w:rsidRPr="00252D91">
              <w:t>such as stagecraft, voice</w:t>
            </w:r>
            <w:r w:rsidR="00AE0B84">
              <w:t>,</w:t>
            </w:r>
            <w:r w:rsidR="00BD0E6E" w:rsidRPr="00252D91">
              <w:t xml:space="preserve"> and movement</w:t>
            </w:r>
          </w:p>
        </w:tc>
        <w:tc>
          <w:tcPr>
            <w:tcW w:w="3024" w:type="dxa"/>
            <w:tcBorders>
              <w:top w:val="nil"/>
              <w:bottom w:val="nil"/>
            </w:tcBorders>
          </w:tcPr>
          <w:p w14:paraId="0DCD128F" w14:textId="38B0EBB9" w:rsidR="00631525" w:rsidRPr="00252D91" w:rsidRDefault="00631525" w:rsidP="00631525">
            <w:pPr>
              <w:pStyle w:val="ListBulletintable"/>
              <w:ind w:left="363"/>
            </w:pPr>
            <w:r w:rsidRPr="00252D91">
              <w:t>use technical skills in dramatic works</w:t>
            </w:r>
            <w:r w:rsidR="00BD0E6E" w:rsidRPr="00252D91">
              <w:t>, such as stagecraft, voice</w:t>
            </w:r>
            <w:r w:rsidR="00AE0B84">
              <w:t>,</w:t>
            </w:r>
            <w:r w:rsidR="00BD0E6E" w:rsidRPr="00252D91">
              <w:t xml:space="preserve"> and movement</w:t>
            </w:r>
          </w:p>
        </w:tc>
      </w:tr>
      <w:tr w:rsidR="00BD0E6E" w:rsidRPr="00252D91" w14:paraId="0048A092" w14:textId="77777777" w:rsidTr="005457B7">
        <w:trPr>
          <w:trHeight w:val="842"/>
        </w:trPr>
        <w:tc>
          <w:tcPr>
            <w:tcW w:w="3024" w:type="dxa"/>
            <w:tcBorders>
              <w:top w:val="nil"/>
            </w:tcBorders>
          </w:tcPr>
          <w:p w14:paraId="21C41DCB" w14:textId="283C2453" w:rsidR="00BD0E6E" w:rsidRPr="00252D91" w:rsidRDefault="00BD0E6E" w:rsidP="00BD0E6E">
            <w:pPr>
              <w:pStyle w:val="ListBulletintable"/>
              <w:ind w:left="363"/>
            </w:pPr>
            <w:r w:rsidRPr="00252D91">
              <w:rPr>
                <w:szCs w:val="22"/>
              </w:rPr>
              <w:t>analyse safe drama, and work, health and safety practices and apply to classwork, experimentation, rehearsal, and performance</w:t>
            </w:r>
          </w:p>
        </w:tc>
        <w:tc>
          <w:tcPr>
            <w:tcW w:w="3024" w:type="dxa"/>
            <w:tcBorders>
              <w:top w:val="nil"/>
            </w:tcBorders>
          </w:tcPr>
          <w:p w14:paraId="7BB7B089" w14:textId="6D2DEFB7" w:rsidR="00BD0E6E" w:rsidRPr="00252D91" w:rsidRDefault="00BD0E6E" w:rsidP="00BD0E6E">
            <w:pPr>
              <w:pStyle w:val="ListBulletintable"/>
              <w:ind w:left="363"/>
              <w:rPr>
                <w:rFonts w:asciiTheme="minorHAnsi" w:hAnsiTheme="minorHAnsi" w:cstheme="minorBidi"/>
                <w:szCs w:val="22"/>
              </w:rPr>
            </w:pPr>
            <w:r w:rsidRPr="00252D91">
              <w:rPr>
                <w:szCs w:val="22"/>
              </w:rPr>
              <w:t>evaluate safe drama, and work, health and safety practices and lead application to classwork, experimentation, rehearsal, and performance</w:t>
            </w:r>
          </w:p>
        </w:tc>
        <w:tc>
          <w:tcPr>
            <w:tcW w:w="3024" w:type="dxa"/>
            <w:tcBorders>
              <w:top w:val="nil"/>
            </w:tcBorders>
          </w:tcPr>
          <w:p w14:paraId="50FC7606" w14:textId="64E41BF6" w:rsidR="00BD0E6E" w:rsidRPr="00252D91" w:rsidRDefault="00BD0E6E" w:rsidP="00BD0E6E">
            <w:pPr>
              <w:pStyle w:val="ListBulletintable"/>
              <w:ind w:left="363"/>
            </w:pPr>
            <w:r w:rsidRPr="00252D91">
              <w:rPr>
                <w:szCs w:val="22"/>
              </w:rPr>
              <w:t>follow safe drama, and work, health and safety practices to classwork, experimentation, rehearsal, and performance</w:t>
            </w:r>
          </w:p>
        </w:tc>
      </w:tr>
      <w:tr w:rsidR="00622B41" w:rsidRPr="00252D91" w14:paraId="2BAB8DED" w14:textId="77777777" w:rsidTr="00843F4F">
        <w:tc>
          <w:tcPr>
            <w:tcW w:w="9072" w:type="dxa"/>
            <w:gridSpan w:val="3"/>
            <w:tcBorders>
              <w:bottom w:val="single" w:sz="4" w:space="0" w:color="auto"/>
            </w:tcBorders>
          </w:tcPr>
          <w:p w14:paraId="03F36663" w14:textId="71271102" w:rsidR="00622B41" w:rsidRPr="00252D91" w:rsidRDefault="00622B41" w:rsidP="005457B7">
            <w:pPr>
              <w:pStyle w:val="Tabletextbold"/>
              <w:rPr>
                <w:rFonts w:asciiTheme="minorHAnsi" w:hAnsiTheme="minorHAnsi" w:cstheme="minorBidi"/>
              </w:rPr>
            </w:pPr>
            <w:r w:rsidRPr="00252D91">
              <w:t>Reflection</w:t>
            </w:r>
          </w:p>
        </w:tc>
      </w:tr>
      <w:tr w:rsidR="009B501F" w:rsidRPr="00252D91" w14:paraId="463450D5" w14:textId="77777777" w:rsidTr="009B501F">
        <w:trPr>
          <w:trHeight w:val="1971"/>
        </w:trPr>
        <w:tc>
          <w:tcPr>
            <w:tcW w:w="3024" w:type="dxa"/>
          </w:tcPr>
          <w:p w14:paraId="6F708C25" w14:textId="1930602E" w:rsidR="009B501F" w:rsidRPr="00252D91" w:rsidRDefault="009B501F" w:rsidP="00622B41">
            <w:pPr>
              <w:pStyle w:val="ListBulletintable"/>
              <w:ind w:left="363"/>
              <w:rPr>
                <w:rFonts w:asciiTheme="minorHAnsi" w:hAnsiTheme="minorHAnsi" w:cstheme="minorBidi"/>
              </w:rPr>
            </w:pPr>
            <w:r w:rsidRPr="00252D91">
              <w:t xml:space="preserve">reflect on own learning and use of appropriate techniques </w:t>
            </w:r>
            <w:r w:rsidR="00283C09" w:rsidRPr="00252D91">
              <w:t>and</w:t>
            </w:r>
            <w:r w:rsidRPr="00252D91">
              <w:t xml:space="preserve"> strategies, including planning and time management, to improve learning outcomes</w:t>
            </w:r>
          </w:p>
        </w:tc>
        <w:tc>
          <w:tcPr>
            <w:tcW w:w="3024" w:type="dxa"/>
          </w:tcPr>
          <w:p w14:paraId="4BBD597B" w14:textId="6FE674AA" w:rsidR="009B501F" w:rsidRPr="00252D91" w:rsidRDefault="009B501F" w:rsidP="00622B41">
            <w:pPr>
              <w:pStyle w:val="ListBulletintable"/>
              <w:ind w:left="363"/>
              <w:rPr>
                <w:rFonts w:asciiTheme="minorHAnsi" w:hAnsiTheme="minorHAnsi" w:cstheme="minorBidi"/>
              </w:rPr>
            </w:pPr>
            <w:r w:rsidRPr="00252D91">
              <w:t xml:space="preserve">reflect on own learning and use of appropriate techniques </w:t>
            </w:r>
            <w:r w:rsidR="00283C09" w:rsidRPr="00252D91">
              <w:t>and</w:t>
            </w:r>
            <w:r w:rsidRPr="00252D91">
              <w:t xml:space="preserve"> strategies, including planning and time management, to improve learning outcomes</w:t>
            </w:r>
          </w:p>
        </w:tc>
        <w:tc>
          <w:tcPr>
            <w:tcW w:w="3024" w:type="dxa"/>
          </w:tcPr>
          <w:p w14:paraId="3A1EAF35" w14:textId="7716812F" w:rsidR="009B501F" w:rsidRPr="00252D91" w:rsidRDefault="009B501F" w:rsidP="00622B41">
            <w:pPr>
              <w:pStyle w:val="ListBulletintable"/>
              <w:ind w:left="363"/>
              <w:rPr>
                <w:rFonts w:asciiTheme="minorHAnsi" w:hAnsiTheme="minorHAnsi" w:cstheme="minorBidi"/>
              </w:rPr>
            </w:pPr>
            <w:r w:rsidRPr="00252D91">
              <w:t>reflect on own learning to improve learning outcomes</w:t>
            </w:r>
          </w:p>
        </w:tc>
      </w:tr>
    </w:tbl>
    <w:p w14:paraId="4520823E" w14:textId="73340DF2" w:rsidR="000A5537" w:rsidRPr="00252D91" w:rsidRDefault="000A5537" w:rsidP="000A5537">
      <w:pPr>
        <w:pStyle w:val="Heading2"/>
        <w:tabs>
          <w:tab w:val="right" w:pos="9072"/>
        </w:tabs>
      </w:pPr>
      <w:bookmarkStart w:id="90" w:name="_Hlk3970356"/>
      <w:bookmarkEnd w:id="89"/>
      <w:r w:rsidRPr="00252D91">
        <w:rPr>
          <w:bCs w:val="0"/>
        </w:rPr>
        <w:lastRenderedPageBreak/>
        <w:t>A guide to reading and implementing content descriptions</w:t>
      </w:r>
    </w:p>
    <w:p w14:paraId="7BDF971B" w14:textId="77777777" w:rsidR="000A5537" w:rsidRPr="00252D91" w:rsidRDefault="000A5537" w:rsidP="000A5537">
      <w:r w:rsidRPr="00252D91">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B0D8A19" w14:textId="299DDE2F" w:rsidR="000A5537" w:rsidRPr="00252D91" w:rsidRDefault="000A5537" w:rsidP="000A5537">
      <w:pPr>
        <w:rPr>
          <w:rFonts w:cs="Arial"/>
          <w:lang w:eastAsia="en-AU"/>
        </w:rPr>
      </w:pPr>
      <w:r w:rsidRPr="00252D91">
        <w:rPr>
          <w:rFonts w:cs="Arial"/>
          <w:lang w:eastAsia="en-AU"/>
        </w:rPr>
        <w:t xml:space="preserve">A </w:t>
      </w:r>
      <w:r w:rsidRPr="00252D91">
        <w:rPr>
          <w:rFonts w:cs="Arial"/>
          <w:bCs/>
          <w:lang w:eastAsia="en-AU"/>
        </w:rPr>
        <w:t>program of learning</w:t>
      </w:r>
      <w:r w:rsidRPr="00252D91">
        <w:rPr>
          <w:rFonts w:cs="Arial"/>
          <w:b/>
          <w:bCs/>
          <w:lang w:eastAsia="en-AU"/>
        </w:rPr>
        <w:t xml:space="preserve"> </w:t>
      </w:r>
      <w:r w:rsidRPr="00252D91">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90"/>
    <w:p w14:paraId="30C2E13B" w14:textId="77777777" w:rsidR="007F7CF0" w:rsidRPr="00252D91" w:rsidRDefault="00EA1513" w:rsidP="007F7CF0">
      <w:pPr>
        <w:pStyle w:val="Heading2"/>
        <w:tabs>
          <w:tab w:val="right" w:pos="9072"/>
        </w:tabs>
        <w:rPr>
          <w:szCs w:val="22"/>
        </w:rPr>
      </w:pPr>
      <w:r w:rsidRPr="00252D91">
        <w:t>Assessment</w:t>
      </w:r>
    </w:p>
    <w:p w14:paraId="01D41770" w14:textId="4E37EBD0" w:rsidR="009B501F" w:rsidRPr="00252D91" w:rsidRDefault="007F7CF0" w:rsidP="006C4576">
      <w:r w:rsidRPr="00252D91">
        <w:t>Refer to page</w:t>
      </w:r>
      <w:r w:rsidR="00AA4073" w:rsidRPr="00252D91">
        <w:t>s</w:t>
      </w:r>
      <w:r w:rsidR="005751C9" w:rsidRPr="00252D91">
        <w:t xml:space="preserve"> </w:t>
      </w:r>
      <w:r w:rsidR="00671519" w:rsidRPr="00252D91">
        <w:t>9</w:t>
      </w:r>
      <w:r w:rsidR="00305ABB" w:rsidRPr="00252D91">
        <w:t>-</w:t>
      </w:r>
      <w:r w:rsidR="0086094D" w:rsidRPr="00252D91">
        <w:t>11</w:t>
      </w:r>
      <w:r w:rsidR="00A60BB8" w:rsidRPr="00252D91">
        <w:t>.</w:t>
      </w:r>
    </w:p>
    <w:p w14:paraId="775BC740" w14:textId="6BFF7FF2" w:rsidR="00AE0B84" w:rsidRDefault="00AE0B84">
      <w:pPr>
        <w:spacing w:before="0"/>
      </w:pPr>
      <w:r>
        <w:br w:type="page"/>
      </w:r>
    </w:p>
    <w:p w14:paraId="75A7B093" w14:textId="2ACE2242" w:rsidR="007F7CF0" w:rsidRPr="00252D91" w:rsidRDefault="002248B2" w:rsidP="3401AA5E">
      <w:pPr>
        <w:pStyle w:val="Heading1"/>
      </w:pPr>
      <w:bookmarkStart w:id="91" w:name="_Toc525640301"/>
      <w:bookmarkStart w:id="92" w:name="_Toc74056132"/>
      <w:r w:rsidRPr="00252D91">
        <w:lastRenderedPageBreak/>
        <w:t>Leadership</w:t>
      </w:r>
      <w:r w:rsidR="00843F4F" w:rsidRPr="00252D91">
        <w:t xml:space="preserve"> in Drama</w:t>
      </w:r>
      <w:r w:rsidR="007F7CF0" w:rsidRPr="00252D91">
        <w:tab/>
        <w:t>Value: 1.0</w:t>
      </w:r>
      <w:bookmarkEnd w:id="91"/>
      <w:bookmarkEnd w:id="92"/>
    </w:p>
    <w:p w14:paraId="56DE4855" w14:textId="03EA16C9" w:rsidR="007F7CF0" w:rsidRPr="00252D91" w:rsidRDefault="00843F4F" w:rsidP="3401AA5E">
      <w:pPr>
        <w:pStyle w:val="Heading3subheading"/>
        <w:rPr>
          <w:color w:val="auto"/>
        </w:rPr>
      </w:pPr>
      <w:r w:rsidRPr="00252D91">
        <w:rPr>
          <w:color w:val="auto"/>
        </w:rPr>
        <w:t xml:space="preserve">Leadership in Drama </w:t>
      </w:r>
      <w:r w:rsidR="00DC00BA" w:rsidRPr="00252D91">
        <w:rPr>
          <w:color w:val="auto"/>
        </w:rPr>
        <w:t>a</w:t>
      </w:r>
      <w:r w:rsidR="007F7CF0" w:rsidRPr="00252D91">
        <w:rPr>
          <w:color w:val="auto"/>
        </w:rPr>
        <w:tab/>
        <w:t>Value 0.5</w:t>
      </w:r>
    </w:p>
    <w:p w14:paraId="481FF2F6" w14:textId="62C7AC80" w:rsidR="007F7CF0" w:rsidRPr="00252D91" w:rsidRDefault="00843F4F" w:rsidP="3401AA5E">
      <w:pPr>
        <w:pStyle w:val="Heading3subheading"/>
        <w:rPr>
          <w:color w:val="auto"/>
        </w:rPr>
      </w:pPr>
      <w:r w:rsidRPr="00252D91">
        <w:rPr>
          <w:color w:val="auto"/>
        </w:rPr>
        <w:t xml:space="preserve">Leadership in Drama </w:t>
      </w:r>
      <w:r w:rsidR="00DC00BA" w:rsidRPr="00252D91">
        <w:rPr>
          <w:color w:val="auto"/>
        </w:rPr>
        <w:t>b</w:t>
      </w:r>
      <w:r w:rsidR="007F7CF0" w:rsidRPr="00252D91">
        <w:rPr>
          <w:color w:val="auto"/>
        </w:rPr>
        <w:tab/>
        <w:t>Value 0.5</w:t>
      </w:r>
    </w:p>
    <w:p w14:paraId="2F908163" w14:textId="77777777" w:rsidR="007F7CF0" w:rsidRPr="00252D91" w:rsidRDefault="007F7CF0" w:rsidP="007F7CF0">
      <w:pPr>
        <w:pStyle w:val="Heading2"/>
        <w:tabs>
          <w:tab w:val="right" w:pos="9072"/>
        </w:tabs>
      </w:pPr>
      <w:r w:rsidRPr="00252D91">
        <w:t>Unit Description</w:t>
      </w:r>
    </w:p>
    <w:p w14:paraId="38C24B65" w14:textId="7D3FD566" w:rsidR="009E175F" w:rsidRPr="00252D91" w:rsidRDefault="00E51A53" w:rsidP="009E175F">
      <w:r w:rsidRPr="00252D91">
        <w:t>Students learn about leadership in the context of creating dramatic works. They explore the possibilities for shaping and influencing a dramatic work through engagement with aspects such as producing, writing, directing, performing</w:t>
      </w:r>
      <w:r w:rsidR="00631525" w:rsidRPr="00252D91">
        <w:t>,</w:t>
      </w:r>
      <w:r w:rsidRPr="00252D91">
        <w:t xml:space="preserve"> or designing. Students develop skills in </w:t>
      </w:r>
      <w:r w:rsidR="00631525" w:rsidRPr="00252D91">
        <w:t xml:space="preserve">creative </w:t>
      </w:r>
      <w:r w:rsidRPr="00252D91">
        <w:t>risk taking, integrity, initiative</w:t>
      </w:r>
      <w:r w:rsidR="00631525" w:rsidRPr="00252D91">
        <w:t>,</w:t>
      </w:r>
      <w:r w:rsidRPr="00252D91">
        <w:t xml:space="preserve"> and confidence to share their vision. In learning about leadership, they gain understanding of the various roles required in a dramatic work, and the communication, teamwork</w:t>
      </w:r>
      <w:r w:rsidR="00AC04DC" w:rsidRPr="00252D91">
        <w:t>,</w:t>
      </w:r>
      <w:r w:rsidRPr="00252D91">
        <w:t xml:space="preserve"> and collaboration skills necessary to shape and effectively execute performances.</w:t>
      </w:r>
    </w:p>
    <w:p w14:paraId="0D933C6B" w14:textId="6B1C53A8" w:rsidR="006C4576" w:rsidRPr="00252D91" w:rsidRDefault="006C4576" w:rsidP="00D853F2">
      <w:pPr>
        <w:pStyle w:val="Heading2"/>
        <w:spacing w:before="120"/>
      </w:pPr>
      <w:r w:rsidRPr="00252D91">
        <w:t>Specific Unit Goals</w:t>
      </w:r>
    </w:p>
    <w:p w14:paraId="2A3468E6" w14:textId="77777777" w:rsidR="006C4576" w:rsidRPr="00252D91" w:rsidRDefault="006C4576" w:rsidP="006C4576">
      <w:pPr>
        <w:rPr>
          <w:rFonts w:cs="Calibri"/>
        </w:rPr>
      </w:pPr>
      <w:bookmarkStart w:id="93" w:name="_Hlk3985426"/>
      <w:r w:rsidRPr="00252D91">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252D91" w14:paraId="75BFD2E5" w14:textId="77777777" w:rsidTr="009B501F">
        <w:tc>
          <w:tcPr>
            <w:tcW w:w="3024" w:type="dxa"/>
            <w:tcBorders>
              <w:bottom w:val="single" w:sz="4" w:space="0" w:color="auto"/>
            </w:tcBorders>
            <w:tcMar>
              <w:left w:w="57" w:type="dxa"/>
              <w:right w:w="57" w:type="dxa"/>
            </w:tcMar>
          </w:tcPr>
          <w:bookmarkEnd w:id="93"/>
          <w:p w14:paraId="22CA1BC2" w14:textId="14EAA59D" w:rsidR="006C4576" w:rsidRPr="00252D91" w:rsidRDefault="006C4576" w:rsidP="003744E6">
            <w:pPr>
              <w:pStyle w:val="TableTextBoldcentred"/>
            </w:pPr>
            <w:r w:rsidRPr="00252D91">
              <w:t>A</w:t>
            </w:r>
          </w:p>
        </w:tc>
        <w:tc>
          <w:tcPr>
            <w:tcW w:w="3024" w:type="dxa"/>
            <w:tcBorders>
              <w:bottom w:val="single" w:sz="4" w:space="0" w:color="auto"/>
            </w:tcBorders>
            <w:tcMar>
              <w:left w:w="57" w:type="dxa"/>
              <w:right w:w="57" w:type="dxa"/>
            </w:tcMar>
          </w:tcPr>
          <w:p w14:paraId="2152C261" w14:textId="08E03FBF" w:rsidR="006C4576" w:rsidRPr="00252D91" w:rsidRDefault="006C4576" w:rsidP="003744E6">
            <w:pPr>
              <w:pStyle w:val="TableTextBoldcentred"/>
            </w:pPr>
            <w:r w:rsidRPr="00252D91">
              <w:t>T</w:t>
            </w:r>
          </w:p>
        </w:tc>
        <w:tc>
          <w:tcPr>
            <w:tcW w:w="3024" w:type="dxa"/>
            <w:tcBorders>
              <w:bottom w:val="single" w:sz="4" w:space="0" w:color="auto"/>
            </w:tcBorders>
            <w:tcMar>
              <w:left w:w="57" w:type="dxa"/>
              <w:right w:w="57" w:type="dxa"/>
            </w:tcMar>
          </w:tcPr>
          <w:p w14:paraId="786BE6B1" w14:textId="1DFA2F59" w:rsidR="006C4576" w:rsidRPr="00252D91" w:rsidRDefault="006C4576" w:rsidP="003744E6">
            <w:pPr>
              <w:pStyle w:val="TableTextBoldcentred"/>
            </w:pPr>
            <w:r w:rsidRPr="00252D91">
              <w:t>M</w:t>
            </w:r>
          </w:p>
        </w:tc>
      </w:tr>
      <w:tr w:rsidR="006C4576" w:rsidRPr="00252D91" w14:paraId="26B1A375" w14:textId="77777777" w:rsidTr="009B501F">
        <w:trPr>
          <w:trHeight w:val="1098"/>
        </w:trPr>
        <w:tc>
          <w:tcPr>
            <w:tcW w:w="3024" w:type="dxa"/>
            <w:tcBorders>
              <w:bottom w:val="nil"/>
            </w:tcBorders>
            <w:tcMar>
              <w:left w:w="57" w:type="dxa"/>
              <w:right w:w="57" w:type="dxa"/>
            </w:tcMar>
          </w:tcPr>
          <w:p w14:paraId="211FC6EA" w14:textId="6E67A585" w:rsidR="00E62FFB" w:rsidRPr="00252D91" w:rsidRDefault="00622B41" w:rsidP="00283C09">
            <w:pPr>
              <w:pStyle w:val="ListBulletintable"/>
              <w:ind w:left="363"/>
              <w:rPr>
                <w:szCs w:val="22"/>
              </w:rPr>
            </w:pPr>
            <w:r w:rsidRPr="00252D91">
              <w:rPr>
                <w:szCs w:val="22"/>
              </w:rPr>
              <w:t>analyse the various roles in dramatic works and the range of opportunities for leadership</w:t>
            </w:r>
          </w:p>
        </w:tc>
        <w:tc>
          <w:tcPr>
            <w:tcW w:w="3024" w:type="dxa"/>
            <w:tcBorders>
              <w:bottom w:val="nil"/>
            </w:tcBorders>
            <w:tcMar>
              <w:left w:w="57" w:type="dxa"/>
              <w:right w:w="57" w:type="dxa"/>
            </w:tcMar>
          </w:tcPr>
          <w:p w14:paraId="764ED501" w14:textId="3081A3B1" w:rsidR="006C4576" w:rsidRPr="00252D91" w:rsidRDefault="00E51A53" w:rsidP="00283C09">
            <w:pPr>
              <w:pStyle w:val="ListBulletintable"/>
              <w:ind w:left="363"/>
              <w:rPr>
                <w:szCs w:val="22"/>
              </w:rPr>
            </w:pPr>
            <w:r w:rsidRPr="00252D91">
              <w:rPr>
                <w:szCs w:val="22"/>
              </w:rPr>
              <w:t>critically analyse the various roles in dramatic works and the range of opportunities for leadership</w:t>
            </w:r>
          </w:p>
        </w:tc>
        <w:tc>
          <w:tcPr>
            <w:tcW w:w="3024" w:type="dxa"/>
            <w:tcBorders>
              <w:bottom w:val="nil"/>
            </w:tcBorders>
            <w:tcMar>
              <w:left w:w="57" w:type="dxa"/>
              <w:right w:w="57" w:type="dxa"/>
            </w:tcMar>
          </w:tcPr>
          <w:p w14:paraId="0AB93745" w14:textId="7956658A" w:rsidR="00E62FFB" w:rsidRPr="00252D91" w:rsidRDefault="00622B41" w:rsidP="00283C09">
            <w:pPr>
              <w:pStyle w:val="ListBulletintable"/>
              <w:ind w:left="363"/>
              <w:rPr>
                <w:szCs w:val="22"/>
              </w:rPr>
            </w:pPr>
            <w:r w:rsidRPr="00252D91">
              <w:rPr>
                <w:szCs w:val="22"/>
              </w:rPr>
              <w:t>describe the various roles in dramatic works</w:t>
            </w:r>
          </w:p>
        </w:tc>
      </w:tr>
      <w:tr w:rsidR="009B501F" w:rsidRPr="00252D91" w14:paraId="4623D97C" w14:textId="77777777" w:rsidTr="009B501F">
        <w:trPr>
          <w:trHeight w:val="712"/>
        </w:trPr>
        <w:tc>
          <w:tcPr>
            <w:tcW w:w="3024" w:type="dxa"/>
            <w:tcBorders>
              <w:top w:val="nil"/>
              <w:bottom w:val="nil"/>
            </w:tcBorders>
            <w:tcMar>
              <w:left w:w="57" w:type="dxa"/>
              <w:right w:w="57" w:type="dxa"/>
            </w:tcMar>
          </w:tcPr>
          <w:p w14:paraId="49D15517" w14:textId="61C414C8" w:rsidR="009B501F" w:rsidRPr="00252D91" w:rsidRDefault="009B501F" w:rsidP="00283C09">
            <w:pPr>
              <w:pStyle w:val="ListBulletintable"/>
              <w:ind w:left="363"/>
              <w:rPr>
                <w:szCs w:val="22"/>
              </w:rPr>
            </w:pPr>
            <w:r w:rsidRPr="00252D91">
              <w:rPr>
                <w:szCs w:val="22"/>
              </w:rPr>
              <w:t>demonstrate leadership skills to shape and influence dramatic works</w:t>
            </w:r>
          </w:p>
        </w:tc>
        <w:tc>
          <w:tcPr>
            <w:tcW w:w="3024" w:type="dxa"/>
            <w:tcBorders>
              <w:top w:val="nil"/>
              <w:bottom w:val="nil"/>
            </w:tcBorders>
            <w:tcMar>
              <w:left w:w="57" w:type="dxa"/>
              <w:right w:w="57" w:type="dxa"/>
            </w:tcMar>
          </w:tcPr>
          <w:p w14:paraId="7EBA3C07" w14:textId="7D0C73D1" w:rsidR="009B501F" w:rsidRPr="00252D91" w:rsidRDefault="009B501F" w:rsidP="00283C09">
            <w:pPr>
              <w:pStyle w:val="ListBulletintable"/>
              <w:ind w:left="363"/>
              <w:rPr>
                <w:szCs w:val="22"/>
              </w:rPr>
            </w:pPr>
            <w:r w:rsidRPr="00252D91">
              <w:rPr>
                <w:szCs w:val="22"/>
              </w:rPr>
              <w:t>demonstrate leadership skills to shape and influence dramatic works</w:t>
            </w:r>
          </w:p>
        </w:tc>
        <w:tc>
          <w:tcPr>
            <w:tcW w:w="3024" w:type="dxa"/>
            <w:tcBorders>
              <w:top w:val="nil"/>
              <w:bottom w:val="nil"/>
            </w:tcBorders>
            <w:tcMar>
              <w:left w:w="57" w:type="dxa"/>
              <w:right w:w="57" w:type="dxa"/>
            </w:tcMar>
          </w:tcPr>
          <w:p w14:paraId="499DCF3B" w14:textId="29820BD3" w:rsidR="009B501F" w:rsidRPr="00252D91" w:rsidRDefault="009B501F" w:rsidP="00283C09">
            <w:pPr>
              <w:pStyle w:val="ListBulletintable"/>
              <w:ind w:left="363"/>
              <w:rPr>
                <w:szCs w:val="22"/>
              </w:rPr>
            </w:pPr>
            <w:r w:rsidRPr="00252D91">
              <w:rPr>
                <w:szCs w:val="22"/>
              </w:rPr>
              <w:t>demonstrate leadership skills to shape and influence dramatic works</w:t>
            </w:r>
          </w:p>
        </w:tc>
      </w:tr>
      <w:tr w:rsidR="009B501F" w:rsidRPr="00252D91" w14:paraId="39C08F56" w14:textId="77777777" w:rsidTr="009B501F">
        <w:trPr>
          <w:trHeight w:val="1123"/>
        </w:trPr>
        <w:tc>
          <w:tcPr>
            <w:tcW w:w="3024" w:type="dxa"/>
            <w:tcBorders>
              <w:top w:val="nil"/>
              <w:bottom w:val="nil"/>
            </w:tcBorders>
            <w:tcMar>
              <w:left w:w="57" w:type="dxa"/>
              <w:right w:w="57" w:type="dxa"/>
            </w:tcMar>
          </w:tcPr>
          <w:p w14:paraId="43DC215B" w14:textId="21F71C36" w:rsidR="009B501F" w:rsidRPr="00252D91" w:rsidRDefault="009B501F" w:rsidP="00283C09">
            <w:pPr>
              <w:pStyle w:val="ListBulletintable"/>
              <w:ind w:left="363"/>
              <w:rPr>
                <w:szCs w:val="22"/>
              </w:rPr>
            </w:pPr>
            <w:r w:rsidRPr="00252D91">
              <w:rPr>
                <w:szCs w:val="22"/>
              </w:rPr>
              <w:t>create dramatic works undertaking a variety of roles such as producer, writer, director, performer</w:t>
            </w:r>
            <w:r w:rsidR="00AC04DC" w:rsidRPr="00252D91">
              <w:rPr>
                <w:szCs w:val="22"/>
              </w:rPr>
              <w:t>.</w:t>
            </w:r>
            <w:r w:rsidRPr="00252D91">
              <w:rPr>
                <w:szCs w:val="22"/>
              </w:rPr>
              <w:t xml:space="preserve"> or designer</w:t>
            </w:r>
          </w:p>
        </w:tc>
        <w:tc>
          <w:tcPr>
            <w:tcW w:w="3024" w:type="dxa"/>
            <w:tcBorders>
              <w:top w:val="nil"/>
              <w:bottom w:val="nil"/>
            </w:tcBorders>
            <w:tcMar>
              <w:left w:w="57" w:type="dxa"/>
              <w:right w:w="57" w:type="dxa"/>
            </w:tcMar>
          </w:tcPr>
          <w:p w14:paraId="6EF8844F" w14:textId="200203E8" w:rsidR="009B501F" w:rsidRPr="00252D91" w:rsidRDefault="009B501F" w:rsidP="00283C09">
            <w:pPr>
              <w:pStyle w:val="ListBulletintable"/>
              <w:ind w:left="363"/>
              <w:rPr>
                <w:szCs w:val="22"/>
              </w:rPr>
            </w:pPr>
            <w:r w:rsidRPr="00252D91">
              <w:rPr>
                <w:szCs w:val="22"/>
              </w:rPr>
              <w:t>create dramatic works undertaking a variety of roles such as producer, writer, director, performer</w:t>
            </w:r>
            <w:r w:rsidR="00AC04DC" w:rsidRPr="00252D91">
              <w:rPr>
                <w:szCs w:val="22"/>
              </w:rPr>
              <w:t>.</w:t>
            </w:r>
            <w:r w:rsidRPr="00252D91">
              <w:rPr>
                <w:szCs w:val="22"/>
              </w:rPr>
              <w:t xml:space="preserve"> or designer</w:t>
            </w:r>
          </w:p>
        </w:tc>
        <w:tc>
          <w:tcPr>
            <w:tcW w:w="3024" w:type="dxa"/>
            <w:tcBorders>
              <w:top w:val="nil"/>
              <w:bottom w:val="nil"/>
            </w:tcBorders>
            <w:tcMar>
              <w:left w:w="57" w:type="dxa"/>
              <w:right w:w="57" w:type="dxa"/>
            </w:tcMar>
          </w:tcPr>
          <w:p w14:paraId="4EF8CC40" w14:textId="3566E9C7" w:rsidR="009B501F" w:rsidRPr="00252D91" w:rsidRDefault="009B501F" w:rsidP="00283C09">
            <w:pPr>
              <w:pStyle w:val="ListBulletintable"/>
              <w:ind w:left="363"/>
              <w:rPr>
                <w:szCs w:val="22"/>
              </w:rPr>
            </w:pPr>
            <w:r w:rsidRPr="00252D91">
              <w:rPr>
                <w:szCs w:val="22"/>
              </w:rPr>
              <w:t>create dramatic works undertaking a role such as producer, writer, director, performer</w:t>
            </w:r>
            <w:r w:rsidR="00BC02E5" w:rsidRPr="00252D91">
              <w:rPr>
                <w:szCs w:val="22"/>
              </w:rPr>
              <w:t>,</w:t>
            </w:r>
            <w:r w:rsidRPr="00252D91">
              <w:rPr>
                <w:szCs w:val="22"/>
              </w:rPr>
              <w:t xml:space="preserve"> or designer</w:t>
            </w:r>
          </w:p>
        </w:tc>
      </w:tr>
      <w:tr w:rsidR="009B501F" w:rsidRPr="00252D91" w14:paraId="5457C60E" w14:textId="77777777" w:rsidTr="009B501F">
        <w:trPr>
          <w:trHeight w:val="1515"/>
        </w:trPr>
        <w:tc>
          <w:tcPr>
            <w:tcW w:w="3024" w:type="dxa"/>
            <w:tcBorders>
              <w:top w:val="nil"/>
              <w:bottom w:val="single" w:sz="4" w:space="0" w:color="auto"/>
            </w:tcBorders>
            <w:tcMar>
              <w:left w:w="57" w:type="dxa"/>
              <w:right w:w="57" w:type="dxa"/>
            </w:tcMar>
          </w:tcPr>
          <w:p w14:paraId="6AC1A74F" w14:textId="66BD0205" w:rsidR="009B501F" w:rsidRPr="00252D91" w:rsidRDefault="009B501F" w:rsidP="00283C09">
            <w:pPr>
              <w:pStyle w:val="ListBulletintable"/>
              <w:ind w:left="363"/>
              <w:rPr>
                <w:szCs w:val="22"/>
              </w:rPr>
            </w:pPr>
            <w:r w:rsidRPr="00252D91">
              <w:rPr>
                <w:szCs w:val="22"/>
              </w:rPr>
              <w:t>apply communication, teamwork</w:t>
            </w:r>
            <w:r w:rsidR="00AC04DC" w:rsidRPr="00252D91">
              <w:rPr>
                <w:szCs w:val="22"/>
              </w:rPr>
              <w:t>.</w:t>
            </w:r>
            <w:r w:rsidRPr="00252D91">
              <w:rPr>
                <w:szCs w:val="22"/>
              </w:rPr>
              <w:t xml:space="preserve"> and collaboration skills necessary to shape and effectively execute performances</w:t>
            </w:r>
          </w:p>
        </w:tc>
        <w:tc>
          <w:tcPr>
            <w:tcW w:w="3024" w:type="dxa"/>
            <w:tcBorders>
              <w:top w:val="nil"/>
              <w:bottom w:val="single" w:sz="4" w:space="0" w:color="auto"/>
            </w:tcBorders>
            <w:tcMar>
              <w:left w:w="57" w:type="dxa"/>
              <w:right w:w="57" w:type="dxa"/>
            </w:tcMar>
          </w:tcPr>
          <w:p w14:paraId="223C6282" w14:textId="7C0361BD" w:rsidR="009B501F" w:rsidRPr="00252D91" w:rsidRDefault="009B501F" w:rsidP="00283C09">
            <w:pPr>
              <w:pStyle w:val="ListBulletintable"/>
              <w:ind w:left="363"/>
              <w:rPr>
                <w:szCs w:val="22"/>
              </w:rPr>
            </w:pPr>
            <w:r w:rsidRPr="00252D91">
              <w:rPr>
                <w:szCs w:val="22"/>
              </w:rPr>
              <w:t>apply communication, teamwork</w:t>
            </w:r>
            <w:r w:rsidR="00AC04DC" w:rsidRPr="00252D91">
              <w:rPr>
                <w:szCs w:val="22"/>
              </w:rPr>
              <w:t>.</w:t>
            </w:r>
            <w:r w:rsidRPr="00252D91">
              <w:rPr>
                <w:szCs w:val="22"/>
              </w:rPr>
              <w:t xml:space="preserve"> and collaboration skills necessary to shape and effectively execute performances</w:t>
            </w:r>
          </w:p>
        </w:tc>
        <w:tc>
          <w:tcPr>
            <w:tcW w:w="3024" w:type="dxa"/>
            <w:tcBorders>
              <w:top w:val="nil"/>
              <w:bottom w:val="single" w:sz="4" w:space="0" w:color="auto"/>
            </w:tcBorders>
            <w:tcMar>
              <w:left w:w="57" w:type="dxa"/>
              <w:right w:w="57" w:type="dxa"/>
            </w:tcMar>
          </w:tcPr>
          <w:p w14:paraId="019BE2C8" w14:textId="2CAABB25" w:rsidR="009B501F" w:rsidRPr="00252D91" w:rsidRDefault="009B501F" w:rsidP="00283C09">
            <w:pPr>
              <w:pStyle w:val="ListBulletintable"/>
              <w:ind w:left="363"/>
              <w:rPr>
                <w:szCs w:val="22"/>
              </w:rPr>
            </w:pPr>
            <w:r w:rsidRPr="00252D91">
              <w:rPr>
                <w:szCs w:val="22"/>
              </w:rPr>
              <w:t>apply communication, teamwork</w:t>
            </w:r>
            <w:r w:rsidR="00AE0B84">
              <w:rPr>
                <w:szCs w:val="22"/>
              </w:rPr>
              <w:t>,</w:t>
            </w:r>
            <w:r w:rsidRPr="00252D91">
              <w:rPr>
                <w:szCs w:val="22"/>
              </w:rPr>
              <w:t xml:space="preserve"> and collaboration skills necessary to execute performances</w:t>
            </w:r>
          </w:p>
        </w:tc>
      </w:tr>
    </w:tbl>
    <w:p w14:paraId="3F61F959" w14:textId="77777777" w:rsidR="006C4576" w:rsidRPr="00252D91" w:rsidRDefault="006C4576" w:rsidP="00D853F2">
      <w:pPr>
        <w:pStyle w:val="Heading2"/>
        <w:spacing w:before="120"/>
      </w:pPr>
      <w:r w:rsidRPr="00252D91">
        <w:t>Content</w:t>
      </w:r>
      <w:r w:rsidR="00A16A1D" w:rsidRPr="00252D91">
        <w:t xml:space="preserve"> Descriptions</w:t>
      </w:r>
    </w:p>
    <w:p w14:paraId="72A363DB" w14:textId="77777777" w:rsidR="00403609" w:rsidRPr="00252D91" w:rsidRDefault="00403609" w:rsidP="00403609">
      <w:bookmarkStart w:id="94" w:name="_Hlk11315480"/>
      <w:r w:rsidRPr="00252D91">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6B6545" w:rsidRPr="00252D91" w14:paraId="7AF353F2" w14:textId="77777777" w:rsidTr="47B8F41B">
        <w:trPr>
          <w:tblHeader/>
        </w:trPr>
        <w:tc>
          <w:tcPr>
            <w:tcW w:w="3024" w:type="dxa"/>
            <w:tcMar>
              <w:left w:w="57" w:type="dxa"/>
              <w:right w:w="57" w:type="dxa"/>
            </w:tcMar>
          </w:tcPr>
          <w:bookmarkEnd w:id="94"/>
          <w:p w14:paraId="4D85669D" w14:textId="57420760" w:rsidR="00950A4C" w:rsidRPr="00252D91" w:rsidRDefault="00950A4C" w:rsidP="003744E6">
            <w:pPr>
              <w:pStyle w:val="TableTextBoldcentred"/>
            </w:pPr>
            <w:r w:rsidRPr="00252D91">
              <w:t>A</w:t>
            </w:r>
          </w:p>
        </w:tc>
        <w:tc>
          <w:tcPr>
            <w:tcW w:w="3024" w:type="dxa"/>
            <w:tcMar>
              <w:left w:w="57" w:type="dxa"/>
              <w:right w:w="57" w:type="dxa"/>
            </w:tcMar>
          </w:tcPr>
          <w:p w14:paraId="3F2ACE08" w14:textId="1B21C3BF" w:rsidR="00950A4C" w:rsidRPr="00252D91" w:rsidRDefault="00950A4C" w:rsidP="003744E6">
            <w:pPr>
              <w:pStyle w:val="TableTextBoldcentred"/>
            </w:pPr>
            <w:r w:rsidRPr="00252D91">
              <w:t>T</w:t>
            </w:r>
          </w:p>
        </w:tc>
        <w:tc>
          <w:tcPr>
            <w:tcW w:w="3024" w:type="dxa"/>
            <w:tcMar>
              <w:left w:w="57" w:type="dxa"/>
              <w:right w:w="57" w:type="dxa"/>
            </w:tcMar>
          </w:tcPr>
          <w:p w14:paraId="0A91E426" w14:textId="795F3001" w:rsidR="00950A4C" w:rsidRPr="00252D91" w:rsidRDefault="00950A4C" w:rsidP="003744E6">
            <w:pPr>
              <w:pStyle w:val="TableTextBoldcentred"/>
            </w:pPr>
            <w:r w:rsidRPr="00252D91">
              <w:t>M</w:t>
            </w:r>
          </w:p>
        </w:tc>
      </w:tr>
      <w:tr w:rsidR="00950A4C" w:rsidRPr="00252D91" w14:paraId="328997ED" w14:textId="77777777" w:rsidTr="009E175F">
        <w:tc>
          <w:tcPr>
            <w:tcW w:w="9072" w:type="dxa"/>
            <w:gridSpan w:val="3"/>
            <w:tcBorders>
              <w:bottom w:val="single" w:sz="4" w:space="0" w:color="auto"/>
            </w:tcBorders>
            <w:tcMar>
              <w:left w:w="57" w:type="dxa"/>
              <w:right w:w="57" w:type="dxa"/>
            </w:tcMar>
          </w:tcPr>
          <w:p w14:paraId="41D95F21" w14:textId="665915C0" w:rsidR="00950A4C" w:rsidRPr="00252D91" w:rsidRDefault="00B6647A" w:rsidP="00894DD2">
            <w:pPr>
              <w:pStyle w:val="Tabletextbold"/>
            </w:pPr>
            <w:r w:rsidRPr="00252D91">
              <w:rPr>
                <w:bCs/>
              </w:rPr>
              <w:t xml:space="preserve">Concepts and </w:t>
            </w:r>
            <w:r w:rsidR="00BC538E" w:rsidRPr="00252D91">
              <w:rPr>
                <w:bCs/>
              </w:rPr>
              <w:t>Theories</w:t>
            </w:r>
          </w:p>
        </w:tc>
      </w:tr>
      <w:tr w:rsidR="00BC538E" w:rsidRPr="00252D91" w14:paraId="2FF85D32" w14:textId="77777777" w:rsidTr="009B501F">
        <w:trPr>
          <w:trHeight w:val="315"/>
        </w:trPr>
        <w:tc>
          <w:tcPr>
            <w:tcW w:w="3024" w:type="dxa"/>
            <w:tcBorders>
              <w:top w:val="single" w:sz="4" w:space="0" w:color="auto"/>
              <w:bottom w:val="single" w:sz="4" w:space="0" w:color="auto"/>
            </w:tcBorders>
            <w:tcMar>
              <w:left w:w="57" w:type="dxa"/>
              <w:right w:w="57" w:type="dxa"/>
            </w:tcMar>
          </w:tcPr>
          <w:p w14:paraId="1E954643" w14:textId="53C18A5A" w:rsidR="00BC538E" w:rsidRPr="00252D91" w:rsidRDefault="000F6FCC" w:rsidP="00283C09">
            <w:pPr>
              <w:pStyle w:val="ListBulletintable"/>
              <w:ind w:left="363"/>
              <w:rPr>
                <w:szCs w:val="22"/>
              </w:rPr>
            </w:pPr>
            <w:r w:rsidRPr="00252D91">
              <w:rPr>
                <w:szCs w:val="22"/>
              </w:rPr>
              <w:t xml:space="preserve">analyse the significance of roles and responsibilities in dramatic works, for example, producer, writer, director, </w:t>
            </w:r>
            <w:r w:rsidR="001A4FEC" w:rsidRPr="00252D91">
              <w:rPr>
                <w:szCs w:val="22"/>
              </w:rPr>
              <w:t>performer,</w:t>
            </w:r>
            <w:r w:rsidRPr="00252D91">
              <w:rPr>
                <w:szCs w:val="22"/>
              </w:rPr>
              <w:t xml:space="preserve"> or designer</w:t>
            </w:r>
            <w:r w:rsidR="001A4FEC" w:rsidRPr="00252D91">
              <w:rPr>
                <w:szCs w:val="22"/>
              </w:rPr>
              <w:t>,</w:t>
            </w:r>
            <w:r w:rsidRPr="00252D91">
              <w:rPr>
                <w:szCs w:val="22"/>
              </w:rPr>
              <w:t xml:space="preserve"> to understand the interdependent collaborative process</w:t>
            </w:r>
          </w:p>
        </w:tc>
        <w:tc>
          <w:tcPr>
            <w:tcW w:w="3024" w:type="dxa"/>
            <w:tcBorders>
              <w:bottom w:val="single" w:sz="4" w:space="0" w:color="auto"/>
            </w:tcBorders>
            <w:shd w:val="clear" w:color="auto" w:fill="FFFFFF" w:themeFill="background1"/>
            <w:tcMar>
              <w:left w:w="57" w:type="dxa"/>
              <w:right w:w="57" w:type="dxa"/>
            </w:tcMar>
          </w:tcPr>
          <w:p w14:paraId="627AA0AC" w14:textId="42E57F6E" w:rsidR="00BC538E" w:rsidRPr="00252D91" w:rsidRDefault="00BC538E" w:rsidP="00283C09">
            <w:pPr>
              <w:pStyle w:val="ListBulletintable"/>
              <w:ind w:left="363"/>
              <w:rPr>
                <w:szCs w:val="22"/>
              </w:rPr>
            </w:pPr>
            <w:r w:rsidRPr="00252D91">
              <w:rPr>
                <w:szCs w:val="22"/>
              </w:rPr>
              <w:t xml:space="preserve">critically analyse the significance of roles and responsibilities in dramatic works, for example, producer, writer, director, </w:t>
            </w:r>
            <w:r w:rsidR="001A4FEC" w:rsidRPr="00252D91">
              <w:rPr>
                <w:szCs w:val="22"/>
              </w:rPr>
              <w:t>performer,</w:t>
            </w:r>
            <w:r w:rsidRPr="00252D91">
              <w:rPr>
                <w:szCs w:val="22"/>
              </w:rPr>
              <w:t xml:space="preserve"> or designer</w:t>
            </w:r>
            <w:r w:rsidR="001A4FEC" w:rsidRPr="00252D91">
              <w:rPr>
                <w:szCs w:val="22"/>
              </w:rPr>
              <w:t>,</w:t>
            </w:r>
            <w:r w:rsidRPr="00252D91">
              <w:rPr>
                <w:szCs w:val="22"/>
              </w:rPr>
              <w:t xml:space="preserve"> to understand the interdependent collaborative process</w:t>
            </w:r>
          </w:p>
        </w:tc>
        <w:tc>
          <w:tcPr>
            <w:tcW w:w="3024" w:type="dxa"/>
            <w:tcBorders>
              <w:top w:val="single" w:sz="4" w:space="0" w:color="auto"/>
              <w:bottom w:val="single" w:sz="4" w:space="0" w:color="auto"/>
            </w:tcBorders>
            <w:tcMar>
              <w:left w:w="57" w:type="dxa"/>
              <w:right w:w="57" w:type="dxa"/>
            </w:tcMar>
          </w:tcPr>
          <w:p w14:paraId="5A7AF15D" w14:textId="3FA50A94" w:rsidR="000F6FCC" w:rsidRPr="00252D91" w:rsidRDefault="000F6FCC" w:rsidP="00283C09">
            <w:pPr>
              <w:pStyle w:val="ListBulletintable"/>
              <w:ind w:left="363"/>
              <w:rPr>
                <w:szCs w:val="22"/>
              </w:rPr>
            </w:pPr>
            <w:r w:rsidRPr="00252D91">
              <w:rPr>
                <w:szCs w:val="22"/>
              </w:rPr>
              <w:t>describe the roles and responsibilities in dramatic works</w:t>
            </w:r>
          </w:p>
        </w:tc>
      </w:tr>
    </w:tbl>
    <w:p w14:paraId="07B1C044" w14:textId="77777777" w:rsidR="00AE0B84" w:rsidRDefault="00AE0B84">
      <w:pPr>
        <w:spacing w:before="0"/>
        <w:rPr>
          <w:rFonts w:eastAsia="Times New Roman"/>
        </w:rPr>
      </w:pPr>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FD51EB" w:rsidRPr="00252D91" w14:paraId="68D125CB" w14:textId="77777777" w:rsidTr="003A1F86">
        <w:trPr>
          <w:tblHeader/>
        </w:trPr>
        <w:tc>
          <w:tcPr>
            <w:tcW w:w="3024" w:type="dxa"/>
            <w:tcMar>
              <w:left w:w="57" w:type="dxa"/>
              <w:right w:w="57" w:type="dxa"/>
            </w:tcMar>
          </w:tcPr>
          <w:p w14:paraId="75DCFD67" w14:textId="77777777" w:rsidR="00FD51EB" w:rsidRPr="00252D91" w:rsidRDefault="00FD51EB" w:rsidP="003A1F86">
            <w:pPr>
              <w:pStyle w:val="TableTextBoldcentred"/>
            </w:pPr>
            <w:r w:rsidRPr="00252D91">
              <w:lastRenderedPageBreak/>
              <w:t>A</w:t>
            </w:r>
          </w:p>
        </w:tc>
        <w:tc>
          <w:tcPr>
            <w:tcW w:w="3024" w:type="dxa"/>
            <w:tcMar>
              <w:left w:w="57" w:type="dxa"/>
              <w:right w:w="57" w:type="dxa"/>
            </w:tcMar>
          </w:tcPr>
          <w:p w14:paraId="39F24A16" w14:textId="77777777" w:rsidR="00FD51EB" w:rsidRPr="00252D91" w:rsidRDefault="00FD51EB" w:rsidP="003A1F86">
            <w:pPr>
              <w:pStyle w:val="TableTextBoldcentred"/>
            </w:pPr>
            <w:r w:rsidRPr="00252D91">
              <w:t>T</w:t>
            </w:r>
          </w:p>
        </w:tc>
        <w:tc>
          <w:tcPr>
            <w:tcW w:w="3024" w:type="dxa"/>
            <w:tcMar>
              <w:left w:w="57" w:type="dxa"/>
              <w:right w:w="57" w:type="dxa"/>
            </w:tcMar>
          </w:tcPr>
          <w:p w14:paraId="1F10F69A" w14:textId="77777777" w:rsidR="00FD51EB" w:rsidRPr="00252D91" w:rsidRDefault="00FD51EB" w:rsidP="003A1F86">
            <w:pPr>
              <w:pStyle w:val="TableTextBoldcentred"/>
            </w:pPr>
            <w:r w:rsidRPr="00252D91">
              <w:t>M</w:t>
            </w:r>
          </w:p>
        </w:tc>
      </w:tr>
      <w:tr w:rsidR="009B501F" w:rsidRPr="00252D91" w14:paraId="7941B243" w14:textId="77777777" w:rsidTr="00283C09">
        <w:trPr>
          <w:trHeight w:val="1754"/>
        </w:trPr>
        <w:tc>
          <w:tcPr>
            <w:tcW w:w="3024" w:type="dxa"/>
            <w:tcBorders>
              <w:top w:val="single" w:sz="4" w:space="0" w:color="auto"/>
              <w:bottom w:val="nil"/>
            </w:tcBorders>
            <w:tcMar>
              <w:left w:w="57" w:type="dxa"/>
              <w:right w:w="57" w:type="dxa"/>
            </w:tcMar>
          </w:tcPr>
          <w:p w14:paraId="5FD6C74A" w14:textId="55442D97" w:rsidR="009B501F" w:rsidRPr="00252D91" w:rsidRDefault="009B501F" w:rsidP="00283C09">
            <w:pPr>
              <w:pStyle w:val="ListBulletintable"/>
              <w:ind w:left="363"/>
              <w:rPr>
                <w:szCs w:val="22"/>
              </w:rPr>
            </w:pPr>
            <w:r w:rsidRPr="00252D91">
              <w:rPr>
                <w:szCs w:val="22"/>
              </w:rPr>
              <w:t>analyse the leadership styles and approaches to effectively produce dramatic works, for example, democratic leadership, autocratic leadership, transformational leadership</w:t>
            </w:r>
          </w:p>
        </w:tc>
        <w:tc>
          <w:tcPr>
            <w:tcW w:w="3024" w:type="dxa"/>
            <w:tcBorders>
              <w:bottom w:val="nil"/>
            </w:tcBorders>
            <w:shd w:val="clear" w:color="auto" w:fill="FFFFFF" w:themeFill="background1"/>
            <w:tcMar>
              <w:left w:w="57" w:type="dxa"/>
              <w:right w:w="57" w:type="dxa"/>
            </w:tcMar>
          </w:tcPr>
          <w:p w14:paraId="4DA8544C" w14:textId="37A0A4FC" w:rsidR="009B501F" w:rsidRPr="00252D91" w:rsidRDefault="009B501F" w:rsidP="00283C09">
            <w:pPr>
              <w:pStyle w:val="ListBulletintable"/>
              <w:ind w:left="363"/>
              <w:rPr>
                <w:szCs w:val="22"/>
              </w:rPr>
            </w:pPr>
            <w:r w:rsidRPr="00252D91">
              <w:rPr>
                <w:szCs w:val="22"/>
              </w:rPr>
              <w:t>evaluate the leadership styles and approaches to effectively produce dramatic works, for example, democratic leadership, autocratic leadership, transformational leadership</w:t>
            </w:r>
            <w:r w:rsidR="001137C2" w:rsidRPr="00252D91">
              <w:rPr>
                <w:szCs w:val="22"/>
              </w:rPr>
              <w:t xml:space="preserve">, </w:t>
            </w:r>
            <w:r w:rsidR="00524414" w:rsidRPr="00252D91">
              <w:t xml:space="preserve">First Nations Australian </w:t>
            </w:r>
            <w:r w:rsidR="001137C2" w:rsidRPr="00252D91">
              <w:rPr>
                <w:szCs w:val="22"/>
              </w:rPr>
              <w:t>leadership styles</w:t>
            </w:r>
          </w:p>
        </w:tc>
        <w:tc>
          <w:tcPr>
            <w:tcW w:w="3024" w:type="dxa"/>
            <w:tcBorders>
              <w:top w:val="single" w:sz="4" w:space="0" w:color="auto"/>
              <w:bottom w:val="nil"/>
            </w:tcBorders>
            <w:tcMar>
              <w:left w:w="57" w:type="dxa"/>
              <w:right w:w="57" w:type="dxa"/>
            </w:tcMar>
          </w:tcPr>
          <w:p w14:paraId="4DB6CF76" w14:textId="77777777" w:rsidR="009B501F" w:rsidRPr="00252D91" w:rsidRDefault="009B501F" w:rsidP="00AC04DC">
            <w:pPr>
              <w:spacing w:before="60"/>
              <w:contextualSpacing/>
              <w:rPr>
                <w:rFonts w:asciiTheme="minorHAnsi" w:eastAsia="Times New Roman" w:hAnsiTheme="minorHAnsi" w:cstheme="minorBidi"/>
              </w:rPr>
            </w:pPr>
          </w:p>
        </w:tc>
      </w:tr>
      <w:tr w:rsidR="009B501F" w:rsidRPr="00252D91" w14:paraId="68713694" w14:textId="77777777" w:rsidTr="00283C09">
        <w:trPr>
          <w:trHeight w:val="1988"/>
        </w:trPr>
        <w:tc>
          <w:tcPr>
            <w:tcW w:w="3024" w:type="dxa"/>
            <w:tcBorders>
              <w:top w:val="nil"/>
              <w:bottom w:val="nil"/>
            </w:tcBorders>
            <w:tcMar>
              <w:left w:w="57" w:type="dxa"/>
              <w:right w:w="57" w:type="dxa"/>
            </w:tcMar>
          </w:tcPr>
          <w:p w14:paraId="292449FA" w14:textId="726BA70B" w:rsidR="009B501F" w:rsidRPr="00252D91" w:rsidRDefault="009B501F" w:rsidP="00283C09">
            <w:pPr>
              <w:pStyle w:val="ListBulletintable"/>
              <w:ind w:left="363"/>
              <w:rPr>
                <w:szCs w:val="22"/>
              </w:rPr>
            </w:pPr>
            <w:r w:rsidRPr="00252D91">
              <w:rPr>
                <w:szCs w:val="22"/>
              </w:rPr>
              <w:t>analyse how leaders in the theatre landscape have shaped and influenced audiences and the theatre industry, for example, producers, writers, directors, performers, designers and/or theatre companies</w:t>
            </w:r>
          </w:p>
        </w:tc>
        <w:tc>
          <w:tcPr>
            <w:tcW w:w="3024" w:type="dxa"/>
            <w:tcBorders>
              <w:top w:val="nil"/>
              <w:bottom w:val="nil"/>
            </w:tcBorders>
            <w:shd w:val="clear" w:color="auto" w:fill="FFFFFF" w:themeFill="background1"/>
            <w:tcMar>
              <w:left w:w="57" w:type="dxa"/>
              <w:right w:w="57" w:type="dxa"/>
            </w:tcMar>
          </w:tcPr>
          <w:p w14:paraId="7036B570" w14:textId="11944A45" w:rsidR="009B501F" w:rsidRPr="00252D91" w:rsidRDefault="009B501F" w:rsidP="00283C09">
            <w:pPr>
              <w:pStyle w:val="ListBulletintable"/>
              <w:ind w:left="363"/>
              <w:rPr>
                <w:szCs w:val="22"/>
              </w:rPr>
            </w:pPr>
            <w:r w:rsidRPr="00252D91">
              <w:rPr>
                <w:szCs w:val="22"/>
              </w:rPr>
              <w:t>critically analyse how leaders in the theatre landscape have shaped and influenced audiences and the theatre industry, for example, producers, writers, directors, performers, designers and/or theatre companies</w:t>
            </w:r>
          </w:p>
        </w:tc>
        <w:tc>
          <w:tcPr>
            <w:tcW w:w="3024" w:type="dxa"/>
            <w:tcBorders>
              <w:top w:val="nil"/>
              <w:bottom w:val="nil"/>
            </w:tcBorders>
            <w:tcMar>
              <w:left w:w="57" w:type="dxa"/>
              <w:right w:w="57" w:type="dxa"/>
            </w:tcMar>
          </w:tcPr>
          <w:p w14:paraId="7DDB7DAC" w14:textId="77777777" w:rsidR="009B501F" w:rsidRPr="00252D91" w:rsidRDefault="009B501F" w:rsidP="00AC04DC">
            <w:pPr>
              <w:spacing w:before="60"/>
              <w:contextualSpacing/>
              <w:rPr>
                <w:rFonts w:asciiTheme="minorHAnsi" w:eastAsia="Times New Roman" w:hAnsiTheme="minorHAnsi" w:cstheme="minorBidi"/>
              </w:rPr>
            </w:pPr>
          </w:p>
        </w:tc>
      </w:tr>
      <w:tr w:rsidR="009B501F" w:rsidRPr="00252D91" w14:paraId="15907A40" w14:textId="77777777" w:rsidTr="009B501F">
        <w:trPr>
          <w:trHeight w:val="2531"/>
        </w:trPr>
        <w:tc>
          <w:tcPr>
            <w:tcW w:w="3024" w:type="dxa"/>
            <w:tcBorders>
              <w:top w:val="nil"/>
            </w:tcBorders>
            <w:tcMar>
              <w:left w:w="57" w:type="dxa"/>
              <w:right w:w="57" w:type="dxa"/>
            </w:tcMar>
          </w:tcPr>
          <w:p w14:paraId="4F3E5544" w14:textId="0A997D4F" w:rsidR="009B501F" w:rsidRPr="00252D91" w:rsidRDefault="00B33338" w:rsidP="00283C09">
            <w:pPr>
              <w:pStyle w:val="ListBulletintable"/>
              <w:ind w:left="363"/>
              <w:rPr>
                <w:szCs w:val="22"/>
              </w:rPr>
            </w:pPr>
            <w:r w:rsidRPr="00252D91">
              <w:rPr>
                <w:szCs w:val="22"/>
              </w:rPr>
              <w:t>analyse how</w:t>
            </w:r>
            <w:r w:rsidR="009B501F" w:rsidRPr="00252D91">
              <w:rPr>
                <w:szCs w:val="22"/>
              </w:rPr>
              <w:t xml:space="preserve"> leaders in drama need to have a creative vision and message to communicate which entails collaboration, experimentation, responsiveness, democratic qualities</w:t>
            </w:r>
            <w:r w:rsidR="00AC04DC" w:rsidRPr="00252D91">
              <w:rPr>
                <w:szCs w:val="22"/>
              </w:rPr>
              <w:t>,</w:t>
            </w:r>
            <w:r w:rsidR="009B501F" w:rsidRPr="00252D91">
              <w:rPr>
                <w:szCs w:val="22"/>
              </w:rPr>
              <w:t xml:space="preserve"> and capacity building</w:t>
            </w:r>
          </w:p>
        </w:tc>
        <w:tc>
          <w:tcPr>
            <w:tcW w:w="3024" w:type="dxa"/>
            <w:tcBorders>
              <w:top w:val="nil"/>
            </w:tcBorders>
            <w:shd w:val="clear" w:color="auto" w:fill="FFFFFF" w:themeFill="background1"/>
            <w:tcMar>
              <w:left w:w="57" w:type="dxa"/>
              <w:right w:w="57" w:type="dxa"/>
            </w:tcMar>
          </w:tcPr>
          <w:p w14:paraId="2559F0DD" w14:textId="3D68EAEF" w:rsidR="009B501F" w:rsidRPr="00252D91" w:rsidRDefault="00B33338" w:rsidP="00283C09">
            <w:pPr>
              <w:pStyle w:val="ListBulletintable"/>
              <w:ind w:left="363"/>
              <w:rPr>
                <w:szCs w:val="22"/>
              </w:rPr>
            </w:pPr>
            <w:r w:rsidRPr="00252D91">
              <w:rPr>
                <w:szCs w:val="22"/>
              </w:rPr>
              <w:t>critically analyse how</w:t>
            </w:r>
            <w:r w:rsidR="009B501F" w:rsidRPr="00252D91">
              <w:rPr>
                <w:szCs w:val="22"/>
              </w:rPr>
              <w:t xml:space="preserve"> leaders in drama need to have a creative vision and message to communicate which entails collaboration, experimentation, responsiveness, democratic qualities</w:t>
            </w:r>
            <w:r w:rsidR="00AC04DC" w:rsidRPr="00252D91">
              <w:rPr>
                <w:szCs w:val="22"/>
              </w:rPr>
              <w:t>,</w:t>
            </w:r>
            <w:r w:rsidR="009B501F" w:rsidRPr="00252D91">
              <w:rPr>
                <w:szCs w:val="22"/>
              </w:rPr>
              <w:t xml:space="preserve"> and capacity building</w:t>
            </w:r>
          </w:p>
        </w:tc>
        <w:tc>
          <w:tcPr>
            <w:tcW w:w="3024" w:type="dxa"/>
            <w:tcBorders>
              <w:top w:val="nil"/>
            </w:tcBorders>
            <w:tcMar>
              <w:left w:w="57" w:type="dxa"/>
              <w:right w:w="57" w:type="dxa"/>
            </w:tcMar>
          </w:tcPr>
          <w:p w14:paraId="067A1BFD" w14:textId="3CD1EAFF" w:rsidR="009B501F" w:rsidRPr="00252D91" w:rsidRDefault="00B33338" w:rsidP="00283C09">
            <w:pPr>
              <w:pStyle w:val="ListBulletintable"/>
              <w:ind w:left="363"/>
              <w:rPr>
                <w:szCs w:val="22"/>
              </w:rPr>
            </w:pPr>
            <w:r w:rsidRPr="00252D91">
              <w:rPr>
                <w:szCs w:val="22"/>
              </w:rPr>
              <w:t>describe some leaders in drama</w:t>
            </w:r>
          </w:p>
        </w:tc>
      </w:tr>
      <w:tr w:rsidR="00950A4C" w:rsidRPr="00252D91" w14:paraId="7849E382" w14:textId="77777777" w:rsidTr="009E175F">
        <w:tc>
          <w:tcPr>
            <w:tcW w:w="9072" w:type="dxa"/>
            <w:gridSpan w:val="3"/>
            <w:tcBorders>
              <w:bottom w:val="single" w:sz="4" w:space="0" w:color="auto"/>
            </w:tcBorders>
            <w:tcMar>
              <w:left w:w="57" w:type="dxa"/>
              <w:right w:w="57" w:type="dxa"/>
            </w:tcMar>
          </w:tcPr>
          <w:p w14:paraId="10283ADD" w14:textId="42B15ABF" w:rsidR="00950A4C" w:rsidRPr="00252D91" w:rsidRDefault="00C03175" w:rsidP="00DC00BA">
            <w:pPr>
              <w:pStyle w:val="Tabletextbold"/>
            </w:pPr>
            <w:r w:rsidRPr="00252D91">
              <w:t>Contexts</w:t>
            </w:r>
          </w:p>
        </w:tc>
      </w:tr>
      <w:tr w:rsidR="000F6FCC" w:rsidRPr="00252D91" w14:paraId="3793568E" w14:textId="77777777" w:rsidTr="00642C24">
        <w:trPr>
          <w:trHeight w:val="1144"/>
        </w:trPr>
        <w:tc>
          <w:tcPr>
            <w:tcW w:w="3024" w:type="dxa"/>
            <w:tcBorders>
              <w:bottom w:val="nil"/>
            </w:tcBorders>
            <w:tcMar>
              <w:left w:w="57" w:type="dxa"/>
              <w:right w:w="57" w:type="dxa"/>
            </w:tcMar>
          </w:tcPr>
          <w:p w14:paraId="081CEB47" w14:textId="1E82FB4C" w:rsidR="000F6FCC" w:rsidRPr="00252D91" w:rsidRDefault="000F6FCC" w:rsidP="00283C09">
            <w:pPr>
              <w:pStyle w:val="ListBulletintable"/>
              <w:ind w:left="363"/>
              <w:rPr>
                <w:szCs w:val="22"/>
              </w:rPr>
            </w:pPr>
            <w:r w:rsidRPr="00252D91">
              <w:rPr>
                <w:szCs w:val="22"/>
              </w:rPr>
              <w:t>analyse how the attitudes of leaders have influenced dramatic works</w:t>
            </w:r>
          </w:p>
        </w:tc>
        <w:tc>
          <w:tcPr>
            <w:tcW w:w="3024" w:type="dxa"/>
            <w:tcBorders>
              <w:bottom w:val="nil"/>
            </w:tcBorders>
            <w:tcMar>
              <w:left w:w="57" w:type="dxa"/>
              <w:right w:w="57" w:type="dxa"/>
            </w:tcMar>
          </w:tcPr>
          <w:p w14:paraId="54D4AFED" w14:textId="1DE843D8" w:rsidR="000F6FCC" w:rsidRPr="00252D91" w:rsidRDefault="000F6FCC" w:rsidP="00283C09">
            <w:pPr>
              <w:pStyle w:val="ListBulletintable"/>
              <w:ind w:left="363"/>
              <w:rPr>
                <w:szCs w:val="22"/>
              </w:rPr>
            </w:pPr>
            <w:r w:rsidRPr="00252D91">
              <w:rPr>
                <w:szCs w:val="22"/>
              </w:rPr>
              <w:t>critically analyse how the attitudes and values of leaders have influenced dramatic works</w:t>
            </w:r>
            <w:r w:rsidR="00BC02E5" w:rsidRPr="00252D91">
              <w:rPr>
                <w:szCs w:val="22"/>
              </w:rPr>
              <w:t xml:space="preserve">, including in </w:t>
            </w:r>
            <w:r w:rsidR="00524414" w:rsidRPr="00252D91">
              <w:t xml:space="preserve">First Nations Australian </w:t>
            </w:r>
            <w:r w:rsidR="00BC02E5" w:rsidRPr="00252D91">
              <w:rPr>
                <w:szCs w:val="22"/>
              </w:rPr>
              <w:t>contexts</w:t>
            </w:r>
          </w:p>
        </w:tc>
        <w:tc>
          <w:tcPr>
            <w:tcW w:w="3024" w:type="dxa"/>
            <w:tcBorders>
              <w:bottom w:val="nil"/>
            </w:tcBorders>
            <w:tcMar>
              <w:left w:w="57" w:type="dxa"/>
              <w:right w:w="57" w:type="dxa"/>
            </w:tcMar>
          </w:tcPr>
          <w:p w14:paraId="0FBA7733" w14:textId="503EAFB5" w:rsidR="000F6FCC" w:rsidRPr="00252D91" w:rsidRDefault="001A4FEC" w:rsidP="001A4FEC">
            <w:pPr>
              <w:pStyle w:val="ListBulletintable"/>
              <w:ind w:left="363"/>
              <w:rPr>
                <w:rFonts w:asciiTheme="minorHAnsi" w:hAnsiTheme="minorHAnsi" w:cstheme="minorBidi"/>
              </w:rPr>
            </w:pPr>
            <w:r w:rsidRPr="00252D91">
              <w:rPr>
                <w:szCs w:val="22"/>
              </w:rPr>
              <w:t>describe the context of dramatic works</w:t>
            </w:r>
          </w:p>
        </w:tc>
      </w:tr>
      <w:tr w:rsidR="000F6FCC" w:rsidRPr="00252D91" w14:paraId="506B019F" w14:textId="77777777" w:rsidTr="00642C24">
        <w:tblPrEx>
          <w:tblCellMar>
            <w:left w:w="108" w:type="dxa"/>
            <w:right w:w="108" w:type="dxa"/>
          </w:tblCellMar>
        </w:tblPrEx>
        <w:trPr>
          <w:trHeight w:val="1167"/>
        </w:trPr>
        <w:tc>
          <w:tcPr>
            <w:tcW w:w="3024" w:type="dxa"/>
            <w:tcBorders>
              <w:top w:val="nil"/>
              <w:bottom w:val="single" w:sz="4" w:space="0" w:color="auto"/>
            </w:tcBorders>
            <w:tcMar>
              <w:left w:w="57" w:type="dxa"/>
              <w:right w:w="57" w:type="dxa"/>
            </w:tcMar>
          </w:tcPr>
          <w:p w14:paraId="4F7836D1" w14:textId="4E38A992" w:rsidR="000F6FCC" w:rsidRPr="00252D91" w:rsidRDefault="000F6FCC" w:rsidP="00293D37">
            <w:pPr>
              <w:pStyle w:val="ListBulletintable"/>
              <w:numPr>
                <w:ilvl w:val="0"/>
                <w:numId w:val="0"/>
              </w:numPr>
              <w:rPr>
                <w:szCs w:val="22"/>
              </w:rPr>
            </w:pPr>
          </w:p>
        </w:tc>
        <w:tc>
          <w:tcPr>
            <w:tcW w:w="3024" w:type="dxa"/>
            <w:tcBorders>
              <w:top w:val="nil"/>
            </w:tcBorders>
            <w:tcMar>
              <w:left w:w="57" w:type="dxa"/>
              <w:right w:w="57" w:type="dxa"/>
            </w:tcMar>
          </w:tcPr>
          <w:p w14:paraId="478D7399" w14:textId="037476A2" w:rsidR="000F6FCC" w:rsidRPr="00252D91" w:rsidRDefault="001A4FEC" w:rsidP="00283C09">
            <w:pPr>
              <w:pStyle w:val="ListBulletintable"/>
              <w:ind w:left="363"/>
              <w:rPr>
                <w:szCs w:val="22"/>
              </w:rPr>
            </w:pPr>
            <w:r w:rsidRPr="00252D91">
              <w:rPr>
                <w:szCs w:val="22"/>
              </w:rPr>
              <w:t>evaluate the impact of context on audience and critical reception of leadership and dramatic works</w:t>
            </w:r>
          </w:p>
        </w:tc>
        <w:tc>
          <w:tcPr>
            <w:tcW w:w="3024" w:type="dxa"/>
            <w:tcBorders>
              <w:top w:val="nil"/>
              <w:bottom w:val="single" w:sz="4" w:space="0" w:color="auto"/>
            </w:tcBorders>
            <w:tcMar>
              <w:left w:w="57" w:type="dxa"/>
              <w:right w:w="57" w:type="dxa"/>
            </w:tcMar>
          </w:tcPr>
          <w:p w14:paraId="1AB2B8F9" w14:textId="6A455CFC" w:rsidR="000F6FCC" w:rsidRPr="00252D91" w:rsidRDefault="000F6FCC" w:rsidP="00293D37">
            <w:pPr>
              <w:pStyle w:val="ListBulletintable"/>
              <w:numPr>
                <w:ilvl w:val="0"/>
                <w:numId w:val="0"/>
              </w:numPr>
              <w:ind w:left="79"/>
              <w:rPr>
                <w:szCs w:val="22"/>
              </w:rPr>
            </w:pPr>
          </w:p>
        </w:tc>
      </w:tr>
    </w:tbl>
    <w:p w14:paraId="1EC2D6BB" w14:textId="77777777" w:rsidR="00AE0B84" w:rsidRPr="00D853F2" w:rsidRDefault="00AE0B84">
      <w:pPr>
        <w:spacing w:before="0"/>
        <w:rPr>
          <w:bCs/>
        </w:rPr>
      </w:pPr>
      <w:r w:rsidRPr="00D853F2">
        <w:rPr>
          <w:bCs/>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EF0ABE" w:rsidRPr="00252D91" w14:paraId="667BE6AA" w14:textId="77777777" w:rsidTr="00D853F2">
        <w:trPr>
          <w:tblHeader/>
        </w:trPr>
        <w:tc>
          <w:tcPr>
            <w:tcW w:w="3024" w:type="dxa"/>
            <w:tcBorders>
              <w:bottom w:val="single" w:sz="4" w:space="0" w:color="auto"/>
            </w:tcBorders>
            <w:tcMar>
              <w:top w:w="0" w:type="dxa"/>
              <w:left w:w="57" w:type="dxa"/>
              <w:bottom w:w="0" w:type="dxa"/>
              <w:right w:w="57" w:type="dxa"/>
            </w:tcMar>
          </w:tcPr>
          <w:p w14:paraId="3E30612C" w14:textId="77777777" w:rsidR="00EF0ABE" w:rsidRPr="00252D91" w:rsidRDefault="00EF0ABE" w:rsidP="00D853F2">
            <w:pPr>
              <w:pStyle w:val="TableTextBoldcentred"/>
            </w:pPr>
            <w:r w:rsidRPr="00252D91">
              <w:lastRenderedPageBreak/>
              <w:t>A</w:t>
            </w:r>
          </w:p>
        </w:tc>
        <w:tc>
          <w:tcPr>
            <w:tcW w:w="3024" w:type="dxa"/>
            <w:tcBorders>
              <w:bottom w:val="single" w:sz="4" w:space="0" w:color="auto"/>
            </w:tcBorders>
            <w:tcMar>
              <w:top w:w="0" w:type="dxa"/>
              <w:left w:w="57" w:type="dxa"/>
              <w:bottom w:w="0" w:type="dxa"/>
              <w:right w:w="57" w:type="dxa"/>
            </w:tcMar>
          </w:tcPr>
          <w:p w14:paraId="610CAF6C" w14:textId="77777777" w:rsidR="00EF0ABE" w:rsidRPr="00252D91" w:rsidRDefault="00EF0ABE" w:rsidP="00D853F2">
            <w:pPr>
              <w:pStyle w:val="TableTextBoldcentred"/>
            </w:pPr>
            <w:r w:rsidRPr="00252D91">
              <w:t>T</w:t>
            </w:r>
          </w:p>
        </w:tc>
        <w:tc>
          <w:tcPr>
            <w:tcW w:w="3024" w:type="dxa"/>
            <w:tcBorders>
              <w:bottom w:val="single" w:sz="4" w:space="0" w:color="auto"/>
            </w:tcBorders>
            <w:tcMar>
              <w:top w:w="0" w:type="dxa"/>
              <w:left w:w="57" w:type="dxa"/>
              <w:bottom w:w="0" w:type="dxa"/>
              <w:right w:w="57" w:type="dxa"/>
            </w:tcMar>
          </w:tcPr>
          <w:p w14:paraId="3EB2A54A" w14:textId="77777777" w:rsidR="00EF0ABE" w:rsidRPr="00252D91" w:rsidRDefault="00EF0ABE" w:rsidP="00D853F2">
            <w:pPr>
              <w:pStyle w:val="TableTextBoldcentred"/>
            </w:pPr>
            <w:r w:rsidRPr="00252D91">
              <w:t>M</w:t>
            </w:r>
          </w:p>
        </w:tc>
      </w:tr>
      <w:tr w:rsidR="00E51A53" w:rsidRPr="00252D91" w14:paraId="62061239" w14:textId="77777777" w:rsidTr="00EF0ABE">
        <w:tblPrEx>
          <w:tblCellMar>
            <w:left w:w="57" w:type="dxa"/>
            <w:right w:w="57" w:type="dxa"/>
          </w:tblCellMar>
        </w:tblPrEx>
        <w:tc>
          <w:tcPr>
            <w:tcW w:w="9072" w:type="dxa"/>
            <w:gridSpan w:val="3"/>
            <w:tcBorders>
              <w:top w:val="single" w:sz="4" w:space="0" w:color="auto"/>
              <w:bottom w:val="single" w:sz="4" w:space="0" w:color="auto"/>
            </w:tcBorders>
            <w:tcMar>
              <w:left w:w="57" w:type="dxa"/>
              <w:right w:w="57" w:type="dxa"/>
            </w:tcMar>
          </w:tcPr>
          <w:p w14:paraId="0F157046" w14:textId="26387A35" w:rsidR="00E51A53" w:rsidRPr="00252D91" w:rsidRDefault="00E51A53" w:rsidP="00E51A53">
            <w:pPr>
              <w:pStyle w:val="Tabletextbold"/>
            </w:pPr>
            <w:r w:rsidRPr="00252D91">
              <w:t>C</w:t>
            </w:r>
            <w:r w:rsidR="006037B5" w:rsidRPr="00252D91">
              <w:t>reative Process</w:t>
            </w:r>
          </w:p>
        </w:tc>
      </w:tr>
      <w:tr w:rsidR="006037B5" w:rsidRPr="00252D91" w14:paraId="2E780729" w14:textId="77777777" w:rsidTr="00EF0ABE">
        <w:tblPrEx>
          <w:tblCellMar>
            <w:left w:w="57" w:type="dxa"/>
            <w:right w:w="57" w:type="dxa"/>
          </w:tblCellMar>
        </w:tblPrEx>
        <w:trPr>
          <w:trHeight w:val="832"/>
        </w:trPr>
        <w:tc>
          <w:tcPr>
            <w:tcW w:w="3024" w:type="dxa"/>
            <w:tcBorders>
              <w:bottom w:val="nil"/>
            </w:tcBorders>
            <w:tcMar>
              <w:left w:w="57" w:type="dxa"/>
              <w:right w:w="57" w:type="dxa"/>
            </w:tcMar>
          </w:tcPr>
          <w:p w14:paraId="7118DC78" w14:textId="52FB0D1C" w:rsidR="006037B5" w:rsidRPr="00252D91" w:rsidRDefault="000F6FCC" w:rsidP="00283C09">
            <w:pPr>
              <w:pStyle w:val="ListBulletintable"/>
              <w:ind w:left="363"/>
              <w:rPr>
                <w:szCs w:val="22"/>
              </w:rPr>
            </w:pPr>
            <w:r w:rsidRPr="00252D91">
              <w:rPr>
                <w:szCs w:val="22"/>
              </w:rPr>
              <w:t>analyse various roles in dramatic works to identify opportunities for leadership, for example, producer, writer, director, performer</w:t>
            </w:r>
            <w:r w:rsidR="00AC04DC" w:rsidRPr="00252D91">
              <w:rPr>
                <w:szCs w:val="22"/>
              </w:rPr>
              <w:t>,</w:t>
            </w:r>
            <w:r w:rsidRPr="00252D91">
              <w:rPr>
                <w:szCs w:val="22"/>
              </w:rPr>
              <w:t xml:space="preserve"> or designer</w:t>
            </w:r>
            <w:r w:rsidR="009A1D45" w:rsidRPr="00252D91">
              <w:rPr>
                <w:szCs w:val="22"/>
              </w:rPr>
              <w:t xml:space="preserve"> </w:t>
            </w:r>
          </w:p>
        </w:tc>
        <w:tc>
          <w:tcPr>
            <w:tcW w:w="3024" w:type="dxa"/>
            <w:tcBorders>
              <w:bottom w:val="nil"/>
            </w:tcBorders>
            <w:tcMar>
              <w:left w:w="57" w:type="dxa"/>
              <w:right w:w="57" w:type="dxa"/>
            </w:tcMar>
          </w:tcPr>
          <w:p w14:paraId="7876FC12" w14:textId="0432BA14" w:rsidR="006037B5" w:rsidRPr="00252D91" w:rsidRDefault="006037B5" w:rsidP="00283C09">
            <w:pPr>
              <w:pStyle w:val="ListBulletintable"/>
              <w:ind w:left="363"/>
              <w:rPr>
                <w:szCs w:val="22"/>
              </w:rPr>
            </w:pPr>
            <w:r w:rsidRPr="00252D91">
              <w:rPr>
                <w:szCs w:val="22"/>
              </w:rPr>
              <w:t>critically analyse various roles in dramatic works to identify opportunities for leadership, for example, producer, writer, director, performer</w:t>
            </w:r>
            <w:r w:rsidR="00AC04DC" w:rsidRPr="00252D91">
              <w:rPr>
                <w:szCs w:val="22"/>
              </w:rPr>
              <w:t>,</w:t>
            </w:r>
            <w:r w:rsidRPr="00252D91">
              <w:rPr>
                <w:szCs w:val="22"/>
              </w:rPr>
              <w:t xml:space="preserve"> or designer</w:t>
            </w:r>
          </w:p>
        </w:tc>
        <w:tc>
          <w:tcPr>
            <w:tcW w:w="3024" w:type="dxa"/>
            <w:tcBorders>
              <w:bottom w:val="nil"/>
            </w:tcBorders>
            <w:tcMar>
              <w:left w:w="57" w:type="dxa"/>
              <w:right w:w="57" w:type="dxa"/>
            </w:tcMar>
          </w:tcPr>
          <w:p w14:paraId="35703EDE" w14:textId="263A9B61" w:rsidR="006037B5" w:rsidRPr="00252D91" w:rsidRDefault="001A4FEC" w:rsidP="001A4FEC">
            <w:pPr>
              <w:pStyle w:val="ListBulletintable"/>
              <w:ind w:left="363"/>
              <w:rPr>
                <w:rFonts w:asciiTheme="minorHAnsi" w:hAnsiTheme="minorHAnsi" w:cstheme="minorBidi"/>
              </w:rPr>
            </w:pPr>
            <w:r w:rsidRPr="00252D91">
              <w:rPr>
                <w:szCs w:val="22"/>
              </w:rPr>
              <w:t>explain various roles in dramatic works and follow protocols for leadership</w:t>
            </w:r>
          </w:p>
        </w:tc>
      </w:tr>
      <w:tr w:rsidR="000F6FCC" w:rsidRPr="00252D91" w14:paraId="5E86F948" w14:textId="77777777" w:rsidTr="00EF0ABE">
        <w:tblPrEx>
          <w:tblCellMar>
            <w:left w:w="57" w:type="dxa"/>
            <w:right w:w="57" w:type="dxa"/>
          </w:tblCellMar>
        </w:tblPrEx>
        <w:trPr>
          <w:trHeight w:val="360"/>
        </w:trPr>
        <w:tc>
          <w:tcPr>
            <w:tcW w:w="3024" w:type="dxa"/>
            <w:tcBorders>
              <w:top w:val="nil"/>
              <w:bottom w:val="nil"/>
            </w:tcBorders>
            <w:tcMar>
              <w:left w:w="57" w:type="dxa"/>
              <w:right w:w="57" w:type="dxa"/>
            </w:tcMar>
          </w:tcPr>
          <w:p w14:paraId="1946BE5E" w14:textId="0F7CD0EC" w:rsidR="000F6FCC" w:rsidRPr="00252D91" w:rsidRDefault="000F6FCC" w:rsidP="00283C09">
            <w:pPr>
              <w:pStyle w:val="ListBulletintable"/>
              <w:ind w:left="363"/>
              <w:rPr>
                <w:szCs w:val="22"/>
              </w:rPr>
            </w:pPr>
            <w:r w:rsidRPr="00252D91">
              <w:rPr>
                <w:szCs w:val="22"/>
              </w:rPr>
              <w:t>create dramatic works undertaking a variety of leadership roles such as producer, writer, director, performer</w:t>
            </w:r>
            <w:r w:rsidR="00AE0B84">
              <w:rPr>
                <w:szCs w:val="22"/>
              </w:rPr>
              <w:t>,</w:t>
            </w:r>
            <w:r w:rsidRPr="00252D91">
              <w:rPr>
                <w:szCs w:val="22"/>
              </w:rPr>
              <w:t xml:space="preserve"> or designer</w:t>
            </w:r>
          </w:p>
        </w:tc>
        <w:tc>
          <w:tcPr>
            <w:tcW w:w="3024" w:type="dxa"/>
            <w:tcBorders>
              <w:top w:val="nil"/>
              <w:bottom w:val="nil"/>
            </w:tcBorders>
            <w:tcMar>
              <w:left w:w="57" w:type="dxa"/>
              <w:right w:w="57" w:type="dxa"/>
            </w:tcMar>
          </w:tcPr>
          <w:p w14:paraId="51C34A15" w14:textId="33B48C3E" w:rsidR="000F6FCC" w:rsidRPr="00252D91" w:rsidRDefault="000F6FCC" w:rsidP="00283C09">
            <w:pPr>
              <w:pStyle w:val="ListBulletintable"/>
              <w:ind w:left="363"/>
              <w:rPr>
                <w:szCs w:val="22"/>
              </w:rPr>
            </w:pPr>
            <w:r w:rsidRPr="00252D91">
              <w:rPr>
                <w:szCs w:val="22"/>
              </w:rPr>
              <w:t>create dramatic works undertaking a variety of leadership roles such as producer, writer, director, performer</w:t>
            </w:r>
            <w:r w:rsidR="00AE0B84">
              <w:rPr>
                <w:szCs w:val="22"/>
              </w:rPr>
              <w:t>,</w:t>
            </w:r>
            <w:r w:rsidRPr="00252D91">
              <w:rPr>
                <w:szCs w:val="22"/>
              </w:rPr>
              <w:t xml:space="preserve"> or designer</w:t>
            </w:r>
          </w:p>
        </w:tc>
        <w:tc>
          <w:tcPr>
            <w:tcW w:w="3024" w:type="dxa"/>
            <w:tcBorders>
              <w:top w:val="nil"/>
              <w:bottom w:val="nil"/>
            </w:tcBorders>
            <w:tcMar>
              <w:left w:w="57" w:type="dxa"/>
              <w:right w:w="57" w:type="dxa"/>
            </w:tcMar>
          </w:tcPr>
          <w:p w14:paraId="7E051CA8" w14:textId="1B5D1C11" w:rsidR="000F6FCC" w:rsidRPr="00252D91" w:rsidRDefault="000F6FCC" w:rsidP="00AC04DC">
            <w:pPr>
              <w:spacing w:before="60"/>
              <w:contextualSpacing/>
              <w:rPr>
                <w:rFonts w:asciiTheme="minorHAnsi" w:eastAsia="Times New Roman" w:hAnsiTheme="minorHAnsi" w:cstheme="minorBidi"/>
              </w:rPr>
            </w:pPr>
          </w:p>
        </w:tc>
      </w:tr>
      <w:tr w:rsidR="009B501F" w:rsidRPr="00252D91" w14:paraId="6F83EF03" w14:textId="77777777" w:rsidTr="00F7077A">
        <w:tblPrEx>
          <w:tblCellMar>
            <w:left w:w="57" w:type="dxa"/>
            <w:right w:w="57" w:type="dxa"/>
          </w:tblCellMar>
        </w:tblPrEx>
        <w:trPr>
          <w:trHeight w:val="1187"/>
        </w:trPr>
        <w:tc>
          <w:tcPr>
            <w:tcW w:w="3024" w:type="dxa"/>
            <w:tcBorders>
              <w:top w:val="nil"/>
              <w:bottom w:val="nil"/>
            </w:tcBorders>
            <w:tcMar>
              <w:left w:w="57" w:type="dxa"/>
              <w:right w:w="57" w:type="dxa"/>
            </w:tcMar>
          </w:tcPr>
          <w:p w14:paraId="4433D594" w14:textId="43DE3885" w:rsidR="009B501F" w:rsidRPr="00252D91" w:rsidRDefault="009B501F" w:rsidP="009B501F">
            <w:pPr>
              <w:pStyle w:val="ListBulletintable"/>
              <w:ind w:left="363"/>
              <w:rPr>
                <w:szCs w:val="22"/>
              </w:rPr>
            </w:pPr>
            <w:r w:rsidRPr="00252D91">
              <w:rPr>
                <w:szCs w:val="22"/>
              </w:rPr>
              <w:t>demonstrate leadership skills in communication, teamwork</w:t>
            </w:r>
            <w:r w:rsidR="00AC04DC" w:rsidRPr="00252D91">
              <w:rPr>
                <w:szCs w:val="22"/>
              </w:rPr>
              <w:t>,</w:t>
            </w:r>
            <w:r w:rsidRPr="00252D91">
              <w:rPr>
                <w:szCs w:val="22"/>
              </w:rPr>
              <w:t xml:space="preserve"> and collaboration to shape and effectively execute dramatic works</w:t>
            </w:r>
          </w:p>
        </w:tc>
        <w:tc>
          <w:tcPr>
            <w:tcW w:w="3024" w:type="dxa"/>
            <w:tcBorders>
              <w:top w:val="nil"/>
            </w:tcBorders>
            <w:tcMar>
              <w:left w:w="57" w:type="dxa"/>
              <w:right w:w="57" w:type="dxa"/>
            </w:tcMar>
          </w:tcPr>
          <w:p w14:paraId="13956D1A" w14:textId="48AB877D" w:rsidR="009B501F" w:rsidRPr="00252D91" w:rsidRDefault="009B501F" w:rsidP="009B501F">
            <w:pPr>
              <w:pStyle w:val="ListBulletintable"/>
              <w:ind w:left="363"/>
              <w:rPr>
                <w:szCs w:val="22"/>
              </w:rPr>
            </w:pPr>
            <w:r w:rsidRPr="00252D91">
              <w:rPr>
                <w:szCs w:val="22"/>
              </w:rPr>
              <w:t>demonstrate leadership skills in communication, teamwork</w:t>
            </w:r>
            <w:r w:rsidR="00AC04DC" w:rsidRPr="00252D91">
              <w:rPr>
                <w:szCs w:val="22"/>
              </w:rPr>
              <w:t>,</w:t>
            </w:r>
            <w:r w:rsidRPr="00252D91">
              <w:rPr>
                <w:szCs w:val="22"/>
              </w:rPr>
              <w:t xml:space="preserve"> and collaboration to shape and effectively execute dramatic works</w:t>
            </w:r>
          </w:p>
        </w:tc>
        <w:tc>
          <w:tcPr>
            <w:tcW w:w="3024" w:type="dxa"/>
            <w:tcBorders>
              <w:top w:val="nil"/>
              <w:bottom w:val="nil"/>
            </w:tcBorders>
            <w:tcMar>
              <w:left w:w="57" w:type="dxa"/>
              <w:right w:w="57" w:type="dxa"/>
            </w:tcMar>
          </w:tcPr>
          <w:p w14:paraId="66874C38" w14:textId="7779AB7C" w:rsidR="009B501F" w:rsidRPr="00252D91" w:rsidRDefault="009B501F" w:rsidP="009B501F">
            <w:pPr>
              <w:pStyle w:val="ListBulletintable"/>
              <w:ind w:left="363"/>
              <w:rPr>
                <w:szCs w:val="22"/>
              </w:rPr>
            </w:pPr>
            <w:r w:rsidRPr="00252D91">
              <w:rPr>
                <w:szCs w:val="22"/>
              </w:rPr>
              <w:t>demonstrate leadership skills in communication, teamwork</w:t>
            </w:r>
            <w:r w:rsidR="00AC04DC" w:rsidRPr="00252D91">
              <w:rPr>
                <w:szCs w:val="22"/>
              </w:rPr>
              <w:t>,</w:t>
            </w:r>
            <w:r w:rsidRPr="00252D91">
              <w:rPr>
                <w:szCs w:val="22"/>
              </w:rPr>
              <w:t xml:space="preserve"> and collaboration to execute dramatic works</w:t>
            </w:r>
          </w:p>
        </w:tc>
      </w:tr>
      <w:tr w:rsidR="00D72935" w:rsidRPr="00252D91" w14:paraId="4DF290B8" w14:textId="77777777" w:rsidTr="00624BC2">
        <w:tc>
          <w:tcPr>
            <w:tcW w:w="9072" w:type="dxa"/>
            <w:gridSpan w:val="3"/>
            <w:tcBorders>
              <w:bottom w:val="single" w:sz="4" w:space="0" w:color="auto"/>
            </w:tcBorders>
          </w:tcPr>
          <w:p w14:paraId="6B6CF4A7" w14:textId="77777777" w:rsidR="00D72935" w:rsidRPr="00252D91" w:rsidRDefault="00D72935" w:rsidP="00D72935">
            <w:pPr>
              <w:spacing w:before="40" w:after="40"/>
              <w:ind w:left="113"/>
              <w:rPr>
                <w:rFonts w:eastAsia="Times New Roman"/>
                <w:b/>
                <w:szCs w:val="20"/>
              </w:rPr>
            </w:pPr>
            <w:bookmarkStart w:id="95" w:name="_Hlk52281941"/>
            <w:bookmarkStart w:id="96" w:name="_Hlk3468984"/>
            <w:r w:rsidRPr="00252D91">
              <w:rPr>
                <w:rFonts w:eastAsia="Times New Roman"/>
                <w:b/>
                <w:szCs w:val="20"/>
              </w:rPr>
              <w:t>C</w:t>
            </w:r>
            <w:r w:rsidRPr="00252D91">
              <w:rPr>
                <w:rFonts w:eastAsia="Times New Roman"/>
                <w:b/>
                <w:bCs/>
                <w:szCs w:val="20"/>
              </w:rPr>
              <w:t>ommunication and Technical Skills</w:t>
            </w:r>
          </w:p>
        </w:tc>
      </w:tr>
      <w:tr w:rsidR="004D66DA" w:rsidRPr="00252D91" w14:paraId="77A168B1" w14:textId="77777777" w:rsidTr="00EF0ABE">
        <w:trPr>
          <w:trHeight w:val="1576"/>
        </w:trPr>
        <w:tc>
          <w:tcPr>
            <w:tcW w:w="3024" w:type="dxa"/>
            <w:tcBorders>
              <w:bottom w:val="nil"/>
            </w:tcBorders>
          </w:tcPr>
          <w:p w14:paraId="6DA6CBF7" w14:textId="11B4B587" w:rsidR="004D66DA" w:rsidRPr="00252D91" w:rsidRDefault="004D66DA" w:rsidP="004D66DA">
            <w:pPr>
              <w:pStyle w:val="ListBulletintable"/>
              <w:ind w:left="363"/>
              <w:rPr>
                <w:szCs w:val="22"/>
              </w:rPr>
            </w:pPr>
            <w:r w:rsidRPr="00252D91">
              <w:t>demonstrate interpersonal and intrapersonal skills and capacity to work collectively, collaboratively, and independently</w:t>
            </w:r>
          </w:p>
        </w:tc>
        <w:tc>
          <w:tcPr>
            <w:tcW w:w="3024" w:type="dxa"/>
            <w:tcBorders>
              <w:bottom w:val="nil"/>
            </w:tcBorders>
          </w:tcPr>
          <w:p w14:paraId="0CA1FAE4" w14:textId="5CA4AAB9" w:rsidR="004D66DA" w:rsidRPr="00252D91" w:rsidRDefault="004D66DA" w:rsidP="004D66DA">
            <w:pPr>
              <w:pStyle w:val="ListBulletintable"/>
              <w:ind w:left="363"/>
              <w:rPr>
                <w:szCs w:val="22"/>
              </w:rPr>
            </w:pPr>
            <w:r w:rsidRPr="00252D91">
              <w:t>demonstrate interpersonal and intrapersonal skills and capacity to work collectively, collaboratively, and independently</w:t>
            </w:r>
          </w:p>
        </w:tc>
        <w:tc>
          <w:tcPr>
            <w:tcW w:w="3024" w:type="dxa"/>
            <w:tcBorders>
              <w:bottom w:val="nil"/>
            </w:tcBorders>
          </w:tcPr>
          <w:p w14:paraId="3D22B5B3" w14:textId="144B5F0F" w:rsidR="004D66DA" w:rsidRPr="00252D91" w:rsidRDefault="00D7698F" w:rsidP="004D66DA">
            <w:pPr>
              <w:pStyle w:val="ListBulletintable"/>
              <w:ind w:left="363"/>
            </w:pPr>
            <w:r w:rsidRPr="00252D91">
              <w:t>use skills to work productively with others and/or individually</w:t>
            </w:r>
          </w:p>
        </w:tc>
      </w:tr>
      <w:tr w:rsidR="004D66DA" w:rsidRPr="00252D91" w14:paraId="7AC19915" w14:textId="77777777" w:rsidTr="00EF0ABE">
        <w:trPr>
          <w:trHeight w:val="1724"/>
        </w:trPr>
        <w:tc>
          <w:tcPr>
            <w:tcW w:w="3024" w:type="dxa"/>
            <w:tcBorders>
              <w:top w:val="nil"/>
              <w:bottom w:val="nil"/>
            </w:tcBorders>
          </w:tcPr>
          <w:p w14:paraId="4C99BA5B" w14:textId="51074853" w:rsidR="004D66DA" w:rsidRPr="00252D91" w:rsidRDefault="004D66DA" w:rsidP="004D66DA">
            <w:pPr>
              <w:pStyle w:val="ListBulletintable"/>
              <w:ind w:left="363"/>
              <w:rPr>
                <w:rFonts w:asciiTheme="minorHAnsi" w:hAnsiTheme="minorHAnsi" w:cstheme="minorBidi"/>
              </w:rPr>
            </w:pPr>
            <w:r w:rsidRPr="00252D91">
              <w:t>research independently and justify complex ideas, using appropriate evidence and applying the principles of academic integrity</w:t>
            </w:r>
          </w:p>
        </w:tc>
        <w:tc>
          <w:tcPr>
            <w:tcW w:w="3024" w:type="dxa"/>
            <w:tcBorders>
              <w:top w:val="nil"/>
              <w:bottom w:val="nil"/>
            </w:tcBorders>
          </w:tcPr>
          <w:p w14:paraId="408F11E5" w14:textId="6A65B6F6" w:rsidR="004D66DA" w:rsidRPr="00252D91" w:rsidRDefault="004D66DA" w:rsidP="004D66DA">
            <w:pPr>
              <w:pStyle w:val="ListBulletintable"/>
              <w:ind w:left="363"/>
              <w:rPr>
                <w:szCs w:val="22"/>
              </w:rPr>
            </w:pPr>
            <w:r w:rsidRPr="00252D91">
              <w:t>research widely and independently, synthesising information to justify complex ideas, using appropriate evidence and applying the principles of academic integrity</w:t>
            </w:r>
          </w:p>
        </w:tc>
        <w:tc>
          <w:tcPr>
            <w:tcW w:w="3024" w:type="dxa"/>
            <w:tcBorders>
              <w:top w:val="nil"/>
              <w:bottom w:val="nil"/>
            </w:tcBorders>
          </w:tcPr>
          <w:p w14:paraId="4BAE5A0E" w14:textId="4267B105" w:rsidR="004D66DA" w:rsidRPr="00252D91" w:rsidRDefault="004D66DA" w:rsidP="004D66DA">
            <w:pPr>
              <w:pStyle w:val="ListBulletintable"/>
              <w:ind w:left="363"/>
            </w:pPr>
            <w:r w:rsidRPr="00252D91">
              <w:t>conduct research and use evidence in communicating ideas</w:t>
            </w:r>
          </w:p>
        </w:tc>
      </w:tr>
      <w:tr w:rsidR="004D66DA" w:rsidRPr="00252D91" w14:paraId="5DFFB05E" w14:textId="77777777" w:rsidTr="00EF0ABE">
        <w:trPr>
          <w:trHeight w:val="1441"/>
        </w:trPr>
        <w:tc>
          <w:tcPr>
            <w:tcW w:w="3024" w:type="dxa"/>
            <w:tcBorders>
              <w:top w:val="nil"/>
              <w:bottom w:val="nil"/>
            </w:tcBorders>
          </w:tcPr>
          <w:p w14:paraId="063A583F" w14:textId="2D286830" w:rsidR="004D66DA" w:rsidRPr="00252D91" w:rsidRDefault="004D66DA" w:rsidP="004D66DA">
            <w:pPr>
              <w:pStyle w:val="ListBulletintable"/>
              <w:ind w:left="363"/>
              <w:rPr>
                <w:rFonts w:asciiTheme="minorHAnsi" w:hAnsiTheme="minorHAnsi" w:cstheme="minorBidi"/>
                <w:szCs w:val="22"/>
              </w:rPr>
            </w:pPr>
            <w:r w:rsidRPr="00252D91">
              <w:t>analyse ideas and insights using sustained arguments in a range of modes and mediums, for a variety of audiences using appropriate metalanguage</w:t>
            </w:r>
          </w:p>
        </w:tc>
        <w:tc>
          <w:tcPr>
            <w:tcW w:w="3024" w:type="dxa"/>
            <w:tcBorders>
              <w:top w:val="nil"/>
              <w:bottom w:val="nil"/>
            </w:tcBorders>
          </w:tcPr>
          <w:p w14:paraId="07582BCD" w14:textId="4C2A0079" w:rsidR="004D66DA" w:rsidRPr="00252D91" w:rsidRDefault="004D66DA" w:rsidP="004D66DA">
            <w:pPr>
              <w:pStyle w:val="ListBulletintable"/>
              <w:ind w:left="363"/>
              <w:rPr>
                <w:szCs w:val="22"/>
              </w:rPr>
            </w:pPr>
            <w:r w:rsidRPr="00252D91">
              <w:t>critically analyse ideas and insights using sustained arguments in a range of modes and mediums, for a variety of audiences using appropriate metalanguage</w:t>
            </w:r>
          </w:p>
        </w:tc>
        <w:tc>
          <w:tcPr>
            <w:tcW w:w="3024" w:type="dxa"/>
            <w:tcBorders>
              <w:top w:val="nil"/>
              <w:bottom w:val="nil"/>
            </w:tcBorders>
          </w:tcPr>
          <w:p w14:paraId="5C9512D0" w14:textId="3EEE3DE6" w:rsidR="004D66DA" w:rsidRPr="00252D91" w:rsidRDefault="004D66DA" w:rsidP="004D66DA">
            <w:pPr>
              <w:pStyle w:val="ListBulletintable"/>
              <w:ind w:left="363"/>
              <w:rPr>
                <w:rFonts w:asciiTheme="minorHAnsi" w:hAnsiTheme="minorHAnsi" w:cstheme="minorBidi"/>
              </w:rPr>
            </w:pPr>
            <w:r w:rsidRPr="00252D91">
              <w:t>communicate for a chosen audience</w:t>
            </w:r>
          </w:p>
        </w:tc>
      </w:tr>
      <w:tr w:rsidR="004D66DA" w:rsidRPr="00252D91" w14:paraId="5D7CFD25" w14:textId="77777777" w:rsidTr="00EF0ABE">
        <w:trPr>
          <w:trHeight w:val="868"/>
        </w:trPr>
        <w:tc>
          <w:tcPr>
            <w:tcW w:w="3024" w:type="dxa"/>
            <w:tcBorders>
              <w:top w:val="nil"/>
              <w:bottom w:val="nil"/>
            </w:tcBorders>
          </w:tcPr>
          <w:p w14:paraId="351DFB30" w14:textId="0163B0B8" w:rsidR="004D66DA" w:rsidRPr="00252D91" w:rsidRDefault="004D66DA" w:rsidP="004D66DA">
            <w:pPr>
              <w:spacing w:before="60"/>
              <w:contextualSpacing/>
              <w:rPr>
                <w:rFonts w:asciiTheme="minorHAnsi" w:eastAsia="Times New Roman" w:hAnsiTheme="minorHAnsi" w:cstheme="minorBidi"/>
              </w:rPr>
            </w:pPr>
          </w:p>
        </w:tc>
        <w:tc>
          <w:tcPr>
            <w:tcW w:w="3024" w:type="dxa"/>
            <w:tcBorders>
              <w:top w:val="nil"/>
              <w:bottom w:val="nil"/>
            </w:tcBorders>
          </w:tcPr>
          <w:p w14:paraId="5A3A2FA3" w14:textId="615BC085" w:rsidR="004D66DA" w:rsidRPr="00252D91" w:rsidRDefault="004D66DA" w:rsidP="004D66DA">
            <w:pPr>
              <w:pStyle w:val="ListBulletintable"/>
              <w:ind w:left="363"/>
              <w:rPr>
                <w:szCs w:val="22"/>
              </w:rPr>
            </w:pPr>
            <w:r w:rsidRPr="00252D91">
              <w:t>synthesise dramatic intent and performance and production elements to enhance dramatic works</w:t>
            </w:r>
          </w:p>
        </w:tc>
        <w:tc>
          <w:tcPr>
            <w:tcW w:w="3024" w:type="dxa"/>
            <w:tcBorders>
              <w:top w:val="nil"/>
              <w:bottom w:val="nil"/>
            </w:tcBorders>
          </w:tcPr>
          <w:p w14:paraId="054259D5" w14:textId="77777777" w:rsidR="004D66DA" w:rsidRPr="00252D91" w:rsidRDefault="004D66DA" w:rsidP="004D66DA">
            <w:pPr>
              <w:spacing w:before="60"/>
              <w:contextualSpacing/>
              <w:rPr>
                <w:rFonts w:asciiTheme="minorHAnsi" w:eastAsia="Times New Roman" w:hAnsiTheme="minorHAnsi" w:cstheme="minorBidi"/>
              </w:rPr>
            </w:pPr>
          </w:p>
        </w:tc>
      </w:tr>
      <w:tr w:rsidR="004D66DA" w:rsidRPr="00252D91" w14:paraId="6FCAF86A" w14:textId="77777777" w:rsidTr="00EF0ABE">
        <w:trPr>
          <w:trHeight w:val="205"/>
        </w:trPr>
        <w:tc>
          <w:tcPr>
            <w:tcW w:w="3024" w:type="dxa"/>
            <w:tcBorders>
              <w:top w:val="nil"/>
              <w:bottom w:val="single" w:sz="4" w:space="0" w:color="auto"/>
            </w:tcBorders>
          </w:tcPr>
          <w:p w14:paraId="463EF324" w14:textId="378DAC70" w:rsidR="004D66DA" w:rsidRPr="00252D91" w:rsidRDefault="004D66DA" w:rsidP="004D66DA">
            <w:pPr>
              <w:pStyle w:val="ListBulletintable"/>
              <w:ind w:left="363"/>
              <w:rPr>
                <w:szCs w:val="22"/>
              </w:rPr>
            </w:pPr>
            <w:r w:rsidRPr="00252D91">
              <w:t>demonstrate use of appropriate technical skills in dramatic works, such as stagecraft, voice</w:t>
            </w:r>
            <w:r w:rsidR="00AE0B84">
              <w:t>,</w:t>
            </w:r>
            <w:r w:rsidRPr="00252D91">
              <w:t xml:space="preserve"> and movement</w:t>
            </w:r>
          </w:p>
        </w:tc>
        <w:tc>
          <w:tcPr>
            <w:tcW w:w="3024" w:type="dxa"/>
            <w:tcBorders>
              <w:top w:val="nil"/>
              <w:bottom w:val="single" w:sz="4" w:space="0" w:color="auto"/>
            </w:tcBorders>
          </w:tcPr>
          <w:p w14:paraId="78028D7B" w14:textId="03CC3B60" w:rsidR="004D66DA" w:rsidRPr="00252D91" w:rsidRDefault="004D66DA" w:rsidP="004D66DA">
            <w:pPr>
              <w:pStyle w:val="ListBulletintable"/>
              <w:ind w:left="363"/>
              <w:rPr>
                <w:szCs w:val="22"/>
              </w:rPr>
            </w:pPr>
            <w:r w:rsidRPr="00252D91">
              <w:t>demonstrate use of appropriate technical skills in dramatic works, such as stagecraft, voice</w:t>
            </w:r>
            <w:r w:rsidR="00AE0B84">
              <w:t>,</w:t>
            </w:r>
            <w:r w:rsidRPr="00252D91">
              <w:t xml:space="preserve"> and movement</w:t>
            </w:r>
          </w:p>
        </w:tc>
        <w:tc>
          <w:tcPr>
            <w:tcW w:w="3024" w:type="dxa"/>
            <w:tcBorders>
              <w:top w:val="nil"/>
              <w:bottom w:val="single" w:sz="4" w:space="0" w:color="auto"/>
            </w:tcBorders>
          </w:tcPr>
          <w:p w14:paraId="14FAACFC" w14:textId="1EFEEB01" w:rsidR="004D66DA" w:rsidRPr="00252D91" w:rsidRDefault="004D66DA" w:rsidP="004D66DA">
            <w:pPr>
              <w:pStyle w:val="ListBulletintable"/>
              <w:ind w:left="363"/>
              <w:rPr>
                <w:szCs w:val="22"/>
              </w:rPr>
            </w:pPr>
            <w:r w:rsidRPr="00252D91">
              <w:t>use technical skills in dramatic works, such as stagecraft, voice</w:t>
            </w:r>
            <w:r w:rsidR="00AE0B84">
              <w:t>,</w:t>
            </w:r>
            <w:r w:rsidRPr="00252D91">
              <w:t xml:space="preserve"> and movement</w:t>
            </w:r>
          </w:p>
        </w:tc>
      </w:tr>
    </w:tbl>
    <w:p w14:paraId="0A6EF1B8" w14:textId="77777777" w:rsidR="00D853F2" w:rsidRDefault="00D853F2">
      <w:pPr>
        <w:spacing w:before="0"/>
        <w:rPr>
          <w:rFonts w:eastAsia="Times New Roman"/>
        </w:rPr>
      </w:pPr>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EF0ABE" w:rsidRPr="00252D91" w14:paraId="13FA1901" w14:textId="77777777" w:rsidTr="00D853F2">
        <w:trPr>
          <w:tblHeader/>
        </w:trPr>
        <w:tc>
          <w:tcPr>
            <w:tcW w:w="3024" w:type="dxa"/>
            <w:tcBorders>
              <w:bottom w:val="single" w:sz="4" w:space="0" w:color="auto"/>
            </w:tcBorders>
            <w:tcMar>
              <w:top w:w="0" w:type="dxa"/>
              <w:left w:w="57" w:type="dxa"/>
              <w:bottom w:w="0" w:type="dxa"/>
              <w:right w:w="57" w:type="dxa"/>
            </w:tcMar>
          </w:tcPr>
          <w:p w14:paraId="41FA457A" w14:textId="77777777" w:rsidR="00EF0ABE" w:rsidRPr="00252D91" w:rsidRDefault="00EF0ABE" w:rsidP="00D853F2">
            <w:pPr>
              <w:pStyle w:val="TableTextBoldcentred"/>
            </w:pPr>
            <w:r w:rsidRPr="00252D91">
              <w:lastRenderedPageBreak/>
              <w:t>A</w:t>
            </w:r>
          </w:p>
        </w:tc>
        <w:tc>
          <w:tcPr>
            <w:tcW w:w="3024" w:type="dxa"/>
            <w:tcBorders>
              <w:bottom w:val="single" w:sz="4" w:space="0" w:color="auto"/>
            </w:tcBorders>
            <w:tcMar>
              <w:top w:w="0" w:type="dxa"/>
              <w:left w:w="57" w:type="dxa"/>
              <w:bottom w:w="0" w:type="dxa"/>
              <w:right w:w="57" w:type="dxa"/>
            </w:tcMar>
          </w:tcPr>
          <w:p w14:paraId="39483076" w14:textId="77777777" w:rsidR="00EF0ABE" w:rsidRPr="00252D91" w:rsidRDefault="00EF0ABE" w:rsidP="00D853F2">
            <w:pPr>
              <w:pStyle w:val="TableTextBoldcentred"/>
            </w:pPr>
            <w:r w:rsidRPr="00252D91">
              <w:t>T</w:t>
            </w:r>
          </w:p>
        </w:tc>
        <w:tc>
          <w:tcPr>
            <w:tcW w:w="3024" w:type="dxa"/>
            <w:tcBorders>
              <w:bottom w:val="single" w:sz="4" w:space="0" w:color="auto"/>
            </w:tcBorders>
            <w:tcMar>
              <w:top w:w="0" w:type="dxa"/>
              <w:left w:w="57" w:type="dxa"/>
              <w:bottom w:w="0" w:type="dxa"/>
              <w:right w:w="57" w:type="dxa"/>
            </w:tcMar>
          </w:tcPr>
          <w:p w14:paraId="21780239" w14:textId="77777777" w:rsidR="00EF0ABE" w:rsidRPr="00252D91" w:rsidRDefault="00EF0ABE" w:rsidP="00D853F2">
            <w:pPr>
              <w:pStyle w:val="TableTextBoldcentred"/>
            </w:pPr>
            <w:r w:rsidRPr="00252D91">
              <w:t>M</w:t>
            </w:r>
          </w:p>
        </w:tc>
      </w:tr>
      <w:tr w:rsidR="004D66DA" w:rsidRPr="00252D91" w14:paraId="6CBC76FA" w14:textId="77777777" w:rsidTr="00F7077A">
        <w:trPr>
          <w:trHeight w:val="866"/>
        </w:trPr>
        <w:tc>
          <w:tcPr>
            <w:tcW w:w="3024" w:type="dxa"/>
            <w:tcBorders>
              <w:top w:val="nil"/>
              <w:bottom w:val="single" w:sz="4" w:space="0" w:color="auto"/>
            </w:tcBorders>
          </w:tcPr>
          <w:p w14:paraId="7978CAA3" w14:textId="332D175A" w:rsidR="004D66DA" w:rsidRPr="00252D91" w:rsidRDefault="004D66DA" w:rsidP="004D66DA">
            <w:pPr>
              <w:pStyle w:val="ListBulletintable"/>
              <w:ind w:left="363"/>
            </w:pPr>
            <w:r w:rsidRPr="00252D91">
              <w:rPr>
                <w:szCs w:val="22"/>
              </w:rPr>
              <w:t>analyse safe drama, and work, health and safety practices and apply to classwork, experimentation, rehearsal, and performance</w:t>
            </w:r>
          </w:p>
        </w:tc>
        <w:tc>
          <w:tcPr>
            <w:tcW w:w="3024" w:type="dxa"/>
            <w:tcBorders>
              <w:top w:val="nil"/>
              <w:bottom w:val="single" w:sz="4" w:space="0" w:color="auto"/>
            </w:tcBorders>
          </w:tcPr>
          <w:p w14:paraId="2A02BD5C" w14:textId="1D243F82" w:rsidR="004D66DA" w:rsidRPr="00252D91" w:rsidRDefault="004D66DA" w:rsidP="004D66DA">
            <w:pPr>
              <w:pStyle w:val="ListBulletintable"/>
              <w:ind w:left="363"/>
            </w:pPr>
            <w:r w:rsidRPr="00252D91">
              <w:rPr>
                <w:szCs w:val="22"/>
              </w:rPr>
              <w:t>evaluate safe drama, and work, health and safety practices and lead application to classwork, experimentation, rehearsal, and performance</w:t>
            </w:r>
          </w:p>
        </w:tc>
        <w:tc>
          <w:tcPr>
            <w:tcW w:w="3024" w:type="dxa"/>
            <w:tcBorders>
              <w:top w:val="nil"/>
              <w:bottom w:val="single" w:sz="4" w:space="0" w:color="auto"/>
            </w:tcBorders>
          </w:tcPr>
          <w:p w14:paraId="46274CDC" w14:textId="01FA0DDF" w:rsidR="004D66DA" w:rsidRPr="00252D91" w:rsidRDefault="004D66DA" w:rsidP="004D66DA">
            <w:pPr>
              <w:pStyle w:val="ListBulletintable"/>
              <w:ind w:left="363"/>
            </w:pPr>
            <w:r w:rsidRPr="00252D91">
              <w:rPr>
                <w:szCs w:val="22"/>
              </w:rPr>
              <w:t>follow safe drama, and work, health and safety practices to classwork, experimentation, rehearsal, and performance</w:t>
            </w:r>
          </w:p>
        </w:tc>
      </w:tr>
      <w:tr w:rsidR="000F6FCC" w:rsidRPr="00252D91" w14:paraId="25FCDBC9" w14:textId="77777777" w:rsidTr="003552AF">
        <w:tc>
          <w:tcPr>
            <w:tcW w:w="9072" w:type="dxa"/>
            <w:gridSpan w:val="3"/>
            <w:tcBorders>
              <w:bottom w:val="single" w:sz="4" w:space="0" w:color="auto"/>
            </w:tcBorders>
          </w:tcPr>
          <w:p w14:paraId="1880F327" w14:textId="77777777" w:rsidR="000F6FCC" w:rsidRPr="00252D91" w:rsidRDefault="000F6FCC" w:rsidP="000F6FCC">
            <w:pPr>
              <w:spacing w:before="40" w:after="40"/>
              <w:ind w:left="113"/>
              <w:rPr>
                <w:rFonts w:eastAsia="Times New Roman"/>
                <w:b/>
                <w:szCs w:val="20"/>
              </w:rPr>
            </w:pPr>
            <w:r w:rsidRPr="00252D91">
              <w:rPr>
                <w:rFonts w:eastAsia="Times New Roman"/>
                <w:b/>
                <w:szCs w:val="20"/>
              </w:rPr>
              <w:t>Reflection</w:t>
            </w:r>
          </w:p>
        </w:tc>
      </w:tr>
      <w:tr w:rsidR="00642C24" w:rsidRPr="00252D91" w14:paraId="24462D4C" w14:textId="77777777" w:rsidTr="00642C24">
        <w:trPr>
          <w:trHeight w:val="1635"/>
        </w:trPr>
        <w:tc>
          <w:tcPr>
            <w:tcW w:w="3024" w:type="dxa"/>
          </w:tcPr>
          <w:p w14:paraId="708885D5" w14:textId="51B9973B" w:rsidR="00642C24" w:rsidRPr="00252D91" w:rsidRDefault="00642C24" w:rsidP="00283C09">
            <w:pPr>
              <w:pStyle w:val="ListBulletintable"/>
              <w:ind w:left="363"/>
              <w:rPr>
                <w:szCs w:val="22"/>
              </w:rPr>
            </w:pPr>
            <w:r w:rsidRPr="00252D91">
              <w:rPr>
                <w:szCs w:val="22"/>
              </w:rPr>
              <w:t xml:space="preserve">reflect on own learning and use of appropriate techniques </w:t>
            </w:r>
            <w:r w:rsidR="00283C09" w:rsidRPr="00252D91">
              <w:rPr>
                <w:szCs w:val="22"/>
              </w:rPr>
              <w:t>and</w:t>
            </w:r>
            <w:r w:rsidRPr="00252D91">
              <w:rPr>
                <w:szCs w:val="22"/>
              </w:rPr>
              <w:t xml:space="preserve"> strategies, including planning and time management, to improve learning outcomes</w:t>
            </w:r>
          </w:p>
        </w:tc>
        <w:tc>
          <w:tcPr>
            <w:tcW w:w="3024" w:type="dxa"/>
          </w:tcPr>
          <w:p w14:paraId="40833816" w14:textId="57EB9C62" w:rsidR="00642C24" w:rsidRPr="00252D91" w:rsidRDefault="00642C24" w:rsidP="00283C09">
            <w:pPr>
              <w:pStyle w:val="ListBulletintable"/>
              <w:ind w:left="363"/>
              <w:rPr>
                <w:szCs w:val="22"/>
              </w:rPr>
            </w:pPr>
            <w:r w:rsidRPr="00252D91">
              <w:rPr>
                <w:szCs w:val="22"/>
              </w:rPr>
              <w:t xml:space="preserve">reflect on own learning and use of appropriate techniques </w:t>
            </w:r>
            <w:r w:rsidR="00283C09" w:rsidRPr="00252D91">
              <w:rPr>
                <w:szCs w:val="22"/>
              </w:rPr>
              <w:t>and</w:t>
            </w:r>
            <w:r w:rsidRPr="00252D91">
              <w:rPr>
                <w:szCs w:val="22"/>
              </w:rPr>
              <w:t xml:space="preserve"> strategies, including planning and time management, to improve learning outcomes</w:t>
            </w:r>
          </w:p>
        </w:tc>
        <w:tc>
          <w:tcPr>
            <w:tcW w:w="3024" w:type="dxa"/>
          </w:tcPr>
          <w:p w14:paraId="050B79A4" w14:textId="04DB2F4D" w:rsidR="00642C24" w:rsidRPr="00252D91" w:rsidRDefault="00642C24" w:rsidP="00283C09">
            <w:pPr>
              <w:pStyle w:val="ListBulletintable"/>
              <w:ind w:left="363"/>
              <w:rPr>
                <w:szCs w:val="22"/>
              </w:rPr>
            </w:pPr>
            <w:r w:rsidRPr="00252D91">
              <w:rPr>
                <w:szCs w:val="22"/>
              </w:rPr>
              <w:t>reflect on own learning to improve learning outcomes</w:t>
            </w:r>
          </w:p>
        </w:tc>
      </w:tr>
    </w:tbl>
    <w:bookmarkEnd w:id="95"/>
    <w:p w14:paraId="6336D81C" w14:textId="2CA5C7AF" w:rsidR="004454B4" w:rsidRPr="00252D91" w:rsidRDefault="004454B4" w:rsidP="004454B4">
      <w:pPr>
        <w:pStyle w:val="Heading2"/>
        <w:tabs>
          <w:tab w:val="right" w:pos="9072"/>
        </w:tabs>
      </w:pPr>
      <w:r w:rsidRPr="00252D91">
        <w:rPr>
          <w:bCs w:val="0"/>
        </w:rPr>
        <w:t>A guide to reading and implementing content descriptions</w:t>
      </w:r>
    </w:p>
    <w:p w14:paraId="5E34566B" w14:textId="77777777" w:rsidR="004454B4" w:rsidRPr="00252D91" w:rsidRDefault="004454B4" w:rsidP="00744DF6">
      <w:bookmarkStart w:id="97" w:name="_Hlk11315665"/>
      <w:r w:rsidRPr="00252D91">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26378312" w14:textId="77777777" w:rsidR="004454B4" w:rsidRPr="00252D91" w:rsidRDefault="004454B4" w:rsidP="004454B4">
      <w:r w:rsidRPr="00252D91">
        <w:rPr>
          <w:rFonts w:cs="Arial"/>
          <w:lang w:eastAsia="en-AU"/>
        </w:rPr>
        <w:t xml:space="preserve">A </w:t>
      </w:r>
      <w:r w:rsidRPr="00252D91">
        <w:rPr>
          <w:rFonts w:cs="Arial"/>
          <w:bCs/>
          <w:lang w:eastAsia="en-AU"/>
        </w:rPr>
        <w:t>program of learning</w:t>
      </w:r>
      <w:r w:rsidRPr="00252D91">
        <w:rPr>
          <w:rFonts w:cs="Arial"/>
          <w:b/>
          <w:bCs/>
          <w:lang w:eastAsia="en-AU"/>
        </w:rPr>
        <w:t xml:space="preserve"> </w:t>
      </w:r>
      <w:r w:rsidRPr="00252D91">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96"/>
    <w:bookmarkEnd w:id="97"/>
    <w:p w14:paraId="61869AF0" w14:textId="77777777" w:rsidR="004454B4" w:rsidRPr="00252D91" w:rsidRDefault="00744DF6" w:rsidP="004454B4">
      <w:pPr>
        <w:pStyle w:val="Heading2"/>
        <w:tabs>
          <w:tab w:val="right" w:pos="9072"/>
        </w:tabs>
        <w:rPr>
          <w:szCs w:val="22"/>
        </w:rPr>
      </w:pPr>
      <w:r w:rsidRPr="00252D91">
        <w:t>Assessment</w:t>
      </w:r>
    </w:p>
    <w:p w14:paraId="0BD9A29A" w14:textId="77777777" w:rsidR="00AA7BDE" w:rsidRPr="00252D91" w:rsidRDefault="00AA7BDE" w:rsidP="00AA7BDE">
      <w:r w:rsidRPr="00252D91">
        <w:t>Refer to pages 9-11.</w:t>
      </w:r>
    </w:p>
    <w:p w14:paraId="56AAA014" w14:textId="189BBC4C" w:rsidR="009E175F" w:rsidRPr="00252D91" w:rsidRDefault="009E175F" w:rsidP="00CB5CA8">
      <w:r w:rsidRPr="00252D91">
        <w:br w:type="page"/>
      </w:r>
    </w:p>
    <w:p w14:paraId="2C2F6FFD" w14:textId="77C46CF4" w:rsidR="004454B4" w:rsidRPr="00252D91" w:rsidRDefault="002248B2" w:rsidP="3401AA5E">
      <w:pPr>
        <w:pStyle w:val="Heading1"/>
      </w:pPr>
      <w:bookmarkStart w:id="98" w:name="_Toc525640302"/>
      <w:bookmarkStart w:id="99" w:name="_Toc74056133"/>
      <w:r w:rsidRPr="00252D91">
        <w:lastRenderedPageBreak/>
        <w:t xml:space="preserve">Entrepreneurship in </w:t>
      </w:r>
      <w:r w:rsidR="00153B69" w:rsidRPr="00252D91">
        <w:t>Drama</w:t>
      </w:r>
      <w:r w:rsidR="004454B4" w:rsidRPr="00252D91">
        <w:tab/>
        <w:t>Value: 1.0</w:t>
      </w:r>
      <w:bookmarkEnd w:id="98"/>
      <w:bookmarkEnd w:id="99"/>
    </w:p>
    <w:p w14:paraId="16B94FBE" w14:textId="332D8958" w:rsidR="004454B4" w:rsidRPr="00252D91" w:rsidRDefault="002248B2" w:rsidP="3401AA5E">
      <w:pPr>
        <w:pStyle w:val="Heading3subheading"/>
        <w:rPr>
          <w:color w:val="auto"/>
        </w:rPr>
      </w:pPr>
      <w:r w:rsidRPr="00252D91">
        <w:rPr>
          <w:color w:val="auto"/>
        </w:rPr>
        <w:t xml:space="preserve">Entrepreneurship in </w:t>
      </w:r>
      <w:r w:rsidR="00153B69" w:rsidRPr="00252D91">
        <w:rPr>
          <w:color w:val="auto"/>
        </w:rPr>
        <w:t xml:space="preserve">Drama </w:t>
      </w:r>
      <w:r w:rsidR="008A1234" w:rsidRPr="00252D91">
        <w:rPr>
          <w:color w:val="auto"/>
        </w:rPr>
        <w:t>a</w:t>
      </w:r>
      <w:r w:rsidR="004454B4" w:rsidRPr="00252D91">
        <w:rPr>
          <w:color w:val="auto"/>
        </w:rPr>
        <w:tab/>
        <w:t>Value 0.5</w:t>
      </w:r>
    </w:p>
    <w:p w14:paraId="5EF81CEA" w14:textId="0C9303D7" w:rsidR="004454B4" w:rsidRPr="00252D91" w:rsidRDefault="002248B2" w:rsidP="3401AA5E">
      <w:pPr>
        <w:pStyle w:val="Heading3subheading"/>
        <w:rPr>
          <w:color w:val="auto"/>
        </w:rPr>
      </w:pPr>
      <w:r w:rsidRPr="00252D91">
        <w:rPr>
          <w:color w:val="auto"/>
        </w:rPr>
        <w:t xml:space="preserve">Entrepreneurship in </w:t>
      </w:r>
      <w:r w:rsidR="00153B69" w:rsidRPr="00252D91">
        <w:rPr>
          <w:color w:val="auto"/>
        </w:rPr>
        <w:t xml:space="preserve">Drama </w:t>
      </w:r>
      <w:r w:rsidR="008A1234" w:rsidRPr="00252D91">
        <w:rPr>
          <w:color w:val="auto"/>
        </w:rPr>
        <w:t>b</w:t>
      </w:r>
      <w:r w:rsidR="004454B4" w:rsidRPr="00252D91">
        <w:rPr>
          <w:color w:val="auto"/>
        </w:rPr>
        <w:tab/>
        <w:t>Value 0.5</w:t>
      </w:r>
    </w:p>
    <w:p w14:paraId="277E599F" w14:textId="77777777" w:rsidR="004454B4" w:rsidRPr="00252D91" w:rsidRDefault="004454B4" w:rsidP="004454B4">
      <w:pPr>
        <w:pStyle w:val="Heading2"/>
        <w:tabs>
          <w:tab w:val="right" w:pos="9072"/>
        </w:tabs>
      </w:pPr>
      <w:r w:rsidRPr="00252D91">
        <w:t>Unit Description</w:t>
      </w:r>
    </w:p>
    <w:p w14:paraId="5B1BC2CA" w14:textId="74295237" w:rsidR="009E175F" w:rsidRPr="00252D91" w:rsidRDefault="00BA77F3" w:rsidP="009E175F">
      <w:r w:rsidRPr="00252D91">
        <w:t>Students learn about opportunities</w:t>
      </w:r>
      <w:r w:rsidR="006C693E" w:rsidRPr="00252D91">
        <w:t xml:space="preserve"> for creativity </w:t>
      </w:r>
      <w:r w:rsidRPr="00252D91">
        <w:t xml:space="preserve">and examine the various avenues for engaging in </w:t>
      </w:r>
      <w:r w:rsidR="006C693E" w:rsidRPr="00252D91">
        <w:t xml:space="preserve">presenting </w:t>
      </w:r>
      <w:r w:rsidRPr="00252D91">
        <w:t>performance</w:t>
      </w:r>
      <w:r w:rsidR="006C693E" w:rsidRPr="00252D91">
        <w:t>s</w:t>
      </w:r>
      <w:r w:rsidRPr="00252D91">
        <w:t xml:space="preserve">. They examine the theatre landscape and different pathways for participation in the </w:t>
      </w:r>
      <w:r w:rsidR="00BC02E5" w:rsidRPr="00252D91">
        <w:t>creative arts</w:t>
      </w:r>
      <w:r w:rsidRPr="00252D91">
        <w:t>. Students learn from the past about the ways that theatre groups and performers have overcome obstacles and worked creatively within constraints. They develop an enterprising mindset and consider the possibilities for authentic experiences for a range of audiences. Students appraise the role of technology in dramatic ventures, now and in the future.</w:t>
      </w:r>
    </w:p>
    <w:p w14:paraId="48251EF7" w14:textId="1222C63D" w:rsidR="009F15B5" w:rsidRPr="00252D91" w:rsidRDefault="009F15B5" w:rsidP="009F15B5">
      <w:pPr>
        <w:pStyle w:val="Heading2"/>
      </w:pPr>
      <w:r w:rsidRPr="00252D91">
        <w:t>Specific Unit Goals</w:t>
      </w:r>
    </w:p>
    <w:p w14:paraId="2D890D62" w14:textId="77777777" w:rsidR="009F15B5" w:rsidRPr="00252D91" w:rsidRDefault="009F15B5" w:rsidP="009F15B5">
      <w:pPr>
        <w:rPr>
          <w:rFonts w:cs="Calibri"/>
        </w:rPr>
      </w:pPr>
      <w:bookmarkStart w:id="100" w:name="_Hlk11315702"/>
      <w:r w:rsidRPr="00252D91">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9F15B5" w:rsidRPr="00252D91" w14:paraId="3490738C" w14:textId="77777777" w:rsidTr="00642C24">
        <w:tc>
          <w:tcPr>
            <w:tcW w:w="3024" w:type="dxa"/>
            <w:tcBorders>
              <w:bottom w:val="single" w:sz="4" w:space="0" w:color="auto"/>
            </w:tcBorders>
            <w:tcMar>
              <w:left w:w="57" w:type="dxa"/>
              <w:right w:w="57" w:type="dxa"/>
            </w:tcMar>
          </w:tcPr>
          <w:bookmarkEnd w:id="100"/>
          <w:p w14:paraId="4EC7E8C1" w14:textId="2458144D" w:rsidR="009F15B5" w:rsidRPr="00252D91" w:rsidRDefault="009F15B5" w:rsidP="003744E6">
            <w:pPr>
              <w:pStyle w:val="TableTextBoldcentred"/>
            </w:pPr>
            <w:r w:rsidRPr="00252D91">
              <w:t>A</w:t>
            </w:r>
          </w:p>
        </w:tc>
        <w:tc>
          <w:tcPr>
            <w:tcW w:w="3024" w:type="dxa"/>
            <w:tcBorders>
              <w:bottom w:val="single" w:sz="4" w:space="0" w:color="auto"/>
            </w:tcBorders>
            <w:tcMar>
              <w:left w:w="57" w:type="dxa"/>
              <w:right w:w="57" w:type="dxa"/>
            </w:tcMar>
          </w:tcPr>
          <w:p w14:paraId="02A3A06E" w14:textId="620F8438" w:rsidR="009F15B5" w:rsidRPr="00252D91" w:rsidRDefault="009F15B5" w:rsidP="003744E6">
            <w:pPr>
              <w:pStyle w:val="TableTextBoldcentred"/>
            </w:pPr>
            <w:r w:rsidRPr="00252D91">
              <w:t>T</w:t>
            </w:r>
          </w:p>
        </w:tc>
        <w:tc>
          <w:tcPr>
            <w:tcW w:w="3024" w:type="dxa"/>
            <w:tcBorders>
              <w:bottom w:val="single" w:sz="4" w:space="0" w:color="auto"/>
            </w:tcBorders>
            <w:tcMar>
              <w:left w:w="57" w:type="dxa"/>
              <w:right w:w="57" w:type="dxa"/>
            </w:tcMar>
          </w:tcPr>
          <w:p w14:paraId="4F3213B7" w14:textId="085045AB" w:rsidR="009F15B5" w:rsidRPr="00252D91" w:rsidRDefault="009F15B5" w:rsidP="003744E6">
            <w:pPr>
              <w:pStyle w:val="TableTextBoldcentred"/>
            </w:pPr>
            <w:r w:rsidRPr="00252D91">
              <w:t>M</w:t>
            </w:r>
          </w:p>
        </w:tc>
      </w:tr>
      <w:tr w:rsidR="009F15B5" w:rsidRPr="00252D91" w14:paraId="532070F0" w14:textId="77777777" w:rsidTr="005457B7">
        <w:trPr>
          <w:trHeight w:val="880"/>
        </w:trPr>
        <w:tc>
          <w:tcPr>
            <w:tcW w:w="3024" w:type="dxa"/>
            <w:tcBorders>
              <w:bottom w:val="nil"/>
            </w:tcBorders>
            <w:tcMar>
              <w:left w:w="57" w:type="dxa"/>
              <w:right w:w="57" w:type="dxa"/>
            </w:tcMar>
          </w:tcPr>
          <w:p w14:paraId="1A9B60E1" w14:textId="09AE16D0" w:rsidR="009F15B5" w:rsidRPr="00252D91" w:rsidRDefault="000F6FCC" w:rsidP="00283C09">
            <w:pPr>
              <w:pStyle w:val="ListBulletintable"/>
              <w:ind w:left="363"/>
              <w:rPr>
                <w:szCs w:val="22"/>
              </w:rPr>
            </w:pPr>
            <w:r w:rsidRPr="00252D91">
              <w:rPr>
                <w:szCs w:val="22"/>
              </w:rPr>
              <w:t>analyse the theatre landscape and different pathways for participation</w:t>
            </w:r>
          </w:p>
        </w:tc>
        <w:tc>
          <w:tcPr>
            <w:tcW w:w="3024" w:type="dxa"/>
            <w:tcBorders>
              <w:bottom w:val="nil"/>
            </w:tcBorders>
            <w:tcMar>
              <w:left w:w="57" w:type="dxa"/>
              <w:right w:w="57" w:type="dxa"/>
            </w:tcMar>
          </w:tcPr>
          <w:p w14:paraId="3E190F5E" w14:textId="53950E68" w:rsidR="00EF6969" w:rsidRPr="00252D91" w:rsidRDefault="00BA77F3" w:rsidP="00283C09">
            <w:pPr>
              <w:pStyle w:val="ListBulletintable"/>
              <w:ind w:left="363"/>
              <w:rPr>
                <w:szCs w:val="22"/>
              </w:rPr>
            </w:pPr>
            <w:r w:rsidRPr="00252D91">
              <w:rPr>
                <w:szCs w:val="22"/>
              </w:rPr>
              <w:t>critically analyse the theatre landscape and different pathways for participation</w:t>
            </w:r>
          </w:p>
        </w:tc>
        <w:tc>
          <w:tcPr>
            <w:tcW w:w="3024" w:type="dxa"/>
            <w:tcBorders>
              <w:bottom w:val="nil"/>
            </w:tcBorders>
            <w:tcMar>
              <w:left w:w="57" w:type="dxa"/>
              <w:right w:w="57" w:type="dxa"/>
            </w:tcMar>
          </w:tcPr>
          <w:p w14:paraId="0FB76C7C" w14:textId="087EF5F3" w:rsidR="009F15B5" w:rsidRPr="00252D91" w:rsidRDefault="00214715" w:rsidP="00283C09">
            <w:pPr>
              <w:pStyle w:val="ListBulletintable"/>
              <w:ind w:left="363"/>
              <w:rPr>
                <w:szCs w:val="22"/>
              </w:rPr>
            </w:pPr>
            <w:r w:rsidRPr="00252D91">
              <w:rPr>
                <w:szCs w:val="22"/>
              </w:rPr>
              <w:t xml:space="preserve">describe </w:t>
            </w:r>
            <w:r w:rsidR="000F6FCC" w:rsidRPr="00252D91">
              <w:rPr>
                <w:szCs w:val="22"/>
              </w:rPr>
              <w:t>different pathways for participation</w:t>
            </w:r>
            <w:r w:rsidRPr="00252D91">
              <w:rPr>
                <w:szCs w:val="22"/>
              </w:rPr>
              <w:t xml:space="preserve"> in drama</w:t>
            </w:r>
          </w:p>
        </w:tc>
      </w:tr>
      <w:tr w:rsidR="00642C24" w:rsidRPr="00252D91" w14:paraId="37BE2724" w14:textId="77777777" w:rsidTr="00642C24">
        <w:trPr>
          <w:trHeight w:val="1125"/>
        </w:trPr>
        <w:tc>
          <w:tcPr>
            <w:tcW w:w="3024" w:type="dxa"/>
            <w:tcBorders>
              <w:top w:val="nil"/>
              <w:bottom w:val="nil"/>
            </w:tcBorders>
            <w:tcMar>
              <w:left w:w="57" w:type="dxa"/>
              <w:right w:w="57" w:type="dxa"/>
            </w:tcMar>
          </w:tcPr>
          <w:p w14:paraId="78696191" w14:textId="1B570F45" w:rsidR="00642C24" w:rsidRPr="00252D91" w:rsidRDefault="00642C24" w:rsidP="00283C09">
            <w:pPr>
              <w:pStyle w:val="ListBulletintable"/>
              <w:ind w:left="363"/>
              <w:rPr>
                <w:szCs w:val="22"/>
              </w:rPr>
            </w:pPr>
            <w:r w:rsidRPr="00252D91">
              <w:rPr>
                <w:szCs w:val="22"/>
              </w:rPr>
              <w:t>demonstrate an enterprising mindset to create opportunities for engaging in performance</w:t>
            </w:r>
          </w:p>
        </w:tc>
        <w:tc>
          <w:tcPr>
            <w:tcW w:w="3024" w:type="dxa"/>
            <w:tcBorders>
              <w:top w:val="nil"/>
              <w:bottom w:val="nil"/>
            </w:tcBorders>
            <w:tcMar>
              <w:left w:w="57" w:type="dxa"/>
              <w:right w:w="57" w:type="dxa"/>
            </w:tcMar>
          </w:tcPr>
          <w:p w14:paraId="7DD0FC38" w14:textId="1F011FC0" w:rsidR="00642C24" w:rsidRPr="00252D91" w:rsidRDefault="00642C24" w:rsidP="00283C09">
            <w:pPr>
              <w:pStyle w:val="ListBulletintable"/>
              <w:ind w:left="363"/>
              <w:rPr>
                <w:szCs w:val="22"/>
              </w:rPr>
            </w:pPr>
            <w:r w:rsidRPr="00252D91">
              <w:rPr>
                <w:szCs w:val="22"/>
              </w:rPr>
              <w:t>demonstrate an enterprising mindset to create opportunities for engaging in performance</w:t>
            </w:r>
          </w:p>
        </w:tc>
        <w:tc>
          <w:tcPr>
            <w:tcW w:w="3024" w:type="dxa"/>
            <w:tcBorders>
              <w:top w:val="nil"/>
              <w:bottom w:val="nil"/>
            </w:tcBorders>
            <w:tcMar>
              <w:left w:w="57" w:type="dxa"/>
              <w:right w:w="57" w:type="dxa"/>
            </w:tcMar>
          </w:tcPr>
          <w:p w14:paraId="5568FCFC" w14:textId="7B2ED983" w:rsidR="00642C24" w:rsidRPr="00252D91" w:rsidRDefault="00642C24" w:rsidP="00AE0B84">
            <w:pPr>
              <w:pStyle w:val="ListBulletintable"/>
              <w:numPr>
                <w:ilvl w:val="0"/>
                <w:numId w:val="0"/>
              </w:numPr>
              <w:ind w:left="79"/>
              <w:rPr>
                <w:szCs w:val="22"/>
              </w:rPr>
            </w:pPr>
          </w:p>
        </w:tc>
      </w:tr>
      <w:tr w:rsidR="00642C24" w:rsidRPr="00252D91" w14:paraId="72B477D7" w14:textId="77777777" w:rsidTr="00642C24">
        <w:trPr>
          <w:trHeight w:val="1335"/>
        </w:trPr>
        <w:tc>
          <w:tcPr>
            <w:tcW w:w="3024" w:type="dxa"/>
            <w:tcBorders>
              <w:top w:val="nil"/>
              <w:bottom w:val="nil"/>
            </w:tcBorders>
            <w:tcMar>
              <w:left w:w="57" w:type="dxa"/>
              <w:right w:w="57" w:type="dxa"/>
            </w:tcMar>
          </w:tcPr>
          <w:p w14:paraId="0971A007" w14:textId="53D5781C" w:rsidR="00642C24" w:rsidRPr="00252D91" w:rsidRDefault="00642C24" w:rsidP="00283C09">
            <w:pPr>
              <w:pStyle w:val="ListBulletintable"/>
              <w:ind w:left="363"/>
              <w:rPr>
                <w:szCs w:val="22"/>
              </w:rPr>
            </w:pPr>
            <w:r w:rsidRPr="00252D91">
              <w:rPr>
                <w:szCs w:val="22"/>
              </w:rPr>
              <w:t>create dramatic works that overcome obstacles and work creatively within constraints, using technology if appropriate</w:t>
            </w:r>
          </w:p>
        </w:tc>
        <w:tc>
          <w:tcPr>
            <w:tcW w:w="3024" w:type="dxa"/>
            <w:tcBorders>
              <w:top w:val="nil"/>
              <w:bottom w:val="nil"/>
            </w:tcBorders>
            <w:tcMar>
              <w:left w:w="57" w:type="dxa"/>
              <w:right w:w="57" w:type="dxa"/>
            </w:tcMar>
          </w:tcPr>
          <w:p w14:paraId="6714F48C" w14:textId="61057481" w:rsidR="00642C24" w:rsidRPr="00252D91" w:rsidRDefault="00642C24" w:rsidP="00283C09">
            <w:pPr>
              <w:pStyle w:val="ListBulletintable"/>
              <w:ind w:left="363"/>
              <w:rPr>
                <w:szCs w:val="22"/>
              </w:rPr>
            </w:pPr>
            <w:r w:rsidRPr="00252D91">
              <w:rPr>
                <w:szCs w:val="22"/>
              </w:rPr>
              <w:t>create dramatic works that overcome obstacles and work creatively within constraints, using technology if appropriate</w:t>
            </w:r>
          </w:p>
        </w:tc>
        <w:tc>
          <w:tcPr>
            <w:tcW w:w="3024" w:type="dxa"/>
            <w:tcBorders>
              <w:top w:val="nil"/>
              <w:bottom w:val="nil"/>
            </w:tcBorders>
            <w:tcMar>
              <w:left w:w="57" w:type="dxa"/>
              <w:right w:w="57" w:type="dxa"/>
            </w:tcMar>
          </w:tcPr>
          <w:p w14:paraId="29F68E0E" w14:textId="674EE35E" w:rsidR="00642C24" w:rsidRPr="00252D91" w:rsidRDefault="00642C24" w:rsidP="00283C09">
            <w:pPr>
              <w:pStyle w:val="ListBulletintable"/>
              <w:ind w:left="363"/>
              <w:rPr>
                <w:szCs w:val="22"/>
              </w:rPr>
            </w:pPr>
            <w:r w:rsidRPr="00252D91">
              <w:rPr>
                <w:szCs w:val="22"/>
              </w:rPr>
              <w:t xml:space="preserve">create dramatic works </w:t>
            </w:r>
            <w:r w:rsidR="006C693E" w:rsidRPr="00252D91">
              <w:rPr>
                <w:szCs w:val="22"/>
              </w:rPr>
              <w:t>for a chosen opportunity</w:t>
            </w:r>
          </w:p>
        </w:tc>
      </w:tr>
      <w:tr w:rsidR="00642C24" w:rsidRPr="00252D91" w14:paraId="01196B34" w14:textId="77777777" w:rsidTr="00642C24">
        <w:trPr>
          <w:trHeight w:val="1104"/>
        </w:trPr>
        <w:tc>
          <w:tcPr>
            <w:tcW w:w="3024" w:type="dxa"/>
            <w:tcBorders>
              <w:top w:val="nil"/>
              <w:bottom w:val="single" w:sz="4" w:space="0" w:color="auto"/>
            </w:tcBorders>
            <w:tcMar>
              <w:left w:w="57" w:type="dxa"/>
              <w:right w:w="57" w:type="dxa"/>
            </w:tcMar>
          </w:tcPr>
          <w:p w14:paraId="14BECEB4" w14:textId="4CD99FD4" w:rsidR="00642C24" w:rsidRPr="00252D91" w:rsidRDefault="00642C24" w:rsidP="00283C09">
            <w:pPr>
              <w:pStyle w:val="ListBulletintable"/>
              <w:ind w:left="363"/>
              <w:rPr>
                <w:szCs w:val="22"/>
              </w:rPr>
            </w:pPr>
            <w:r w:rsidRPr="00252D91">
              <w:rPr>
                <w:szCs w:val="22"/>
              </w:rPr>
              <w:t>apply entrepreneurial thinking to create authentic experiences for a range of audiences</w:t>
            </w:r>
          </w:p>
        </w:tc>
        <w:tc>
          <w:tcPr>
            <w:tcW w:w="3024" w:type="dxa"/>
            <w:tcBorders>
              <w:top w:val="nil"/>
              <w:bottom w:val="single" w:sz="4" w:space="0" w:color="auto"/>
            </w:tcBorders>
            <w:tcMar>
              <w:left w:w="57" w:type="dxa"/>
              <w:right w:w="57" w:type="dxa"/>
            </w:tcMar>
          </w:tcPr>
          <w:p w14:paraId="770C7D78" w14:textId="4A41FFF7" w:rsidR="00642C24" w:rsidRPr="00252D91" w:rsidRDefault="00642C24" w:rsidP="00283C09">
            <w:pPr>
              <w:pStyle w:val="ListBulletintable"/>
              <w:ind w:left="363"/>
              <w:rPr>
                <w:szCs w:val="22"/>
              </w:rPr>
            </w:pPr>
            <w:r w:rsidRPr="00252D91">
              <w:rPr>
                <w:szCs w:val="22"/>
              </w:rPr>
              <w:t>apply entrepreneurial thinking to create authentic experiences for a range of audiences</w:t>
            </w:r>
          </w:p>
        </w:tc>
        <w:tc>
          <w:tcPr>
            <w:tcW w:w="3024" w:type="dxa"/>
            <w:tcBorders>
              <w:top w:val="nil"/>
              <w:bottom w:val="single" w:sz="4" w:space="0" w:color="auto"/>
            </w:tcBorders>
            <w:tcMar>
              <w:left w:w="57" w:type="dxa"/>
              <w:right w:w="57" w:type="dxa"/>
            </w:tcMar>
          </w:tcPr>
          <w:p w14:paraId="353659A2" w14:textId="7F3A45E9" w:rsidR="00642C24" w:rsidRPr="00252D91" w:rsidRDefault="00642C24" w:rsidP="00283C09">
            <w:pPr>
              <w:pStyle w:val="ListBulletintable"/>
              <w:ind w:left="363"/>
              <w:rPr>
                <w:szCs w:val="22"/>
              </w:rPr>
            </w:pPr>
            <w:r w:rsidRPr="00252D91">
              <w:rPr>
                <w:szCs w:val="22"/>
              </w:rPr>
              <w:t xml:space="preserve">apply </w:t>
            </w:r>
            <w:r w:rsidR="004D66DA" w:rsidRPr="00252D91">
              <w:rPr>
                <w:szCs w:val="22"/>
              </w:rPr>
              <w:t>skills to</w:t>
            </w:r>
            <w:r w:rsidRPr="00252D91">
              <w:rPr>
                <w:szCs w:val="22"/>
              </w:rPr>
              <w:t xml:space="preserve"> create an experience for an audience</w:t>
            </w:r>
          </w:p>
        </w:tc>
      </w:tr>
    </w:tbl>
    <w:p w14:paraId="0F3BC5CD" w14:textId="77777777" w:rsidR="009F15B5" w:rsidRPr="00252D91" w:rsidRDefault="009F15B5" w:rsidP="00B603F1">
      <w:pPr>
        <w:pStyle w:val="Heading2"/>
      </w:pPr>
      <w:r w:rsidRPr="00252D91">
        <w:t>Content</w:t>
      </w:r>
      <w:r w:rsidR="00A16A1D" w:rsidRPr="00252D91">
        <w:t xml:space="preserve"> Descriptions</w:t>
      </w:r>
    </w:p>
    <w:p w14:paraId="36D92418" w14:textId="77777777" w:rsidR="00403609" w:rsidRPr="00252D91" w:rsidRDefault="00403609" w:rsidP="00403609">
      <w:bookmarkStart w:id="101" w:name="_Hlk11315724"/>
      <w:r w:rsidRPr="00252D91">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313FA2" w:rsidRPr="00252D91" w14:paraId="79AD2745" w14:textId="77777777" w:rsidTr="47B8F41B">
        <w:trPr>
          <w:tblHeader/>
        </w:trPr>
        <w:tc>
          <w:tcPr>
            <w:tcW w:w="3024" w:type="dxa"/>
            <w:tcMar>
              <w:left w:w="57" w:type="dxa"/>
              <w:right w:w="57" w:type="dxa"/>
            </w:tcMar>
          </w:tcPr>
          <w:bookmarkEnd w:id="101"/>
          <w:p w14:paraId="11D7E1F4" w14:textId="0A8D6520" w:rsidR="00313FA2" w:rsidRPr="00252D91" w:rsidRDefault="00313FA2" w:rsidP="003744E6">
            <w:pPr>
              <w:pStyle w:val="TableTextBoldcentred"/>
            </w:pPr>
            <w:r w:rsidRPr="00252D91">
              <w:t>A</w:t>
            </w:r>
          </w:p>
        </w:tc>
        <w:tc>
          <w:tcPr>
            <w:tcW w:w="3024" w:type="dxa"/>
            <w:tcMar>
              <w:left w:w="57" w:type="dxa"/>
              <w:right w:w="57" w:type="dxa"/>
            </w:tcMar>
          </w:tcPr>
          <w:p w14:paraId="03E2FC55" w14:textId="6D6D3259" w:rsidR="00313FA2" w:rsidRPr="00252D91" w:rsidRDefault="00313FA2" w:rsidP="003744E6">
            <w:pPr>
              <w:pStyle w:val="TableTextBoldcentred"/>
            </w:pPr>
            <w:r w:rsidRPr="00252D91">
              <w:t>T</w:t>
            </w:r>
          </w:p>
        </w:tc>
        <w:tc>
          <w:tcPr>
            <w:tcW w:w="3024" w:type="dxa"/>
            <w:tcMar>
              <w:left w:w="57" w:type="dxa"/>
              <w:right w:w="57" w:type="dxa"/>
            </w:tcMar>
          </w:tcPr>
          <w:p w14:paraId="79996FD5" w14:textId="1131633E" w:rsidR="00313FA2" w:rsidRPr="00252D91" w:rsidRDefault="00313FA2" w:rsidP="003744E6">
            <w:pPr>
              <w:pStyle w:val="TableTextBoldcentred"/>
            </w:pPr>
            <w:r w:rsidRPr="00252D91">
              <w:t>M</w:t>
            </w:r>
          </w:p>
        </w:tc>
      </w:tr>
      <w:tr w:rsidR="00313FA2" w:rsidRPr="00252D91" w14:paraId="4DE1E600" w14:textId="77777777" w:rsidTr="00CB5CA8">
        <w:tc>
          <w:tcPr>
            <w:tcW w:w="9072" w:type="dxa"/>
            <w:gridSpan w:val="3"/>
            <w:tcBorders>
              <w:bottom w:val="single" w:sz="4" w:space="0" w:color="auto"/>
            </w:tcBorders>
            <w:tcMar>
              <w:left w:w="57" w:type="dxa"/>
              <w:right w:w="57" w:type="dxa"/>
            </w:tcMar>
          </w:tcPr>
          <w:p w14:paraId="5BD7A28F" w14:textId="485B8580" w:rsidR="00313FA2" w:rsidRPr="00252D91" w:rsidRDefault="000D064D" w:rsidP="008A1234">
            <w:pPr>
              <w:pStyle w:val="Tabletextbold"/>
            </w:pPr>
            <w:r w:rsidRPr="00252D91">
              <w:rPr>
                <w:bCs/>
              </w:rPr>
              <w:t xml:space="preserve">Concepts and </w:t>
            </w:r>
            <w:r w:rsidR="00BA77F3" w:rsidRPr="00252D91">
              <w:rPr>
                <w:bCs/>
              </w:rPr>
              <w:t>Theories</w:t>
            </w:r>
          </w:p>
        </w:tc>
      </w:tr>
      <w:tr w:rsidR="00214715" w:rsidRPr="00252D91" w14:paraId="4DCC6F47" w14:textId="77777777" w:rsidTr="00AA7BDE">
        <w:trPr>
          <w:trHeight w:val="1920"/>
        </w:trPr>
        <w:tc>
          <w:tcPr>
            <w:tcW w:w="3024" w:type="dxa"/>
            <w:tcBorders>
              <w:top w:val="single" w:sz="4" w:space="0" w:color="auto"/>
              <w:bottom w:val="single" w:sz="4" w:space="0" w:color="auto"/>
            </w:tcBorders>
            <w:tcMar>
              <w:left w:w="57" w:type="dxa"/>
              <w:right w:w="57" w:type="dxa"/>
            </w:tcMar>
          </w:tcPr>
          <w:p w14:paraId="1B5E47D9" w14:textId="0742E232" w:rsidR="00214715" w:rsidRPr="00252D91" w:rsidRDefault="00214715" w:rsidP="00283C09">
            <w:pPr>
              <w:pStyle w:val="ListBulletintable"/>
              <w:ind w:left="363"/>
              <w:rPr>
                <w:szCs w:val="22"/>
              </w:rPr>
            </w:pPr>
            <w:r w:rsidRPr="00252D91">
              <w:rPr>
                <w:szCs w:val="22"/>
              </w:rPr>
              <w:t>analyse the theatre landscape and different pathways for participation, for example, amateur, semi-professional, not for profit and commercial theatre</w:t>
            </w:r>
          </w:p>
        </w:tc>
        <w:tc>
          <w:tcPr>
            <w:tcW w:w="3024" w:type="dxa"/>
            <w:tcBorders>
              <w:top w:val="single" w:sz="4" w:space="0" w:color="auto"/>
              <w:bottom w:val="single" w:sz="4" w:space="0" w:color="auto"/>
            </w:tcBorders>
            <w:tcMar>
              <w:left w:w="57" w:type="dxa"/>
              <w:right w:w="57" w:type="dxa"/>
            </w:tcMar>
          </w:tcPr>
          <w:p w14:paraId="25D6C40E" w14:textId="1E0C3087" w:rsidR="00214715" w:rsidRPr="00252D91" w:rsidRDefault="00214715" w:rsidP="00283C09">
            <w:pPr>
              <w:pStyle w:val="ListBulletintable"/>
              <w:ind w:left="363"/>
              <w:rPr>
                <w:szCs w:val="22"/>
              </w:rPr>
            </w:pPr>
            <w:r w:rsidRPr="00252D91">
              <w:rPr>
                <w:szCs w:val="22"/>
              </w:rPr>
              <w:t>evaluate the theatre landscape and different pathways for participation, for example, amateur, semi-professional, not for profit and commercial theatre</w:t>
            </w:r>
            <w:r w:rsidR="001137C2" w:rsidRPr="00252D91">
              <w:rPr>
                <w:szCs w:val="22"/>
              </w:rPr>
              <w:t xml:space="preserve">, </w:t>
            </w:r>
            <w:r w:rsidR="00524414" w:rsidRPr="00252D91">
              <w:t xml:space="preserve">First Nations Australian </w:t>
            </w:r>
            <w:r w:rsidR="001137C2" w:rsidRPr="00252D91">
              <w:rPr>
                <w:szCs w:val="22"/>
              </w:rPr>
              <w:t>enterprises</w:t>
            </w:r>
          </w:p>
        </w:tc>
        <w:tc>
          <w:tcPr>
            <w:tcW w:w="3024" w:type="dxa"/>
            <w:tcBorders>
              <w:top w:val="single" w:sz="4" w:space="0" w:color="auto"/>
              <w:bottom w:val="single" w:sz="4" w:space="0" w:color="auto"/>
            </w:tcBorders>
            <w:tcMar>
              <w:left w:w="57" w:type="dxa"/>
              <w:right w:w="57" w:type="dxa"/>
            </w:tcMar>
          </w:tcPr>
          <w:p w14:paraId="18E7D592" w14:textId="2E0B167E" w:rsidR="00214715" w:rsidRPr="00252D91" w:rsidRDefault="00214715" w:rsidP="00283C09">
            <w:pPr>
              <w:pStyle w:val="ListBulletintable"/>
              <w:ind w:left="363"/>
              <w:rPr>
                <w:szCs w:val="22"/>
              </w:rPr>
            </w:pPr>
            <w:r w:rsidRPr="00252D91">
              <w:rPr>
                <w:szCs w:val="22"/>
              </w:rPr>
              <w:t>describe amateur, semi-professional, not for profit and commercial theatre</w:t>
            </w:r>
          </w:p>
        </w:tc>
      </w:tr>
      <w:tr w:rsidR="00642C24" w:rsidRPr="00252D91" w14:paraId="145F21F4" w14:textId="77777777" w:rsidTr="00AA7BDE">
        <w:trPr>
          <w:trHeight w:val="2130"/>
        </w:trPr>
        <w:tc>
          <w:tcPr>
            <w:tcW w:w="3024" w:type="dxa"/>
            <w:tcBorders>
              <w:top w:val="single" w:sz="4" w:space="0" w:color="auto"/>
              <w:bottom w:val="nil"/>
            </w:tcBorders>
            <w:tcMar>
              <w:left w:w="57" w:type="dxa"/>
              <w:right w:w="57" w:type="dxa"/>
            </w:tcMar>
          </w:tcPr>
          <w:p w14:paraId="2227DCD0" w14:textId="1A38E2B7" w:rsidR="00642C24" w:rsidRPr="00252D91" w:rsidRDefault="00642C24" w:rsidP="00283C09">
            <w:pPr>
              <w:pStyle w:val="ListBulletintable"/>
              <w:ind w:left="363"/>
              <w:rPr>
                <w:szCs w:val="22"/>
              </w:rPr>
            </w:pPr>
            <w:r w:rsidRPr="00252D91">
              <w:rPr>
                <w:szCs w:val="22"/>
              </w:rPr>
              <w:lastRenderedPageBreak/>
              <w:t>analyse the theatre landscape to explore opportunities for entrepreneurship, for example, education, corporate training, building an audience, simulations, promotions</w:t>
            </w:r>
            <w:r w:rsidR="00810893" w:rsidRPr="00252D91">
              <w:rPr>
                <w:szCs w:val="22"/>
              </w:rPr>
              <w:t>,</w:t>
            </w:r>
            <w:r w:rsidRPr="00252D91">
              <w:rPr>
                <w:szCs w:val="22"/>
              </w:rPr>
              <w:t xml:space="preserve"> and advertising</w:t>
            </w:r>
          </w:p>
        </w:tc>
        <w:tc>
          <w:tcPr>
            <w:tcW w:w="3024" w:type="dxa"/>
            <w:tcBorders>
              <w:top w:val="single" w:sz="4" w:space="0" w:color="auto"/>
              <w:bottom w:val="nil"/>
            </w:tcBorders>
            <w:tcMar>
              <w:left w:w="57" w:type="dxa"/>
              <w:right w:w="57" w:type="dxa"/>
            </w:tcMar>
          </w:tcPr>
          <w:p w14:paraId="6E4EE0EA" w14:textId="135E37A3" w:rsidR="00642C24" w:rsidRPr="00252D91" w:rsidRDefault="00642C24" w:rsidP="00283C09">
            <w:pPr>
              <w:pStyle w:val="ListBulletintable"/>
              <w:ind w:left="363"/>
              <w:rPr>
                <w:szCs w:val="22"/>
              </w:rPr>
            </w:pPr>
            <w:r w:rsidRPr="00252D91">
              <w:rPr>
                <w:szCs w:val="22"/>
              </w:rPr>
              <w:t>critically analyse the theatre landscape to explore opportunities for entrepreneurship, for example, education, corporate training, building an audience, simulations, promotions</w:t>
            </w:r>
            <w:r w:rsidR="00810893" w:rsidRPr="00252D91">
              <w:rPr>
                <w:szCs w:val="22"/>
              </w:rPr>
              <w:t>,</w:t>
            </w:r>
            <w:r w:rsidRPr="00252D91">
              <w:rPr>
                <w:szCs w:val="22"/>
              </w:rPr>
              <w:t xml:space="preserve"> and advertising</w:t>
            </w:r>
          </w:p>
        </w:tc>
        <w:tc>
          <w:tcPr>
            <w:tcW w:w="3024" w:type="dxa"/>
            <w:tcBorders>
              <w:top w:val="single" w:sz="4" w:space="0" w:color="auto"/>
              <w:bottom w:val="nil"/>
            </w:tcBorders>
            <w:tcMar>
              <w:left w:w="57" w:type="dxa"/>
              <w:right w:w="57" w:type="dxa"/>
            </w:tcMar>
          </w:tcPr>
          <w:p w14:paraId="63176A8A" w14:textId="12F221F3" w:rsidR="00642C24" w:rsidRPr="00252D91" w:rsidRDefault="00642C24" w:rsidP="00283C09">
            <w:pPr>
              <w:pStyle w:val="ListBulletintable"/>
              <w:ind w:left="363"/>
              <w:rPr>
                <w:szCs w:val="22"/>
              </w:rPr>
            </w:pPr>
            <w:r w:rsidRPr="00252D91">
              <w:rPr>
                <w:szCs w:val="22"/>
              </w:rPr>
              <w:t>explore opportunities for entrepreneurship</w:t>
            </w:r>
          </w:p>
        </w:tc>
      </w:tr>
      <w:tr w:rsidR="00642C24" w:rsidRPr="00252D91" w14:paraId="6FE1E0F5" w14:textId="77777777" w:rsidTr="005457B7">
        <w:trPr>
          <w:trHeight w:val="2078"/>
        </w:trPr>
        <w:tc>
          <w:tcPr>
            <w:tcW w:w="3024" w:type="dxa"/>
            <w:tcBorders>
              <w:top w:val="nil"/>
              <w:bottom w:val="nil"/>
            </w:tcBorders>
            <w:tcMar>
              <w:left w:w="57" w:type="dxa"/>
              <w:right w:w="57" w:type="dxa"/>
            </w:tcMar>
          </w:tcPr>
          <w:p w14:paraId="4A9B7026" w14:textId="4A1FD4EA" w:rsidR="00642C24" w:rsidRPr="00252D91" w:rsidRDefault="00642C24" w:rsidP="00283C09">
            <w:pPr>
              <w:pStyle w:val="ListBulletintable"/>
              <w:ind w:left="363"/>
              <w:rPr>
                <w:szCs w:val="22"/>
              </w:rPr>
            </w:pPr>
            <w:r w:rsidRPr="00252D91">
              <w:rPr>
                <w:szCs w:val="22"/>
              </w:rPr>
              <w:t>analyse the role of technology in the theatre industry to provide authentic experiences for a range of audiences, for example, online workshops, online readings, social media, crowd funding</w:t>
            </w:r>
          </w:p>
        </w:tc>
        <w:tc>
          <w:tcPr>
            <w:tcW w:w="3024" w:type="dxa"/>
            <w:tcBorders>
              <w:top w:val="nil"/>
              <w:bottom w:val="nil"/>
            </w:tcBorders>
            <w:tcMar>
              <w:left w:w="57" w:type="dxa"/>
              <w:right w:w="57" w:type="dxa"/>
            </w:tcMar>
          </w:tcPr>
          <w:p w14:paraId="482A3F64" w14:textId="58757F43" w:rsidR="00642C24" w:rsidRPr="00252D91" w:rsidRDefault="00642C24" w:rsidP="00283C09">
            <w:pPr>
              <w:pStyle w:val="ListBulletintable"/>
              <w:ind w:left="363"/>
              <w:rPr>
                <w:szCs w:val="22"/>
              </w:rPr>
            </w:pPr>
            <w:r w:rsidRPr="00252D91">
              <w:rPr>
                <w:szCs w:val="22"/>
              </w:rPr>
              <w:t xml:space="preserve">evaluate the role of technology in the theatre </w:t>
            </w:r>
            <w:r w:rsidR="00BC02E5" w:rsidRPr="00252D91">
              <w:rPr>
                <w:szCs w:val="22"/>
              </w:rPr>
              <w:t xml:space="preserve">sector </w:t>
            </w:r>
            <w:r w:rsidRPr="00252D91">
              <w:rPr>
                <w:szCs w:val="22"/>
              </w:rPr>
              <w:t>to provide authentic experiences for a range of audiences, for example, online workshops, online readings, social media, crowd funding</w:t>
            </w:r>
          </w:p>
        </w:tc>
        <w:tc>
          <w:tcPr>
            <w:tcW w:w="3024" w:type="dxa"/>
            <w:tcBorders>
              <w:top w:val="nil"/>
              <w:bottom w:val="nil"/>
            </w:tcBorders>
            <w:tcMar>
              <w:left w:w="57" w:type="dxa"/>
              <w:right w:w="57" w:type="dxa"/>
            </w:tcMar>
          </w:tcPr>
          <w:p w14:paraId="17CEB426" w14:textId="208921B0" w:rsidR="00642C24" w:rsidRPr="00252D91" w:rsidRDefault="00642C24" w:rsidP="00283C09">
            <w:pPr>
              <w:pStyle w:val="ListBulletintable"/>
              <w:ind w:left="363"/>
              <w:rPr>
                <w:szCs w:val="22"/>
              </w:rPr>
            </w:pPr>
            <w:r w:rsidRPr="00252D91">
              <w:rPr>
                <w:szCs w:val="22"/>
              </w:rPr>
              <w:t>describe the role of technology in the theatre industry</w:t>
            </w:r>
          </w:p>
        </w:tc>
      </w:tr>
      <w:tr w:rsidR="00642C24" w:rsidRPr="00252D91" w14:paraId="3F034554" w14:textId="77777777" w:rsidTr="00AA7BDE">
        <w:trPr>
          <w:trHeight w:val="1582"/>
        </w:trPr>
        <w:tc>
          <w:tcPr>
            <w:tcW w:w="3024" w:type="dxa"/>
            <w:tcBorders>
              <w:top w:val="nil"/>
              <w:bottom w:val="single" w:sz="4" w:space="0" w:color="auto"/>
            </w:tcBorders>
            <w:tcMar>
              <w:left w:w="57" w:type="dxa"/>
              <w:right w:w="57" w:type="dxa"/>
            </w:tcMar>
          </w:tcPr>
          <w:p w14:paraId="7E981C55" w14:textId="44CB6649" w:rsidR="00642C24" w:rsidRPr="00252D91" w:rsidRDefault="00642C24" w:rsidP="00283C09">
            <w:pPr>
              <w:pStyle w:val="ListBulletintable"/>
              <w:ind w:left="363"/>
              <w:rPr>
                <w:szCs w:val="22"/>
              </w:rPr>
            </w:pPr>
            <w:r w:rsidRPr="00252D91">
              <w:rPr>
                <w:szCs w:val="22"/>
              </w:rPr>
              <w:t>demonstrate an enterprising mindset to develop dramatic works that overcome obstacles and work creatively within constraints</w:t>
            </w:r>
          </w:p>
        </w:tc>
        <w:tc>
          <w:tcPr>
            <w:tcW w:w="3024" w:type="dxa"/>
            <w:tcBorders>
              <w:top w:val="nil"/>
              <w:bottom w:val="single" w:sz="4" w:space="0" w:color="auto"/>
            </w:tcBorders>
            <w:tcMar>
              <w:left w:w="57" w:type="dxa"/>
              <w:right w:w="57" w:type="dxa"/>
            </w:tcMar>
          </w:tcPr>
          <w:p w14:paraId="2C83ED21" w14:textId="408A1312" w:rsidR="00642C24" w:rsidRPr="00252D91" w:rsidRDefault="00642C24" w:rsidP="00283C09">
            <w:pPr>
              <w:pStyle w:val="ListBulletintable"/>
              <w:ind w:left="363"/>
              <w:rPr>
                <w:szCs w:val="22"/>
              </w:rPr>
            </w:pPr>
            <w:r w:rsidRPr="00252D91">
              <w:rPr>
                <w:szCs w:val="22"/>
              </w:rPr>
              <w:t>demonstrate an enterprising mindset to develop dramatic works that overcome obstacles and work creatively within constraints</w:t>
            </w:r>
          </w:p>
        </w:tc>
        <w:tc>
          <w:tcPr>
            <w:tcW w:w="3024" w:type="dxa"/>
            <w:tcBorders>
              <w:top w:val="nil"/>
              <w:bottom w:val="single" w:sz="4" w:space="0" w:color="auto"/>
            </w:tcBorders>
            <w:tcMar>
              <w:left w:w="57" w:type="dxa"/>
              <w:right w:w="57" w:type="dxa"/>
            </w:tcMar>
          </w:tcPr>
          <w:p w14:paraId="5C2CD564" w14:textId="2EA01FAF" w:rsidR="00642C24" w:rsidRPr="00252D91" w:rsidRDefault="00642C24" w:rsidP="00AE0B84">
            <w:pPr>
              <w:pStyle w:val="ListBulletintable"/>
              <w:numPr>
                <w:ilvl w:val="0"/>
                <w:numId w:val="0"/>
              </w:numPr>
              <w:ind w:left="79"/>
              <w:rPr>
                <w:szCs w:val="22"/>
              </w:rPr>
            </w:pPr>
          </w:p>
        </w:tc>
      </w:tr>
      <w:tr w:rsidR="00214715" w:rsidRPr="00252D91" w14:paraId="0669950E" w14:textId="77777777" w:rsidTr="00AA7BDE">
        <w:tc>
          <w:tcPr>
            <w:tcW w:w="9072" w:type="dxa"/>
            <w:gridSpan w:val="3"/>
            <w:tcBorders>
              <w:bottom w:val="single" w:sz="4" w:space="0" w:color="auto"/>
            </w:tcBorders>
            <w:tcMar>
              <w:left w:w="57" w:type="dxa"/>
              <w:right w:w="57" w:type="dxa"/>
            </w:tcMar>
          </w:tcPr>
          <w:p w14:paraId="673B87B8" w14:textId="745C5677" w:rsidR="00214715" w:rsidRPr="00252D91" w:rsidRDefault="00214715" w:rsidP="00214715">
            <w:pPr>
              <w:pStyle w:val="Tabletextbold"/>
            </w:pPr>
            <w:r w:rsidRPr="00252D91">
              <w:t>Contexts</w:t>
            </w:r>
          </w:p>
        </w:tc>
      </w:tr>
      <w:tr w:rsidR="00214715" w:rsidRPr="00252D91" w14:paraId="42050CB3" w14:textId="77777777" w:rsidTr="00AA7BDE">
        <w:trPr>
          <w:trHeight w:val="1035"/>
        </w:trPr>
        <w:tc>
          <w:tcPr>
            <w:tcW w:w="3024" w:type="dxa"/>
            <w:tcBorders>
              <w:bottom w:val="nil"/>
            </w:tcBorders>
            <w:tcMar>
              <w:left w:w="57" w:type="dxa"/>
              <w:right w:w="57" w:type="dxa"/>
            </w:tcMar>
          </w:tcPr>
          <w:p w14:paraId="130CC4CD" w14:textId="2A6DCD3F" w:rsidR="00214715" w:rsidRPr="00252D91" w:rsidRDefault="00214715" w:rsidP="00283C09">
            <w:pPr>
              <w:pStyle w:val="ListBulletintable"/>
              <w:ind w:left="363"/>
              <w:rPr>
                <w:szCs w:val="22"/>
              </w:rPr>
            </w:pPr>
            <w:r w:rsidRPr="00252D91">
              <w:rPr>
                <w:szCs w:val="22"/>
              </w:rPr>
              <w:t xml:space="preserve">analyse how attitudes inform dramatic choices and target audience </w:t>
            </w:r>
          </w:p>
        </w:tc>
        <w:tc>
          <w:tcPr>
            <w:tcW w:w="3024" w:type="dxa"/>
            <w:tcBorders>
              <w:bottom w:val="nil"/>
            </w:tcBorders>
            <w:tcMar>
              <w:left w:w="57" w:type="dxa"/>
              <w:right w:w="57" w:type="dxa"/>
            </w:tcMar>
          </w:tcPr>
          <w:p w14:paraId="055BFDB1" w14:textId="47DE1CA0" w:rsidR="00214715" w:rsidRPr="00252D91" w:rsidRDefault="00214715" w:rsidP="00283C09">
            <w:pPr>
              <w:pStyle w:val="ListBulletintable"/>
              <w:ind w:left="363"/>
              <w:rPr>
                <w:szCs w:val="22"/>
              </w:rPr>
            </w:pPr>
            <w:r w:rsidRPr="00252D91">
              <w:rPr>
                <w:szCs w:val="22"/>
              </w:rPr>
              <w:t>critically analyse how attitudes and values inform dramatic choices and target audience</w:t>
            </w:r>
          </w:p>
        </w:tc>
        <w:tc>
          <w:tcPr>
            <w:tcW w:w="3024" w:type="dxa"/>
            <w:tcBorders>
              <w:bottom w:val="nil"/>
            </w:tcBorders>
            <w:tcMar>
              <w:left w:w="57" w:type="dxa"/>
              <w:right w:w="57" w:type="dxa"/>
            </w:tcMar>
          </w:tcPr>
          <w:p w14:paraId="38E78751" w14:textId="738CDAA9" w:rsidR="00214715" w:rsidRPr="00252D91" w:rsidRDefault="00365AB0" w:rsidP="00365AB0">
            <w:pPr>
              <w:pStyle w:val="ListBulletintable"/>
              <w:ind w:left="363"/>
              <w:rPr>
                <w:szCs w:val="22"/>
              </w:rPr>
            </w:pPr>
            <w:r w:rsidRPr="00252D91">
              <w:rPr>
                <w:szCs w:val="22"/>
              </w:rPr>
              <w:t>describe the context of dramatic works</w:t>
            </w:r>
          </w:p>
        </w:tc>
      </w:tr>
      <w:tr w:rsidR="00642C24" w:rsidRPr="00252D91" w14:paraId="7E4FC582" w14:textId="77777777" w:rsidTr="005457B7">
        <w:trPr>
          <w:trHeight w:val="1063"/>
        </w:trPr>
        <w:tc>
          <w:tcPr>
            <w:tcW w:w="3024" w:type="dxa"/>
            <w:tcBorders>
              <w:top w:val="nil"/>
              <w:bottom w:val="nil"/>
            </w:tcBorders>
            <w:tcMar>
              <w:left w:w="57" w:type="dxa"/>
              <w:right w:w="57" w:type="dxa"/>
            </w:tcMar>
          </w:tcPr>
          <w:p w14:paraId="72C1D06E" w14:textId="3659D45E" w:rsidR="00642C24" w:rsidRPr="00252D91" w:rsidRDefault="00642C24" w:rsidP="00810893">
            <w:pPr>
              <w:pStyle w:val="ListBulletintable"/>
              <w:numPr>
                <w:ilvl w:val="0"/>
                <w:numId w:val="0"/>
              </w:numPr>
              <w:rPr>
                <w:szCs w:val="22"/>
              </w:rPr>
            </w:pPr>
          </w:p>
        </w:tc>
        <w:tc>
          <w:tcPr>
            <w:tcW w:w="3024" w:type="dxa"/>
            <w:tcBorders>
              <w:top w:val="nil"/>
            </w:tcBorders>
            <w:tcMar>
              <w:left w:w="57" w:type="dxa"/>
              <w:right w:w="57" w:type="dxa"/>
            </w:tcMar>
          </w:tcPr>
          <w:p w14:paraId="10660400" w14:textId="55035781" w:rsidR="00642C24" w:rsidRPr="00252D91" w:rsidRDefault="00365AB0" w:rsidP="00283C09">
            <w:pPr>
              <w:pStyle w:val="ListBulletintable"/>
              <w:ind w:left="363"/>
              <w:rPr>
                <w:szCs w:val="22"/>
              </w:rPr>
            </w:pPr>
            <w:r w:rsidRPr="00252D91">
              <w:rPr>
                <w:szCs w:val="22"/>
              </w:rPr>
              <w:t>critically analyse how context affects audience and critical reception of entrepreneurial works</w:t>
            </w:r>
          </w:p>
        </w:tc>
        <w:tc>
          <w:tcPr>
            <w:tcW w:w="3024" w:type="dxa"/>
            <w:tcBorders>
              <w:top w:val="nil"/>
              <w:bottom w:val="nil"/>
            </w:tcBorders>
            <w:tcMar>
              <w:left w:w="57" w:type="dxa"/>
              <w:right w:w="57" w:type="dxa"/>
            </w:tcMar>
          </w:tcPr>
          <w:p w14:paraId="34B4272D" w14:textId="44B2AE1F" w:rsidR="00642C24" w:rsidRPr="00252D91" w:rsidRDefault="00642C24" w:rsidP="00810893">
            <w:pPr>
              <w:pStyle w:val="ListBulletintable"/>
              <w:numPr>
                <w:ilvl w:val="0"/>
                <w:numId w:val="0"/>
              </w:numPr>
              <w:ind w:left="79"/>
              <w:rPr>
                <w:szCs w:val="22"/>
              </w:rPr>
            </w:pPr>
          </w:p>
        </w:tc>
      </w:tr>
      <w:tr w:rsidR="00214715" w:rsidRPr="00252D91" w14:paraId="4C681274" w14:textId="77777777" w:rsidTr="00AA7BDE">
        <w:tc>
          <w:tcPr>
            <w:tcW w:w="9072" w:type="dxa"/>
            <w:gridSpan w:val="3"/>
            <w:tcBorders>
              <w:bottom w:val="single" w:sz="4" w:space="0" w:color="auto"/>
            </w:tcBorders>
            <w:tcMar>
              <w:left w:w="57" w:type="dxa"/>
              <w:right w:w="57" w:type="dxa"/>
            </w:tcMar>
          </w:tcPr>
          <w:p w14:paraId="0E23F4A0" w14:textId="23D53B38" w:rsidR="00214715" w:rsidRPr="00252D91" w:rsidRDefault="00214715" w:rsidP="00214715">
            <w:pPr>
              <w:pStyle w:val="Tabletextbold"/>
            </w:pPr>
            <w:r w:rsidRPr="00252D91">
              <w:t>Creative Process</w:t>
            </w:r>
          </w:p>
        </w:tc>
      </w:tr>
      <w:tr w:rsidR="008A02C4" w:rsidRPr="00252D91" w14:paraId="2FC0A1CB" w14:textId="77777777" w:rsidTr="009365B6">
        <w:trPr>
          <w:trHeight w:val="1800"/>
        </w:trPr>
        <w:tc>
          <w:tcPr>
            <w:tcW w:w="3024" w:type="dxa"/>
            <w:tcBorders>
              <w:bottom w:val="nil"/>
            </w:tcBorders>
            <w:tcMar>
              <w:left w:w="57" w:type="dxa"/>
              <w:right w:w="57" w:type="dxa"/>
            </w:tcMar>
          </w:tcPr>
          <w:p w14:paraId="3A2BAADD" w14:textId="665C6A9C" w:rsidR="008A02C4" w:rsidRPr="00252D91" w:rsidRDefault="008A02C4" w:rsidP="00283C09">
            <w:pPr>
              <w:pStyle w:val="ListBulletintable"/>
              <w:ind w:left="363"/>
              <w:rPr>
                <w:szCs w:val="22"/>
              </w:rPr>
            </w:pPr>
            <w:r w:rsidRPr="00252D91">
              <w:rPr>
                <w:szCs w:val="22"/>
              </w:rPr>
              <w:t>analyse the ways theatre groups and performers have overcome obstacles and worked creatively within constraints to identify different pathways for participation</w:t>
            </w:r>
          </w:p>
        </w:tc>
        <w:tc>
          <w:tcPr>
            <w:tcW w:w="3024" w:type="dxa"/>
            <w:tcBorders>
              <w:bottom w:val="nil"/>
            </w:tcBorders>
            <w:tcMar>
              <w:left w:w="57" w:type="dxa"/>
              <w:right w:w="57" w:type="dxa"/>
            </w:tcMar>
          </w:tcPr>
          <w:p w14:paraId="2E4B6A3E" w14:textId="52AE7985" w:rsidR="008A02C4" w:rsidRPr="00252D91" w:rsidRDefault="008A02C4" w:rsidP="00283C09">
            <w:pPr>
              <w:pStyle w:val="ListBulletintable"/>
              <w:ind w:left="363"/>
              <w:rPr>
                <w:szCs w:val="22"/>
              </w:rPr>
            </w:pPr>
            <w:r w:rsidRPr="00252D91">
              <w:rPr>
                <w:szCs w:val="22"/>
              </w:rPr>
              <w:t>critically analyse the ways theatre groups and performers have overcome obstacles and worked creatively within constraints to identify different pathways for participation</w:t>
            </w:r>
          </w:p>
        </w:tc>
        <w:tc>
          <w:tcPr>
            <w:tcW w:w="3024" w:type="dxa"/>
            <w:tcBorders>
              <w:bottom w:val="nil"/>
            </w:tcBorders>
            <w:tcMar>
              <w:left w:w="57" w:type="dxa"/>
              <w:right w:w="57" w:type="dxa"/>
            </w:tcMar>
          </w:tcPr>
          <w:p w14:paraId="7EF37AA3" w14:textId="3F5B9548" w:rsidR="008A02C4" w:rsidRPr="00252D91" w:rsidRDefault="008A02C4" w:rsidP="00283C09">
            <w:pPr>
              <w:pStyle w:val="ListBulletintable"/>
              <w:ind w:left="363"/>
              <w:rPr>
                <w:szCs w:val="22"/>
              </w:rPr>
            </w:pPr>
            <w:r w:rsidRPr="00252D91">
              <w:rPr>
                <w:szCs w:val="22"/>
              </w:rPr>
              <w:t>describe the ways theatre groups and performers have overcome obstacles</w:t>
            </w:r>
          </w:p>
        </w:tc>
      </w:tr>
      <w:tr w:rsidR="00642C24" w:rsidRPr="00252D91" w14:paraId="47828BDC" w14:textId="77777777" w:rsidTr="009365B6">
        <w:trPr>
          <w:trHeight w:val="1354"/>
        </w:trPr>
        <w:tc>
          <w:tcPr>
            <w:tcW w:w="3024" w:type="dxa"/>
            <w:tcBorders>
              <w:top w:val="nil"/>
              <w:bottom w:val="nil"/>
            </w:tcBorders>
            <w:tcMar>
              <w:left w:w="57" w:type="dxa"/>
              <w:right w:w="57" w:type="dxa"/>
            </w:tcMar>
          </w:tcPr>
          <w:p w14:paraId="626C3977" w14:textId="30E115F9" w:rsidR="00642C24" w:rsidRPr="00252D91" w:rsidRDefault="00642C24" w:rsidP="00283C09">
            <w:pPr>
              <w:pStyle w:val="ListBulletintable"/>
              <w:ind w:left="363"/>
              <w:rPr>
                <w:szCs w:val="22"/>
              </w:rPr>
            </w:pPr>
            <w:r w:rsidRPr="00252D91">
              <w:rPr>
                <w:szCs w:val="22"/>
              </w:rPr>
              <w:t>create dramatic works by adopting a problem-solving approach to work within constraints, using technology if appropriate</w:t>
            </w:r>
          </w:p>
        </w:tc>
        <w:tc>
          <w:tcPr>
            <w:tcW w:w="3024" w:type="dxa"/>
            <w:tcBorders>
              <w:top w:val="nil"/>
              <w:bottom w:val="nil"/>
            </w:tcBorders>
            <w:tcMar>
              <w:left w:w="57" w:type="dxa"/>
              <w:right w:w="57" w:type="dxa"/>
            </w:tcMar>
          </w:tcPr>
          <w:p w14:paraId="6CE5754D" w14:textId="1B4515B0" w:rsidR="00642C24" w:rsidRPr="00252D91" w:rsidRDefault="00642C24" w:rsidP="00283C09">
            <w:pPr>
              <w:pStyle w:val="ListBulletintable"/>
              <w:ind w:left="363"/>
              <w:rPr>
                <w:szCs w:val="22"/>
              </w:rPr>
            </w:pPr>
            <w:r w:rsidRPr="00252D91">
              <w:rPr>
                <w:szCs w:val="22"/>
              </w:rPr>
              <w:t>create dramatic works by adopting a problem-solving approach to work within constraints, using technology if appropriate</w:t>
            </w:r>
          </w:p>
        </w:tc>
        <w:tc>
          <w:tcPr>
            <w:tcW w:w="3024" w:type="dxa"/>
            <w:tcBorders>
              <w:top w:val="nil"/>
              <w:bottom w:val="nil"/>
            </w:tcBorders>
            <w:tcMar>
              <w:left w:w="57" w:type="dxa"/>
              <w:right w:w="57" w:type="dxa"/>
            </w:tcMar>
          </w:tcPr>
          <w:p w14:paraId="39D1FA77" w14:textId="330E1C2C" w:rsidR="00642C24" w:rsidRPr="00252D91" w:rsidRDefault="00642C24" w:rsidP="00283C09">
            <w:pPr>
              <w:pStyle w:val="ListBulletintable"/>
              <w:ind w:left="363"/>
              <w:rPr>
                <w:szCs w:val="22"/>
              </w:rPr>
            </w:pPr>
            <w:r w:rsidRPr="00252D91">
              <w:rPr>
                <w:szCs w:val="22"/>
              </w:rPr>
              <w:t>create dramatic works by adopting a problem-solving approach</w:t>
            </w:r>
          </w:p>
        </w:tc>
      </w:tr>
      <w:tr w:rsidR="00642C24" w:rsidRPr="00252D91" w14:paraId="57143C54" w14:textId="77777777" w:rsidTr="009365B6">
        <w:trPr>
          <w:trHeight w:val="1470"/>
        </w:trPr>
        <w:tc>
          <w:tcPr>
            <w:tcW w:w="3024" w:type="dxa"/>
            <w:tcBorders>
              <w:top w:val="nil"/>
              <w:bottom w:val="single" w:sz="4" w:space="0" w:color="auto"/>
            </w:tcBorders>
            <w:tcMar>
              <w:left w:w="57" w:type="dxa"/>
              <w:right w:w="57" w:type="dxa"/>
            </w:tcMar>
          </w:tcPr>
          <w:p w14:paraId="7AC977B9" w14:textId="29F872DC" w:rsidR="00642C24" w:rsidRPr="00252D91" w:rsidRDefault="00642C24" w:rsidP="00283C09">
            <w:pPr>
              <w:pStyle w:val="ListBulletintable"/>
              <w:ind w:left="363"/>
              <w:rPr>
                <w:szCs w:val="22"/>
              </w:rPr>
            </w:pPr>
            <w:r w:rsidRPr="00252D91">
              <w:rPr>
                <w:szCs w:val="22"/>
              </w:rPr>
              <w:t>demonstrate an enterprising mindset and create opportunities for dramatic works, for a range of audiences</w:t>
            </w:r>
          </w:p>
        </w:tc>
        <w:tc>
          <w:tcPr>
            <w:tcW w:w="3024" w:type="dxa"/>
            <w:tcBorders>
              <w:top w:val="nil"/>
              <w:bottom w:val="single" w:sz="4" w:space="0" w:color="auto"/>
            </w:tcBorders>
            <w:tcMar>
              <w:left w:w="57" w:type="dxa"/>
              <w:right w:w="57" w:type="dxa"/>
            </w:tcMar>
          </w:tcPr>
          <w:p w14:paraId="1E02DE62" w14:textId="3B5B27AE" w:rsidR="00642C24" w:rsidRPr="00252D91" w:rsidRDefault="00642C24" w:rsidP="00283C09">
            <w:pPr>
              <w:pStyle w:val="ListBulletintable"/>
              <w:ind w:left="363"/>
              <w:rPr>
                <w:szCs w:val="22"/>
              </w:rPr>
            </w:pPr>
            <w:r w:rsidRPr="00252D91">
              <w:rPr>
                <w:szCs w:val="22"/>
              </w:rPr>
              <w:t>demonstrate an enterprising mindset and create opportunities for dramatic works, for a range of audiences</w:t>
            </w:r>
          </w:p>
        </w:tc>
        <w:tc>
          <w:tcPr>
            <w:tcW w:w="3024" w:type="dxa"/>
            <w:tcBorders>
              <w:top w:val="nil"/>
              <w:bottom w:val="single" w:sz="4" w:space="0" w:color="auto"/>
            </w:tcBorders>
            <w:tcMar>
              <w:left w:w="57" w:type="dxa"/>
              <w:right w:w="57" w:type="dxa"/>
            </w:tcMar>
          </w:tcPr>
          <w:p w14:paraId="6F1A17E9" w14:textId="0E4DC1CE" w:rsidR="00642C24" w:rsidRPr="00252D91" w:rsidRDefault="009E4B52" w:rsidP="00283C09">
            <w:pPr>
              <w:pStyle w:val="ListBulletintable"/>
              <w:ind w:left="363"/>
              <w:rPr>
                <w:szCs w:val="22"/>
              </w:rPr>
            </w:pPr>
            <w:r w:rsidRPr="00252D91">
              <w:rPr>
                <w:szCs w:val="22"/>
              </w:rPr>
              <w:t xml:space="preserve"> create a performance for an audience</w:t>
            </w:r>
          </w:p>
        </w:tc>
      </w:tr>
      <w:tr w:rsidR="008A02C4" w:rsidRPr="00252D91" w14:paraId="3AD3C88C" w14:textId="77777777" w:rsidTr="00810893">
        <w:tc>
          <w:tcPr>
            <w:tcW w:w="9072" w:type="dxa"/>
            <w:gridSpan w:val="3"/>
            <w:tcBorders>
              <w:top w:val="single" w:sz="4" w:space="0" w:color="auto"/>
              <w:bottom w:val="single" w:sz="4" w:space="0" w:color="auto"/>
            </w:tcBorders>
          </w:tcPr>
          <w:p w14:paraId="6BD739DD" w14:textId="77777777" w:rsidR="008A02C4" w:rsidRPr="00252D91" w:rsidRDefault="008A02C4" w:rsidP="008A02C4">
            <w:pPr>
              <w:spacing w:before="40" w:after="40"/>
              <w:ind w:left="113"/>
              <w:rPr>
                <w:rFonts w:eastAsia="Times New Roman"/>
                <w:b/>
                <w:szCs w:val="20"/>
              </w:rPr>
            </w:pPr>
            <w:r w:rsidRPr="00252D91">
              <w:rPr>
                <w:rFonts w:eastAsia="Times New Roman"/>
                <w:b/>
                <w:szCs w:val="20"/>
              </w:rPr>
              <w:lastRenderedPageBreak/>
              <w:t>C</w:t>
            </w:r>
            <w:r w:rsidRPr="00252D91">
              <w:rPr>
                <w:rFonts w:eastAsia="Times New Roman"/>
                <w:b/>
                <w:bCs/>
                <w:szCs w:val="20"/>
              </w:rPr>
              <w:t>ommunication and Technical Skills</w:t>
            </w:r>
          </w:p>
        </w:tc>
      </w:tr>
      <w:tr w:rsidR="004D66DA" w:rsidRPr="00252D91" w14:paraId="6AE2D5D9" w14:textId="77777777" w:rsidTr="009B6FE8">
        <w:trPr>
          <w:trHeight w:val="1215"/>
        </w:trPr>
        <w:tc>
          <w:tcPr>
            <w:tcW w:w="3024" w:type="dxa"/>
            <w:tcBorders>
              <w:top w:val="nil"/>
              <w:bottom w:val="nil"/>
            </w:tcBorders>
          </w:tcPr>
          <w:p w14:paraId="470B93CC" w14:textId="377AC811" w:rsidR="004D66DA" w:rsidRPr="00252D91" w:rsidRDefault="004D66DA" w:rsidP="004D66DA">
            <w:pPr>
              <w:pStyle w:val="ListBulletintable"/>
              <w:ind w:left="363"/>
              <w:rPr>
                <w:szCs w:val="22"/>
              </w:rPr>
            </w:pPr>
            <w:r w:rsidRPr="00252D91">
              <w:t>demonstrate interpersonal and intrapersonal skills and capacity to work collectively, collaboratively, and independently</w:t>
            </w:r>
          </w:p>
        </w:tc>
        <w:tc>
          <w:tcPr>
            <w:tcW w:w="3024" w:type="dxa"/>
            <w:tcBorders>
              <w:top w:val="nil"/>
              <w:bottom w:val="nil"/>
            </w:tcBorders>
          </w:tcPr>
          <w:p w14:paraId="2231CCA8" w14:textId="7C5A1701" w:rsidR="004D66DA" w:rsidRPr="00252D91" w:rsidRDefault="004D66DA" w:rsidP="004D66DA">
            <w:pPr>
              <w:pStyle w:val="ListBulletintable"/>
              <w:ind w:left="363"/>
              <w:rPr>
                <w:szCs w:val="22"/>
              </w:rPr>
            </w:pPr>
            <w:r w:rsidRPr="00252D91">
              <w:t>demonstrate interpersonal and intrapersonal skills and capacity to work collectively, collaboratively, and independently</w:t>
            </w:r>
          </w:p>
        </w:tc>
        <w:tc>
          <w:tcPr>
            <w:tcW w:w="3024" w:type="dxa"/>
            <w:tcBorders>
              <w:top w:val="nil"/>
              <w:bottom w:val="nil"/>
            </w:tcBorders>
          </w:tcPr>
          <w:p w14:paraId="6B8510CF" w14:textId="2A8A7879" w:rsidR="004D66DA" w:rsidRPr="00252D91" w:rsidRDefault="00D7698F" w:rsidP="004D66DA">
            <w:pPr>
              <w:pStyle w:val="ListBulletintable"/>
              <w:ind w:left="363"/>
            </w:pPr>
            <w:r w:rsidRPr="00252D91">
              <w:t>use skills to work productively with others and/or individually</w:t>
            </w:r>
          </w:p>
        </w:tc>
      </w:tr>
      <w:tr w:rsidR="004D66DA" w:rsidRPr="00252D91" w14:paraId="6AB944A5" w14:textId="77777777" w:rsidTr="009B6FE8">
        <w:trPr>
          <w:trHeight w:val="1590"/>
        </w:trPr>
        <w:tc>
          <w:tcPr>
            <w:tcW w:w="3024" w:type="dxa"/>
            <w:tcBorders>
              <w:top w:val="nil"/>
              <w:bottom w:val="nil"/>
            </w:tcBorders>
          </w:tcPr>
          <w:p w14:paraId="4EA230A1" w14:textId="70CAF7C1" w:rsidR="004D66DA" w:rsidRPr="00252D91" w:rsidRDefault="004D66DA" w:rsidP="004D66DA">
            <w:pPr>
              <w:pStyle w:val="ListBulletintable"/>
              <w:ind w:left="363"/>
              <w:rPr>
                <w:szCs w:val="22"/>
              </w:rPr>
            </w:pPr>
            <w:r w:rsidRPr="00252D91">
              <w:t>research independently and justify complex ideas, using appropriate evidence and applying the principles of academic integrity</w:t>
            </w:r>
          </w:p>
        </w:tc>
        <w:tc>
          <w:tcPr>
            <w:tcW w:w="3024" w:type="dxa"/>
            <w:tcBorders>
              <w:top w:val="nil"/>
              <w:bottom w:val="nil"/>
            </w:tcBorders>
          </w:tcPr>
          <w:p w14:paraId="3F30756B" w14:textId="602D0189" w:rsidR="004D66DA" w:rsidRPr="00252D91" w:rsidRDefault="004D66DA" w:rsidP="004D66DA">
            <w:pPr>
              <w:pStyle w:val="ListBulletintable"/>
              <w:ind w:left="363"/>
              <w:rPr>
                <w:szCs w:val="22"/>
              </w:rPr>
            </w:pPr>
            <w:r w:rsidRPr="00252D91">
              <w:t>research widely and independently, synthesising information to justify complex ideas, using appropriate evidence and applying the principles of academic integrity</w:t>
            </w:r>
          </w:p>
        </w:tc>
        <w:tc>
          <w:tcPr>
            <w:tcW w:w="3024" w:type="dxa"/>
            <w:tcBorders>
              <w:top w:val="nil"/>
              <w:bottom w:val="nil"/>
            </w:tcBorders>
          </w:tcPr>
          <w:p w14:paraId="4115570C" w14:textId="5810C6EA" w:rsidR="004D66DA" w:rsidRPr="00252D91" w:rsidRDefault="004D66DA" w:rsidP="004D66DA">
            <w:pPr>
              <w:pStyle w:val="ListBulletintable"/>
              <w:ind w:left="363"/>
            </w:pPr>
            <w:r w:rsidRPr="00252D91">
              <w:t xml:space="preserve">conduct research and use evidence in communicating ideas </w:t>
            </w:r>
          </w:p>
        </w:tc>
      </w:tr>
      <w:tr w:rsidR="004D66DA" w:rsidRPr="00252D91" w14:paraId="663533BD" w14:textId="77777777" w:rsidTr="00EB7CD9">
        <w:trPr>
          <w:trHeight w:val="1245"/>
        </w:trPr>
        <w:tc>
          <w:tcPr>
            <w:tcW w:w="3024" w:type="dxa"/>
            <w:tcBorders>
              <w:top w:val="nil"/>
              <w:bottom w:val="nil"/>
            </w:tcBorders>
          </w:tcPr>
          <w:p w14:paraId="31E6392B" w14:textId="26C0C1D5" w:rsidR="004D66DA" w:rsidRPr="00252D91" w:rsidRDefault="004D66DA" w:rsidP="004D66DA">
            <w:pPr>
              <w:pStyle w:val="ListBulletintable"/>
              <w:ind w:left="363"/>
              <w:rPr>
                <w:szCs w:val="22"/>
              </w:rPr>
            </w:pPr>
            <w:r w:rsidRPr="00252D91">
              <w:t>analyse ideas and insights using sustained arguments in a range of modes and mediums, for a variety of audiences using appropriate metalanguage</w:t>
            </w:r>
          </w:p>
        </w:tc>
        <w:tc>
          <w:tcPr>
            <w:tcW w:w="3024" w:type="dxa"/>
            <w:tcBorders>
              <w:top w:val="nil"/>
              <w:bottom w:val="nil"/>
            </w:tcBorders>
          </w:tcPr>
          <w:p w14:paraId="682C004F" w14:textId="556389F4" w:rsidR="004D66DA" w:rsidRPr="00252D91" w:rsidRDefault="004D66DA" w:rsidP="004D66DA">
            <w:pPr>
              <w:pStyle w:val="ListBulletintable"/>
              <w:ind w:left="363"/>
              <w:rPr>
                <w:szCs w:val="22"/>
              </w:rPr>
            </w:pPr>
            <w:r w:rsidRPr="00252D91">
              <w:t>critically analyse ideas and insights using sustained arguments in a range of modes and mediums, for a variety of audiences using appropriate metalanguage</w:t>
            </w:r>
          </w:p>
        </w:tc>
        <w:tc>
          <w:tcPr>
            <w:tcW w:w="3024" w:type="dxa"/>
            <w:tcBorders>
              <w:top w:val="nil"/>
              <w:bottom w:val="nil"/>
            </w:tcBorders>
          </w:tcPr>
          <w:p w14:paraId="7B14C0CB" w14:textId="7665A03E" w:rsidR="004D66DA" w:rsidRPr="00252D91" w:rsidRDefault="004D66DA" w:rsidP="004D66DA">
            <w:pPr>
              <w:pStyle w:val="ListBulletintable"/>
              <w:ind w:left="363"/>
            </w:pPr>
            <w:r w:rsidRPr="00252D91">
              <w:t>communicate for a chosen audience</w:t>
            </w:r>
          </w:p>
        </w:tc>
      </w:tr>
      <w:tr w:rsidR="004D66DA" w:rsidRPr="00252D91" w14:paraId="555C572A" w14:textId="77777777" w:rsidTr="00EF0ABE">
        <w:trPr>
          <w:trHeight w:val="844"/>
        </w:trPr>
        <w:tc>
          <w:tcPr>
            <w:tcW w:w="3024" w:type="dxa"/>
            <w:tcBorders>
              <w:top w:val="nil"/>
              <w:bottom w:val="nil"/>
            </w:tcBorders>
          </w:tcPr>
          <w:p w14:paraId="65D749EF" w14:textId="77777777" w:rsidR="004D66DA" w:rsidRPr="00252D91" w:rsidRDefault="004D66DA" w:rsidP="004D66DA">
            <w:pPr>
              <w:pStyle w:val="ListBulletintable"/>
              <w:numPr>
                <w:ilvl w:val="0"/>
                <w:numId w:val="0"/>
              </w:numPr>
              <w:rPr>
                <w:szCs w:val="22"/>
              </w:rPr>
            </w:pPr>
          </w:p>
        </w:tc>
        <w:tc>
          <w:tcPr>
            <w:tcW w:w="3024" w:type="dxa"/>
            <w:tcBorders>
              <w:top w:val="nil"/>
              <w:bottom w:val="nil"/>
            </w:tcBorders>
          </w:tcPr>
          <w:p w14:paraId="0F3C520F" w14:textId="58F0A11B" w:rsidR="004D66DA" w:rsidRPr="00252D91" w:rsidRDefault="004D66DA" w:rsidP="004D66DA">
            <w:pPr>
              <w:pStyle w:val="ListBulletintable"/>
              <w:ind w:left="363"/>
              <w:rPr>
                <w:szCs w:val="22"/>
              </w:rPr>
            </w:pPr>
            <w:r w:rsidRPr="00252D91">
              <w:t>synthesise dramatic intent and performance and production elements to enhance dramatic works</w:t>
            </w:r>
          </w:p>
        </w:tc>
        <w:tc>
          <w:tcPr>
            <w:tcW w:w="3024" w:type="dxa"/>
            <w:tcBorders>
              <w:top w:val="nil"/>
              <w:bottom w:val="nil"/>
            </w:tcBorders>
          </w:tcPr>
          <w:p w14:paraId="1824C312" w14:textId="77777777" w:rsidR="004D66DA" w:rsidRPr="00252D91" w:rsidRDefault="004D66DA" w:rsidP="004D66DA">
            <w:pPr>
              <w:pStyle w:val="ListBulletintable"/>
              <w:numPr>
                <w:ilvl w:val="0"/>
                <w:numId w:val="0"/>
              </w:numPr>
              <w:ind w:left="79"/>
            </w:pPr>
          </w:p>
        </w:tc>
      </w:tr>
      <w:tr w:rsidR="004D66DA" w:rsidRPr="00252D91" w14:paraId="32E4665D" w14:textId="77777777" w:rsidTr="00EF0ABE">
        <w:trPr>
          <w:trHeight w:val="844"/>
        </w:trPr>
        <w:tc>
          <w:tcPr>
            <w:tcW w:w="3024" w:type="dxa"/>
            <w:tcBorders>
              <w:top w:val="nil"/>
              <w:bottom w:val="nil"/>
            </w:tcBorders>
          </w:tcPr>
          <w:p w14:paraId="5D6C8BD9" w14:textId="1616071D" w:rsidR="004D66DA" w:rsidRPr="00252D91" w:rsidRDefault="004D66DA" w:rsidP="004D66DA">
            <w:pPr>
              <w:pStyle w:val="ListBulletintable"/>
              <w:ind w:left="363"/>
              <w:rPr>
                <w:szCs w:val="22"/>
              </w:rPr>
            </w:pPr>
            <w:r w:rsidRPr="00252D91">
              <w:t>demonstrate use of appropriate technical skills in dramatic works, such as stagecraft, voice</w:t>
            </w:r>
            <w:r w:rsidR="00AE0B84">
              <w:t>,</w:t>
            </w:r>
            <w:r w:rsidRPr="00252D91">
              <w:t xml:space="preserve"> and movement</w:t>
            </w:r>
          </w:p>
        </w:tc>
        <w:tc>
          <w:tcPr>
            <w:tcW w:w="3024" w:type="dxa"/>
            <w:tcBorders>
              <w:top w:val="nil"/>
              <w:bottom w:val="nil"/>
            </w:tcBorders>
          </w:tcPr>
          <w:p w14:paraId="283DE22B" w14:textId="66AD0141" w:rsidR="004D66DA" w:rsidRPr="00252D91" w:rsidRDefault="004D66DA" w:rsidP="004D66DA">
            <w:pPr>
              <w:pStyle w:val="ListBulletintable"/>
              <w:ind w:left="363"/>
              <w:rPr>
                <w:szCs w:val="22"/>
              </w:rPr>
            </w:pPr>
            <w:r w:rsidRPr="00252D91">
              <w:t>demonstrate use of appropriate technical skills in dramatic works, such as stagecraft, voice</w:t>
            </w:r>
            <w:r w:rsidR="00AE0B84">
              <w:t>,</w:t>
            </w:r>
            <w:r w:rsidRPr="00252D91">
              <w:t xml:space="preserve"> and movement</w:t>
            </w:r>
          </w:p>
        </w:tc>
        <w:tc>
          <w:tcPr>
            <w:tcW w:w="3024" w:type="dxa"/>
            <w:tcBorders>
              <w:top w:val="nil"/>
              <w:bottom w:val="nil"/>
            </w:tcBorders>
          </w:tcPr>
          <w:p w14:paraId="691A5965" w14:textId="511D28A4" w:rsidR="004D66DA" w:rsidRPr="00252D91" w:rsidRDefault="004D66DA" w:rsidP="004D66DA">
            <w:pPr>
              <w:pStyle w:val="ListBulletintable"/>
              <w:ind w:left="363"/>
            </w:pPr>
            <w:r w:rsidRPr="00252D91">
              <w:t>use technical skills in dramatic works, such as stagecraft, voice</w:t>
            </w:r>
            <w:r w:rsidR="00AE0B84">
              <w:t>,</w:t>
            </w:r>
            <w:r w:rsidRPr="00252D91">
              <w:t xml:space="preserve"> and movement</w:t>
            </w:r>
          </w:p>
        </w:tc>
      </w:tr>
      <w:tr w:rsidR="004D66DA" w:rsidRPr="00252D91" w14:paraId="07CBC591" w14:textId="77777777" w:rsidTr="009B6FE8">
        <w:trPr>
          <w:trHeight w:val="844"/>
        </w:trPr>
        <w:tc>
          <w:tcPr>
            <w:tcW w:w="3024" w:type="dxa"/>
            <w:tcBorders>
              <w:top w:val="nil"/>
            </w:tcBorders>
          </w:tcPr>
          <w:p w14:paraId="2E96751D" w14:textId="230C7BA7" w:rsidR="004D66DA" w:rsidRPr="00252D91" w:rsidRDefault="004D66DA" w:rsidP="004D66DA">
            <w:pPr>
              <w:pStyle w:val="ListBulletintable"/>
              <w:ind w:left="363"/>
            </w:pPr>
            <w:r w:rsidRPr="00252D91">
              <w:rPr>
                <w:szCs w:val="22"/>
              </w:rPr>
              <w:t>analyse safe drama, and work, health and safety practices and apply to classwork, experimentation, rehearsal, and performance</w:t>
            </w:r>
          </w:p>
        </w:tc>
        <w:tc>
          <w:tcPr>
            <w:tcW w:w="3024" w:type="dxa"/>
            <w:tcBorders>
              <w:top w:val="nil"/>
            </w:tcBorders>
          </w:tcPr>
          <w:p w14:paraId="5D17B745" w14:textId="30F08432" w:rsidR="004D66DA" w:rsidRPr="00252D91" w:rsidRDefault="004D66DA" w:rsidP="004D66DA">
            <w:pPr>
              <w:pStyle w:val="ListBulletintable"/>
              <w:ind w:left="363"/>
            </w:pPr>
            <w:r w:rsidRPr="00252D91">
              <w:rPr>
                <w:szCs w:val="22"/>
              </w:rPr>
              <w:t>evaluate safe drama, and work, health and safety practices and lead application to classwork, experimentation, rehearsal, and performance</w:t>
            </w:r>
          </w:p>
        </w:tc>
        <w:tc>
          <w:tcPr>
            <w:tcW w:w="3024" w:type="dxa"/>
            <w:tcBorders>
              <w:top w:val="nil"/>
            </w:tcBorders>
          </w:tcPr>
          <w:p w14:paraId="71DEB4D2" w14:textId="39663493" w:rsidR="004D66DA" w:rsidRPr="00252D91" w:rsidRDefault="004D66DA" w:rsidP="004D66DA">
            <w:pPr>
              <w:pStyle w:val="ListBulletintable"/>
              <w:ind w:left="363"/>
            </w:pPr>
            <w:r w:rsidRPr="00252D91">
              <w:rPr>
                <w:szCs w:val="22"/>
              </w:rPr>
              <w:t>follow safe drama, and work, health and safety practices to classwork, experimentation, rehearsal, and performance</w:t>
            </w:r>
          </w:p>
        </w:tc>
      </w:tr>
      <w:tr w:rsidR="008A02C4" w:rsidRPr="00252D91" w14:paraId="48F1E0C8" w14:textId="77777777" w:rsidTr="003552AF">
        <w:tc>
          <w:tcPr>
            <w:tcW w:w="9072" w:type="dxa"/>
            <w:gridSpan w:val="3"/>
            <w:tcBorders>
              <w:bottom w:val="single" w:sz="4" w:space="0" w:color="auto"/>
            </w:tcBorders>
          </w:tcPr>
          <w:p w14:paraId="40B70970" w14:textId="70D89333" w:rsidR="008A02C4" w:rsidRPr="00252D91" w:rsidRDefault="008A02C4" w:rsidP="008A02C4">
            <w:pPr>
              <w:spacing w:before="40" w:after="40"/>
              <w:ind w:left="113"/>
              <w:rPr>
                <w:rFonts w:eastAsia="Times New Roman"/>
                <w:b/>
                <w:szCs w:val="20"/>
              </w:rPr>
            </w:pPr>
            <w:r w:rsidRPr="00252D91">
              <w:rPr>
                <w:rFonts w:eastAsia="Times New Roman"/>
                <w:b/>
                <w:szCs w:val="20"/>
              </w:rPr>
              <w:t>Reflection</w:t>
            </w:r>
          </w:p>
        </w:tc>
      </w:tr>
      <w:tr w:rsidR="00EB7CD9" w:rsidRPr="00252D91" w14:paraId="282FD1C7" w14:textId="77777777" w:rsidTr="002168EC">
        <w:trPr>
          <w:trHeight w:val="1971"/>
        </w:trPr>
        <w:tc>
          <w:tcPr>
            <w:tcW w:w="3024" w:type="dxa"/>
          </w:tcPr>
          <w:p w14:paraId="5457DFB0" w14:textId="1AFD97CA" w:rsidR="00EB7CD9" w:rsidRPr="00252D91" w:rsidRDefault="00EB7CD9" w:rsidP="00283C09">
            <w:pPr>
              <w:pStyle w:val="ListBulletintable"/>
              <w:ind w:left="363"/>
              <w:rPr>
                <w:szCs w:val="22"/>
              </w:rPr>
            </w:pPr>
            <w:r w:rsidRPr="00252D91">
              <w:rPr>
                <w:szCs w:val="22"/>
              </w:rPr>
              <w:t>reflect on own learning and use of appropriate techniques and strategies, including planning and time management, to improve learning outcomes</w:t>
            </w:r>
          </w:p>
        </w:tc>
        <w:tc>
          <w:tcPr>
            <w:tcW w:w="3024" w:type="dxa"/>
          </w:tcPr>
          <w:p w14:paraId="4A2D586D" w14:textId="0DB4E59F" w:rsidR="00EB7CD9" w:rsidRPr="00252D91" w:rsidRDefault="00EB7CD9" w:rsidP="00283C09">
            <w:pPr>
              <w:pStyle w:val="ListBulletintable"/>
              <w:ind w:left="363"/>
              <w:rPr>
                <w:szCs w:val="22"/>
              </w:rPr>
            </w:pPr>
            <w:r w:rsidRPr="00252D91">
              <w:rPr>
                <w:szCs w:val="22"/>
              </w:rPr>
              <w:t>reflect on own learning and use of appropriate techniques and strategies, including planning and time management, to improve learning outcomes</w:t>
            </w:r>
          </w:p>
        </w:tc>
        <w:tc>
          <w:tcPr>
            <w:tcW w:w="3024" w:type="dxa"/>
          </w:tcPr>
          <w:p w14:paraId="48A6203E" w14:textId="0D8C58B3" w:rsidR="00EB7CD9" w:rsidRPr="00252D91" w:rsidRDefault="00EB7CD9" w:rsidP="00283C09">
            <w:pPr>
              <w:pStyle w:val="ListBulletintable"/>
              <w:ind w:left="363"/>
              <w:rPr>
                <w:szCs w:val="22"/>
              </w:rPr>
            </w:pPr>
            <w:r w:rsidRPr="00252D91">
              <w:rPr>
                <w:szCs w:val="22"/>
              </w:rPr>
              <w:t>reflect on own learning to improve learning outcomes</w:t>
            </w:r>
          </w:p>
        </w:tc>
      </w:tr>
    </w:tbl>
    <w:p w14:paraId="3E28D85A" w14:textId="77777777" w:rsidR="00D853F2" w:rsidRPr="00D853F2" w:rsidRDefault="00D853F2">
      <w:pPr>
        <w:spacing w:before="0"/>
        <w:rPr>
          <w:rFonts w:eastAsia="Times New Roman"/>
          <w:bCs/>
        </w:rPr>
      </w:pPr>
      <w:r w:rsidRPr="00D853F2">
        <w:rPr>
          <w:bCs/>
        </w:rPr>
        <w:br w:type="page"/>
      </w:r>
    </w:p>
    <w:p w14:paraId="1524A5AB" w14:textId="2B357DD3" w:rsidR="004454B4" w:rsidRPr="00252D91" w:rsidRDefault="004454B4" w:rsidP="00F7077A">
      <w:pPr>
        <w:pStyle w:val="Heading2"/>
        <w:tabs>
          <w:tab w:val="right" w:pos="9072"/>
        </w:tabs>
        <w:rPr>
          <w:bCs w:val="0"/>
        </w:rPr>
      </w:pPr>
      <w:r w:rsidRPr="00252D91">
        <w:rPr>
          <w:bCs w:val="0"/>
        </w:rPr>
        <w:lastRenderedPageBreak/>
        <w:t>A guide to reading and implementing content descriptions</w:t>
      </w:r>
    </w:p>
    <w:p w14:paraId="40101D9A" w14:textId="77777777" w:rsidR="004454B4" w:rsidRPr="00252D91" w:rsidRDefault="004454B4" w:rsidP="004454B4">
      <w:bookmarkStart w:id="102" w:name="_Hlk11315851"/>
      <w:r w:rsidRPr="00252D91">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418DB622" w14:textId="77777777" w:rsidR="004454B4" w:rsidRPr="00252D91" w:rsidRDefault="004454B4" w:rsidP="004454B4">
      <w:pPr>
        <w:rPr>
          <w:rFonts w:cs="Arial"/>
          <w:lang w:eastAsia="en-AU"/>
        </w:rPr>
      </w:pPr>
      <w:r w:rsidRPr="00252D91">
        <w:rPr>
          <w:rFonts w:cs="Arial"/>
          <w:lang w:eastAsia="en-AU"/>
        </w:rPr>
        <w:t xml:space="preserve">A </w:t>
      </w:r>
      <w:r w:rsidRPr="00252D91">
        <w:rPr>
          <w:rFonts w:cs="Arial"/>
          <w:bCs/>
          <w:lang w:eastAsia="en-AU"/>
        </w:rPr>
        <w:t>program of learning</w:t>
      </w:r>
      <w:r w:rsidRPr="00252D91">
        <w:rPr>
          <w:rFonts w:cs="Arial"/>
          <w:b/>
          <w:bCs/>
          <w:lang w:eastAsia="en-AU"/>
        </w:rPr>
        <w:t xml:space="preserve"> </w:t>
      </w:r>
      <w:r w:rsidRPr="00252D91">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102"/>
    <w:p w14:paraId="75746D92" w14:textId="77777777" w:rsidR="004454B4" w:rsidRPr="00252D91" w:rsidRDefault="00744DF6" w:rsidP="004454B4">
      <w:pPr>
        <w:pStyle w:val="Heading2"/>
        <w:tabs>
          <w:tab w:val="right" w:pos="9072"/>
        </w:tabs>
        <w:rPr>
          <w:szCs w:val="22"/>
        </w:rPr>
      </w:pPr>
      <w:r w:rsidRPr="00252D91">
        <w:t>Assessment</w:t>
      </w:r>
    </w:p>
    <w:p w14:paraId="215B4A8B" w14:textId="77777777" w:rsidR="00FA21F3" w:rsidRPr="00252D91" w:rsidRDefault="00AA7BDE" w:rsidP="006A3B1C">
      <w:r w:rsidRPr="00252D91">
        <w:t>Refer to pages 9-11.</w:t>
      </w:r>
    </w:p>
    <w:p w14:paraId="43D98CF8" w14:textId="31B5AA84" w:rsidR="004454B4" w:rsidRPr="00252D91" w:rsidRDefault="004454B4" w:rsidP="006A3B1C">
      <w:r w:rsidRPr="00252D91">
        <w:br w:type="page"/>
      </w:r>
    </w:p>
    <w:p w14:paraId="2ED3F765" w14:textId="6777BBC2" w:rsidR="004454B4" w:rsidRPr="00252D91" w:rsidRDefault="002248B2" w:rsidP="3401AA5E">
      <w:pPr>
        <w:pStyle w:val="Heading1"/>
      </w:pPr>
      <w:bookmarkStart w:id="103" w:name="_Toc525640303"/>
      <w:bookmarkStart w:id="104" w:name="_Toc74056134"/>
      <w:bookmarkEnd w:id="83"/>
      <w:r w:rsidRPr="00252D91">
        <w:lastRenderedPageBreak/>
        <w:t xml:space="preserve">Interdisciplinary Inquiry </w:t>
      </w:r>
      <w:r w:rsidR="00153B69" w:rsidRPr="00252D91">
        <w:t>in Drama</w:t>
      </w:r>
      <w:r w:rsidR="004454B4" w:rsidRPr="00252D91">
        <w:tab/>
        <w:t>Value: 1.0</w:t>
      </w:r>
      <w:bookmarkEnd w:id="103"/>
      <w:bookmarkEnd w:id="104"/>
    </w:p>
    <w:p w14:paraId="177B92E3" w14:textId="72AF513E" w:rsidR="004454B4" w:rsidRPr="00252D91" w:rsidRDefault="002248B2" w:rsidP="3401AA5E">
      <w:pPr>
        <w:pStyle w:val="Heading3subheading"/>
        <w:rPr>
          <w:color w:val="auto"/>
        </w:rPr>
      </w:pPr>
      <w:r w:rsidRPr="00252D91">
        <w:rPr>
          <w:color w:val="auto"/>
        </w:rPr>
        <w:t xml:space="preserve">Interdisciplinary Inquiry </w:t>
      </w:r>
      <w:r w:rsidR="00153B69" w:rsidRPr="00252D91">
        <w:rPr>
          <w:color w:val="auto"/>
        </w:rPr>
        <w:t xml:space="preserve">in Drama </w:t>
      </w:r>
      <w:r w:rsidR="008A1234" w:rsidRPr="00252D91">
        <w:rPr>
          <w:color w:val="auto"/>
        </w:rPr>
        <w:t>a</w:t>
      </w:r>
      <w:r w:rsidR="004454B4" w:rsidRPr="00252D91">
        <w:rPr>
          <w:color w:val="auto"/>
        </w:rPr>
        <w:tab/>
        <w:t>Value 0.5</w:t>
      </w:r>
    </w:p>
    <w:p w14:paraId="55031040" w14:textId="5585FB8E" w:rsidR="004454B4" w:rsidRPr="00252D91" w:rsidRDefault="002248B2" w:rsidP="006E6709">
      <w:pPr>
        <w:pStyle w:val="Heading3subheading"/>
        <w:rPr>
          <w:color w:val="auto"/>
        </w:rPr>
      </w:pPr>
      <w:r w:rsidRPr="00252D91">
        <w:rPr>
          <w:color w:val="auto"/>
        </w:rPr>
        <w:t xml:space="preserve">Interdisciplinary Inquiry </w:t>
      </w:r>
      <w:r w:rsidR="00153B69" w:rsidRPr="00252D91">
        <w:rPr>
          <w:color w:val="auto"/>
        </w:rPr>
        <w:t xml:space="preserve">in Drama </w:t>
      </w:r>
      <w:r w:rsidR="008A1234" w:rsidRPr="00252D91">
        <w:rPr>
          <w:color w:val="auto"/>
        </w:rPr>
        <w:t>b</w:t>
      </w:r>
      <w:r w:rsidR="004454B4" w:rsidRPr="00252D91">
        <w:rPr>
          <w:color w:val="auto"/>
        </w:rPr>
        <w:tab/>
        <w:t>Value 0.5</w:t>
      </w:r>
    </w:p>
    <w:p w14:paraId="75C704B6" w14:textId="77777777" w:rsidR="004454B4" w:rsidRPr="00252D91" w:rsidRDefault="004454B4" w:rsidP="004454B4">
      <w:pPr>
        <w:pStyle w:val="Heading2"/>
        <w:tabs>
          <w:tab w:val="right" w:pos="9072"/>
        </w:tabs>
      </w:pPr>
      <w:r w:rsidRPr="00252D91">
        <w:t>Unit Description</w:t>
      </w:r>
    </w:p>
    <w:p w14:paraId="75C32BFB" w14:textId="5C337F1A" w:rsidR="004454B4" w:rsidRPr="00252D91" w:rsidRDefault="00BF022F" w:rsidP="00485AF7">
      <w:r w:rsidRPr="00252D91">
        <w:t xml:space="preserve">Interdisciplinary inquiry is an approach to </w:t>
      </w:r>
      <w:r w:rsidR="00365AB0" w:rsidRPr="00252D91">
        <w:t>learning about</w:t>
      </w:r>
      <w:r w:rsidRPr="00252D91">
        <w:t xml:space="preserve"> and addressing complex </w:t>
      </w:r>
      <w:r w:rsidR="00365AB0" w:rsidRPr="00252D91">
        <w:t>issues</w:t>
      </w:r>
      <w:r w:rsidRPr="00252D91">
        <w:t xml:space="preserve"> to explore new perspectives and advance critical thinking. Students</w:t>
      </w:r>
      <w:r w:rsidR="00F146E6" w:rsidRPr="00252D91">
        <w:t xml:space="preserve"> explore</w:t>
      </w:r>
      <w:r w:rsidRPr="00252D91">
        <w:t xml:space="preserve"> how drama can </w:t>
      </w:r>
      <w:r w:rsidR="00F146E6" w:rsidRPr="00252D91">
        <w:t>be used to learn about</w:t>
      </w:r>
      <w:r w:rsidRPr="00252D91">
        <w:t xml:space="preserve"> concepts from other disciplines, and how forms, structures and techniques from other works </w:t>
      </w:r>
      <w:r w:rsidR="00F146E6" w:rsidRPr="00252D91">
        <w:t>are</w:t>
      </w:r>
      <w:r w:rsidRPr="00252D91">
        <w:t xml:space="preserve"> employed to inform, persuade</w:t>
      </w:r>
      <w:r w:rsidR="00F146E6" w:rsidRPr="00252D91">
        <w:t>,</w:t>
      </w:r>
      <w:r w:rsidRPr="00252D91">
        <w:t xml:space="preserve"> or entertain. They develop skills in synthesising viewpoints, recognising bias</w:t>
      </w:r>
      <w:r w:rsidR="00810893" w:rsidRPr="00252D91">
        <w:t>,</w:t>
      </w:r>
      <w:r w:rsidRPr="00252D91">
        <w:t xml:space="preserve"> and drawing conclusions. They examine how to incorporate knowledge and skills from disciplines and consider how dramatic works can incorporate other mediums, such as multimodal texts.</w:t>
      </w:r>
    </w:p>
    <w:p w14:paraId="1D56FB16" w14:textId="77777777" w:rsidR="004454B4" w:rsidRPr="00252D91" w:rsidRDefault="004454B4" w:rsidP="004454B4">
      <w:pPr>
        <w:pStyle w:val="Heading2"/>
      </w:pPr>
      <w:r w:rsidRPr="00252D91">
        <w:t>Specific Unit Goals</w:t>
      </w:r>
    </w:p>
    <w:p w14:paraId="10588726" w14:textId="77777777" w:rsidR="004454B4" w:rsidRPr="00252D91" w:rsidRDefault="004454B4" w:rsidP="004454B4">
      <w:pPr>
        <w:rPr>
          <w:rFonts w:cs="Calibri"/>
        </w:rPr>
      </w:pPr>
      <w:bookmarkStart w:id="105" w:name="_Hlk11315912"/>
      <w:r w:rsidRPr="00252D91">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E31ED" w:rsidRPr="00252D91" w14:paraId="72191D0D" w14:textId="77777777" w:rsidTr="00AA7BDE">
        <w:tc>
          <w:tcPr>
            <w:tcW w:w="3024" w:type="dxa"/>
            <w:tcBorders>
              <w:bottom w:val="single" w:sz="4" w:space="0" w:color="auto"/>
            </w:tcBorders>
            <w:tcMar>
              <w:left w:w="57" w:type="dxa"/>
              <w:right w:w="57" w:type="dxa"/>
            </w:tcMar>
          </w:tcPr>
          <w:bookmarkEnd w:id="105"/>
          <w:p w14:paraId="47FF2D92" w14:textId="1A926460" w:rsidR="004454B4" w:rsidRPr="00252D91" w:rsidRDefault="004454B4" w:rsidP="003744E6">
            <w:pPr>
              <w:pStyle w:val="TableTextBoldcentred"/>
            </w:pPr>
            <w:r w:rsidRPr="00252D91">
              <w:t xml:space="preserve">A </w:t>
            </w:r>
          </w:p>
        </w:tc>
        <w:tc>
          <w:tcPr>
            <w:tcW w:w="3024" w:type="dxa"/>
            <w:tcBorders>
              <w:bottom w:val="single" w:sz="4" w:space="0" w:color="auto"/>
            </w:tcBorders>
            <w:tcMar>
              <w:left w:w="57" w:type="dxa"/>
              <w:right w:w="57" w:type="dxa"/>
            </w:tcMar>
          </w:tcPr>
          <w:p w14:paraId="32EDCDF0" w14:textId="7D217609" w:rsidR="004454B4" w:rsidRPr="00252D91" w:rsidRDefault="004454B4" w:rsidP="003744E6">
            <w:pPr>
              <w:pStyle w:val="TableTextBoldcentred"/>
            </w:pPr>
            <w:r w:rsidRPr="00252D91">
              <w:t xml:space="preserve">T </w:t>
            </w:r>
          </w:p>
        </w:tc>
        <w:tc>
          <w:tcPr>
            <w:tcW w:w="3024" w:type="dxa"/>
            <w:tcBorders>
              <w:bottom w:val="single" w:sz="4" w:space="0" w:color="auto"/>
            </w:tcBorders>
            <w:tcMar>
              <w:left w:w="57" w:type="dxa"/>
              <w:right w:w="57" w:type="dxa"/>
            </w:tcMar>
          </w:tcPr>
          <w:p w14:paraId="27E54692" w14:textId="07BA3C32" w:rsidR="004454B4" w:rsidRPr="00252D91" w:rsidRDefault="004454B4" w:rsidP="003744E6">
            <w:pPr>
              <w:pStyle w:val="TableTextBoldcentred"/>
            </w:pPr>
            <w:r w:rsidRPr="00252D91">
              <w:t xml:space="preserve">M </w:t>
            </w:r>
          </w:p>
        </w:tc>
      </w:tr>
      <w:tr w:rsidR="008E31ED" w:rsidRPr="00252D91" w14:paraId="0662AD45" w14:textId="77777777" w:rsidTr="00AA7BDE">
        <w:trPr>
          <w:trHeight w:val="1335"/>
        </w:trPr>
        <w:tc>
          <w:tcPr>
            <w:tcW w:w="3024" w:type="dxa"/>
            <w:tcBorders>
              <w:bottom w:val="nil"/>
            </w:tcBorders>
            <w:tcMar>
              <w:left w:w="57" w:type="dxa"/>
              <w:right w:w="57" w:type="dxa"/>
            </w:tcMar>
          </w:tcPr>
          <w:p w14:paraId="757622BD" w14:textId="749C2CFC" w:rsidR="00BF022F" w:rsidRPr="00252D91" w:rsidRDefault="00D26D42" w:rsidP="009B6FE8">
            <w:pPr>
              <w:pStyle w:val="ListBulletintable"/>
              <w:ind w:left="363"/>
              <w:rPr>
                <w:szCs w:val="22"/>
              </w:rPr>
            </w:pPr>
            <w:r w:rsidRPr="00252D91">
              <w:rPr>
                <w:szCs w:val="22"/>
              </w:rPr>
              <w:t>analyse complex problems integrating concepts, forms, structures and/or techniques from other disciplines</w:t>
            </w:r>
          </w:p>
        </w:tc>
        <w:tc>
          <w:tcPr>
            <w:tcW w:w="3024" w:type="dxa"/>
            <w:tcBorders>
              <w:bottom w:val="nil"/>
            </w:tcBorders>
            <w:tcMar>
              <w:left w:w="57" w:type="dxa"/>
              <w:right w:w="57" w:type="dxa"/>
            </w:tcMar>
          </w:tcPr>
          <w:p w14:paraId="6D72DC9D" w14:textId="628DCA71" w:rsidR="002317F9" w:rsidRPr="00252D91" w:rsidRDefault="00BF022F" w:rsidP="009B6FE8">
            <w:pPr>
              <w:pStyle w:val="ListBulletintable"/>
              <w:ind w:left="363"/>
              <w:rPr>
                <w:szCs w:val="22"/>
              </w:rPr>
            </w:pPr>
            <w:r w:rsidRPr="00252D91">
              <w:rPr>
                <w:szCs w:val="22"/>
              </w:rPr>
              <w:t xml:space="preserve">critically analyse complex problems </w:t>
            </w:r>
            <w:r w:rsidR="00374970" w:rsidRPr="00252D91">
              <w:rPr>
                <w:szCs w:val="22"/>
              </w:rPr>
              <w:t>and</w:t>
            </w:r>
            <w:r w:rsidRPr="00252D91">
              <w:rPr>
                <w:szCs w:val="22"/>
              </w:rPr>
              <w:t xml:space="preserve"> concepts</w:t>
            </w:r>
            <w:r w:rsidR="00374970" w:rsidRPr="00252D91">
              <w:rPr>
                <w:szCs w:val="22"/>
              </w:rPr>
              <w:t xml:space="preserve"> using</w:t>
            </w:r>
            <w:r w:rsidRPr="00252D91">
              <w:rPr>
                <w:szCs w:val="22"/>
              </w:rPr>
              <w:t xml:space="preserve"> forms, structures and/or techniques from </w:t>
            </w:r>
            <w:r w:rsidR="00374970" w:rsidRPr="00252D91">
              <w:rPr>
                <w:szCs w:val="22"/>
              </w:rPr>
              <w:t>drama</w:t>
            </w:r>
          </w:p>
        </w:tc>
        <w:tc>
          <w:tcPr>
            <w:tcW w:w="3024" w:type="dxa"/>
            <w:tcBorders>
              <w:bottom w:val="nil"/>
            </w:tcBorders>
            <w:tcMar>
              <w:left w:w="57" w:type="dxa"/>
              <w:right w:w="57" w:type="dxa"/>
            </w:tcMar>
          </w:tcPr>
          <w:p w14:paraId="477AB001" w14:textId="3D2BD44C" w:rsidR="004454B4" w:rsidRPr="00252D91" w:rsidRDefault="00D26D42" w:rsidP="009B6FE8">
            <w:pPr>
              <w:pStyle w:val="ListBulletintable"/>
              <w:ind w:left="363"/>
              <w:rPr>
                <w:szCs w:val="22"/>
              </w:rPr>
            </w:pPr>
            <w:r w:rsidRPr="00252D91">
              <w:rPr>
                <w:szCs w:val="22"/>
              </w:rPr>
              <w:t>describe forms, structures and/or techniques from other disciplines</w:t>
            </w:r>
          </w:p>
        </w:tc>
      </w:tr>
      <w:tr w:rsidR="009B6FE8" w:rsidRPr="00252D91" w14:paraId="6CE6E2A8" w14:textId="77777777" w:rsidTr="00AA7BDE">
        <w:trPr>
          <w:trHeight w:val="1095"/>
        </w:trPr>
        <w:tc>
          <w:tcPr>
            <w:tcW w:w="3024" w:type="dxa"/>
            <w:tcBorders>
              <w:top w:val="nil"/>
              <w:bottom w:val="nil"/>
            </w:tcBorders>
            <w:tcMar>
              <w:left w:w="57" w:type="dxa"/>
              <w:right w:w="57" w:type="dxa"/>
            </w:tcMar>
          </w:tcPr>
          <w:p w14:paraId="2326B992" w14:textId="2676BAE1" w:rsidR="009B6FE8" w:rsidRPr="00252D91" w:rsidRDefault="009B6FE8" w:rsidP="009B6FE8">
            <w:pPr>
              <w:pStyle w:val="ListBulletintable"/>
              <w:ind w:left="363"/>
              <w:rPr>
                <w:szCs w:val="22"/>
              </w:rPr>
            </w:pPr>
            <w:r w:rsidRPr="00252D91">
              <w:rPr>
                <w:szCs w:val="22"/>
              </w:rPr>
              <w:t>demonstrate skills in analysing viewpoints, recognising bias</w:t>
            </w:r>
            <w:r w:rsidR="00810893" w:rsidRPr="00252D91">
              <w:rPr>
                <w:szCs w:val="22"/>
              </w:rPr>
              <w:t>,</w:t>
            </w:r>
            <w:r w:rsidRPr="00252D91">
              <w:rPr>
                <w:szCs w:val="22"/>
              </w:rPr>
              <w:t xml:space="preserve"> and drawing conclusions</w:t>
            </w:r>
          </w:p>
        </w:tc>
        <w:tc>
          <w:tcPr>
            <w:tcW w:w="3024" w:type="dxa"/>
            <w:tcBorders>
              <w:top w:val="nil"/>
              <w:bottom w:val="nil"/>
            </w:tcBorders>
            <w:tcMar>
              <w:left w:w="57" w:type="dxa"/>
              <w:right w:w="57" w:type="dxa"/>
            </w:tcMar>
          </w:tcPr>
          <w:p w14:paraId="1FA9D12A" w14:textId="33EC22FB" w:rsidR="009B6FE8" w:rsidRPr="00252D91" w:rsidRDefault="009B6FE8" w:rsidP="009B6FE8">
            <w:pPr>
              <w:pStyle w:val="ListBulletintable"/>
              <w:ind w:left="363"/>
              <w:rPr>
                <w:szCs w:val="22"/>
              </w:rPr>
            </w:pPr>
            <w:r w:rsidRPr="00252D91">
              <w:rPr>
                <w:szCs w:val="22"/>
              </w:rPr>
              <w:t>demonstrate skills in synthesising viewpoints, recognising bias</w:t>
            </w:r>
            <w:r w:rsidR="00810893" w:rsidRPr="00252D91">
              <w:rPr>
                <w:szCs w:val="22"/>
              </w:rPr>
              <w:t>,</w:t>
            </w:r>
            <w:r w:rsidRPr="00252D91">
              <w:rPr>
                <w:szCs w:val="22"/>
              </w:rPr>
              <w:t xml:space="preserve"> and drawing conclusions</w:t>
            </w:r>
          </w:p>
        </w:tc>
        <w:tc>
          <w:tcPr>
            <w:tcW w:w="3024" w:type="dxa"/>
            <w:tcBorders>
              <w:top w:val="nil"/>
              <w:bottom w:val="nil"/>
            </w:tcBorders>
            <w:tcMar>
              <w:left w:w="57" w:type="dxa"/>
              <w:right w:w="57" w:type="dxa"/>
            </w:tcMar>
          </w:tcPr>
          <w:p w14:paraId="50C9E870" w14:textId="3E9FEB80" w:rsidR="009B6FE8" w:rsidRPr="00252D91" w:rsidRDefault="009B6FE8" w:rsidP="00AE0B84">
            <w:pPr>
              <w:pStyle w:val="ListBulletintable"/>
              <w:numPr>
                <w:ilvl w:val="0"/>
                <w:numId w:val="0"/>
              </w:numPr>
              <w:ind w:left="79"/>
              <w:rPr>
                <w:szCs w:val="22"/>
              </w:rPr>
            </w:pPr>
          </w:p>
        </w:tc>
      </w:tr>
      <w:tr w:rsidR="009B6FE8" w:rsidRPr="00252D91" w14:paraId="2BAF55B8" w14:textId="77777777" w:rsidTr="00AA7BDE">
        <w:trPr>
          <w:trHeight w:val="1635"/>
        </w:trPr>
        <w:tc>
          <w:tcPr>
            <w:tcW w:w="3024" w:type="dxa"/>
            <w:tcBorders>
              <w:top w:val="nil"/>
              <w:bottom w:val="nil"/>
            </w:tcBorders>
            <w:tcMar>
              <w:left w:w="57" w:type="dxa"/>
              <w:right w:w="57" w:type="dxa"/>
            </w:tcMar>
          </w:tcPr>
          <w:p w14:paraId="53BB5D2B" w14:textId="78941E81" w:rsidR="009B6FE8" w:rsidRPr="00252D91" w:rsidRDefault="009B6FE8" w:rsidP="009B6FE8">
            <w:pPr>
              <w:pStyle w:val="ListBulletintable"/>
              <w:ind w:left="363"/>
              <w:rPr>
                <w:szCs w:val="22"/>
              </w:rPr>
            </w:pPr>
            <w:r w:rsidRPr="00252D91">
              <w:rPr>
                <w:szCs w:val="22"/>
              </w:rPr>
              <w:t xml:space="preserve">create dramatic works that </w:t>
            </w:r>
            <w:r w:rsidR="00374970" w:rsidRPr="00252D91">
              <w:rPr>
                <w:szCs w:val="22"/>
              </w:rPr>
              <w:t xml:space="preserve">explore and </w:t>
            </w:r>
            <w:r w:rsidRPr="00252D91">
              <w:rPr>
                <w:szCs w:val="22"/>
              </w:rPr>
              <w:t>embrace concepts, forms, structures and/or techniques from other disciplines to inform, persuade or entertain</w:t>
            </w:r>
          </w:p>
        </w:tc>
        <w:tc>
          <w:tcPr>
            <w:tcW w:w="3024" w:type="dxa"/>
            <w:tcBorders>
              <w:top w:val="nil"/>
              <w:bottom w:val="nil"/>
            </w:tcBorders>
            <w:tcMar>
              <w:left w:w="57" w:type="dxa"/>
              <w:right w:w="57" w:type="dxa"/>
            </w:tcMar>
          </w:tcPr>
          <w:p w14:paraId="55F20EFE" w14:textId="165E6A67" w:rsidR="009B6FE8" w:rsidRPr="00252D91" w:rsidRDefault="009B6FE8" w:rsidP="009B6FE8">
            <w:pPr>
              <w:pStyle w:val="ListBulletintable"/>
              <w:ind w:left="363"/>
              <w:rPr>
                <w:szCs w:val="22"/>
              </w:rPr>
            </w:pPr>
            <w:r w:rsidRPr="00252D91">
              <w:rPr>
                <w:szCs w:val="22"/>
              </w:rPr>
              <w:t xml:space="preserve">create dramatic works that </w:t>
            </w:r>
            <w:r w:rsidR="00374970" w:rsidRPr="00252D91">
              <w:rPr>
                <w:szCs w:val="22"/>
              </w:rPr>
              <w:t xml:space="preserve">explore and </w:t>
            </w:r>
            <w:r w:rsidRPr="00252D91">
              <w:rPr>
                <w:szCs w:val="22"/>
              </w:rPr>
              <w:t>embrace concepts, forms, structures and/or techniques from other disciplines to inform, persuade or entertain</w:t>
            </w:r>
          </w:p>
        </w:tc>
        <w:tc>
          <w:tcPr>
            <w:tcW w:w="3024" w:type="dxa"/>
            <w:tcBorders>
              <w:top w:val="nil"/>
              <w:bottom w:val="nil"/>
            </w:tcBorders>
            <w:tcMar>
              <w:left w:w="57" w:type="dxa"/>
              <w:right w:w="57" w:type="dxa"/>
            </w:tcMar>
          </w:tcPr>
          <w:p w14:paraId="4235F972" w14:textId="0506B77A" w:rsidR="009B6FE8" w:rsidRPr="00252D91" w:rsidRDefault="009B6FE8" w:rsidP="009B6FE8">
            <w:pPr>
              <w:pStyle w:val="ListBulletintable"/>
              <w:ind w:left="363"/>
              <w:rPr>
                <w:szCs w:val="22"/>
              </w:rPr>
            </w:pPr>
            <w:r w:rsidRPr="00252D91">
              <w:rPr>
                <w:szCs w:val="22"/>
              </w:rPr>
              <w:t>create dramatic works that inform, persuade</w:t>
            </w:r>
            <w:r w:rsidR="00810893" w:rsidRPr="00252D91">
              <w:rPr>
                <w:szCs w:val="22"/>
              </w:rPr>
              <w:t>,</w:t>
            </w:r>
            <w:r w:rsidRPr="00252D91">
              <w:rPr>
                <w:szCs w:val="22"/>
              </w:rPr>
              <w:t xml:space="preserve"> or entertain</w:t>
            </w:r>
          </w:p>
        </w:tc>
      </w:tr>
      <w:tr w:rsidR="009B6FE8" w:rsidRPr="00252D91" w14:paraId="00E51C93" w14:textId="77777777" w:rsidTr="00AA7BDE">
        <w:trPr>
          <w:trHeight w:val="1568"/>
        </w:trPr>
        <w:tc>
          <w:tcPr>
            <w:tcW w:w="3024" w:type="dxa"/>
            <w:tcBorders>
              <w:top w:val="nil"/>
            </w:tcBorders>
            <w:tcMar>
              <w:left w:w="57" w:type="dxa"/>
              <w:right w:w="57" w:type="dxa"/>
            </w:tcMar>
          </w:tcPr>
          <w:p w14:paraId="4F69E7CD" w14:textId="1CAF170A" w:rsidR="009B6FE8" w:rsidRPr="00252D91" w:rsidRDefault="009B6FE8" w:rsidP="009B6FE8">
            <w:pPr>
              <w:pStyle w:val="ListBulletintable"/>
              <w:ind w:left="363"/>
              <w:rPr>
                <w:szCs w:val="22"/>
              </w:rPr>
            </w:pPr>
            <w:r w:rsidRPr="00252D91">
              <w:rPr>
                <w:szCs w:val="22"/>
              </w:rPr>
              <w:t>apply an interdisciplinary approach to inform dramatic works, incorporating other mediums where</w:t>
            </w:r>
          </w:p>
        </w:tc>
        <w:tc>
          <w:tcPr>
            <w:tcW w:w="3024" w:type="dxa"/>
            <w:tcBorders>
              <w:top w:val="nil"/>
            </w:tcBorders>
            <w:tcMar>
              <w:left w:w="57" w:type="dxa"/>
              <w:right w:w="57" w:type="dxa"/>
            </w:tcMar>
          </w:tcPr>
          <w:p w14:paraId="2CEE8B1A" w14:textId="10B44C8D" w:rsidR="009B6FE8" w:rsidRPr="00252D91" w:rsidRDefault="009B6FE8" w:rsidP="009B6FE8">
            <w:pPr>
              <w:pStyle w:val="ListBulletintable"/>
              <w:ind w:left="363"/>
              <w:rPr>
                <w:szCs w:val="22"/>
              </w:rPr>
            </w:pPr>
            <w:r w:rsidRPr="00252D91">
              <w:rPr>
                <w:szCs w:val="22"/>
              </w:rPr>
              <w:t>apply an interdisciplinary approach to inform dramatic works, incorporating other mediums where appropriate</w:t>
            </w:r>
          </w:p>
        </w:tc>
        <w:tc>
          <w:tcPr>
            <w:tcW w:w="3024" w:type="dxa"/>
            <w:tcBorders>
              <w:top w:val="nil"/>
            </w:tcBorders>
            <w:tcMar>
              <w:left w:w="57" w:type="dxa"/>
              <w:right w:w="57" w:type="dxa"/>
            </w:tcMar>
          </w:tcPr>
          <w:p w14:paraId="565B1FF0" w14:textId="06CF91E4" w:rsidR="009B6FE8" w:rsidRPr="00252D91" w:rsidRDefault="009B6FE8" w:rsidP="009B6FE8">
            <w:pPr>
              <w:pStyle w:val="ListBulletintable"/>
              <w:ind w:left="363"/>
              <w:rPr>
                <w:szCs w:val="22"/>
              </w:rPr>
            </w:pPr>
            <w:r w:rsidRPr="00252D91">
              <w:rPr>
                <w:szCs w:val="22"/>
              </w:rPr>
              <w:t>apply an interdisciplinary approach to inform dramatic works</w:t>
            </w:r>
          </w:p>
        </w:tc>
      </w:tr>
    </w:tbl>
    <w:p w14:paraId="290EFE99" w14:textId="77777777" w:rsidR="00AA7BDE" w:rsidRPr="00252D91" w:rsidRDefault="00AA7BDE" w:rsidP="00AA7BDE">
      <w:r w:rsidRPr="00252D91">
        <w:br w:type="page"/>
      </w:r>
    </w:p>
    <w:p w14:paraId="576EA678" w14:textId="48315ECF" w:rsidR="004454B4" w:rsidRPr="00252D91" w:rsidRDefault="004454B4" w:rsidP="001D5487">
      <w:pPr>
        <w:pStyle w:val="Heading2"/>
      </w:pPr>
      <w:r w:rsidRPr="00252D91">
        <w:lastRenderedPageBreak/>
        <w:t>Content</w:t>
      </w:r>
      <w:r w:rsidR="00A16A1D" w:rsidRPr="00252D91">
        <w:t xml:space="preserve"> Descriptions</w:t>
      </w:r>
    </w:p>
    <w:p w14:paraId="26EB6192" w14:textId="77777777" w:rsidR="00403609" w:rsidRPr="00252D91" w:rsidRDefault="00403609" w:rsidP="00403609">
      <w:bookmarkStart w:id="106" w:name="_Hlk11315922"/>
      <w:r w:rsidRPr="00252D91">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F2D01" w:rsidRPr="00252D91" w14:paraId="57B96387" w14:textId="77777777" w:rsidTr="47B8F41B">
        <w:trPr>
          <w:tblHeader/>
        </w:trPr>
        <w:tc>
          <w:tcPr>
            <w:tcW w:w="3024" w:type="dxa"/>
            <w:tcMar>
              <w:left w:w="57" w:type="dxa"/>
              <w:right w:w="57" w:type="dxa"/>
            </w:tcMar>
          </w:tcPr>
          <w:p w14:paraId="7A333C08" w14:textId="6DB970F3" w:rsidR="006F2D01" w:rsidRPr="00252D91" w:rsidRDefault="006F2D01" w:rsidP="003744E6">
            <w:pPr>
              <w:pStyle w:val="TableTextBoldcentred"/>
            </w:pPr>
            <w:bookmarkStart w:id="107" w:name="_Hlk532998999"/>
            <w:bookmarkEnd w:id="106"/>
            <w:r w:rsidRPr="00252D91">
              <w:t>A</w:t>
            </w:r>
          </w:p>
        </w:tc>
        <w:tc>
          <w:tcPr>
            <w:tcW w:w="3024" w:type="dxa"/>
            <w:tcMar>
              <w:left w:w="57" w:type="dxa"/>
              <w:right w:w="57" w:type="dxa"/>
            </w:tcMar>
          </w:tcPr>
          <w:p w14:paraId="2C76E52A" w14:textId="7E2F0BDD" w:rsidR="006F2D01" w:rsidRPr="00252D91" w:rsidRDefault="006F2D01" w:rsidP="003744E6">
            <w:pPr>
              <w:pStyle w:val="TableTextBoldcentred"/>
            </w:pPr>
            <w:r w:rsidRPr="00252D91">
              <w:t>T</w:t>
            </w:r>
          </w:p>
        </w:tc>
        <w:tc>
          <w:tcPr>
            <w:tcW w:w="3024" w:type="dxa"/>
            <w:tcMar>
              <w:left w:w="57" w:type="dxa"/>
              <w:right w:w="57" w:type="dxa"/>
            </w:tcMar>
          </w:tcPr>
          <w:p w14:paraId="23D75E35" w14:textId="6DE72B92" w:rsidR="006F2D01" w:rsidRPr="00252D91" w:rsidRDefault="006F2D01" w:rsidP="003744E6">
            <w:pPr>
              <w:pStyle w:val="TableTextBoldcentred"/>
            </w:pPr>
            <w:r w:rsidRPr="00252D91">
              <w:t>M</w:t>
            </w:r>
          </w:p>
        </w:tc>
      </w:tr>
      <w:bookmarkEnd w:id="107"/>
      <w:tr w:rsidR="006F2D01" w:rsidRPr="00252D91" w14:paraId="4A0BE042" w14:textId="77777777" w:rsidTr="006A2675">
        <w:tc>
          <w:tcPr>
            <w:tcW w:w="9072" w:type="dxa"/>
            <w:gridSpan w:val="3"/>
            <w:tcBorders>
              <w:bottom w:val="single" w:sz="4" w:space="0" w:color="auto"/>
            </w:tcBorders>
            <w:tcMar>
              <w:left w:w="57" w:type="dxa"/>
              <w:right w:w="57" w:type="dxa"/>
            </w:tcMar>
          </w:tcPr>
          <w:p w14:paraId="229D2D98" w14:textId="7F376185" w:rsidR="006F2D01" w:rsidRPr="00252D91" w:rsidRDefault="00BF022F" w:rsidP="00E0191E">
            <w:pPr>
              <w:pStyle w:val="Tabletextbold"/>
            </w:pPr>
            <w:r w:rsidRPr="00252D91">
              <w:t>Concepts and Theories</w:t>
            </w:r>
          </w:p>
        </w:tc>
      </w:tr>
      <w:tr w:rsidR="009B6FE8" w:rsidRPr="00252D91" w14:paraId="4D35CF86" w14:textId="77777777" w:rsidTr="006A2675">
        <w:trPr>
          <w:trHeight w:val="2179"/>
        </w:trPr>
        <w:tc>
          <w:tcPr>
            <w:tcW w:w="3024" w:type="dxa"/>
            <w:tcBorders>
              <w:bottom w:val="nil"/>
            </w:tcBorders>
            <w:tcMar>
              <w:left w:w="57" w:type="dxa"/>
              <w:right w:w="57" w:type="dxa"/>
            </w:tcMar>
          </w:tcPr>
          <w:p w14:paraId="0B09DA9F" w14:textId="1333A578" w:rsidR="009B6FE8" w:rsidRPr="00252D91" w:rsidRDefault="00374970" w:rsidP="009B6FE8">
            <w:pPr>
              <w:pStyle w:val="ListBulletintable"/>
              <w:ind w:left="363"/>
              <w:rPr>
                <w:szCs w:val="22"/>
              </w:rPr>
            </w:pPr>
            <w:r w:rsidRPr="00252D91">
              <w:rPr>
                <w:szCs w:val="22"/>
              </w:rPr>
              <w:t>analyse complex problems from other disciplines using forms, structure and/or techniques from drama</w:t>
            </w:r>
          </w:p>
        </w:tc>
        <w:tc>
          <w:tcPr>
            <w:tcW w:w="3024" w:type="dxa"/>
            <w:tcBorders>
              <w:bottom w:val="nil"/>
            </w:tcBorders>
            <w:shd w:val="clear" w:color="auto" w:fill="FFFFFF" w:themeFill="background1"/>
            <w:tcMar>
              <w:left w:w="57" w:type="dxa"/>
              <w:right w:w="57" w:type="dxa"/>
            </w:tcMar>
          </w:tcPr>
          <w:p w14:paraId="18CEC12B" w14:textId="587F7DD8" w:rsidR="009B6FE8" w:rsidRPr="00252D91" w:rsidRDefault="009B6FE8" w:rsidP="006A2675">
            <w:pPr>
              <w:pStyle w:val="ListBulletintable"/>
              <w:ind w:left="363"/>
              <w:rPr>
                <w:szCs w:val="22"/>
              </w:rPr>
            </w:pPr>
            <w:r w:rsidRPr="00252D91">
              <w:rPr>
                <w:szCs w:val="22"/>
              </w:rPr>
              <w:t>critically analyse complex problems</w:t>
            </w:r>
            <w:r w:rsidR="00374970" w:rsidRPr="00252D91">
              <w:rPr>
                <w:szCs w:val="22"/>
              </w:rPr>
              <w:t xml:space="preserve"> from other disciplines</w:t>
            </w:r>
            <w:r w:rsidRPr="00252D91">
              <w:rPr>
                <w:szCs w:val="22"/>
              </w:rPr>
              <w:t xml:space="preserve"> </w:t>
            </w:r>
            <w:r w:rsidR="00374970" w:rsidRPr="00252D91">
              <w:rPr>
                <w:szCs w:val="22"/>
              </w:rPr>
              <w:t>using</w:t>
            </w:r>
            <w:r w:rsidRPr="00252D91">
              <w:rPr>
                <w:szCs w:val="22"/>
              </w:rPr>
              <w:t xml:space="preserve"> forms, structure and/or techniques from </w:t>
            </w:r>
            <w:r w:rsidR="00374970" w:rsidRPr="00252D91">
              <w:rPr>
                <w:szCs w:val="22"/>
              </w:rPr>
              <w:t>drama</w:t>
            </w:r>
            <w:r w:rsidRPr="00252D91">
              <w:rPr>
                <w:szCs w:val="22"/>
              </w:rPr>
              <w:t>, for example, ethnography, psychoanalysis, philosophy, politics</w:t>
            </w:r>
            <w:r w:rsidR="00810893" w:rsidRPr="00252D91">
              <w:rPr>
                <w:szCs w:val="22"/>
              </w:rPr>
              <w:t>,</w:t>
            </w:r>
            <w:r w:rsidRPr="00252D91">
              <w:rPr>
                <w:szCs w:val="22"/>
              </w:rPr>
              <w:t xml:space="preserve"> and geography</w:t>
            </w:r>
          </w:p>
        </w:tc>
        <w:tc>
          <w:tcPr>
            <w:tcW w:w="3024" w:type="dxa"/>
            <w:tcBorders>
              <w:bottom w:val="nil"/>
            </w:tcBorders>
            <w:tcMar>
              <w:left w:w="57" w:type="dxa"/>
              <w:right w:w="57" w:type="dxa"/>
            </w:tcMar>
          </w:tcPr>
          <w:p w14:paraId="0ADD416C" w14:textId="661B979C" w:rsidR="009B6FE8" w:rsidRPr="00252D91" w:rsidRDefault="009B6FE8" w:rsidP="00D26D42">
            <w:pPr>
              <w:pStyle w:val="ListBulletintable"/>
              <w:ind w:left="363"/>
              <w:rPr>
                <w:szCs w:val="22"/>
              </w:rPr>
            </w:pPr>
            <w:r w:rsidRPr="00252D91">
              <w:rPr>
                <w:szCs w:val="22"/>
              </w:rPr>
              <w:t>describe a problem in another discipline</w:t>
            </w:r>
          </w:p>
        </w:tc>
      </w:tr>
      <w:tr w:rsidR="009B6FE8" w:rsidRPr="00252D91" w14:paraId="1AEDC453" w14:textId="77777777" w:rsidTr="00AA7BDE">
        <w:trPr>
          <w:trHeight w:val="2160"/>
        </w:trPr>
        <w:tc>
          <w:tcPr>
            <w:tcW w:w="3024" w:type="dxa"/>
            <w:tcBorders>
              <w:top w:val="nil"/>
              <w:bottom w:val="nil"/>
            </w:tcBorders>
            <w:tcMar>
              <w:left w:w="57" w:type="dxa"/>
              <w:right w:w="57" w:type="dxa"/>
            </w:tcMar>
          </w:tcPr>
          <w:p w14:paraId="78DB07C4" w14:textId="1FE8B31B" w:rsidR="009B6FE8" w:rsidRPr="00252D91" w:rsidRDefault="006A2675" w:rsidP="006A2675">
            <w:pPr>
              <w:pStyle w:val="ListBulletintable"/>
              <w:ind w:left="363"/>
              <w:rPr>
                <w:szCs w:val="22"/>
              </w:rPr>
            </w:pPr>
            <w:r w:rsidRPr="00252D91">
              <w:rPr>
                <w:szCs w:val="22"/>
              </w:rPr>
              <w:t>analyse dramatic works that may be classified as interdisciplinary</w:t>
            </w:r>
          </w:p>
        </w:tc>
        <w:tc>
          <w:tcPr>
            <w:tcW w:w="3024" w:type="dxa"/>
            <w:tcBorders>
              <w:top w:val="nil"/>
              <w:bottom w:val="nil"/>
            </w:tcBorders>
            <w:shd w:val="clear" w:color="auto" w:fill="FFFFFF" w:themeFill="background1"/>
            <w:tcMar>
              <w:left w:w="57" w:type="dxa"/>
              <w:right w:w="57" w:type="dxa"/>
            </w:tcMar>
          </w:tcPr>
          <w:p w14:paraId="05C5F13A" w14:textId="2E8ADFFE" w:rsidR="009B6FE8" w:rsidRPr="00252D91" w:rsidRDefault="009B6FE8" w:rsidP="009B6FE8">
            <w:pPr>
              <w:pStyle w:val="ListBulletintable"/>
              <w:ind w:left="363"/>
              <w:rPr>
                <w:szCs w:val="22"/>
              </w:rPr>
            </w:pPr>
            <w:r w:rsidRPr="00252D91">
              <w:rPr>
                <w:szCs w:val="22"/>
              </w:rPr>
              <w:t xml:space="preserve">critically analyse dramatic works that may be classified as interdisciplinary, for example, Stoppard: Arcadia, Bolt: A Man for all Seasons, Erwin Piscator, Alan Kaprow, </w:t>
            </w:r>
            <w:r w:rsidR="00463FCE" w:rsidRPr="00252D91">
              <w:rPr>
                <w:szCs w:val="22"/>
              </w:rPr>
              <w:t xml:space="preserve">Jimmy </w:t>
            </w:r>
            <w:r w:rsidRPr="00252D91">
              <w:rPr>
                <w:szCs w:val="22"/>
              </w:rPr>
              <w:t xml:space="preserve">Chi </w:t>
            </w:r>
            <w:r w:rsidR="00FA21F3" w:rsidRPr="00252D91">
              <w:rPr>
                <w:szCs w:val="22"/>
              </w:rPr>
              <w:t>and</w:t>
            </w:r>
            <w:r w:rsidRPr="00252D91">
              <w:rPr>
                <w:szCs w:val="22"/>
              </w:rPr>
              <w:t xml:space="preserve"> </w:t>
            </w:r>
            <w:proofErr w:type="spellStart"/>
            <w:r w:rsidRPr="00252D91">
              <w:rPr>
                <w:szCs w:val="22"/>
              </w:rPr>
              <w:t>Kuckles</w:t>
            </w:r>
            <w:proofErr w:type="spellEnd"/>
            <w:r w:rsidRPr="00252D91">
              <w:rPr>
                <w:szCs w:val="22"/>
              </w:rPr>
              <w:t xml:space="preserve">: Bran </w:t>
            </w:r>
            <w:proofErr w:type="spellStart"/>
            <w:r w:rsidRPr="00252D91">
              <w:rPr>
                <w:szCs w:val="22"/>
              </w:rPr>
              <w:t>Nue</w:t>
            </w:r>
            <w:proofErr w:type="spellEnd"/>
            <w:r w:rsidRPr="00252D91">
              <w:rPr>
                <w:szCs w:val="22"/>
              </w:rPr>
              <w:t xml:space="preserve"> Due</w:t>
            </w:r>
          </w:p>
        </w:tc>
        <w:tc>
          <w:tcPr>
            <w:tcW w:w="3024" w:type="dxa"/>
            <w:tcBorders>
              <w:top w:val="nil"/>
              <w:bottom w:val="nil"/>
            </w:tcBorders>
            <w:tcMar>
              <w:left w:w="57" w:type="dxa"/>
              <w:right w:w="57" w:type="dxa"/>
            </w:tcMar>
          </w:tcPr>
          <w:p w14:paraId="15C3FDD6" w14:textId="6C1C63F0" w:rsidR="009B6FE8" w:rsidRPr="00252D91" w:rsidRDefault="006A2675" w:rsidP="006A2675">
            <w:pPr>
              <w:pStyle w:val="ListBulletintable"/>
              <w:ind w:left="363"/>
              <w:rPr>
                <w:szCs w:val="22"/>
              </w:rPr>
            </w:pPr>
            <w:r w:rsidRPr="00252D91">
              <w:rPr>
                <w:szCs w:val="22"/>
              </w:rPr>
              <w:t>describe dramatic works that may be classified as interdisciplinary</w:t>
            </w:r>
          </w:p>
        </w:tc>
      </w:tr>
      <w:tr w:rsidR="009B6FE8" w:rsidRPr="00252D91" w14:paraId="33B40DF8" w14:textId="77777777" w:rsidTr="00AA7BDE">
        <w:trPr>
          <w:trHeight w:val="1896"/>
        </w:trPr>
        <w:tc>
          <w:tcPr>
            <w:tcW w:w="3024" w:type="dxa"/>
            <w:tcBorders>
              <w:top w:val="nil"/>
              <w:bottom w:val="nil"/>
            </w:tcBorders>
            <w:tcMar>
              <w:left w:w="57" w:type="dxa"/>
              <w:right w:w="57" w:type="dxa"/>
            </w:tcMar>
          </w:tcPr>
          <w:p w14:paraId="36DE0421" w14:textId="5B5B34A8" w:rsidR="009B6FE8" w:rsidRPr="00252D91" w:rsidRDefault="009B6FE8" w:rsidP="00810893">
            <w:pPr>
              <w:pStyle w:val="ListBulletintable"/>
              <w:numPr>
                <w:ilvl w:val="0"/>
                <w:numId w:val="0"/>
              </w:numPr>
              <w:rPr>
                <w:szCs w:val="22"/>
              </w:rPr>
            </w:pPr>
          </w:p>
        </w:tc>
        <w:tc>
          <w:tcPr>
            <w:tcW w:w="3024" w:type="dxa"/>
            <w:tcBorders>
              <w:top w:val="nil"/>
              <w:bottom w:val="nil"/>
            </w:tcBorders>
            <w:shd w:val="clear" w:color="auto" w:fill="FFFFFF" w:themeFill="background1"/>
            <w:tcMar>
              <w:left w:w="57" w:type="dxa"/>
              <w:right w:w="57" w:type="dxa"/>
            </w:tcMar>
          </w:tcPr>
          <w:p w14:paraId="7E512A3F" w14:textId="4317BBB5" w:rsidR="009B6FE8" w:rsidRPr="00252D91" w:rsidRDefault="009B6FE8" w:rsidP="006A2675">
            <w:pPr>
              <w:pStyle w:val="ListBulletintable"/>
              <w:ind w:left="363"/>
              <w:rPr>
                <w:szCs w:val="22"/>
              </w:rPr>
            </w:pPr>
            <w:r w:rsidRPr="00252D91">
              <w:rPr>
                <w:szCs w:val="22"/>
              </w:rPr>
              <w:t xml:space="preserve">understand that an interdisciplinary approach in dramatic works is a powerful tool to advance critical thinking, </w:t>
            </w:r>
            <w:r w:rsidR="00374970" w:rsidRPr="00252D91">
              <w:rPr>
                <w:szCs w:val="22"/>
              </w:rPr>
              <w:t xml:space="preserve">understand concepts, </w:t>
            </w:r>
            <w:r w:rsidRPr="00252D91">
              <w:rPr>
                <w:szCs w:val="22"/>
              </w:rPr>
              <w:t>uncover preconceptions</w:t>
            </w:r>
            <w:r w:rsidR="00810893" w:rsidRPr="00252D91">
              <w:rPr>
                <w:szCs w:val="22"/>
              </w:rPr>
              <w:t>,</w:t>
            </w:r>
            <w:r w:rsidRPr="00252D91">
              <w:rPr>
                <w:szCs w:val="22"/>
              </w:rPr>
              <w:t xml:space="preserve"> or recognise bias</w:t>
            </w:r>
            <w:r w:rsidR="00AC0302" w:rsidRPr="00252D91">
              <w:rPr>
                <w:szCs w:val="22"/>
              </w:rPr>
              <w:t xml:space="preserve">, such as </w:t>
            </w:r>
            <w:r w:rsidR="00655E4D" w:rsidRPr="00252D91">
              <w:rPr>
                <w:szCs w:val="22"/>
              </w:rPr>
              <w:t>Australian First Nations</w:t>
            </w:r>
            <w:r w:rsidR="00AC0302" w:rsidRPr="00252D91">
              <w:rPr>
                <w:szCs w:val="22"/>
              </w:rPr>
              <w:t xml:space="preserve"> experiences and ways of knowing</w:t>
            </w:r>
          </w:p>
        </w:tc>
        <w:tc>
          <w:tcPr>
            <w:tcW w:w="3024" w:type="dxa"/>
            <w:tcBorders>
              <w:top w:val="nil"/>
              <w:bottom w:val="nil"/>
            </w:tcBorders>
            <w:tcMar>
              <w:left w:w="57" w:type="dxa"/>
              <w:right w:w="57" w:type="dxa"/>
            </w:tcMar>
          </w:tcPr>
          <w:p w14:paraId="0ACE9EF0" w14:textId="67E2351C" w:rsidR="009B6FE8" w:rsidRPr="00252D91" w:rsidRDefault="009B6FE8" w:rsidP="00810893">
            <w:pPr>
              <w:pStyle w:val="ListBulletintable"/>
              <w:numPr>
                <w:ilvl w:val="0"/>
                <w:numId w:val="0"/>
              </w:numPr>
              <w:ind w:left="79"/>
              <w:rPr>
                <w:szCs w:val="22"/>
              </w:rPr>
            </w:pPr>
          </w:p>
        </w:tc>
      </w:tr>
      <w:tr w:rsidR="009B6FE8" w:rsidRPr="00252D91" w14:paraId="36097103" w14:textId="77777777" w:rsidTr="00254AA1">
        <w:trPr>
          <w:trHeight w:val="1359"/>
        </w:trPr>
        <w:tc>
          <w:tcPr>
            <w:tcW w:w="3024" w:type="dxa"/>
            <w:tcBorders>
              <w:top w:val="nil"/>
            </w:tcBorders>
            <w:tcMar>
              <w:left w:w="57" w:type="dxa"/>
              <w:right w:w="57" w:type="dxa"/>
            </w:tcMar>
          </w:tcPr>
          <w:p w14:paraId="170126FE" w14:textId="5A711EBD" w:rsidR="009B6FE8" w:rsidRPr="00252D91" w:rsidRDefault="006A2675" w:rsidP="006A2675">
            <w:pPr>
              <w:pStyle w:val="ListBulletintable"/>
              <w:ind w:left="363"/>
              <w:rPr>
                <w:rFonts w:asciiTheme="minorHAnsi" w:hAnsiTheme="minorHAnsi" w:cstheme="minorBidi"/>
              </w:rPr>
            </w:pPr>
            <w:r w:rsidRPr="00252D91">
              <w:rPr>
                <w:szCs w:val="22"/>
              </w:rPr>
              <w:t xml:space="preserve">analyse a range of viewpoints using a variety of </w:t>
            </w:r>
            <w:r w:rsidR="009E4B52" w:rsidRPr="00252D91">
              <w:rPr>
                <w:szCs w:val="22"/>
              </w:rPr>
              <w:t xml:space="preserve">dramatic </w:t>
            </w:r>
            <w:r w:rsidRPr="00252D91">
              <w:rPr>
                <w:szCs w:val="22"/>
              </w:rPr>
              <w:t>modes and mediums</w:t>
            </w:r>
          </w:p>
        </w:tc>
        <w:tc>
          <w:tcPr>
            <w:tcW w:w="3024" w:type="dxa"/>
            <w:tcBorders>
              <w:top w:val="nil"/>
            </w:tcBorders>
            <w:shd w:val="clear" w:color="auto" w:fill="FFFFFF" w:themeFill="background1"/>
            <w:tcMar>
              <w:left w:w="57" w:type="dxa"/>
              <w:right w:w="57" w:type="dxa"/>
            </w:tcMar>
          </w:tcPr>
          <w:p w14:paraId="22418AA2" w14:textId="6F8B512A" w:rsidR="009B6FE8" w:rsidRPr="00252D91" w:rsidRDefault="009B6FE8" w:rsidP="006A2675">
            <w:pPr>
              <w:pStyle w:val="ListBulletintable"/>
              <w:ind w:left="363"/>
              <w:rPr>
                <w:rFonts w:asciiTheme="minorHAnsi" w:hAnsiTheme="minorHAnsi" w:cstheme="minorBidi"/>
                <w:szCs w:val="22"/>
              </w:rPr>
            </w:pPr>
            <w:r w:rsidRPr="00252D91">
              <w:rPr>
                <w:szCs w:val="22"/>
              </w:rPr>
              <w:t>synthesis</w:t>
            </w:r>
            <w:r w:rsidR="00F84F4B" w:rsidRPr="00252D91">
              <w:rPr>
                <w:szCs w:val="22"/>
              </w:rPr>
              <w:t>e</w:t>
            </w:r>
            <w:r w:rsidRPr="00252D91">
              <w:rPr>
                <w:szCs w:val="22"/>
              </w:rPr>
              <w:t xml:space="preserve"> a range of viewpoints using a variety of </w:t>
            </w:r>
            <w:r w:rsidR="009E4B52" w:rsidRPr="00252D91">
              <w:rPr>
                <w:szCs w:val="22"/>
              </w:rPr>
              <w:t xml:space="preserve">dramatic </w:t>
            </w:r>
            <w:r w:rsidRPr="00252D91">
              <w:rPr>
                <w:szCs w:val="22"/>
              </w:rPr>
              <w:t>modes and mediums to gain insights into complex problems and issues</w:t>
            </w:r>
            <w:r w:rsidR="00463FCE" w:rsidRPr="00252D91">
              <w:rPr>
                <w:szCs w:val="22"/>
              </w:rPr>
              <w:t>, e.g. ‘A Town Named War Boy’ used readings from source material, video, soundscape, dramatic dialogue, lighting to convey different perspectives</w:t>
            </w:r>
          </w:p>
        </w:tc>
        <w:tc>
          <w:tcPr>
            <w:tcW w:w="3024" w:type="dxa"/>
            <w:tcBorders>
              <w:top w:val="nil"/>
            </w:tcBorders>
            <w:tcMar>
              <w:left w:w="57" w:type="dxa"/>
              <w:right w:w="57" w:type="dxa"/>
            </w:tcMar>
          </w:tcPr>
          <w:p w14:paraId="477030B5" w14:textId="181A6C49" w:rsidR="009B6FE8" w:rsidRPr="00252D91" w:rsidRDefault="009E4B52" w:rsidP="006A2675">
            <w:pPr>
              <w:pStyle w:val="ListBulletintable"/>
              <w:ind w:left="363"/>
            </w:pPr>
            <w:r w:rsidRPr="00252D91">
              <w:rPr>
                <w:szCs w:val="22"/>
              </w:rPr>
              <w:t>use dramatic techniques to share a viewpoint</w:t>
            </w:r>
          </w:p>
        </w:tc>
      </w:tr>
    </w:tbl>
    <w:p w14:paraId="68A1A81E" w14:textId="77777777" w:rsidR="00F7077A" w:rsidRPr="00252D91" w:rsidRDefault="00F7077A">
      <w:r w:rsidRPr="00252D91">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F7077A" w:rsidRPr="00252D91" w14:paraId="7E14288B" w14:textId="77777777" w:rsidTr="00D853F2">
        <w:tc>
          <w:tcPr>
            <w:tcW w:w="3024" w:type="dxa"/>
            <w:tcBorders>
              <w:bottom w:val="single" w:sz="4" w:space="0" w:color="auto"/>
            </w:tcBorders>
            <w:tcMar>
              <w:left w:w="57" w:type="dxa"/>
              <w:right w:w="57" w:type="dxa"/>
            </w:tcMar>
          </w:tcPr>
          <w:p w14:paraId="204D5265" w14:textId="24D03116" w:rsidR="00F7077A" w:rsidRPr="00252D91" w:rsidRDefault="00F7077A" w:rsidP="00D853F2">
            <w:pPr>
              <w:pStyle w:val="Tabletextbold"/>
              <w:jc w:val="center"/>
            </w:pPr>
            <w:r w:rsidRPr="00252D91">
              <w:lastRenderedPageBreak/>
              <w:br w:type="page"/>
              <w:t>A</w:t>
            </w:r>
          </w:p>
        </w:tc>
        <w:tc>
          <w:tcPr>
            <w:tcW w:w="3024" w:type="dxa"/>
            <w:tcBorders>
              <w:bottom w:val="single" w:sz="4" w:space="0" w:color="auto"/>
            </w:tcBorders>
          </w:tcPr>
          <w:p w14:paraId="515EB871" w14:textId="61F7D229" w:rsidR="00F7077A" w:rsidRPr="00252D91" w:rsidRDefault="00F7077A" w:rsidP="00D853F2">
            <w:pPr>
              <w:pStyle w:val="Tabletextbold"/>
              <w:jc w:val="center"/>
            </w:pPr>
            <w:r w:rsidRPr="00252D91">
              <w:t>T</w:t>
            </w:r>
          </w:p>
        </w:tc>
        <w:tc>
          <w:tcPr>
            <w:tcW w:w="3024" w:type="dxa"/>
            <w:tcBorders>
              <w:bottom w:val="single" w:sz="4" w:space="0" w:color="auto"/>
            </w:tcBorders>
          </w:tcPr>
          <w:p w14:paraId="3E7DE056" w14:textId="7B465F6F" w:rsidR="00F7077A" w:rsidRPr="00252D91" w:rsidRDefault="00F7077A" w:rsidP="00D853F2">
            <w:pPr>
              <w:pStyle w:val="Tabletextbold"/>
              <w:jc w:val="center"/>
            </w:pPr>
            <w:r w:rsidRPr="00252D91">
              <w:t>M</w:t>
            </w:r>
          </w:p>
        </w:tc>
      </w:tr>
      <w:tr w:rsidR="00D26D42" w:rsidRPr="00252D91" w14:paraId="784FD455" w14:textId="77777777" w:rsidTr="00F7077A">
        <w:tc>
          <w:tcPr>
            <w:tcW w:w="9072" w:type="dxa"/>
            <w:gridSpan w:val="3"/>
            <w:tcBorders>
              <w:bottom w:val="single" w:sz="4" w:space="0" w:color="auto"/>
            </w:tcBorders>
            <w:tcMar>
              <w:left w:w="57" w:type="dxa"/>
              <w:right w:w="57" w:type="dxa"/>
            </w:tcMar>
          </w:tcPr>
          <w:p w14:paraId="7DDC4C14" w14:textId="069DA3CD" w:rsidR="00D26D42" w:rsidRPr="00252D91" w:rsidRDefault="00D26D42" w:rsidP="00D26D42">
            <w:pPr>
              <w:pStyle w:val="Tabletextbold"/>
            </w:pPr>
            <w:r w:rsidRPr="00252D91">
              <w:t>Contexts</w:t>
            </w:r>
          </w:p>
        </w:tc>
      </w:tr>
      <w:tr w:rsidR="006A2675" w:rsidRPr="00252D91" w14:paraId="66962885" w14:textId="77777777" w:rsidTr="00F7077A">
        <w:trPr>
          <w:trHeight w:val="810"/>
        </w:trPr>
        <w:tc>
          <w:tcPr>
            <w:tcW w:w="3024" w:type="dxa"/>
            <w:tcBorders>
              <w:bottom w:val="nil"/>
            </w:tcBorders>
            <w:tcMar>
              <w:left w:w="57" w:type="dxa"/>
              <w:right w:w="57" w:type="dxa"/>
            </w:tcMar>
          </w:tcPr>
          <w:p w14:paraId="569D64D9" w14:textId="0705CBB4" w:rsidR="006A2675" w:rsidRPr="00252D91" w:rsidRDefault="006A2675" w:rsidP="006A2675">
            <w:pPr>
              <w:pStyle w:val="ListBulletintable"/>
              <w:ind w:left="363"/>
              <w:rPr>
                <w:rFonts w:asciiTheme="minorHAnsi" w:hAnsiTheme="minorHAnsi" w:cstheme="minorBidi"/>
              </w:rPr>
            </w:pPr>
            <w:r w:rsidRPr="00252D91">
              <w:t>analyse attitudes in a range of dramatic works</w:t>
            </w:r>
          </w:p>
        </w:tc>
        <w:tc>
          <w:tcPr>
            <w:tcW w:w="3024" w:type="dxa"/>
            <w:tcBorders>
              <w:bottom w:val="nil"/>
            </w:tcBorders>
            <w:tcMar>
              <w:left w:w="57" w:type="dxa"/>
              <w:right w:w="57" w:type="dxa"/>
            </w:tcMar>
          </w:tcPr>
          <w:p w14:paraId="39E0584D" w14:textId="11C67F14" w:rsidR="006A2675" w:rsidRPr="00252D91" w:rsidRDefault="006A2675" w:rsidP="00F45BD5">
            <w:pPr>
              <w:pStyle w:val="ListBulletintable"/>
              <w:ind w:left="318" w:hanging="283"/>
              <w:rPr>
                <w:rFonts w:asciiTheme="minorHAnsi" w:hAnsiTheme="minorHAnsi" w:cstheme="minorBidi"/>
              </w:rPr>
            </w:pPr>
            <w:r w:rsidRPr="00252D91">
              <w:t xml:space="preserve">critically analyse the attitudes and values </w:t>
            </w:r>
            <w:r w:rsidR="00374970" w:rsidRPr="00252D91">
              <w:t xml:space="preserve">arising from context </w:t>
            </w:r>
            <w:r w:rsidRPr="00252D91">
              <w:t>in a range of dramatic works</w:t>
            </w:r>
          </w:p>
        </w:tc>
        <w:tc>
          <w:tcPr>
            <w:tcW w:w="3024" w:type="dxa"/>
            <w:tcBorders>
              <w:bottom w:val="nil"/>
            </w:tcBorders>
            <w:tcMar>
              <w:left w:w="57" w:type="dxa"/>
              <w:right w:w="57" w:type="dxa"/>
            </w:tcMar>
          </w:tcPr>
          <w:p w14:paraId="0BB1A27E" w14:textId="04647D07" w:rsidR="006A2675" w:rsidRPr="00252D91" w:rsidRDefault="006A2675" w:rsidP="006A2675">
            <w:pPr>
              <w:pStyle w:val="ListBulletintable"/>
              <w:ind w:left="363"/>
              <w:rPr>
                <w:rFonts w:asciiTheme="minorHAnsi" w:hAnsiTheme="minorHAnsi" w:cstheme="minorBidi"/>
              </w:rPr>
            </w:pPr>
            <w:r w:rsidRPr="00252D91">
              <w:t>describe attitudes in dramatic works</w:t>
            </w:r>
          </w:p>
        </w:tc>
      </w:tr>
      <w:tr w:rsidR="006A2675" w:rsidRPr="00252D91" w14:paraId="1FFCE3E3" w14:textId="77777777" w:rsidTr="00F7077A">
        <w:trPr>
          <w:trHeight w:val="993"/>
        </w:trPr>
        <w:tc>
          <w:tcPr>
            <w:tcW w:w="3024" w:type="dxa"/>
            <w:tcBorders>
              <w:top w:val="nil"/>
            </w:tcBorders>
            <w:tcMar>
              <w:left w:w="57" w:type="dxa"/>
              <w:right w:w="57" w:type="dxa"/>
            </w:tcMar>
          </w:tcPr>
          <w:p w14:paraId="12F27A1A" w14:textId="6FAF3582" w:rsidR="006A2675" w:rsidRPr="00252D91" w:rsidRDefault="006A2675" w:rsidP="00810893">
            <w:pPr>
              <w:pStyle w:val="ListBulletintable"/>
              <w:numPr>
                <w:ilvl w:val="0"/>
                <w:numId w:val="0"/>
              </w:numPr>
            </w:pPr>
          </w:p>
        </w:tc>
        <w:tc>
          <w:tcPr>
            <w:tcW w:w="3024" w:type="dxa"/>
            <w:tcBorders>
              <w:top w:val="nil"/>
            </w:tcBorders>
            <w:tcMar>
              <w:left w:w="57" w:type="dxa"/>
              <w:right w:w="57" w:type="dxa"/>
            </w:tcMar>
          </w:tcPr>
          <w:p w14:paraId="7B42EB38" w14:textId="17FB89B5" w:rsidR="006A2675" w:rsidRPr="00252D91" w:rsidRDefault="00374970" w:rsidP="006A2675">
            <w:pPr>
              <w:pStyle w:val="ListBulletintable"/>
              <w:ind w:left="363"/>
            </w:pPr>
            <w:r w:rsidRPr="00252D91">
              <w:t>critically analyse the effect of context on audience and critical reception of interdisciplinary dramatic works</w:t>
            </w:r>
          </w:p>
        </w:tc>
        <w:tc>
          <w:tcPr>
            <w:tcW w:w="3024" w:type="dxa"/>
            <w:tcBorders>
              <w:top w:val="nil"/>
            </w:tcBorders>
            <w:tcMar>
              <w:left w:w="57" w:type="dxa"/>
              <w:right w:w="57" w:type="dxa"/>
            </w:tcMar>
          </w:tcPr>
          <w:p w14:paraId="5146B0E3" w14:textId="2FA4A786" w:rsidR="006A2675" w:rsidRPr="00252D91" w:rsidRDefault="006A2675" w:rsidP="00810893">
            <w:pPr>
              <w:pStyle w:val="ListBulletintable"/>
              <w:numPr>
                <w:ilvl w:val="0"/>
                <w:numId w:val="0"/>
              </w:numPr>
              <w:ind w:left="79"/>
            </w:pPr>
          </w:p>
        </w:tc>
      </w:tr>
      <w:tr w:rsidR="00D26D42" w:rsidRPr="00252D91" w14:paraId="2CE74794" w14:textId="77777777" w:rsidTr="00374970">
        <w:tc>
          <w:tcPr>
            <w:tcW w:w="9072" w:type="dxa"/>
            <w:gridSpan w:val="3"/>
            <w:tcBorders>
              <w:bottom w:val="single" w:sz="4" w:space="0" w:color="auto"/>
            </w:tcBorders>
            <w:tcMar>
              <w:left w:w="57" w:type="dxa"/>
              <w:right w:w="57" w:type="dxa"/>
            </w:tcMar>
          </w:tcPr>
          <w:p w14:paraId="517817CC" w14:textId="27DE922A" w:rsidR="00D26D42" w:rsidRPr="00252D91" w:rsidRDefault="00D26D42" w:rsidP="00D26D42">
            <w:pPr>
              <w:pStyle w:val="Tabletextbold"/>
            </w:pPr>
            <w:r w:rsidRPr="00252D91">
              <w:t>Creative Process</w:t>
            </w:r>
          </w:p>
        </w:tc>
      </w:tr>
      <w:tr w:rsidR="00F45BD5" w:rsidRPr="00252D91" w14:paraId="313AE7F5" w14:textId="77777777" w:rsidTr="00374970">
        <w:trPr>
          <w:trHeight w:val="1554"/>
        </w:trPr>
        <w:tc>
          <w:tcPr>
            <w:tcW w:w="3024" w:type="dxa"/>
            <w:tcBorders>
              <w:bottom w:val="nil"/>
            </w:tcBorders>
            <w:tcMar>
              <w:left w:w="57" w:type="dxa"/>
              <w:right w:w="57" w:type="dxa"/>
            </w:tcMar>
          </w:tcPr>
          <w:p w14:paraId="168F65D8" w14:textId="1B17F71C" w:rsidR="00F45BD5" w:rsidRPr="00252D91" w:rsidRDefault="00F45BD5" w:rsidP="006A2675">
            <w:pPr>
              <w:pStyle w:val="ListBulletintable"/>
              <w:ind w:left="363"/>
              <w:rPr>
                <w:rFonts w:asciiTheme="minorHAnsi" w:hAnsiTheme="minorHAnsi" w:cstheme="minorBidi"/>
              </w:rPr>
            </w:pPr>
            <w:r w:rsidRPr="00252D91">
              <w:rPr>
                <w:szCs w:val="22"/>
              </w:rPr>
              <w:t>analyse complex problems</w:t>
            </w:r>
            <w:r w:rsidR="00374970" w:rsidRPr="00252D91">
              <w:rPr>
                <w:szCs w:val="22"/>
              </w:rPr>
              <w:t xml:space="preserve"> and</w:t>
            </w:r>
            <w:r w:rsidRPr="00252D91">
              <w:rPr>
                <w:szCs w:val="22"/>
              </w:rPr>
              <w:t xml:space="preserve"> concepts</w:t>
            </w:r>
            <w:r w:rsidR="00374970" w:rsidRPr="00252D91">
              <w:rPr>
                <w:szCs w:val="22"/>
              </w:rPr>
              <w:t xml:space="preserve"> using</w:t>
            </w:r>
            <w:r w:rsidRPr="00252D91">
              <w:rPr>
                <w:szCs w:val="22"/>
              </w:rPr>
              <w:t xml:space="preserve"> forms, structures and/or techniques from </w:t>
            </w:r>
            <w:r w:rsidR="00374970" w:rsidRPr="00252D91">
              <w:rPr>
                <w:szCs w:val="22"/>
              </w:rPr>
              <w:t>drama</w:t>
            </w:r>
          </w:p>
        </w:tc>
        <w:tc>
          <w:tcPr>
            <w:tcW w:w="3024" w:type="dxa"/>
            <w:tcBorders>
              <w:bottom w:val="nil"/>
            </w:tcBorders>
            <w:tcMar>
              <w:left w:w="57" w:type="dxa"/>
              <w:right w:w="57" w:type="dxa"/>
            </w:tcMar>
          </w:tcPr>
          <w:p w14:paraId="460FA7C8" w14:textId="567D2C43" w:rsidR="00F45BD5" w:rsidRPr="00252D91" w:rsidRDefault="00F45BD5" w:rsidP="00F45BD5">
            <w:pPr>
              <w:pStyle w:val="ListBulletintable"/>
              <w:ind w:left="363"/>
              <w:rPr>
                <w:rFonts w:asciiTheme="minorHAnsi" w:hAnsiTheme="minorHAnsi" w:cstheme="minorBidi"/>
                <w:szCs w:val="22"/>
              </w:rPr>
            </w:pPr>
            <w:r w:rsidRPr="00252D91">
              <w:rPr>
                <w:szCs w:val="22"/>
              </w:rPr>
              <w:t>critically analyse complex problems</w:t>
            </w:r>
            <w:r w:rsidR="00374970" w:rsidRPr="00252D91">
              <w:rPr>
                <w:szCs w:val="22"/>
              </w:rPr>
              <w:t xml:space="preserve"> and</w:t>
            </w:r>
            <w:r w:rsidRPr="00252D91">
              <w:rPr>
                <w:szCs w:val="22"/>
              </w:rPr>
              <w:t xml:space="preserve"> concepts</w:t>
            </w:r>
            <w:r w:rsidR="00374970" w:rsidRPr="00252D91">
              <w:rPr>
                <w:szCs w:val="22"/>
              </w:rPr>
              <w:t xml:space="preserve"> using </w:t>
            </w:r>
            <w:r w:rsidRPr="00252D91">
              <w:rPr>
                <w:szCs w:val="22"/>
              </w:rPr>
              <w:t xml:space="preserve">forms, structures and/or techniques from </w:t>
            </w:r>
            <w:r w:rsidR="00374970" w:rsidRPr="00252D91">
              <w:rPr>
                <w:szCs w:val="22"/>
              </w:rPr>
              <w:t>drama</w:t>
            </w:r>
            <w:r w:rsidRPr="00252D91">
              <w:rPr>
                <w:szCs w:val="22"/>
              </w:rPr>
              <w:t xml:space="preserve"> to synthesise a range of viewpoints</w:t>
            </w:r>
          </w:p>
        </w:tc>
        <w:tc>
          <w:tcPr>
            <w:tcW w:w="3024" w:type="dxa"/>
            <w:tcBorders>
              <w:bottom w:val="nil"/>
            </w:tcBorders>
            <w:tcMar>
              <w:left w:w="57" w:type="dxa"/>
              <w:right w:w="57" w:type="dxa"/>
            </w:tcMar>
          </w:tcPr>
          <w:p w14:paraId="76A5953D" w14:textId="18467E21" w:rsidR="00F45BD5" w:rsidRPr="00252D91" w:rsidRDefault="00F45BD5" w:rsidP="002B46A2">
            <w:pPr>
              <w:pStyle w:val="ListBulletintable"/>
              <w:numPr>
                <w:ilvl w:val="0"/>
                <w:numId w:val="0"/>
              </w:numPr>
              <w:ind w:left="79"/>
              <w:rPr>
                <w:rFonts w:asciiTheme="minorHAnsi" w:hAnsiTheme="minorHAnsi" w:cstheme="minorBidi"/>
              </w:rPr>
            </w:pPr>
          </w:p>
        </w:tc>
      </w:tr>
      <w:tr w:rsidR="006A2675" w:rsidRPr="00252D91" w14:paraId="187EC581" w14:textId="77777777" w:rsidTr="00374970">
        <w:trPr>
          <w:trHeight w:val="1305"/>
        </w:trPr>
        <w:tc>
          <w:tcPr>
            <w:tcW w:w="3024" w:type="dxa"/>
            <w:tcBorders>
              <w:top w:val="nil"/>
              <w:bottom w:val="nil"/>
            </w:tcBorders>
            <w:tcMar>
              <w:left w:w="57" w:type="dxa"/>
              <w:right w:w="57" w:type="dxa"/>
            </w:tcMar>
          </w:tcPr>
          <w:p w14:paraId="0BC0B011" w14:textId="4CB19036" w:rsidR="006A2675" w:rsidRPr="00252D91" w:rsidRDefault="006A2675" w:rsidP="006A2675">
            <w:pPr>
              <w:pStyle w:val="ListBulletintable"/>
              <w:ind w:left="363"/>
              <w:rPr>
                <w:szCs w:val="22"/>
              </w:rPr>
            </w:pPr>
            <w:r w:rsidRPr="00252D91">
              <w:rPr>
                <w:szCs w:val="22"/>
              </w:rPr>
              <w:t xml:space="preserve">create dramatic works that </w:t>
            </w:r>
            <w:r w:rsidR="00374970" w:rsidRPr="00252D91">
              <w:rPr>
                <w:szCs w:val="22"/>
              </w:rPr>
              <w:t>explore</w:t>
            </w:r>
            <w:r w:rsidRPr="00252D91">
              <w:rPr>
                <w:szCs w:val="22"/>
              </w:rPr>
              <w:t xml:space="preserve"> concepts and ideas from other disciplines to inform, persuade or entertain</w:t>
            </w:r>
          </w:p>
        </w:tc>
        <w:tc>
          <w:tcPr>
            <w:tcW w:w="3024" w:type="dxa"/>
            <w:tcBorders>
              <w:top w:val="nil"/>
              <w:bottom w:val="nil"/>
            </w:tcBorders>
            <w:tcMar>
              <w:left w:w="57" w:type="dxa"/>
              <w:right w:w="57" w:type="dxa"/>
            </w:tcMar>
          </w:tcPr>
          <w:p w14:paraId="7A2F41DB" w14:textId="0F15A6ED" w:rsidR="006A2675" w:rsidRPr="00252D91" w:rsidRDefault="006A2675" w:rsidP="006A2675">
            <w:pPr>
              <w:pStyle w:val="ListBulletintable"/>
              <w:ind w:left="363"/>
              <w:rPr>
                <w:szCs w:val="22"/>
              </w:rPr>
            </w:pPr>
            <w:r w:rsidRPr="00252D91">
              <w:rPr>
                <w:szCs w:val="22"/>
              </w:rPr>
              <w:t xml:space="preserve">create dramatic works that </w:t>
            </w:r>
            <w:r w:rsidR="00374970" w:rsidRPr="00252D91">
              <w:rPr>
                <w:szCs w:val="22"/>
              </w:rPr>
              <w:t>explore</w:t>
            </w:r>
            <w:r w:rsidRPr="00252D91">
              <w:rPr>
                <w:szCs w:val="22"/>
              </w:rPr>
              <w:t xml:space="preserve"> concepts and ideas from other disciplines to inform, persuade or entertain</w:t>
            </w:r>
          </w:p>
        </w:tc>
        <w:tc>
          <w:tcPr>
            <w:tcW w:w="3024" w:type="dxa"/>
            <w:tcBorders>
              <w:top w:val="nil"/>
              <w:bottom w:val="nil"/>
            </w:tcBorders>
            <w:tcMar>
              <w:left w:w="57" w:type="dxa"/>
              <w:right w:w="57" w:type="dxa"/>
            </w:tcMar>
          </w:tcPr>
          <w:p w14:paraId="01FE6BEB" w14:textId="48B8FDBE" w:rsidR="006A2675" w:rsidRPr="00252D91" w:rsidRDefault="006A2675" w:rsidP="006A2675">
            <w:pPr>
              <w:pStyle w:val="ListBulletintable"/>
              <w:ind w:left="363"/>
              <w:rPr>
                <w:szCs w:val="22"/>
              </w:rPr>
            </w:pPr>
            <w:r w:rsidRPr="00252D91">
              <w:rPr>
                <w:szCs w:val="22"/>
              </w:rPr>
              <w:t xml:space="preserve">create dramatic works that explores another discipline </w:t>
            </w:r>
          </w:p>
        </w:tc>
      </w:tr>
      <w:tr w:rsidR="006A2675" w:rsidRPr="00252D91" w14:paraId="1FED9914" w14:textId="77777777" w:rsidTr="006A2675">
        <w:trPr>
          <w:trHeight w:val="1886"/>
        </w:trPr>
        <w:tc>
          <w:tcPr>
            <w:tcW w:w="3024" w:type="dxa"/>
            <w:tcBorders>
              <w:top w:val="nil"/>
            </w:tcBorders>
            <w:tcMar>
              <w:left w:w="57" w:type="dxa"/>
              <w:right w:w="57" w:type="dxa"/>
            </w:tcMar>
          </w:tcPr>
          <w:p w14:paraId="3F72FE6F" w14:textId="4AA29B90" w:rsidR="006A2675" w:rsidRPr="00252D91" w:rsidRDefault="006A2675" w:rsidP="006A2675">
            <w:pPr>
              <w:pStyle w:val="ListBulletintable"/>
              <w:ind w:left="363"/>
              <w:rPr>
                <w:szCs w:val="22"/>
              </w:rPr>
            </w:pPr>
            <w:r w:rsidRPr="00252D91">
              <w:rPr>
                <w:szCs w:val="22"/>
              </w:rPr>
              <w:t>demonstrate an interdisciplinary approach embracing concepts, forms, structures and/or techniques from other disciplines to explore new perspectives</w:t>
            </w:r>
          </w:p>
        </w:tc>
        <w:tc>
          <w:tcPr>
            <w:tcW w:w="3024" w:type="dxa"/>
            <w:tcBorders>
              <w:top w:val="nil"/>
            </w:tcBorders>
            <w:tcMar>
              <w:left w:w="57" w:type="dxa"/>
              <w:right w:w="57" w:type="dxa"/>
            </w:tcMar>
          </w:tcPr>
          <w:p w14:paraId="3997D066" w14:textId="294CE3EA" w:rsidR="006A2675" w:rsidRPr="00252D91" w:rsidRDefault="006A2675" w:rsidP="006A2675">
            <w:pPr>
              <w:pStyle w:val="ListBulletintable"/>
              <w:ind w:left="363"/>
              <w:rPr>
                <w:szCs w:val="22"/>
              </w:rPr>
            </w:pPr>
            <w:r w:rsidRPr="00252D91">
              <w:rPr>
                <w:szCs w:val="22"/>
              </w:rPr>
              <w:t>demonstrate an interdisciplinary approach embracing concepts, forms, structures and/or techniques from other disciplines to explore new perspectives</w:t>
            </w:r>
          </w:p>
        </w:tc>
        <w:tc>
          <w:tcPr>
            <w:tcW w:w="3024" w:type="dxa"/>
            <w:tcBorders>
              <w:top w:val="nil"/>
            </w:tcBorders>
            <w:tcMar>
              <w:left w:w="57" w:type="dxa"/>
              <w:right w:w="57" w:type="dxa"/>
            </w:tcMar>
          </w:tcPr>
          <w:p w14:paraId="1022BE5C" w14:textId="7BEB37F6" w:rsidR="006A2675" w:rsidRPr="00252D91" w:rsidRDefault="006A2675" w:rsidP="00AE0B84">
            <w:pPr>
              <w:pStyle w:val="ListBulletintable"/>
              <w:numPr>
                <w:ilvl w:val="0"/>
                <w:numId w:val="0"/>
              </w:numPr>
              <w:ind w:left="79"/>
              <w:rPr>
                <w:szCs w:val="22"/>
              </w:rPr>
            </w:pPr>
          </w:p>
        </w:tc>
      </w:tr>
      <w:tr w:rsidR="00EB7CD9" w:rsidRPr="00252D91" w14:paraId="2CED009D" w14:textId="77777777" w:rsidTr="002168EC">
        <w:tc>
          <w:tcPr>
            <w:tcW w:w="9072" w:type="dxa"/>
            <w:gridSpan w:val="3"/>
            <w:tcBorders>
              <w:bottom w:val="single" w:sz="4" w:space="0" w:color="auto"/>
            </w:tcBorders>
          </w:tcPr>
          <w:p w14:paraId="50D8EC45" w14:textId="77777777" w:rsidR="00EB7CD9" w:rsidRPr="00252D91" w:rsidRDefault="00EB7CD9" w:rsidP="002168EC">
            <w:pPr>
              <w:spacing w:before="40" w:after="40"/>
              <w:ind w:left="113"/>
              <w:rPr>
                <w:rFonts w:eastAsia="Times New Roman"/>
                <w:b/>
                <w:szCs w:val="20"/>
              </w:rPr>
            </w:pPr>
            <w:r w:rsidRPr="00252D91">
              <w:rPr>
                <w:rFonts w:eastAsia="Times New Roman"/>
                <w:b/>
                <w:szCs w:val="20"/>
              </w:rPr>
              <w:t>C</w:t>
            </w:r>
            <w:r w:rsidRPr="00252D91">
              <w:rPr>
                <w:rFonts w:eastAsia="Times New Roman"/>
                <w:b/>
                <w:bCs/>
                <w:szCs w:val="20"/>
              </w:rPr>
              <w:t>ommunication and Technical Skills</w:t>
            </w:r>
          </w:p>
        </w:tc>
      </w:tr>
      <w:tr w:rsidR="004D66DA" w:rsidRPr="00252D91" w14:paraId="41505226" w14:textId="77777777" w:rsidTr="009365B6">
        <w:trPr>
          <w:trHeight w:val="1215"/>
        </w:trPr>
        <w:tc>
          <w:tcPr>
            <w:tcW w:w="3024" w:type="dxa"/>
            <w:tcBorders>
              <w:top w:val="nil"/>
              <w:bottom w:val="nil"/>
            </w:tcBorders>
          </w:tcPr>
          <w:p w14:paraId="1B3D4FF1" w14:textId="016FAED0" w:rsidR="004D66DA" w:rsidRPr="00252D91" w:rsidRDefault="004D66DA" w:rsidP="004D66DA">
            <w:pPr>
              <w:pStyle w:val="ListBulletintable"/>
              <w:ind w:left="363"/>
              <w:rPr>
                <w:szCs w:val="22"/>
              </w:rPr>
            </w:pPr>
            <w:r w:rsidRPr="00252D91">
              <w:t>demonstrate interpersonal and intrapersonal skills and capacity to work collectively, collaboratively, and independently</w:t>
            </w:r>
          </w:p>
        </w:tc>
        <w:tc>
          <w:tcPr>
            <w:tcW w:w="3024" w:type="dxa"/>
            <w:tcBorders>
              <w:top w:val="nil"/>
              <w:bottom w:val="nil"/>
            </w:tcBorders>
          </w:tcPr>
          <w:p w14:paraId="1A30A047" w14:textId="34921989" w:rsidR="004D66DA" w:rsidRPr="00252D91" w:rsidRDefault="004D66DA" w:rsidP="004D66DA">
            <w:pPr>
              <w:pStyle w:val="ListBulletintable"/>
              <w:ind w:left="363"/>
              <w:rPr>
                <w:szCs w:val="22"/>
              </w:rPr>
            </w:pPr>
            <w:r w:rsidRPr="00252D91">
              <w:t>demonstrate interpersonal and intrapersonal skills and capacity to work collectively, collaboratively, and independently</w:t>
            </w:r>
          </w:p>
        </w:tc>
        <w:tc>
          <w:tcPr>
            <w:tcW w:w="3024" w:type="dxa"/>
            <w:tcBorders>
              <w:top w:val="nil"/>
              <w:bottom w:val="nil"/>
            </w:tcBorders>
          </w:tcPr>
          <w:p w14:paraId="56818175" w14:textId="37C82D3D" w:rsidR="004D66DA" w:rsidRPr="00252D91" w:rsidRDefault="00D7698F" w:rsidP="004D66DA">
            <w:pPr>
              <w:pStyle w:val="ListBulletintable"/>
              <w:ind w:left="363"/>
            </w:pPr>
            <w:r w:rsidRPr="00252D91">
              <w:t>use skills to work productively with others and/or individually</w:t>
            </w:r>
          </w:p>
        </w:tc>
      </w:tr>
      <w:tr w:rsidR="004D66DA" w:rsidRPr="00252D91" w14:paraId="1307973D" w14:textId="77777777" w:rsidTr="009365B6">
        <w:trPr>
          <w:trHeight w:val="1880"/>
        </w:trPr>
        <w:tc>
          <w:tcPr>
            <w:tcW w:w="3024" w:type="dxa"/>
            <w:tcBorders>
              <w:top w:val="nil"/>
              <w:bottom w:val="nil"/>
            </w:tcBorders>
          </w:tcPr>
          <w:p w14:paraId="416C642E" w14:textId="68313974" w:rsidR="004D66DA" w:rsidRPr="00252D91" w:rsidRDefault="004D66DA" w:rsidP="004D66DA">
            <w:pPr>
              <w:pStyle w:val="ListBulletintable"/>
              <w:ind w:left="363"/>
              <w:rPr>
                <w:szCs w:val="22"/>
              </w:rPr>
            </w:pPr>
            <w:r w:rsidRPr="00252D91">
              <w:t>research independently and justify complex ideas, using appropriate evidence and applying the principles of academic integrity</w:t>
            </w:r>
          </w:p>
        </w:tc>
        <w:tc>
          <w:tcPr>
            <w:tcW w:w="3024" w:type="dxa"/>
            <w:tcBorders>
              <w:top w:val="nil"/>
              <w:bottom w:val="nil"/>
            </w:tcBorders>
          </w:tcPr>
          <w:p w14:paraId="764C1385" w14:textId="21458C51" w:rsidR="004D66DA" w:rsidRPr="00252D91" w:rsidRDefault="004D66DA" w:rsidP="004D66DA">
            <w:pPr>
              <w:pStyle w:val="ListBulletintable"/>
              <w:ind w:left="363"/>
              <w:rPr>
                <w:szCs w:val="22"/>
              </w:rPr>
            </w:pPr>
            <w:r w:rsidRPr="00252D91">
              <w:t>research widely and independently, synthesising information to justify complex ideas, using appropriate evidence and applying the principles of academic integrity</w:t>
            </w:r>
          </w:p>
        </w:tc>
        <w:tc>
          <w:tcPr>
            <w:tcW w:w="3024" w:type="dxa"/>
            <w:tcBorders>
              <w:top w:val="nil"/>
              <w:bottom w:val="nil"/>
            </w:tcBorders>
          </w:tcPr>
          <w:p w14:paraId="5F95DB36" w14:textId="0BCF64EC" w:rsidR="004D66DA" w:rsidRPr="00252D91" w:rsidRDefault="004D66DA" w:rsidP="004D66DA">
            <w:pPr>
              <w:pStyle w:val="ListBulletintable"/>
              <w:ind w:left="363"/>
            </w:pPr>
            <w:r w:rsidRPr="00252D91">
              <w:t xml:space="preserve">conduct research and use evidence in communicating ideas </w:t>
            </w:r>
          </w:p>
        </w:tc>
      </w:tr>
      <w:tr w:rsidR="004D66DA" w:rsidRPr="00252D91" w14:paraId="7C26086A" w14:textId="77777777" w:rsidTr="009365B6">
        <w:trPr>
          <w:trHeight w:val="844"/>
        </w:trPr>
        <w:tc>
          <w:tcPr>
            <w:tcW w:w="3024" w:type="dxa"/>
            <w:tcBorders>
              <w:top w:val="nil"/>
              <w:bottom w:val="single" w:sz="4" w:space="0" w:color="auto"/>
            </w:tcBorders>
          </w:tcPr>
          <w:p w14:paraId="7B9940E0" w14:textId="2B379DF7" w:rsidR="004D66DA" w:rsidRPr="00252D91" w:rsidRDefault="004D66DA" w:rsidP="004D66DA">
            <w:pPr>
              <w:spacing w:before="60"/>
              <w:contextualSpacing/>
              <w:rPr>
                <w:rFonts w:asciiTheme="minorHAnsi" w:eastAsia="Times New Roman" w:hAnsiTheme="minorHAnsi" w:cstheme="minorBidi"/>
              </w:rPr>
            </w:pPr>
          </w:p>
        </w:tc>
        <w:tc>
          <w:tcPr>
            <w:tcW w:w="3024" w:type="dxa"/>
            <w:tcBorders>
              <w:top w:val="nil"/>
              <w:bottom w:val="single" w:sz="4" w:space="0" w:color="auto"/>
            </w:tcBorders>
          </w:tcPr>
          <w:p w14:paraId="415AD2A0" w14:textId="2E89AC99" w:rsidR="004D66DA" w:rsidRPr="00252D91" w:rsidRDefault="004D66DA" w:rsidP="004D66DA">
            <w:pPr>
              <w:pStyle w:val="ListBulletintable"/>
              <w:ind w:left="363"/>
              <w:rPr>
                <w:szCs w:val="22"/>
              </w:rPr>
            </w:pPr>
            <w:r w:rsidRPr="00252D91">
              <w:t>synthesise dramatic intent and performance and production elements to enhance dramatic works</w:t>
            </w:r>
          </w:p>
        </w:tc>
        <w:tc>
          <w:tcPr>
            <w:tcW w:w="3024" w:type="dxa"/>
            <w:tcBorders>
              <w:top w:val="nil"/>
              <w:bottom w:val="single" w:sz="4" w:space="0" w:color="auto"/>
            </w:tcBorders>
          </w:tcPr>
          <w:p w14:paraId="544F2AB3" w14:textId="77777777" w:rsidR="004D66DA" w:rsidRPr="00252D91" w:rsidRDefault="004D66DA" w:rsidP="00D853F2">
            <w:pPr>
              <w:spacing w:before="60"/>
              <w:rPr>
                <w:rFonts w:asciiTheme="minorHAnsi" w:eastAsia="Times New Roman" w:hAnsiTheme="minorHAnsi" w:cstheme="minorBidi"/>
                <w:szCs w:val="24"/>
              </w:rPr>
            </w:pPr>
          </w:p>
        </w:tc>
      </w:tr>
      <w:tr w:rsidR="004D66DA" w:rsidRPr="00252D91" w14:paraId="1BACEEA9" w14:textId="77777777" w:rsidTr="00D853F2">
        <w:trPr>
          <w:trHeight w:val="844"/>
        </w:trPr>
        <w:tc>
          <w:tcPr>
            <w:tcW w:w="3024" w:type="dxa"/>
            <w:tcBorders>
              <w:top w:val="single" w:sz="4" w:space="0" w:color="auto"/>
              <w:bottom w:val="nil"/>
            </w:tcBorders>
          </w:tcPr>
          <w:p w14:paraId="5A1DC038" w14:textId="188D0849" w:rsidR="004D66DA" w:rsidRPr="00252D91" w:rsidRDefault="004D66DA" w:rsidP="004D66DA">
            <w:pPr>
              <w:pStyle w:val="ListBulletintable"/>
              <w:ind w:left="363"/>
              <w:rPr>
                <w:szCs w:val="22"/>
              </w:rPr>
            </w:pPr>
            <w:r w:rsidRPr="00252D91">
              <w:lastRenderedPageBreak/>
              <w:t>demonstrate use of appropriate technical skills in dramatic works, such as stagecraft, voice</w:t>
            </w:r>
            <w:r w:rsidR="00AE0B84">
              <w:t>,</w:t>
            </w:r>
            <w:r w:rsidRPr="00252D91">
              <w:t xml:space="preserve"> and movement</w:t>
            </w:r>
          </w:p>
        </w:tc>
        <w:tc>
          <w:tcPr>
            <w:tcW w:w="3024" w:type="dxa"/>
            <w:tcBorders>
              <w:top w:val="single" w:sz="4" w:space="0" w:color="auto"/>
              <w:bottom w:val="nil"/>
            </w:tcBorders>
          </w:tcPr>
          <w:p w14:paraId="42640BF8" w14:textId="0C6BA45C" w:rsidR="004D66DA" w:rsidRPr="00252D91" w:rsidRDefault="004D66DA" w:rsidP="004D66DA">
            <w:pPr>
              <w:pStyle w:val="ListBulletintable"/>
              <w:ind w:left="363"/>
              <w:rPr>
                <w:szCs w:val="22"/>
              </w:rPr>
            </w:pPr>
            <w:r w:rsidRPr="00252D91">
              <w:t>demonstrate use of appropriate technical skills in dramatic works, such as stagecraft, voice</w:t>
            </w:r>
            <w:r w:rsidR="00AE0B84">
              <w:t>,</w:t>
            </w:r>
            <w:r w:rsidRPr="00252D91">
              <w:t xml:space="preserve"> and movement</w:t>
            </w:r>
          </w:p>
        </w:tc>
        <w:tc>
          <w:tcPr>
            <w:tcW w:w="3024" w:type="dxa"/>
            <w:tcBorders>
              <w:top w:val="single" w:sz="4" w:space="0" w:color="auto"/>
              <w:bottom w:val="nil"/>
            </w:tcBorders>
          </w:tcPr>
          <w:p w14:paraId="132C0AF4" w14:textId="4B941EBA" w:rsidR="004D66DA" w:rsidRPr="00252D91" w:rsidRDefault="004D66DA" w:rsidP="004D66DA">
            <w:pPr>
              <w:pStyle w:val="ListBulletintable"/>
              <w:ind w:left="363"/>
              <w:rPr>
                <w:szCs w:val="22"/>
              </w:rPr>
            </w:pPr>
            <w:r w:rsidRPr="00252D91">
              <w:t>use technical skills in dramatic works, such as stagecraft, voice</w:t>
            </w:r>
            <w:r w:rsidR="00AE0B84">
              <w:t>,</w:t>
            </w:r>
            <w:r w:rsidRPr="00252D91">
              <w:t xml:space="preserve"> and movement</w:t>
            </w:r>
          </w:p>
        </w:tc>
      </w:tr>
      <w:tr w:rsidR="004D66DA" w:rsidRPr="00252D91" w14:paraId="3BDE1A96" w14:textId="77777777" w:rsidTr="002168EC">
        <w:trPr>
          <w:trHeight w:val="844"/>
        </w:trPr>
        <w:tc>
          <w:tcPr>
            <w:tcW w:w="3024" w:type="dxa"/>
            <w:tcBorders>
              <w:top w:val="nil"/>
            </w:tcBorders>
          </w:tcPr>
          <w:p w14:paraId="65917B9B" w14:textId="2A039F84" w:rsidR="004D66DA" w:rsidRPr="00252D91" w:rsidRDefault="004D66DA" w:rsidP="004D66DA">
            <w:pPr>
              <w:pStyle w:val="ListBulletintable"/>
              <w:ind w:left="363"/>
            </w:pPr>
            <w:r w:rsidRPr="00252D91">
              <w:rPr>
                <w:szCs w:val="22"/>
              </w:rPr>
              <w:t>analyse safe drama, and work, health and safety practices and apply to classwork, experimentation, rehearsal, and performance</w:t>
            </w:r>
          </w:p>
        </w:tc>
        <w:tc>
          <w:tcPr>
            <w:tcW w:w="3024" w:type="dxa"/>
            <w:tcBorders>
              <w:top w:val="nil"/>
            </w:tcBorders>
          </w:tcPr>
          <w:p w14:paraId="193FE372" w14:textId="680B5189" w:rsidR="004D66DA" w:rsidRPr="00252D91" w:rsidRDefault="004D66DA" w:rsidP="004D66DA">
            <w:pPr>
              <w:pStyle w:val="ListBulletintable"/>
              <w:ind w:left="363"/>
            </w:pPr>
            <w:r w:rsidRPr="00252D91">
              <w:rPr>
                <w:szCs w:val="22"/>
              </w:rPr>
              <w:t>evaluate safe drama, and work, health and safety practices and lead application to classwork, experimentation, rehearsal, and performance</w:t>
            </w:r>
          </w:p>
        </w:tc>
        <w:tc>
          <w:tcPr>
            <w:tcW w:w="3024" w:type="dxa"/>
            <w:tcBorders>
              <w:top w:val="nil"/>
            </w:tcBorders>
          </w:tcPr>
          <w:p w14:paraId="430542BD" w14:textId="05CC8CA1" w:rsidR="004D66DA" w:rsidRPr="00252D91" w:rsidRDefault="004D66DA" w:rsidP="004D66DA">
            <w:pPr>
              <w:pStyle w:val="ListBulletintable"/>
              <w:ind w:left="363"/>
            </w:pPr>
            <w:r w:rsidRPr="00252D91">
              <w:rPr>
                <w:szCs w:val="22"/>
              </w:rPr>
              <w:t>follow safe drama, and work, health and safety practices to classwork, experimentation, rehearsal, and performance</w:t>
            </w:r>
          </w:p>
        </w:tc>
      </w:tr>
      <w:tr w:rsidR="00EB7CD9" w:rsidRPr="00252D91" w14:paraId="183687F8" w14:textId="77777777" w:rsidTr="002168EC">
        <w:tc>
          <w:tcPr>
            <w:tcW w:w="9072" w:type="dxa"/>
            <w:gridSpan w:val="3"/>
            <w:tcBorders>
              <w:bottom w:val="single" w:sz="4" w:space="0" w:color="auto"/>
            </w:tcBorders>
          </w:tcPr>
          <w:p w14:paraId="544C8FD4" w14:textId="67926995" w:rsidR="00EB7CD9" w:rsidRPr="00252D91" w:rsidRDefault="00EB7CD9" w:rsidP="002168EC">
            <w:pPr>
              <w:spacing w:before="40" w:after="40"/>
              <w:ind w:left="113"/>
              <w:rPr>
                <w:rFonts w:eastAsia="Times New Roman"/>
                <w:b/>
                <w:szCs w:val="20"/>
              </w:rPr>
            </w:pPr>
            <w:r w:rsidRPr="00252D91">
              <w:rPr>
                <w:rFonts w:eastAsia="Times New Roman"/>
                <w:b/>
                <w:szCs w:val="20"/>
              </w:rPr>
              <w:t>Reflection</w:t>
            </w:r>
          </w:p>
        </w:tc>
      </w:tr>
      <w:tr w:rsidR="00EB7CD9" w:rsidRPr="00252D91" w14:paraId="1F8452A8" w14:textId="77777777" w:rsidTr="00283C09">
        <w:trPr>
          <w:trHeight w:val="1603"/>
        </w:trPr>
        <w:tc>
          <w:tcPr>
            <w:tcW w:w="3024" w:type="dxa"/>
          </w:tcPr>
          <w:p w14:paraId="7F0AE14C" w14:textId="09CEE5B0" w:rsidR="00EB7CD9" w:rsidRPr="00252D91" w:rsidRDefault="00EB7CD9" w:rsidP="00283C09">
            <w:pPr>
              <w:pStyle w:val="ListBulletintable"/>
              <w:ind w:left="363"/>
              <w:rPr>
                <w:szCs w:val="22"/>
              </w:rPr>
            </w:pPr>
            <w:r w:rsidRPr="00252D91">
              <w:rPr>
                <w:szCs w:val="22"/>
              </w:rPr>
              <w:t>reflect on own learning and use of appropriate techniques and strategies, including planning and time management, to improve learning outcomes</w:t>
            </w:r>
          </w:p>
        </w:tc>
        <w:tc>
          <w:tcPr>
            <w:tcW w:w="3024" w:type="dxa"/>
          </w:tcPr>
          <w:p w14:paraId="5F722741" w14:textId="614E343A" w:rsidR="00EB7CD9" w:rsidRPr="00252D91" w:rsidRDefault="00EB7CD9" w:rsidP="00283C09">
            <w:pPr>
              <w:pStyle w:val="ListBulletintable"/>
              <w:ind w:left="363"/>
              <w:rPr>
                <w:szCs w:val="22"/>
              </w:rPr>
            </w:pPr>
            <w:r w:rsidRPr="00252D91">
              <w:rPr>
                <w:szCs w:val="22"/>
              </w:rPr>
              <w:t>reflect on own learning and use of appropriate techniques and strategies, including planning and time management, to improve learning outcomes</w:t>
            </w:r>
          </w:p>
        </w:tc>
        <w:tc>
          <w:tcPr>
            <w:tcW w:w="3024" w:type="dxa"/>
          </w:tcPr>
          <w:p w14:paraId="3958D230" w14:textId="1036841E" w:rsidR="00EB7CD9" w:rsidRPr="00252D91" w:rsidRDefault="00EB7CD9" w:rsidP="00283C09">
            <w:pPr>
              <w:pStyle w:val="ListBulletintable"/>
              <w:ind w:left="363"/>
              <w:rPr>
                <w:szCs w:val="22"/>
              </w:rPr>
            </w:pPr>
            <w:r w:rsidRPr="00252D91">
              <w:rPr>
                <w:szCs w:val="22"/>
              </w:rPr>
              <w:t>reflect on own learning to improve learning outcomes</w:t>
            </w:r>
          </w:p>
        </w:tc>
      </w:tr>
    </w:tbl>
    <w:p w14:paraId="120AD2D6" w14:textId="478A748A" w:rsidR="00403609" w:rsidRPr="00252D91" w:rsidRDefault="00403609" w:rsidP="00F74D6C">
      <w:pPr>
        <w:pStyle w:val="Heading2"/>
      </w:pPr>
      <w:r w:rsidRPr="00252D91">
        <w:rPr>
          <w:rFonts w:eastAsia="Calibri"/>
        </w:rPr>
        <w:t>A guide to reading and implementing content descriptions</w:t>
      </w:r>
    </w:p>
    <w:p w14:paraId="53E3C4D4" w14:textId="77777777" w:rsidR="00403609" w:rsidRPr="00252D91" w:rsidRDefault="00403609" w:rsidP="00403609">
      <w:bookmarkStart w:id="108" w:name="_Hlk11316117"/>
      <w:r w:rsidRPr="00252D91">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1071681" w14:textId="77777777" w:rsidR="00403609" w:rsidRPr="00252D91" w:rsidRDefault="00403609" w:rsidP="00403609">
      <w:r w:rsidRPr="00252D91">
        <w:rPr>
          <w:rFonts w:cs="Arial"/>
          <w:lang w:eastAsia="en-AU"/>
        </w:rPr>
        <w:t xml:space="preserve">A </w:t>
      </w:r>
      <w:r w:rsidRPr="00252D91">
        <w:rPr>
          <w:rFonts w:cs="Arial"/>
          <w:bCs/>
          <w:lang w:eastAsia="en-AU"/>
        </w:rPr>
        <w:t>program of learning</w:t>
      </w:r>
      <w:r w:rsidRPr="00252D91">
        <w:rPr>
          <w:rFonts w:cs="Arial"/>
          <w:b/>
          <w:bCs/>
          <w:lang w:eastAsia="en-AU"/>
        </w:rPr>
        <w:t xml:space="preserve"> </w:t>
      </w:r>
      <w:r w:rsidRPr="00252D91">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108"/>
    <w:p w14:paraId="21731FA8" w14:textId="77777777" w:rsidR="00403609" w:rsidRPr="00252D91" w:rsidRDefault="00744DF6" w:rsidP="00403609">
      <w:pPr>
        <w:pStyle w:val="Heading2"/>
        <w:tabs>
          <w:tab w:val="right" w:pos="9072"/>
        </w:tabs>
        <w:rPr>
          <w:szCs w:val="22"/>
        </w:rPr>
      </w:pPr>
      <w:r w:rsidRPr="00252D91">
        <w:t>Assessment</w:t>
      </w:r>
    </w:p>
    <w:p w14:paraId="160D79EC" w14:textId="77777777" w:rsidR="00AA7BDE" w:rsidRPr="00252D91" w:rsidRDefault="00AA7BDE" w:rsidP="00AA7BDE">
      <w:r w:rsidRPr="00252D91">
        <w:t>Refer to pages 9-11.</w:t>
      </w:r>
    </w:p>
    <w:p w14:paraId="1AA19132" w14:textId="77777777" w:rsidR="00403609" w:rsidRPr="00252D91" w:rsidRDefault="00403609" w:rsidP="005705B0">
      <w:r w:rsidRPr="00252D91">
        <w:br w:type="page"/>
      </w:r>
    </w:p>
    <w:p w14:paraId="2A441850" w14:textId="7DD6F89D" w:rsidR="00403609" w:rsidRPr="00252D91" w:rsidRDefault="00FD51EB" w:rsidP="00B1389B">
      <w:pPr>
        <w:pStyle w:val="Heading1"/>
      </w:pPr>
      <w:bookmarkStart w:id="109" w:name="_Toc525640304"/>
      <w:bookmarkStart w:id="110" w:name="_Toc74056135"/>
      <w:r w:rsidRPr="00252D91">
        <w:lastRenderedPageBreak/>
        <w:t xml:space="preserve">Independent </w:t>
      </w:r>
      <w:r w:rsidR="00403609" w:rsidRPr="00252D91">
        <w:t>Study</w:t>
      </w:r>
      <w:r w:rsidR="00403609" w:rsidRPr="00252D91">
        <w:tab/>
        <w:t>Value: 1.0</w:t>
      </w:r>
      <w:bookmarkEnd w:id="109"/>
      <w:bookmarkEnd w:id="110"/>
    </w:p>
    <w:p w14:paraId="5E41D52F" w14:textId="408B9D38" w:rsidR="00403609" w:rsidRPr="00252D91" w:rsidRDefault="00FD51EB" w:rsidP="00CB5CA8">
      <w:pPr>
        <w:pStyle w:val="Heading3subheading"/>
        <w:rPr>
          <w:color w:val="auto"/>
        </w:rPr>
      </w:pPr>
      <w:r w:rsidRPr="00252D91">
        <w:rPr>
          <w:color w:val="auto"/>
        </w:rPr>
        <w:t xml:space="preserve">Independent </w:t>
      </w:r>
      <w:r w:rsidR="00403609" w:rsidRPr="00252D91">
        <w:rPr>
          <w:color w:val="auto"/>
        </w:rPr>
        <w:t>Study a</w:t>
      </w:r>
      <w:r w:rsidR="00403609" w:rsidRPr="00252D91">
        <w:rPr>
          <w:color w:val="auto"/>
        </w:rPr>
        <w:tab/>
        <w:t>Value 0.5</w:t>
      </w:r>
    </w:p>
    <w:p w14:paraId="4FA4F80B" w14:textId="2E4E2738" w:rsidR="00403609" w:rsidRPr="00252D91" w:rsidRDefault="00FD51EB" w:rsidP="00CB5CA8">
      <w:pPr>
        <w:pStyle w:val="Heading3subheading"/>
        <w:rPr>
          <w:color w:val="auto"/>
        </w:rPr>
      </w:pPr>
      <w:r w:rsidRPr="00252D91">
        <w:rPr>
          <w:color w:val="auto"/>
        </w:rPr>
        <w:t xml:space="preserve">Independent </w:t>
      </w:r>
      <w:r w:rsidR="00403609" w:rsidRPr="00252D91">
        <w:rPr>
          <w:color w:val="auto"/>
        </w:rPr>
        <w:t>Study b</w:t>
      </w:r>
      <w:r w:rsidR="00403609" w:rsidRPr="00252D91">
        <w:rPr>
          <w:color w:val="auto"/>
        </w:rPr>
        <w:tab/>
        <w:t>Value 0.5</w:t>
      </w:r>
    </w:p>
    <w:p w14:paraId="2ED361A8" w14:textId="77777777" w:rsidR="00042440" w:rsidRPr="00252D91" w:rsidRDefault="00042440" w:rsidP="00042440">
      <w:pPr>
        <w:pStyle w:val="Heading2"/>
      </w:pPr>
      <w:r w:rsidRPr="00252D91">
        <w:t>Prerequisites</w:t>
      </w:r>
    </w:p>
    <w:p w14:paraId="67A4EA10" w14:textId="77777777" w:rsidR="001125BF" w:rsidRPr="00A8690B" w:rsidRDefault="001125BF" w:rsidP="001125BF">
      <w:pPr>
        <w:spacing w:after="120"/>
        <w:rPr>
          <w:lang w:eastAsia="en-AU"/>
        </w:rPr>
      </w:pPr>
      <w:bookmarkStart w:id="111" w:name="_Hlk87446243"/>
      <w:r w:rsidRPr="00A8690B">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1.0 unit in this course of study.</w:t>
      </w:r>
    </w:p>
    <w:bookmarkEnd w:id="111"/>
    <w:p w14:paraId="343E9CB1" w14:textId="77777777" w:rsidR="00042440" w:rsidRPr="00252D91" w:rsidRDefault="00042440" w:rsidP="00042440">
      <w:pPr>
        <w:pStyle w:val="Heading2"/>
      </w:pPr>
      <w:r w:rsidRPr="00252D91">
        <w:t>Unit Description</w:t>
      </w:r>
    </w:p>
    <w:p w14:paraId="42DE22DE" w14:textId="77777777" w:rsidR="001125BF" w:rsidRPr="00A8690B" w:rsidRDefault="001125BF" w:rsidP="001125BF">
      <w:pPr>
        <w:spacing w:after="120"/>
        <w:rPr>
          <w:lang w:eastAsia="en-AU"/>
        </w:rPr>
      </w:pPr>
      <w:bookmarkStart w:id="112" w:name="_Hlk8744625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112"/>
    <w:p w14:paraId="18A958F4" w14:textId="77777777" w:rsidR="00403609" w:rsidRPr="00252D91" w:rsidRDefault="00403609" w:rsidP="00403609">
      <w:pPr>
        <w:pStyle w:val="Heading2"/>
      </w:pPr>
      <w:r w:rsidRPr="00252D91">
        <w:t>Specific Unit Goals</w:t>
      </w:r>
    </w:p>
    <w:p w14:paraId="6163AA01" w14:textId="77777777" w:rsidR="00403609" w:rsidRPr="00252D91" w:rsidRDefault="00403609" w:rsidP="00403609">
      <w:pPr>
        <w:rPr>
          <w:rFonts w:cs="Calibri"/>
        </w:rPr>
      </w:pPr>
      <w:r w:rsidRPr="00252D91">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403609" w:rsidRPr="00252D91" w14:paraId="5ADC90FD" w14:textId="77777777" w:rsidTr="006A2675">
        <w:tc>
          <w:tcPr>
            <w:tcW w:w="3024" w:type="dxa"/>
            <w:tcBorders>
              <w:bottom w:val="single" w:sz="4" w:space="0" w:color="auto"/>
            </w:tcBorders>
            <w:tcMar>
              <w:left w:w="57" w:type="dxa"/>
              <w:right w:w="57" w:type="dxa"/>
            </w:tcMar>
          </w:tcPr>
          <w:p w14:paraId="49ACACEF" w14:textId="0987196D" w:rsidR="00403609" w:rsidRPr="00252D91" w:rsidRDefault="00403609" w:rsidP="003744E6">
            <w:pPr>
              <w:pStyle w:val="TableTextBoldcentred"/>
            </w:pPr>
            <w:r w:rsidRPr="00252D91">
              <w:t>A</w:t>
            </w:r>
          </w:p>
        </w:tc>
        <w:tc>
          <w:tcPr>
            <w:tcW w:w="3024" w:type="dxa"/>
            <w:tcBorders>
              <w:bottom w:val="single" w:sz="4" w:space="0" w:color="auto"/>
            </w:tcBorders>
            <w:tcMar>
              <w:left w:w="57" w:type="dxa"/>
              <w:right w:w="57" w:type="dxa"/>
            </w:tcMar>
          </w:tcPr>
          <w:p w14:paraId="22E26726" w14:textId="1EE72665" w:rsidR="00403609" w:rsidRPr="00252D91" w:rsidRDefault="00403609" w:rsidP="003744E6">
            <w:pPr>
              <w:pStyle w:val="TableTextBoldcentred"/>
            </w:pPr>
            <w:r w:rsidRPr="00252D91">
              <w:t>T</w:t>
            </w:r>
          </w:p>
        </w:tc>
        <w:tc>
          <w:tcPr>
            <w:tcW w:w="3024" w:type="dxa"/>
            <w:tcBorders>
              <w:bottom w:val="single" w:sz="4" w:space="0" w:color="auto"/>
            </w:tcBorders>
            <w:tcMar>
              <w:left w:w="57" w:type="dxa"/>
              <w:right w:w="57" w:type="dxa"/>
            </w:tcMar>
          </w:tcPr>
          <w:p w14:paraId="110CC53F" w14:textId="24B8A239" w:rsidR="00403609" w:rsidRPr="00252D91" w:rsidRDefault="00403609" w:rsidP="003744E6">
            <w:pPr>
              <w:pStyle w:val="TableTextBoldcentred"/>
            </w:pPr>
            <w:r w:rsidRPr="00252D91">
              <w:t>M</w:t>
            </w:r>
          </w:p>
        </w:tc>
      </w:tr>
      <w:tr w:rsidR="00403609" w:rsidRPr="00252D91" w14:paraId="5775F54F" w14:textId="77777777" w:rsidTr="006A2675">
        <w:trPr>
          <w:trHeight w:val="768"/>
        </w:trPr>
        <w:tc>
          <w:tcPr>
            <w:tcW w:w="3024" w:type="dxa"/>
            <w:tcBorders>
              <w:bottom w:val="nil"/>
            </w:tcBorders>
            <w:tcMar>
              <w:left w:w="57" w:type="dxa"/>
              <w:right w:w="57" w:type="dxa"/>
            </w:tcMar>
          </w:tcPr>
          <w:p w14:paraId="6F6C9D5F" w14:textId="63B1B67F" w:rsidR="00BF022F" w:rsidRPr="00252D91" w:rsidRDefault="00336D6D" w:rsidP="006A2675">
            <w:pPr>
              <w:pStyle w:val="ListBulletintable"/>
              <w:ind w:left="363"/>
              <w:rPr>
                <w:szCs w:val="22"/>
              </w:rPr>
            </w:pPr>
            <w:r w:rsidRPr="00252D91">
              <w:rPr>
                <w:szCs w:val="22"/>
              </w:rPr>
              <w:t>analyse dramatic works in the chosen area of study</w:t>
            </w:r>
          </w:p>
        </w:tc>
        <w:tc>
          <w:tcPr>
            <w:tcW w:w="3024" w:type="dxa"/>
            <w:tcBorders>
              <w:bottom w:val="nil"/>
            </w:tcBorders>
            <w:tcMar>
              <w:left w:w="57" w:type="dxa"/>
              <w:right w:w="57" w:type="dxa"/>
            </w:tcMar>
          </w:tcPr>
          <w:p w14:paraId="3A3644DA" w14:textId="49914052" w:rsidR="002F5A58" w:rsidRPr="00252D91" w:rsidRDefault="00BF022F" w:rsidP="006A2675">
            <w:pPr>
              <w:pStyle w:val="ListBulletintable"/>
              <w:ind w:left="363"/>
              <w:rPr>
                <w:szCs w:val="22"/>
              </w:rPr>
            </w:pPr>
            <w:r w:rsidRPr="00252D91">
              <w:rPr>
                <w:szCs w:val="22"/>
              </w:rPr>
              <w:t>critically analyse dramatic works in the chosen area of study</w:t>
            </w:r>
          </w:p>
        </w:tc>
        <w:tc>
          <w:tcPr>
            <w:tcW w:w="3024" w:type="dxa"/>
            <w:tcBorders>
              <w:bottom w:val="nil"/>
            </w:tcBorders>
            <w:tcMar>
              <w:left w:w="57" w:type="dxa"/>
              <w:right w:w="57" w:type="dxa"/>
            </w:tcMar>
          </w:tcPr>
          <w:p w14:paraId="3B4902DB" w14:textId="4A96FA18" w:rsidR="00BF022F" w:rsidRPr="00252D91" w:rsidRDefault="00336D6D" w:rsidP="006A2675">
            <w:pPr>
              <w:pStyle w:val="ListBulletintable"/>
              <w:ind w:left="363"/>
              <w:rPr>
                <w:szCs w:val="22"/>
              </w:rPr>
            </w:pPr>
            <w:r w:rsidRPr="00252D91">
              <w:rPr>
                <w:szCs w:val="22"/>
              </w:rPr>
              <w:t xml:space="preserve">describe dramatic works </w:t>
            </w:r>
            <w:r w:rsidR="004D66DA" w:rsidRPr="00252D91">
              <w:rPr>
                <w:szCs w:val="22"/>
              </w:rPr>
              <w:t xml:space="preserve">from </w:t>
            </w:r>
            <w:r w:rsidRPr="00252D91">
              <w:rPr>
                <w:szCs w:val="22"/>
              </w:rPr>
              <w:t>the chosen area of study</w:t>
            </w:r>
          </w:p>
        </w:tc>
      </w:tr>
      <w:tr w:rsidR="006A2675" w:rsidRPr="00252D91" w14:paraId="09F907AD" w14:textId="77777777" w:rsidTr="006A2675">
        <w:trPr>
          <w:trHeight w:val="1275"/>
        </w:trPr>
        <w:tc>
          <w:tcPr>
            <w:tcW w:w="3024" w:type="dxa"/>
            <w:tcBorders>
              <w:top w:val="nil"/>
              <w:bottom w:val="nil"/>
            </w:tcBorders>
            <w:tcMar>
              <w:left w:w="57" w:type="dxa"/>
              <w:right w:w="57" w:type="dxa"/>
            </w:tcMar>
          </w:tcPr>
          <w:p w14:paraId="067A0E89" w14:textId="7BC4D36A" w:rsidR="006A2675" w:rsidRPr="00252D91" w:rsidRDefault="006A2675" w:rsidP="006A2675">
            <w:pPr>
              <w:pStyle w:val="ListBulletintable"/>
              <w:ind w:left="363"/>
              <w:rPr>
                <w:szCs w:val="22"/>
              </w:rPr>
            </w:pPr>
            <w:r w:rsidRPr="00252D91">
              <w:rPr>
                <w:szCs w:val="22"/>
              </w:rPr>
              <w:t>demonstrate how concepts and ideas in the chosen area of study can be represented in dramatic works</w:t>
            </w:r>
          </w:p>
        </w:tc>
        <w:tc>
          <w:tcPr>
            <w:tcW w:w="3024" w:type="dxa"/>
            <w:tcBorders>
              <w:top w:val="nil"/>
              <w:bottom w:val="nil"/>
            </w:tcBorders>
            <w:tcMar>
              <w:left w:w="57" w:type="dxa"/>
              <w:right w:w="57" w:type="dxa"/>
            </w:tcMar>
          </w:tcPr>
          <w:p w14:paraId="138C5F69" w14:textId="6F26FF5E" w:rsidR="006A2675" w:rsidRPr="00252D91" w:rsidRDefault="006A2675" w:rsidP="006A2675">
            <w:pPr>
              <w:pStyle w:val="ListBulletintable"/>
              <w:ind w:left="363"/>
              <w:rPr>
                <w:szCs w:val="22"/>
              </w:rPr>
            </w:pPr>
            <w:r w:rsidRPr="00252D91">
              <w:rPr>
                <w:szCs w:val="22"/>
              </w:rPr>
              <w:t>demonstrate how concepts and ideas in the chosen area of study can be represented in dramatic works</w:t>
            </w:r>
          </w:p>
        </w:tc>
        <w:tc>
          <w:tcPr>
            <w:tcW w:w="3024" w:type="dxa"/>
            <w:tcBorders>
              <w:top w:val="nil"/>
              <w:bottom w:val="nil"/>
            </w:tcBorders>
            <w:tcMar>
              <w:left w:w="57" w:type="dxa"/>
              <w:right w:w="57" w:type="dxa"/>
            </w:tcMar>
          </w:tcPr>
          <w:p w14:paraId="0B34F71F" w14:textId="52090E08" w:rsidR="006A2675" w:rsidRPr="00252D91" w:rsidRDefault="006A2675" w:rsidP="006A2675">
            <w:pPr>
              <w:pStyle w:val="ListBulletintable"/>
              <w:ind w:left="363"/>
              <w:rPr>
                <w:szCs w:val="22"/>
              </w:rPr>
            </w:pPr>
            <w:r w:rsidRPr="00252D91">
              <w:rPr>
                <w:szCs w:val="22"/>
              </w:rPr>
              <w:t xml:space="preserve">describe concepts and ideas </w:t>
            </w:r>
            <w:r w:rsidR="00685712" w:rsidRPr="00252D91">
              <w:rPr>
                <w:szCs w:val="22"/>
              </w:rPr>
              <w:t xml:space="preserve">shown in dramatic works </w:t>
            </w:r>
            <w:r w:rsidRPr="00252D91">
              <w:rPr>
                <w:szCs w:val="22"/>
              </w:rPr>
              <w:t>in the chosen area of study</w:t>
            </w:r>
          </w:p>
        </w:tc>
      </w:tr>
      <w:tr w:rsidR="006A2675" w:rsidRPr="00252D91" w14:paraId="269E453B" w14:textId="77777777" w:rsidTr="006A2675">
        <w:trPr>
          <w:trHeight w:val="795"/>
        </w:trPr>
        <w:tc>
          <w:tcPr>
            <w:tcW w:w="3024" w:type="dxa"/>
            <w:tcBorders>
              <w:top w:val="nil"/>
              <w:bottom w:val="nil"/>
            </w:tcBorders>
            <w:tcMar>
              <w:left w:w="57" w:type="dxa"/>
              <w:right w:w="57" w:type="dxa"/>
            </w:tcMar>
          </w:tcPr>
          <w:p w14:paraId="5CEF787B" w14:textId="04D1134B" w:rsidR="006A2675" w:rsidRPr="00252D91" w:rsidRDefault="006A2675" w:rsidP="006A2675">
            <w:pPr>
              <w:pStyle w:val="ListBulletintable"/>
              <w:ind w:left="363"/>
              <w:rPr>
                <w:szCs w:val="22"/>
              </w:rPr>
            </w:pPr>
            <w:r w:rsidRPr="00252D91">
              <w:rPr>
                <w:szCs w:val="22"/>
              </w:rPr>
              <w:t>create a body of dramatic works related to the area of study for a target audience</w:t>
            </w:r>
            <w:r w:rsidR="00254AA1" w:rsidRPr="00252D91">
              <w:rPr>
                <w:szCs w:val="22"/>
              </w:rPr>
              <w:t xml:space="preserve"> </w:t>
            </w:r>
          </w:p>
        </w:tc>
        <w:tc>
          <w:tcPr>
            <w:tcW w:w="3024" w:type="dxa"/>
            <w:tcBorders>
              <w:top w:val="nil"/>
              <w:bottom w:val="nil"/>
            </w:tcBorders>
            <w:tcMar>
              <w:left w:w="57" w:type="dxa"/>
              <w:right w:w="57" w:type="dxa"/>
            </w:tcMar>
          </w:tcPr>
          <w:p w14:paraId="69EDE697" w14:textId="363F6D67" w:rsidR="006A2675" w:rsidRPr="00252D91" w:rsidRDefault="006A2675" w:rsidP="006A2675">
            <w:pPr>
              <w:pStyle w:val="ListBulletintable"/>
              <w:ind w:left="363"/>
              <w:rPr>
                <w:szCs w:val="22"/>
              </w:rPr>
            </w:pPr>
            <w:r w:rsidRPr="00252D91">
              <w:rPr>
                <w:szCs w:val="22"/>
              </w:rPr>
              <w:t>create a body of dramatic works related to the area of study for a target audience</w:t>
            </w:r>
          </w:p>
        </w:tc>
        <w:tc>
          <w:tcPr>
            <w:tcW w:w="3024" w:type="dxa"/>
            <w:tcBorders>
              <w:top w:val="nil"/>
              <w:bottom w:val="nil"/>
            </w:tcBorders>
            <w:tcMar>
              <w:left w:w="57" w:type="dxa"/>
              <w:right w:w="57" w:type="dxa"/>
            </w:tcMar>
          </w:tcPr>
          <w:p w14:paraId="66B41BE0" w14:textId="370E2F75" w:rsidR="006A2675" w:rsidRPr="00252D91" w:rsidRDefault="006A2675" w:rsidP="006A2675">
            <w:pPr>
              <w:pStyle w:val="ListBulletintable"/>
              <w:ind w:left="363"/>
              <w:rPr>
                <w:szCs w:val="22"/>
              </w:rPr>
            </w:pPr>
            <w:r w:rsidRPr="00252D91">
              <w:rPr>
                <w:szCs w:val="22"/>
              </w:rPr>
              <w:t>create dramatic works related to the area of study</w:t>
            </w:r>
          </w:p>
        </w:tc>
      </w:tr>
      <w:tr w:rsidR="006A2675" w:rsidRPr="00252D91" w14:paraId="5BBE701D" w14:textId="77777777" w:rsidTr="006A2675">
        <w:trPr>
          <w:trHeight w:val="1389"/>
        </w:trPr>
        <w:tc>
          <w:tcPr>
            <w:tcW w:w="3024" w:type="dxa"/>
            <w:tcBorders>
              <w:top w:val="nil"/>
              <w:bottom w:val="single" w:sz="4" w:space="0" w:color="auto"/>
            </w:tcBorders>
            <w:tcMar>
              <w:left w:w="57" w:type="dxa"/>
              <w:right w:w="57" w:type="dxa"/>
            </w:tcMar>
          </w:tcPr>
          <w:p w14:paraId="66E67599" w14:textId="1BEF707B" w:rsidR="006A2675" w:rsidRPr="00252D91" w:rsidRDefault="006A2675" w:rsidP="006A2675">
            <w:pPr>
              <w:pStyle w:val="ListBulletintable"/>
              <w:ind w:left="363"/>
              <w:rPr>
                <w:szCs w:val="22"/>
              </w:rPr>
            </w:pPr>
            <w:r w:rsidRPr="00252D91">
              <w:rPr>
                <w:szCs w:val="22"/>
              </w:rPr>
              <w:t>apply a variety of dramatic methods, mediums</w:t>
            </w:r>
            <w:r w:rsidR="009D2CE2" w:rsidRPr="00252D91">
              <w:rPr>
                <w:szCs w:val="22"/>
              </w:rPr>
              <w:t>,</w:t>
            </w:r>
            <w:r w:rsidRPr="00252D91">
              <w:rPr>
                <w:szCs w:val="22"/>
              </w:rPr>
              <w:t xml:space="preserve"> and techniques to achieve a purpose in the related area of study</w:t>
            </w:r>
          </w:p>
        </w:tc>
        <w:tc>
          <w:tcPr>
            <w:tcW w:w="3024" w:type="dxa"/>
            <w:tcBorders>
              <w:top w:val="nil"/>
              <w:bottom w:val="single" w:sz="4" w:space="0" w:color="auto"/>
            </w:tcBorders>
            <w:tcMar>
              <w:left w:w="57" w:type="dxa"/>
              <w:right w:w="57" w:type="dxa"/>
            </w:tcMar>
          </w:tcPr>
          <w:p w14:paraId="323A51B7" w14:textId="5A341AA7" w:rsidR="006A2675" w:rsidRPr="00252D91" w:rsidRDefault="006A2675" w:rsidP="006A2675">
            <w:pPr>
              <w:pStyle w:val="ListBulletintable"/>
              <w:ind w:left="363"/>
              <w:rPr>
                <w:szCs w:val="22"/>
              </w:rPr>
            </w:pPr>
            <w:r w:rsidRPr="00252D91">
              <w:rPr>
                <w:szCs w:val="22"/>
              </w:rPr>
              <w:t>apply a variety of dramatic methods, mediums</w:t>
            </w:r>
            <w:r w:rsidR="009D2CE2" w:rsidRPr="00252D91">
              <w:rPr>
                <w:szCs w:val="22"/>
              </w:rPr>
              <w:t>,</w:t>
            </w:r>
            <w:r w:rsidRPr="00252D91">
              <w:rPr>
                <w:szCs w:val="22"/>
              </w:rPr>
              <w:t xml:space="preserve"> and techniques to achieve a purpose in the related area of study</w:t>
            </w:r>
          </w:p>
        </w:tc>
        <w:tc>
          <w:tcPr>
            <w:tcW w:w="3024" w:type="dxa"/>
            <w:tcBorders>
              <w:top w:val="nil"/>
              <w:bottom w:val="single" w:sz="4" w:space="0" w:color="auto"/>
            </w:tcBorders>
            <w:tcMar>
              <w:left w:w="57" w:type="dxa"/>
              <w:right w:w="57" w:type="dxa"/>
            </w:tcMar>
          </w:tcPr>
          <w:p w14:paraId="025D98E0" w14:textId="021D751B" w:rsidR="006A2675" w:rsidRPr="00252D91" w:rsidRDefault="006A2675" w:rsidP="006A2675">
            <w:pPr>
              <w:pStyle w:val="ListBulletintable"/>
              <w:ind w:left="363"/>
              <w:rPr>
                <w:szCs w:val="22"/>
              </w:rPr>
            </w:pPr>
            <w:r w:rsidRPr="00252D91">
              <w:rPr>
                <w:szCs w:val="22"/>
              </w:rPr>
              <w:t>apply dramatic methods, mediums and/or techniques to achieve a purpose in the related area of study</w:t>
            </w:r>
          </w:p>
        </w:tc>
      </w:tr>
    </w:tbl>
    <w:p w14:paraId="0C10B94D" w14:textId="77777777" w:rsidR="00403609" w:rsidRPr="00252D91" w:rsidRDefault="00403609" w:rsidP="00403609">
      <w:pPr>
        <w:pStyle w:val="Heading2"/>
      </w:pPr>
      <w:r w:rsidRPr="00252D91">
        <w:t>Content</w:t>
      </w:r>
      <w:r w:rsidR="00A16A1D" w:rsidRPr="00252D91">
        <w:t xml:space="preserve"> Descriptions</w:t>
      </w:r>
    </w:p>
    <w:p w14:paraId="56407785" w14:textId="77777777" w:rsidR="00403609" w:rsidRPr="00252D91" w:rsidRDefault="00403609" w:rsidP="00403609">
      <w:bookmarkStart w:id="113" w:name="_Hlk23944512"/>
      <w:r w:rsidRPr="00252D91">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4567D" w:rsidRPr="00252D91" w14:paraId="64BE5D2B" w14:textId="77777777" w:rsidTr="00685712">
        <w:trPr>
          <w:tblHeader/>
        </w:trPr>
        <w:tc>
          <w:tcPr>
            <w:tcW w:w="3024" w:type="dxa"/>
            <w:tcBorders>
              <w:bottom w:val="single" w:sz="4" w:space="0" w:color="auto"/>
            </w:tcBorders>
            <w:tcMar>
              <w:left w:w="57" w:type="dxa"/>
              <w:right w:w="57" w:type="dxa"/>
            </w:tcMar>
          </w:tcPr>
          <w:bookmarkEnd w:id="113"/>
          <w:p w14:paraId="54AFCC23" w14:textId="4BBAE32B" w:rsidR="0004567D" w:rsidRPr="00252D91" w:rsidRDefault="0004567D" w:rsidP="003744E6">
            <w:pPr>
              <w:pStyle w:val="TableTextBoldcentred"/>
            </w:pPr>
            <w:r w:rsidRPr="00252D91">
              <w:t>A</w:t>
            </w:r>
          </w:p>
        </w:tc>
        <w:tc>
          <w:tcPr>
            <w:tcW w:w="3024" w:type="dxa"/>
            <w:tcBorders>
              <w:bottom w:val="single" w:sz="4" w:space="0" w:color="auto"/>
            </w:tcBorders>
            <w:tcMar>
              <w:left w:w="57" w:type="dxa"/>
              <w:right w:w="57" w:type="dxa"/>
            </w:tcMar>
          </w:tcPr>
          <w:p w14:paraId="623726A3" w14:textId="5BA9C335" w:rsidR="0004567D" w:rsidRPr="00252D91" w:rsidRDefault="0004567D" w:rsidP="003744E6">
            <w:pPr>
              <w:pStyle w:val="TableTextBoldcentred"/>
            </w:pPr>
            <w:r w:rsidRPr="00252D91">
              <w:t>T</w:t>
            </w:r>
          </w:p>
        </w:tc>
        <w:tc>
          <w:tcPr>
            <w:tcW w:w="3024" w:type="dxa"/>
            <w:tcBorders>
              <w:bottom w:val="single" w:sz="4" w:space="0" w:color="auto"/>
            </w:tcBorders>
            <w:tcMar>
              <w:left w:w="57" w:type="dxa"/>
              <w:right w:w="57" w:type="dxa"/>
            </w:tcMar>
          </w:tcPr>
          <w:p w14:paraId="5C4E2981" w14:textId="1AB2B940" w:rsidR="0004567D" w:rsidRPr="00252D91" w:rsidRDefault="0004567D" w:rsidP="003744E6">
            <w:pPr>
              <w:pStyle w:val="TableTextBoldcentred"/>
            </w:pPr>
            <w:r w:rsidRPr="00252D91">
              <w:t>M</w:t>
            </w:r>
          </w:p>
        </w:tc>
      </w:tr>
      <w:tr w:rsidR="0004567D" w:rsidRPr="00252D91" w14:paraId="0482A4D6" w14:textId="77777777" w:rsidTr="00F870FC">
        <w:tc>
          <w:tcPr>
            <w:tcW w:w="9072" w:type="dxa"/>
            <w:gridSpan w:val="3"/>
            <w:tcBorders>
              <w:bottom w:val="single" w:sz="4" w:space="0" w:color="auto"/>
            </w:tcBorders>
            <w:tcMar>
              <w:left w:w="57" w:type="dxa"/>
              <w:right w:w="57" w:type="dxa"/>
            </w:tcMar>
          </w:tcPr>
          <w:p w14:paraId="366B5D63" w14:textId="15C47342" w:rsidR="0004567D" w:rsidRPr="00252D91" w:rsidRDefault="00DA5166" w:rsidP="00DC11CA">
            <w:pPr>
              <w:pStyle w:val="Tabletextbold"/>
            </w:pPr>
            <w:r w:rsidRPr="00252D91">
              <w:rPr>
                <w:bCs/>
              </w:rPr>
              <w:t xml:space="preserve">Concepts and </w:t>
            </w:r>
            <w:r w:rsidR="00BF022F" w:rsidRPr="00252D91">
              <w:rPr>
                <w:bCs/>
              </w:rPr>
              <w:t>Theories</w:t>
            </w:r>
          </w:p>
        </w:tc>
      </w:tr>
      <w:tr w:rsidR="00336D6D" w:rsidRPr="00252D91" w14:paraId="5B09ED56" w14:textId="77777777" w:rsidTr="009365B6">
        <w:trPr>
          <w:trHeight w:val="824"/>
        </w:trPr>
        <w:tc>
          <w:tcPr>
            <w:tcW w:w="3024" w:type="dxa"/>
            <w:tcBorders>
              <w:top w:val="single" w:sz="4" w:space="0" w:color="auto"/>
              <w:bottom w:val="single" w:sz="4" w:space="0" w:color="auto"/>
            </w:tcBorders>
            <w:tcMar>
              <w:left w:w="57" w:type="dxa"/>
              <w:right w:w="57" w:type="dxa"/>
            </w:tcMar>
          </w:tcPr>
          <w:p w14:paraId="5812E170" w14:textId="10EF827B" w:rsidR="00336D6D" w:rsidRPr="00252D91" w:rsidRDefault="00336D6D" w:rsidP="00336D6D">
            <w:pPr>
              <w:pStyle w:val="ListBulletintable"/>
              <w:ind w:left="363"/>
              <w:rPr>
                <w:szCs w:val="22"/>
              </w:rPr>
            </w:pPr>
            <w:r w:rsidRPr="00252D91">
              <w:rPr>
                <w:szCs w:val="22"/>
              </w:rPr>
              <w:t>analyse a variety of dramatic works that relate to the chosen area of study</w:t>
            </w:r>
          </w:p>
        </w:tc>
        <w:tc>
          <w:tcPr>
            <w:tcW w:w="3024" w:type="dxa"/>
            <w:tcBorders>
              <w:top w:val="single" w:sz="4" w:space="0" w:color="auto"/>
              <w:bottom w:val="single" w:sz="4" w:space="0" w:color="auto"/>
            </w:tcBorders>
            <w:tcMar>
              <w:left w:w="57" w:type="dxa"/>
              <w:right w:w="57" w:type="dxa"/>
            </w:tcMar>
          </w:tcPr>
          <w:p w14:paraId="278AFD40" w14:textId="4112D686" w:rsidR="00336D6D" w:rsidRPr="00252D91" w:rsidRDefault="00336D6D" w:rsidP="00336D6D">
            <w:pPr>
              <w:pStyle w:val="ListBulletintable"/>
              <w:ind w:left="363"/>
              <w:rPr>
                <w:szCs w:val="22"/>
              </w:rPr>
            </w:pPr>
            <w:r w:rsidRPr="00252D91">
              <w:rPr>
                <w:szCs w:val="22"/>
              </w:rPr>
              <w:t>evaluate a variety of dramatic works that relate to the chosen area of study</w:t>
            </w:r>
          </w:p>
        </w:tc>
        <w:tc>
          <w:tcPr>
            <w:tcW w:w="3024" w:type="dxa"/>
            <w:tcBorders>
              <w:top w:val="single" w:sz="4" w:space="0" w:color="auto"/>
              <w:bottom w:val="single" w:sz="4" w:space="0" w:color="auto"/>
            </w:tcBorders>
            <w:tcMar>
              <w:left w:w="57" w:type="dxa"/>
              <w:right w:w="57" w:type="dxa"/>
            </w:tcMar>
          </w:tcPr>
          <w:p w14:paraId="29DB5971" w14:textId="1DB6DD0E" w:rsidR="00336D6D" w:rsidRPr="00252D91" w:rsidRDefault="00336D6D" w:rsidP="00283C09">
            <w:pPr>
              <w:pStyle w:val="ListBulletintable"/>
              <w:ind w:left="363"/>
            </w:pPr>
            <w:r w:rsidRPr="00252D91">
              <w:rPr>
                <w:szCs w:val="22"/>
              </w:rPr>
              <w:t>describe dramatic works that relate to the chosen area of study</w:t>
            </w:r>
          </w:p>
        </w:tc>
      </w:tr>
      <w:tr w:rsidR="00336D6D" w:rsidRPr="00252D91" w14:paraId="70F35735" w14:textId="77777777" w:rsidTr="009365B6">
        <w:trPr>
          <w:trHeight w:val="903"/>
        </w:trPr>
        <w:tc>
          <w:tcPr>
            <w:tcW w:w="3024" w:type="dxa"/>
            <w:tcBorders>
              <w:top w:val="single" w:sz="4" w:space="0" w:color="auto"/>
              <w:bottom w:val="nil"/>
            </w:tcBorders>
            <w:tcMar>
              <w:left w:w="57" w:type="dxa"/>
              <w:right w:w="57" w:type="dxa"/>
            </w:tcMar>
          </w:tcPr>
          <w:p w14:paraId="5D255343" w14:textId="5A700805" w:rsidR="00336D6D" w:rsidRPr="00252D91" w:rsidRDefault="00336D6D" w:rsidP="00336D6D">
            <w:pPr>
              <w:pStyle w:val="ListBulletintable"/>
              <w:ind w:left="363"/>
              <w:rPr>
                <w:szCs w:val="22"/>
              </w:rPr>
            </w:pPr>
            <w:r w:rsidRPr="00252D91">
              <w:rPr>
                <w:szCs w:val="22"/>
              </w:rPr>
              <w:lastRenderedPageBreak/>
              <w:t>analyse a range of theories and approaches in the chosen area of study</w:t>
            </w:r>
          </w:p>
        </w:tc>
        <w:tc>
          <w:tcPr>
            <w:tcW w:w="3024" w:type="dxa"/>
            <w:tcBorders>
              <w:top w:val="single" w:sz="4" w:space="0" w:color="auto"/>
              <w:bottom w:val="nil"/>
            </w:tcBorders>
            <w:tcMar>
              <w:left w:w="57" w:type="dxa"/>
              <w:right w:w="57" w:type="dxa"/>
            </w:tcMar>
          </w:tcPr>
          <w:p w14:paraId="552C276D" w14:textId="0ABCAC13" w:rsidR="00336D6D" w:rsidRPr="00252D91" w:rsidRDefault="00336D6D" w:rsidP="00336D6D">
            <w:pPr>
              <w:pStyle w:val="ListBulletintable"/>
              <w:ind w:left="363"/>
              <w:rPr>
                <w:szCs w:val="22"/>
              </w:rPr>
            </w:pPr>
            <w:r w:rsidRPr="00252D91">
              <w:rPr>
                <w:szCs w:val="22"/>
              </w:rPr>
              <w:t>critically analyse a range of theories and approaches in the chosen area of study</w:t>
            </w:r>
          </w:p>
        </w:tc>
        <w:tc>
          <w:tcPr>
            <w:tcW w:w="3024" w:type="dxa"/>
            <w:tcBorders>
              <w:top w:val="single" w:sz="4" w:space="0" w:color="auto"/>
              <w:bottom w:val="nil"/>
            </w:tcBorders>
            <w:tcMar>
              <w:left w:w="57" w:type="dxa"/>
              <w:right w:w="57" w:type="dxa"/>
            </w:tcMar>
          </w:tcPr>
          <w:p w14:paraId="1F8AFB83" w14:textId="0B4B14F7" w:rsidR="00336D6D" w:rsidRPr="00252D91" w:rsidRDefault="00336D6D" w:rsidP="00336D6D">
            <w:pPr>
              <w:pStyle w:val="ListBulletintable"/>
              <w:numPr>
                <w:ilvl w:val="0"/>
                <w:numId w:val="0"/>
              </w:numPr>
              <w:ind w:left="3"/>
            </w:pPr>
          </w:p>
        </w:tc>
      </w:tr>
      <w:tr w:rsidR="00336D6D" w:rsidRPr="00252D91" w14:paraId="5981F211" w14:textId="77777777" w:rsidTr="009365B6">
        <w:trPr>
          <w:trHeight w:val="1547"/>
        </w:trPr>
        <w:tc>
          <w:tcPr>
            <w:tcW w:w="3024" w:type="dxa"/>
            <w:tcBorders>
              <w:top w:val="nil"/>
              <w:bottom w:val="nil"/>
            </w:tcBorders>
            <w:tcMar>
              <w:left w:w="57" w:type="dxa"/>
              <w:right w:w="57" w:type="dxa"/>
            </w:tcMar>
          </w:tcPr>
          <w:p w14:paraId="56BC6984" w14:textId="3AAB3329" w:rsidR="00336D6D" w:rsidRPr="00252D91" w:rsidRDefault="00336D6D" w:rsidP="00336D6D">
            <w:pPr>
              <w:pStyle w:val="ListBulletintable"/>
              <w:ind w:left="363"/>
              <w:rPr>
                <w:szCs w:val="22"/>
              </w:rPr>
            </w:pPr>
            <w:r w:rsidRPr="00252D91">
              <w:rPr>
                <w:szCs w:val="22"/>
              </w:rPr>
              <w:t>analyse how concepts, themes and/or perspectives are represented in dramatic works in the chosen area of study</w:t>
            </w:r>
          </w:p>
        </w:tc>
        <w:tc>
          <w:tcPr>
            <w:tcW w:w="3024" w:type="dxa"/>
            <w:tcBorders>
              <w:top w:val="nil"/>
              <w:bottom w:val="nil"/>
            </w:tcBorders>
            <w:tcMar>
              <w:left w:w="57" w:type="dxa"/>
              <w:right w:w="57" w:type="dxa"/>
            </w:tcMar>
          </w:tcPr>
          <w:p w14:paraId="1528DACD" w14:textId="0321FCC5" w:rsidR="00336D6D" w:rsidRPr="00252D91" w:rsidRDefault="00336D6D" w:rsidP="00336D6D">
            <w:pPr>
              <w:pStyle w:val="ListBulletintable"/>
              <w:ind w:left="363"/>
              <w:rPr>
                <w:szCs w:val="22"/>
              </w:rPr>
            </w:pPr>
            <w:r w:rsidRPr="00252D91">
              <w:rPr>
                <w:szCs w:val="22"/>
              </w:rPr>
              <w:t>critically analyse how concepts, themes and/or perspectives are represented in dramatic works in the chosen area of study</w:t>
            </w:r>
          </w:p>
        </w:tc>
        <w:tc>
          <w:tcPr>
            <w:tcW w:w="3024" w:type="dxa"/>
            <w:tcBorders>
              <w:top w:val="nil"/>
              <w:bottom w:val="nil"/>
            </w:tcBorders>
            <w:tcMar>
              <w:left w:w="57" w:type="dxa"/>
              <w:right w:w="57" w:type="dxa"/>
            </w:tcMar>
          </w:tcPr>
          <w:p w14:paraId="5B5EA8E3" w14:textId="12AECB12" w:rsidR="00336D6D" w:rsidRPr="00252D91" w:rsidRDefault="00336D6D" w:rsidP="00283C09">
            <w:pPr>
              <w:pStyle w:val="ListBulletintable"/>
              <w:ind w:left="363"/>
              <w:rPr>
                <w:szCs w:val="22"/>
              </w:rPr>
            </w:pPr>
            <w:r w:rsidRPr="00252D91">
              <w:rPr>
                <w:szCs w:val="22"/>
              </w:rPr>
              <w:t>describe concepts and/or themes in dramatic works in the chosen area of study</w:t>
            </w:r>
          </w:p>
        </w:tc>
      </w:tr>
      <w:tr w:rsidR="00336D6D" w:rsidRPr="00252D91" w14:paraId="07181C84" w14:textId="77777777" w:rsidTr="009365B6">
        <w:trPr>
          <w:trHeight w:val="1156"/>
        </w:trPr>
        <w:tc>
          <w:tcPr>
            <w:tcW w:w="3024" w:type="dxa"/>
            <w:tcBorders>
              <w:top w:val="nil"/>
            </w:tcBorders>
            <w:tcMar>
              <w:left w:w="57" w:type="dxa"/>
              <w:right w:w="57" w:type="dxa"/>
            </w:tcMar>
          </w:tcPr>
          <w:p w14:paraId="2406BDDC" w14:textId="7521B5DF" w:rsidR="00336D6D" w:rsidRPr="00252D91" w:rsidRDefault="004D66DA" w:rsidP="00336D6D">
            <w:pPr>
              <w:pStyle w:val="ListBulletintable"/>
              <w:ind w:left="363"/>
              <w:rPr>
                <w:szCs w:val="22"/>
              </w:rPr>
            </w:pPr>
            <w:r w:rsidRPr="00252D91">
              <w:rPr>
                <w:szCs w:val="22"/>
              </w:rPr>
              <w:t>analyse</w:t>
            </w:r>
            <w:r w:rsidR="00336D6D" w:rsidRPr="00252D91">
              <w:rPr>
                <w:szCs w:val="22"/>
              </w:rPr>
              <w:t xml:space="preserve"> multiple ways of knowing and possibilities for making dramatic works</w:t>
            </w:r>
          </w:p>
        </w:tc>
        <w:tc>
          <w:tcPr>
            <w:tcW w:w="3024" w:type="dxa"/>
            <w:tcBorders>
              <w:top w:val="nil"/>
            </w:tcBorders>
            <w:tcMar>
              <w:left w:w="57" w:type="dxa"/>
              <w:right w:w="57" w:type="dxa"/>
            </w:tcMar>
          </w:tcPr>
          <w:p w14:paraId="31AE79B7" w14:textId="294B1789" w:rsidR="00336D6D" w:rsidRPr="00252D91" w:rsidRDefault="004D66DA" w:rsidP="00336D6D">
            <w:pPr>
              <w:pStyle w:val="ListBulletintable"/>
              <w:ind w:left="363"/>
              <w:rPr>
                <w:szCs w:val="22"/>
              </w:rPr>
            </w:pPr>
            <w:r w:rsidRPr="00252D91">
              <w:rPr>
                <w:szCs w:val="22"/>
              </w:rPr>
              <w:t>critically analyse</w:t>
            </w:r>
            <w:r w:rsidR="00336D6D" w:rsidRPr="00252D91">
              <w:rPr>
                <w:szCs w:val="22"/>
              </w:rPr>
              <w:t xml:space="preserve"> multiple ways of knowing and possibilities for making dramatic works</w:t>
            </w:r>
          </w:p>
        </w:tc>
        <w:tc>
          <w:tcPr>
            <w:tcW w:w="3024" w:type="dxa"/>
            <w:tcBorders>
              <w:top w:val="nil"/>
            </w:tcBorders>
            <w:tcMar>
              <w:left w:w="57" w:type="dxa"/>
              <w:right w:w="57" w:type="dxa"/>
            </w:tcMar>
          </w:tcPr>
          <w:p w14:paraId="0D801E53" w14:textId="40D2AF6C" w:rsidR="00336D6D" w:rsidRPr="00252D91" w:rsidRDefault="00336D6D" w:rsidP="00AE0B84">
            <w:pPr>
              <w:pStyle w:val="ListBulletintable"/>
              <w:numPr>
                <w:ilvl w:val="0"/>
                <w:numId w:val="0"/>
              </w:numPr>
              <w:ind w:left="79"/>
              <w:rPr>
                <w:szCs w:val="22"/>
              </w:rPr>
            </w:pPr>
          </w:p>
        </w:tc>
      </w:tr>
      <w:tr w:rsidR="0004567D" w:rsidRPr="00252D91" w14:paraId="38D37068" w14:textId="77777777" w:rsidTr="006A2675">
        <w:tc>
          <w:tcPr>
            <w:tcW w:w="9072" w:type="dxa"/>
            <w:gridSpan w:val="3"/>
            <w:tcBorders>
              <w:bottom w:val="single" w:sz="4" w:space="0" w:color="auto"/>
            </w:tcBorders>
            <w:tcMar>
              <w:left w:w="57" w:type="dxa"/>
              <w:right w:w="57" w:type="dxa"/>
            </w:tcMar>
          </w:tcPr>
          <w:p w14:paraId="72BE6129" w14:textId="5AC88AC5" w:rsidR="0004567D" w:rsidRPr="00252D91" w:rsidRDefault="003308C4" w:rsidP="00E0191E">
            <w:pPr>
              <w:pStyle w:val="Tabletextbold"/>
            </w:pPr>
            <w:r w:rsidRPr="00252D91">
              <w:t>Contexts</w:t>
            </w:r>
          </w:p>
        </w:tc>
      </w:tr>
      <w:tr w:rsidR="006A2675" w:rsidRPr="00252D91" w14:paraId="68342FE7" w14:textId="77777777" w:rsidTr="006A2675">
        <w:trPr>
          <w:trHeight w:val="1585"/>
        </w:trPr>
        <w:tc>
          <w:tcPr>
            <w:tcW w:w="3024" w:type="dxa"/>
            <w:tcBorders>
              <w:bottom w:val="nil"/>
            </w:tcBorders>
            <w:tcMar>
              <w:left w:w="57" w:type="dxa"/>
              <w:right w:w="57" w:type="dxa"/>
            </w:tcMar>
          </w:tcPr>
          <w:p w14:paraId="40776332" w14:textId="50F2A6B1" w:rsidR="006A2675" w:rsidRPr="00252D91" w:rsidRDefault="006A2675" w:rsidP="00336D6D">
            <w:pPr>
              <w:pStyle w:val="ListBulletintable"/>
              <w:ind w:left="363"/>
              <w:rPr>
                <w:szCs w:val="22"/>
              </w:rPr>
            </w:pPr>
            <w:r w:rsidRPr="00252D91">
              <w:rPr>
                <w:szCs w:val="22"/>
              </w:rPr>
              <w:t>analyse how social, historical, political and/or cultural contexts have impacted dramatic works within the chosen area of study</w:t>
            </w:r>
          </w:p>
        </w:tc>
        <w:tc>
          <w:tcPr>
            <w:tcW w:w="3024" w:type="dxa"/>
            <w:tcBorders>
              <w:bottom w:val="nil"/>
            </w:tcBorders>
            <w:tcMar>
              <w:left w:w="57" w:type="dxa"/>
              <w:right w:w="57" w:type="dxa"/>
            </w:tcMar>
          </w:tcPr>
          <w:p w14:paraId="107E9FD5" w14:textId="10F28B26" w:rsidR="006A2675" w:rsidRPr="00252D91" w:rsidRDefault="006A2675" w:rsidP="00336D6D">
            <w:pPr>
              <w:pStyle w:val="ListBulletintable"/>
              <w:ind w:left="363"/>
              <w:rPr>
                <w:szCs w:val="22"/>
              </w:rPr>
            </w:pPr>
            <w:r w:rsidRPr="00252D91">
              <w:rPr>
                <w:szCs w:val="22"/>
              </w:rPr>
              <w:t>critically analyse how social, historical, political and/or cultural contexts have impacted dramatic works within the chosen area of study</w:t>
            </w:r>
          </w:p>
        </w:tc>
        <w:tc>
          <w:tcPr>
            <w:tcW w:w="3024" w:type="dxa"/>
            <w:tcBorders>
              <w:bottom w:val="nil"/>
            </w:tcBorders>
            <w:tcMar>
              <w:left w:w="57" w:type="dxa"/>
              <w:right w:w="57" w:type="dxa"/>
            </w:tcMar>
          </w:tcPr>
          <w:p w14:paraId="564A82CB" w14:textId="1A541870" w:rsidR="006A2675" w:rsidRPr="00252D91" w:rsidRDefault="00685712" w:rsidP="00685712">
            <w:pPr>
              <w:pStyle w:val="ListBulletintable"/>
              <w:ind w:left="363"/>
              <w:rPr>
                <w:rFonts w:asciiTheme="minorHAnsi" w:hAnsiTheme="minorHAnsi" w:cstheme="minorBidi"/>
              </w:rPr>
            </w:pPr>
            <w:r w:rsidRPr="00252D91">
              <w:rPr>
                <w:szCs w:val="22"/>
              </w:rPr>
              <w:t>describe the context of works in the chosen area of study</w:t>
            </w:r>
          </w:p>
        </w:tc>
      </w:tr>
      <w:tr w:rsidR="006A2675" w:rsidRPr="00252D91" w14:paraId="5A169A83" w14:textId="77777777" w:rsidTr="006A2675">
        <w:trPr>
          <w:trHeight w:val="1099"/>
        </w:trPr>
        <w:tc>
          <w:tcPr>
            <w:tcW w:w="3024" w:type="dxa"/>
            <w:tcBorders>
              <w:top w:val="nil"/>
            </w:tcBorders>
            <w:tcMar>
              <w:left w:w="57" w:type="dxa"/>
              <w:right w:w="57" w:type="dxa"/>
            </w:tcMar>
          </w:tcPr>
          <w:p w14:paraId="32F338D5" w14:textId="66E6CC81" w:rsidR="006A2675" w:rsidRPr="00252D91" w:rsidRDefault="006A2675" w:rsidP="009D2CE2">
            <w:pPr>
              <w:pStyle w:val="ListBulletintable"/>
              <w:numPr>
                <w:ilvl w:val="0"/>
                <w:numId w:val="0"/>
              </w:numPr>
              <w:rPr>
                <w:szCs w:val="22"/>
              </w:rPr>
            </w:pPr>
          </w:p>
        </w:tc>
        <w:tc>
          <w:tcPr>
            <w:tcW w:w="3024" w:type="dxa"/>
            <w:tcBorders>
              <w:top w:val="nil"/>
            </w:tcBorders>
            <w:tcMar>
              <w:left w:w="57" w:type="dxa"/>
              <w:right w:w="57" w:type="dxa"/>
            </w:tcMar>
          </w:tcPr>
          <w:p w14:paraId="37D818A6" w14:textId="435A7579" w:rsidR="006A2675" w:rsidRPr="00252D91" w:rsidRDefault="00F448D2" w:rsidP="006A2675">
            <w:pPr>
              <w:pStyle w:val="ListBulletintable"/>
              <w:ind w:left="363"/>
              <w:rPr>
                <w:szCs w:val="22"/>
              </w:rPr>
            </w:pPr>
            <w:r w:rsidRPr="00252D91">
              <w:rPr>
                <w:szCs w:val="22"/>
              </w:rPr>
              <w:t>c</w:t>
            </w:r>
            <w:r w:rsidR="00685712" w:rsidRPr="00252D91">
              <w:rPr>
                <w:szCs w:val="22"/>
              </w:rPr>
              <w:t>ritically analyse how context can affect the audience and critical reception of works in the chose area of study</w:t>
            </w:r>
          </w:p>
        </w:tc>
        <w:tc>
          <w:tcPr>
            <w:tcW w:w="3024" w:type="dxa"/>
            <w:tcBorders>
              <w:top w:val="nil"/>
            </w:tcBorders>
            <w:tcMar>
              <w:left w:w="57" w:type="dxa"/>
              <w:right w:w="57" w:type="dxa"/>
            </w:tcMar>
          </w:tcPr>
          <w:p w14:paraId="783666E7" w14:textId="29F66C05" w:rsidR="006A2675" w:rsidRPr="00252D91" w:rsidRDefault="006A2675" w:rsidP="009D2CE2">
            <w:pPr>
              <w:pStyle w:val="ListBulletintable"/>
              <w:numPr>
                <w:ilvl w:val="0"/>
                <w:numId w:val="0"/>
              </w:numPr>
              <w:ind w:left="79"/>
              <w:rPr>
                <w:szCs w:val="22"/>
              </w:rPr>
            </w:pPr>
          </w:p>
        </w:tc>
      </w:tr>
      <w:tr w:rsidR="00C601DF" w:rsidRPr="00252D91" w14:paraId="54B0C74E" w14:textId="77777777" w:rsidTr="006A2675">
        <w:tc>
          <w:tcPr>
            <w:tcW w:w="9072" w:type="dxa"/>
            <w:gridSpan w:val="3"/>
            <w:tcBorders>
              <w:bottom w:val="single" w:sz="4" w:space="0" w:color="auto"/>
            </w:tcBorders>
            <w:tcMar>
              <w:left w:w="57" w:type="dxa"/>
              <w:right w:w="57" w:type="dxa"/>
            </w:tcMar>
          </w:tcPr>
          <w:p w14:paraId="03F31BA5" w14:textId="72F868A3" w:rsidR="00C601DF" w:rsidRPr="00252D91" w:rsidRDefault="00C601DF" w:rsidP="00C601DF">
            <w:pPr>
              <w:pStyle w:val="Tabletextbold"/>
            </w:pPr>
            <w:r w:rsidRPr="00252D91">
              <w:t>Creative Process</w:t>
            </w:r>
          </w:p>
        </w:tc>
      </w:tr>
      <w:tr w:rsidR="00C601DF" w:rsidRPr="00252D91" w14:paraId="63ACB6A2" w14:textId="77777777" w:rsidTr="006A2675">
        <w:trPr>
          <w:trHeight w:val="1871"/>
        </w:trPr>
        <w:tc>
          <w:tcPr>
            <w:tcW w:w="3024" w:type="dxa"/>
            <w:tcBorders>
              <w:bottom w:val="nil"/>
            </w:tcBorders>
            <w:tcMar>
              <w:left w:w="57" w:type="dxa"/>
              <w:right w:w="57" w:type="dxa"/>
            </w:tcMar>
          </w:tcPr>
          <w:p w14:paraId="2C8D472F" w14:textId="517C4C51" w:rsidR="00C601DF" w:rsidRPr="00252D91" w:rsidRDefault="00336D6D" w:rsidP="00336D6D">
            <w:pPr>
              <w:pStyle w:val="ListBulletintable"/>
              <w:ind w:left="363"/>
              <w:rPr>
                <w:szCs w:val="22"/>
              </w:rPr>
            </w:pPr>
            <w:r w:rsidRPr="00252D91">
              <w:rPr>
                <w:szCs w:val="22"/>
              </w:rPr>
              <w:t>analyse concepts, themes and/or perspectives in dramatic works relating to the chosen area of study, applying the creative process to develop a variety of responses</w:t>
            </w:r>
          </w:p>
        </w:tc>
        <w:tc>
          <w:tcPr>
            <w:tcW w:w="3024" w:type="dxa"/>
            <w:tcBorders>
              <w:bottom w:val="nil"/>
            </w:tcBorders>
            <w:tcMar>
              <w:left w:w="57" w:type="dxa"/>
              <w:right w:w="57" w:type="dxa"/>
            </w:tcMar>
          </w:tcPr>
          <w:p w14:paraId="4EE55097" w14:textId="1F31F4BA" w:rsidR="00C601DF" w:rsidRPr="00252D91" w:rsidRDefault="00C601DF" w:rsidP="00C601DF">
            <w:pPr>
              <w:pStyle w:val="ListBulletintable"/>
              <w:ind w:left="363"/>
              <w:rPr>
                <w:szCs w:val="22"/>
              </w:rPr>
            </w:pPr>
            <w:r w:rsidRPr="00252D91">
              <w:rPr>
                <w:szCs w:val="22"/>
              </w:rPr>
              <w:t>critically analyse concepts, themes and/or perspectives in dramatic works relating to the chosen area of study, applying the creative process to develop a variety of responses</w:t>
            </w:r>
          </w:p>
        </w:tc>
        <w:tc>
          <w:tcPr>
            <w:tcW w:w="3024" w:type="dxa"/>
            <w:tcBorders>
              <w:bottom w:val="nil"/>
            </w:tcBorders>
            <w:tcMar>
              <w:left w:w="57" w:type="dxa"/>
              <w:right w:w="57" w:type="dxa"/>
            </w:tcMar>
          </w:tcPr>
          <w:p w14:paraId="68AE7378" w14:textId="12D0A4C8" w:rsidR="00C601DF" w:rsidRPr="00252D91" w:rsidRDefault="004D66DA" w:rsidP="00685712">
            <w:pPr>
              <w:pStyle w:val="ListBulletintable"/>
              <w:ind w:left="363"/>
              <w:rPr>
                <w:rFonts w:asciiTheme="minorHAnsi" w:hAnsiTheme="minorHAnsi" w:cstheme="minorBidi"/>
              </w:rPr>
            </w:pPr>
            <w:r w:rsidRPr="00252D91">
              <w:rPr>
                <w:szCs w:val="22"/>
              </w:rPr>
              <w:t>describe ideas</w:t>
            </w:r>
            <w:r w:rsidR="00685712" w:rsidRPr="00252D91">
              <w:rPr>
                <w:szCs w:val="22"/>
              </w:rPr>
              <w:t xml:space="preserve"> in dramatic works </w:t>
            </w:r>
            <w:r w:rsidRPr="00252D91">
              <w:rPr>
                <w:szCs w:val="22"/>
              </w:rPr>
              <w:t>from</w:t>
            </w:r>
            <w:r w:rsidR="00685712" w:rsidRPr="00252D91">
              <w:rPr>
                <w:szCs w:val="22"/>
              </w:rPr>
              <w:t xml:space="preserve"> the chosen area of study</w:t>
            </w:r>
          </w:p>
        </w:tc>
      </w:tr>
      <w:tr w:rsidR="006A2675" w:rsidRPr="00252D91" w14:paraId="61A70518" w14:textId="77777777" w:rsidTr="006A2675">
        <w:trPr>
          <w:trHeight w:val="1485"/>
        </w:trPr>
        <w:tc>
          <w:tcPr>
            <w:tcW w:w="3024" w:type="dxa"/>
            <w:tcBorders>
              <w:top w:val="nil"/>
              <w:bottom w:val="nil"/>
            </w:tcBorders>
            <w:tcMar>
              <w:left w:w="57" w:type="dxa"/>
              <w:right w:w="57" w:type="dxa"/>
            </w:tcMar>
          </w:tcPr>
          <w:p w14:paraId="7EFA4CCC" w14:textId="5A86414F" w:rsidR="006A2675" w:rsidRPr="00252D91" w:rsidRDefault="006A2675" w:rsidP="006A2675">
            <w:pPr>
              <w:pStyle w:val="ListBulletintable"/>
              <w:ind w:left="363"/>
              <w:rPr>
                <w:szCs w:val="22"/>
              </w:rPr>
            </w:pPr>
            <w:r w:rsidRPr="00252D91">
              <w:rPr>
                <w:szCs w:val="22"/>
              </w:rPr>
              <w:t>create a body of dramatic works by synthesising ideas, exploring approaches, techniques and strategies, problem solving, revising</w:t>
            </w:r>
            <w:r w:rsidR="009D2CE2" w:rsidRPr="00252D91">
              <w:rPr>
                <w:szCs w:val="22"/>
              </w:rPr>
              <w:t>,</w:t>
            </w:r>
            <w:r w:rsidRPr="00252D91">
              <w:rPr>
                <w:szCs w:val="22"/>
              </w:rPr>
              <w:t xml:space="preserve"> and refining</w:t>
            </w:r>
          </w:p>
        </w:tc>
        <w:tc>
          <w:tcPr>
            <w:tcW w:w="3024" w:type="dxa"/>
            <w:tcBorders>
              <w:top w:val="nil"/>
              <w:bottom w:val="nil"/>
            </w:tcBorders>
            <w:tcMar>
              <w:left w:w="57" w:type="dxa"/>
              <w:right w:w="57" w:type="dxa"/>
            </w:tcMar>
          </w:tcPr>
          <w:p w14:paraId="636124F2" w14:textId="6B846750" w:rsidR="006A2675" w:rsidRPr="00252D91" w:rsidRDefault="006A2675" w:rsidP="006A2675">
            <w:pPr>
              <w:pStyle w:val="ListBulletintable"/>
              <w:ind w:left="363"/>
              <w:rPr>
                <w:szCs w:val="22"/>
              </w:rPr>
            </w:pPr>
            <w:r w:rsidRPr="00252D91">
              <w:rPr>
                <w:szCs w:val="22"/>
              </w:rPr>
              <w:t>create a body of dramatic works by synthesising ideas, exploring approaches, techniques and strategies, problem solving, revising</w:t>
            </w:r>
            <w:r w:rsidR="009D2CE2" w:rsidRPr="00252D91">
              <w:rPr>
                <w:szCs w:val="22"/>
              </w:rPr>
              <w:t>,</w:t>
            </w:r>
            <w:r w:rsidRPr="00252D91">
              <w:rPr>
                <w:szCs w:val="22"/>
              </w:rPr>
              <w:t xml:space="preserve"> and refining</w:t>
            </w:r>
          </w:p>
        </w:tc>
        <w:tc>
          <w:tcPr>
            <w:tcW w:w="3024" w:type="dxa"/>
            <w:tcBorders>
              <w:top w:val="nil"/>
              <w:bottom w:val="nil"/>
            </w:tcBorders>
            <w:tcMar>
              <w:left w:w="57" w:type="dxa"/>
              <w:right w:w="57" w:type="dxa"/>
            </w:tcMar>
          </w:tcPr>
          <w:p w14:paraId="20D3350D" w14:textId="1EC37468" w:rsidR="006A2675" w:rsidRPr="00252D91" w:rsidRDefault="006A2675" w:rsidP="006A2675">
            <w:pPr>
              <w:pStyle w:val="ListBulletintable"/>
              <w:ind w:left="363"/>
              <w:rPr>
                <w:szCs w:val="22"/>
              </w:rPr>
            </w:pPr>
            <w:r w:rsidRPr="00252D91">
              <w:rPr>
                <w:szCs w:val="22"/>
              </w:rPr>
              <w:t>create dramatic works applying the creative process</w:t>
            </w:r>
          </w:p>
        </w:tc>
      </w:tr>
      <w:tr w:rsidR="006A2675" w:rsidRPr="00252D91" w14:paraId="0BAD3BA1" w14:textId="77777777" w:rsidTr="00FD51EB">
        <w:trPr>
          <w:trHeight w:val="1045"/>
        </w:trPr>
        <w:tc>
          <w:tcPr>
            <w:tcW w:w="3024" w:type="dxa"/>
            <w:tcBorders>
              <w:top w:val="nil"/>
              <w:bottom w:val="single" w:sz="4" w:space="0" w:color="auto"/>
            </w:tcBorders>
            <w:tcMar>
              <w:left w:w="57" w:type="dxa"/>
              <w:right w:w="57" w:type="dxa"/>
            </w:tcMar>
          </w:tcPr>
          <w:p w14:paraId="3A56F1B4" w14:textId="6BBA687F" w:rsidR="006A2675" w:rsidRPr="00252D91" w:rsidRDefault="004D66DA" w:rsidP="006A2675">
            <w:pPr>
              <w:pStyle w:val="ListBulletintable"/>
              <w:ind w:left="363"/>
              <w:rPr>
                <w:szCs w:val="22"/>
              </w:rPr>
            </w:pPr>
            <w:r w:rsidRPr="00252D91">
              <w:rPr>
                <w:szCs w:val="22"/>
              </w:rPr>
              <w:t>analyse how</w:t>
            </w:r>
            <w:r w:rsidR="006A2675" w:rsidRPr="00252D91">
              <w:rPr>
                <w:szCs w:val="22"/>
              </w:rPr>
              <w:t xml:space="preserve"> dramatic works are designed for specific purposes and audiences</w:t>
            </w:r>
          </w:p>
        </w:tc>
        <w:tc>
          <w:tcPr>
            <w:tcW w:w="3024" w:type="dxa"/>
            <w:tcBorders>
              <w:top w:val="nil"/>
              <w:bottom w:val="single" w:sz="4" w:space="0" w:color="auto"/>
            </w:tcBorders>
            <w:tcMar>
              <w:left w:w="57" w:type="dxa"/>
              <w:right w:w="57" w:type="dxa"/>
            </w:tcMar>
          </w:tcPr>
          <w:p w14:paraId="348368D9" w14:textId="6947BF1A" w:rsidR="006A2675" w:rsidRPr="00252D91" w:rsidRDefault="004D66DA" w:rsidP="006A2675">
            <w:pPr>
              <w:pStyle w:val="ListBulletintable"/>
              <w:ind w:left="363"/>
              <w:rPr>
                <w:szCs w:val="22"/>
              </w:rPr>
            </w:pPr>
            <w:r w:rsidRPr="00252D91">
              <w:rPr>
                <w:szCs w:val="22"/>
              </w:rPr>
              <w:t>critically analyse how</w:t>
            </w:r>
            <w:r w:rsidR="006A2675" w:rsidRPr="00252D91">
              <w:rPr>
                <w:szCs w:val="22"/>
              </w:rPr>
              <w:t xml:space="preserve"> dramatic works are designed for specific purposes and audiences</w:t>
            </w:r>
          </w:p>
        </w:tc>
        <w:tc>
          <w:tcPr>
            <w:tcW w:w="3024" w:type="dxa"/>
            <w:tcBorders>
              <w:top w:val="nil"/>
              <w:bottom w:val="single" w:sz="4" w:space="0" w:color="auto"/>
            </w:tcBorders>
            <w:tcMar>
              <w:left w:w="57" w:type="dxa"/>
              <w:right w:w="57" w:type="dxa"/>
            </w:tcMar>
          </w:tcPr>
          <w:p w14:paraId="305A1A3C" w14:textId="007B491A" w:rsidR="006A2675" w:rsidRPr="00252D91" w:rsidRDefault="004D66DA" w:rsidP="006A2675">
            <w:pPr>
              <w:pStyle w:val="ListBulletintable"/>
              <w:ind w:left="363"/>
              <w:rPr>
                <w:szCs w:val="22"/>
              </w:rPr>
            </w:pPr>
            <w:r w:rsidRPr="00252D91">
              <w:rPr>
                <w:szCs w:val="22"/>
              </w:rPr>
              <w:t>describe</w:t>
            </w:r>
            <w:r w:rsidR="006A2675" w:rsidRPr="00252D91">
              <w:rPr>
                <w:szCs w:val="22"/>
              </w:rPr>
              <w:t xml:space="preserve"> dramatic works are designed for specific purposes and audiences</w:t>
            </w:r>
          </w:p>
        </w:tc>
      </w:tr>
    </w:tbl>
    <w:p w14:paraId="3BBCE65F" w14:textId="77777777" w:rsidR="00F870FC" w:rsidRPr="00252D91" w:rsidRDefault="00F870FC">
      <w:bookmarkStart w:id="114" w:name="_Hlk10631549"/>
      <w:r w:rsidRPr="00252D91">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F870FC" w:rsidRPr="00252D91" w14:paraId="76B56B12" w14:textId="77777777" w:rsidTr="00D853F2">
        <w:trPr>
          <w:tblHeader/>
        </w:trPr>
        <w:tc>
          <w:tcPr>
            <w:tcW w:w="3024" w:type="dxa"/>
            <w:tcBorders>
              <w:bottom w:val="single" w:sz="4" w:space="0" w:color="auto"/>
            </w:tcBorders>
            <w:tcMar>
              <w:top w:w="0" w:type="dxa"/>
              <w:left w:w="57" w:type="dxa"/>
              <w:bottom w:w="0" w:type="dxa"/>
              <w:right w:w="57" w:type="dxa"/>
            </w:tcMar>
          </w:tcPr>
          <w:p w14:paraId="06EAFE7F" w14:textId="77777777" w:rsidR="00F870FC" w:rsidRPr="00252D91" w:rsidRDefault="00F870FC" w:rsidP="00D853F2">
            <w:pPr>
              <w:pStyle w:val="TableTextBoldcentred"/>
            </w:pPr>
            <w:r w:rsidRPr="00252D91">
              <w:lastRenderedPageBreak/>
              <w:t>A</w:t>
            </w:r>
          </w:p>
        </w:tc>
        <w:tc>
          <w:tcPr>
            <w:tcW w:w="3024" w:type="dxa"/>
            <w:tcBorders>
              <w:bottom w:val="single" w:sz="4" w:space="0" w:color="auto"/>
            </w:tcBorders>
            <w:tcMar>
              <w:top w:w="0" w:type="dxa"/>
              <w:left w:w="57" w:type="dxa"/>
              <w:bottom w:w="0" w:type="dxa"/>
              <w:right w:w="57" w:type="dxa"/>
            </w:tcMar>
          </w:tcPr>
          <w:p w14:paraId="0031F088" w14:textId="77777777" w:rsidR="00F870FC" w:rsidRPr="00252D91" w:rsidRDefault="00F870FC" w:rsidP="00D853F2">
            <w:pPr>
              <w:pStyle w:val="TableTextBoldcentred"/>
            </w:pPr>
            <w:r w:rsidRPr="00252D91">
              <w:t>T</w:t>
            </w:r>
          </w:p>
        </w:tc>
        <w:tc>
          <w:tcPr>
            <w:tcW w:w="3024" w:type="dxa"/>
            <w:tcBorders>
              <w:bottom w:val="single" w:sz="4" w:space="0" w:color="auto"/>
            </w:tcBorders>
            <w:tcMar>
              <w:top w:w="0" w:type="dxa"/>
              <w:left w:w="57" w:type="dxa"/>
              <w:bottom w:w="0" w:type="dxa"/>
              <w:right w:w="57" w:type="dxa"/>
            </w:tcMar>
          </w:tcPr>
          <w:p w14:paraId="16E55332" w14:textId="77777777" w:rsidR="00F870FC" w:rsidRPr="00252D91" w:rsidRDefault="00F870FC" w:rsidP="00D853F2">
            <w:pPr>
              <w:pStyle w:val="TableTextBoldcentred"/>
            </w:pPr>
            <w:r w:rsidRPr="00252D91">
              <w:t>M</w:t>
            </w:r>
          </w:p>
        </w:tc>
      </w:tr>
      <w:tr w:rsidR="00283C09" w:rsidRPr="00252D91" w14:paraId="50D3ADB2" w14:textId="77777777" w:rsidTr="00F870FC">
        <w:tc>
          <w:tcPr>
            <w:tcW w:w="9072" w:type="dxa"/>
            <w:gridSpan w:val="3"/>
            <w:tcBorders>
              <w:bottom w:val="single" w:sz="4" w:space="0" w:color="auto"/>
            </w:tcBorders>
          </w:tcPr>
          <w:p w14:paraId="7C227446" w14:textId="569C0D73" w:rsidR="00283C09" w:rsidRPr="00252D91" w:rsidRDefault="00283C09" w:rsidP="002168EC">
            <w:pPr>
              <w:spacing w:before="40" w:after="40"/>
              <w:ind w:left="113"/>
              <w:rPr>
                <w:rFonts w:eastAsia="Times New Roman"/>
                <w:b/>
                <w:szCs w:val="20"/>
              </w:rPr>
            </w:pPr>
            <w:r w:rsidRPr="00252D91">
              <w:rPr>
                <w:rFonts w:eastAsia="Times New Roman"/>
                <w:b/>
                <w:szCs w:val="20"/>
              </w:rPr>
              <w:t>C</w:t>
            </w:r>
            <w:r w:rsidRPr="00252D91">
              <w:rPr>
                <w:rFonts w:eastAsia="Times New Roman"/>
                <w:b/>
                <w:bCs/>
                <w:szCs w:val="20"/>
              </w:rPr>
              <w:t>ommunication and Technical Skills</w:t>
            </w:r>
          </w:p>
        </w:tc>
      </w:tr>
      <w:tr w:rsidR="004D66DA" w:rsidRPr="00252D91" w14:paraId="238AE45E" w14:textId="77777777" w:rsidTr="00F870FC">
        <w:trPr>
          <w:trHeight w:val="478"/>
        </w:trPr>
        <w:tc>
          <w:tcPr>
            <w:tcW w:w="3024" w:type="dxa"/>
            <w:tcBorders>
              <w:top w:val="single" w:sz="4" w:space="0" w:color="auto"/>
              <w:bottom w:val="nil"/>
            </w:tcBorders>
          </w:tcPr>
          <w:p w14:paraId="63BB60B3" w14:textId="65F3438F" w:rsidR="004D66DA" w:rsidRPr="00252D91" w:rsidRDefault="004D66DA" w:rsidP="004D66DA">
            <w:pPr>
              <w:pStyle w:val="ListBulletintable"/>
              <w:ind w:left="363"/>
              <w:rPr>
                <w:szCs w:val="22"/>
              </w:rPr>
            </w:pPr>
            <w:r w:rsidRPr="00252D91">
              <w:t>apply</w:t>
            </w:r>
            <w:r w:rsidR="006C693E" w:rsidRPr="00252D91">
              <w:t xml:space="preserve"> </w:t>
            </w:r>
            <w:r w:rsidRPr="00252D91">
              <w:t>interpersonal and intrapersonal skills and capacity to work collectively, collaboratively, and independently</w:t>
            </w:r>
          </w:p>
        </w:tc>
        <w:tc>
          <w:tcPr>
            <w:tcW w:w="3024" w:type="dxa"/>
            <w:tcBorders>
              <w:top w:val="single" w:sz="4" w:space="0" w:color="auto"/>
              <w:bottom w:val="nil"/>
            </w:tcBorders>
          </w:tcPr>
          <w:p w14:paraId="2679A778" w14:textId="42C3A08E" w:rsidR="004D66DA" w:rsidRPr="00252D91" w:rsidRDefault="004D66DA" w:rsidP="004D66DA">
            <w:pPr>
              <w:pStyle w:val="ListBulletintable"/>
              <w:ind w:left="363"/>
              <w:rPr>
                <w:szCs w:val="22"/>
              </w:rPr>
            </w:pPr>
            <w:r w:rsidRPr="00252D91">
              <w:t>apply interpersonal and intrapersonal skills and capacity to work collectively, collaboratively, and independently</w:t>
            </w:r>
          </w:p>
        </w:tc>
        <w:tc>
          <w:tcPr>
            <w:tcW w:w="3024" w:type="dxa"/>
            <w:tcBorders>
              <w:top w:val="single" w:sz="4" w:space="0" w:color="auto"/>
              <w:bottom w:val="nil"/>
            </w:tcBorders>
          </w:tcPr>
          <w:p w14:paraId="241A6469" w14:textId="157C5820" w:rsidR="004D66DA" w:rsidRPr="00252D91" w:rsidRDefault="00D7698F" w:rsidP="004D66DA">
            <w:pPr>
              <w:pStyle w:val="ListBulletintable"/>
              <w:ind w:left="363"/>
              <w:rPr>
                <w:szCs w:val="22"/>
              </w:rPr>
            </w:pPr>
            <w:r w:rsidRPr="00252D91">
              <w:t>use skills to work productively with others and/or individually</w:t>
            </w:r>
          </w:p>
        </w:tc>
      </w:tr>
      <w:tr w:rsidR="004D66DA" w:rsidRPr="00252D91" w14:paraId="7542A0D4" w14:textId="77777777" w:rsidTr="00F870FC">
        <w:trPr>
          <w:trHeight w:val="1590"/>
        </w:trPr>
        <w:tc>
          <w:tcPr>
            <w:tcW w:w="3024" w:type="dxa"/>
            <w:tcBorders>
              <w:top w:val="nil"/>
              <w:bottom w:val="nil"/>
            </w:tcBorders>
          </w:tcPr>
          <w:p w14:paraId="2267A3EC" w14:textId="06BA13AC" w:rsidR="004D66DA" w:rsidRPr="00252D91" w:rsidRDefault="004D66DA" w:rsidP="004D66DA">
            <w:pPr>
              <w:pStyle w:val="ListBulletintable"/>
              <w:ind w:left="363"/>
              <w:rPr>
                <w:szCs w:val="22"/>
              </w:rPr>
            </w:pPr>
            <w:r w:rsidRPr="00252D91">
              <w:t>research independently and justify complex ideas, using appropriate evidence and applying the principles of academic integrity</w:t>
            </w:r>
          </w:p>
        </w:tc>
        <w:tc>
          <w:tcPr>
            <w:tcW w:w="3024" w:type="dxa"/>
            <w:tcBorders>
              <w:top w:val="nil"/>
              <w:bottom w:val="nil"/>
            </w:tcBorders>
          </w:tcPr>
          <w:p w14:paraId="7D0849EE" w14:textId="2C85BF9E" w:rsidR="004D66DA" w:rsidRPr="00252D91" w:rsidRDefault="004D66DA" w:rsidP="004D66DA">
            <w:pPr>
              <w:pStyle w:val="ListBulletintable"/>
              <w:ind w:left="363"/>
              <w:rPr>
                <w:szCs w:val="22"/>
              </w:rPr>
            </w:pPr>
            <w:r w:rsidRPr="00252D91">
              <w:t>research widely and independently, synthesising information to justify complex ideas, using appropriate evidence and applying the principles of academic integrity</w:t>
            </w:r>
          </w:p>
        </w:tc>
        <w:tc>
          <w:tcPr>
            <w:tcW w:w="3024" w:type="dxa"/>
            <w:tcBorders>
              <w:top w:val="nil"/>
              <w:bottom w:val="nil"/>
            </w:tcBorders>
          </w:tcPr>
          <w:p w14:paraId="42092E51" w14:textId="3A54D05A" w:rsidR="004D66DA" w:rsidRPr="00252D91" w:rsidRDefault="004D66DA" w:rsidP="004D66DA">
            <w:pPr>
              <w:pStyle w:val="ListBulletintable"/>
              <w:ind w:left="363"/>
            </w:pPr>
            <w:r w:rsidRPr="00252D91">
              <w:t>conduct research and use evidence in communicating ideas</w:t>
            </w:r>
          </w:p>
        </w:tc>
      </w:tr>
      <w:tr w:rsidR="004D66DA" w:rsidRPr="00252D91" w14:paraId="3DDA1071" w14:textId="77777777" w:rsidTr="002168EC">
        <w:trPr>
          <w:trHeight w:val="1245"/>
        </w:trPr>
        <w:tc>
          <w:tcPr>
            <w:tcW w:w="3024" w:type="dxa"/>
            <w:tcBorders>
              <w:top w:val="nil"/>
              <w:bottom w:val="nil"/>
            </w:tcBorders>
          </w:tcPr>
          <w:p w14:paraId="1820E931" w14:textId="6E3D250B" w:rsidR="004D66DA" w:rsidRPr="00252D91" w:rsidRDefault="004D66DA" w:rsidP="004D66DA">
            <w:pPr>
              <w:pStyle w:val="ListBulletintable"/>
              <w:ind w:left="363"/>
              <w:rPr>
                <w:szCs w:val="22"/>
              </w:rPr>
            </w:pPr>
            <w:r w:rsidRPr="00252D91">
              <w:t>analyse ideas and insights using sustained arguments in a range of modes and mediums, for a variety of audiences using appropriate metalanguage</w:t>
            </w:r>
          </w:p>
        </w:tc>
        <w:tc>
          <w:tcPr>
            <w:tcW w:w="3024" w:type="dxa"/>
            <w:tcBorders>
              <w:top w:val="nil"/>
              <w:bottom w:val="nil"/>
            </w:tcBorders>
          </w:tcPr>
          <w:p w14:paraId="419EC029" w14:textId="64812958" w:rsidR="004D66DA" w:rsidRPr="00252D91" w:rsidRDefault="004D66DA" w:rsidP="004D66DA">
            <w:pPr>
              <w:pStyle w:val="ListBulletintable"/>
              <w:ind w:left="363"/>
              <w:rPr>
                <w:szCs w:val="22"/>
              </w:rPr>
            </w:pPr>
            <w:r w:rsidRPr="00252D91">
              <w:t>critically analyse ideas and insights using sustained arguments in a range of modes and mediums, for a variety of audiences using appropriate metalanguage</w:t>
            </w:r>
          </w:p>
        </w:tc>
        <w:tc>
          <w:tcPr>
            <w:tcW w:w="3024" w:type="dxa"/>
            <w:tcBorders>
              <w:top w:val="nil"/>
              <w:bottom w:val="nil"/>
            </w:tcBorders>
          </w:tcPr>
          <w:p w14:paraId="023ECA0D" w14:textId="3CF6CF8D" w:rsidR="004D66DA" w:rsidRPr="00252D91" w:rsidRDefault="004D66DA" w:rsidP="004D66DA">
            <w:pPr>
              <w:pStyle w:val="ListBulletintable"/>
              <w:ind w:left="363"/>
            </w:pPr>
            <w:r w:rsidRPr="00252D91">
              <w:t>communicate for a chosen audience</w:t>
            </w:r>
          </w:p>
        </w:tc>
      </w:tr>
      <w:tr w:rsidR="004D66DA" w:rsidRPr="00252D91" w14:paraId="5814CC19" w14:textId="77777777" w:rsidTr="00EF0ABE">
        <w:trPr>
          <w:trHeight w:val="844"/>
        </w:trPr>
        <w:tc>
          <w:tcPr>
            <w:tcW w:w="3024" w:type="dxa"/>
            <w:tcBorders>
              <w:top w:val="nil"/>
              <w:bottom w:val="nil"/>
            </w:tcBorders>
          </w:tcPr>
          <w:p w14:paraId="71B58FF9" w14:textId="77777777" w:rsidR="004D66DA" w:rsidRPr="00252D91" w:rsidRDefault="004D66DA" w:rsidP="004D66DA">
            <w:pPr>
              <w:spacing w:before="60"/>
              <w:contextualSpacing/>
              <w:rPr>
                <w:rFonts w:asciiTheme="minorHAnsi" w:eastAsia="Times New Roman" w:hAnsiTheme="minorHAnsi" w:cstheme="minorBidi"/>
              </w:rPr>
            </w:pPr>
          </w:p>
        </w:tc>
        <w:tc>
          <w:tcPr>
            <w:tcW w:w="3024" w:type="dxa"/>
            <w:tcBorders>
              <w:top w:val="nil"/>
              <w:bottom w:val="nil"/>
            </w:tcBorders>
          </w:tcPr>
          <w:p w14:paraId="5D613AE4" w14:textId="305C1DF7" w:rsidR="004D66DA" w:rsidRPr="00252D91" w:rsidRDefault="004D66DA" w:rsidP="004D66DA">
            <w:pPr>
              <w:pStyle w:val="ListBulletintable"/>
              <w:ind w:left="363"/>
              <w:rPr>
                <w:szCs w:val="22"/>
              </w:rPr>
            </w:pPr>
            <w:r w:rsidRPr="00252D91">
              <w:t>synthesise dramatic intent and performance and production elements to enhance dramatic works</w:t>
            </w:r>
          </w:p>
        </w:tc>
        <w:tc>
          <w:tcPr>
            <w:tcW w:w="3024" w:type="dxa"/>
            <w:tcBorders>
              <w:top w:val="nil"/>
              <w:bottom w:val="nil"/>
            </w:tcBorders>
          </w:tcPr>
          <w:p w14:paraId="761D2B58" w14:textId="77777777" w:rsidR="004D66DA" w:rsidRPr="00252D91" w:rsidRDefault="004D66DA" w:rsidP="004D66DA">
            <w:pPr>
              <w:pStyle w:val="ListBulletintable"/>
              <w:numPr>
                <w:ilvl w:val="0"/>
                <w:numId w:val="0"/>
              </w:numPr>
              <w:ind w:left="79"/>
            </w:pPr>
          </w:p>
        </w:tc>
      </w:tr>
      <w:tr w:rsidR="004D66DA" w:rsidRPr="00252D91" w14:paraId="7B0247E5" w14:textId="77777777" w:rsidTr="00EF0ABE">
        <w:trPr>
          <w:trHeight w:val="844"/>
        </w:trPr>
        <w:tc>
          <w:tcPr>
            <w:tcW w:w="3024" w:type="dxa"/>
            <w:tcBorders>
              <w:top w:val="nil"/>
              <w:bottom w:val="nil"/>
            </w:tcBorders>
          </w:tcPr>
          <w:p w14:paraId="30E6C21C" w14:textId="03F08ADC" w:rsidR="004D66DA" w:rsidRPr="00252D91" w:rsidRDefault="004D66DA" w:rsidP="004D66DA">
            <w:pPr>
              <w:pStyle w:val="ListBulletintable"/>
              <w:ind w:left="363"/>
              <w:rPr>
                <w:szCs w:val="22"/>
              </w:rPr>
            </w:pPr>
            <w:r w:rsidRPr="00252D91">
              <w:t>demonstrate use of appropriate technical skills in dramatic works, such as stagecraft, voice</w:t>
            </w:r>
            <w:r w:rsidR="00AE0B84">
              <w:t>,</w:t>
            </w:r>
            <w:r w:rsidRPr="00252D91">
              <w:t xml:space="preserve"> and movement</w:t>
            </w:r>
          </w:p>
        </w:tc>
        <w:tc>
          <w:tcPr>
            <w:tcW w:w="3024" w:type="dxa"/>
            <w:tcBorders>
              <w:top w:val="nil"/>
              <w:bottom w:val="nil"/>
            </w:tcBorders>
          </w:tcPr>
          <w:p w14:paraId="1FB17CA6" w14:textId="7B18DD59" w:rsidR="004D66DA" w:rsidRPr="00252D91" w:rsidRDefault="004D66DA" w:rsidP="004D66DA">
            <w:pPr>
              <w:pStyle w:val="ListBulletintable"/>
              <w:ind w:left="363"/>
              <w:rPr>
                <w:szCs w:val="22"/>
              </w:rPr>
            </w:pPr>
            <w:r w:rsidRPr="00252D91">
              <w:t>demonstrate use of appropriate technical skills in dramatic works, such as stagecraft, voice</w:t>
            </w:r>
            <w:r w:rsidR="00AE0B84">
              <w:t>,</w:t>
            </w:r>
            <w:r w:rsidRPr="00252D91">
              <w:t xml:space="preserve"> and movement</w:t>
            </w:r>
          </w:p>
        </w:tc>
        <w:tc>
          <w:tcPr>
            <w:tcW w:w="3024" w:type="dxa"/>
            <w:tcBorders>
              <w:top w:val="nil"/>
              <w:bottom w:val="nil"/>
            </w:tcBorders>
          </w:tcPr>
          <w:p w14:paraId="7707A2ED" w14:textId="694E4779" w:rsidR="004D66DA" w:rsidRPr="00252D91" w:rsidRDefault="004D66DA" w:rsidP="004D66DA">
            <w:pPr>
              <w:pStyle w:val="ListBulletintable"/>
              <w:ind w:left="363"/>
            </w:pPr>
            <w:r w:rsidRPr="00252D91">
              <w:t>use technical skills in dramatic works, such as stagecraft, voice</w:t>
            </w:r>
            <w:r w:rsidR="00AE0B84">
              <w:t>,</w:t>
            </w:r>
            <w:r w:rsidRPr="00252D91">
              <w:t xml:space="preserve"> and movement</w:t>
            </w:r>
          </w:p>
        </w:tc>
      </w:tr>
      <w:tr w:rsidR="004D66DA" w:rsidRPr="00252D91" w14:paraId="426D3E3A" w14:textId="77777777" w:rsidTr="002168EC">
        <w:trPr>
          <w:trHeight w:val="844"/>
        </w:trPr>
        <w:tc>
          <w:tcPr>
            <w:tcW w:w="3024" w:type="dxa"/>
            <w:tcBorders>
              <w:top w:val="nil"/>
            </w:tcBorders>
          </w:tcPr>
          <w:p w14:paraId="49B1735B" w14:textId="5E66CD55" w:rsidR="004D66DA" w:rsidRPr="00252D91" w:rsidRDefault="004D66DA" w:rsidP="004D66DA">
            <w:pPr>
              <w:pStyle w:val="ListBulletintable"/>
              <w:ind w:left="363"/>
            </w:pPr>
            <w:r w:rsidRPr="00252D91">
              <w:rPr>
                <w:szCs w:val="22"/>
              </w:rPr>
              <w:t>analyse safe drama, and work, health and safety practices and apply to classwork, experimentation, rehearsal, and performance</w:t>
            </w:r>
          </w:p>
        </w:tc>
        <w:tc>
          <w:tcPr>
            <w:tcW w:w="3024" w:type="dxa"/>
            <w:tcBorders>
              <w:top w:val="nil"/>
            </w:tcBorders>
          </w:tcPr>
          <w:p w14:paraId="37A3482B" w14:textId="28E02320" w:rsidR="004D66DA" w:rsidRPr="00252D91" w:rsidRDefault="004D66DA" w:rsidP="004D66DA">
            <w:pPr>
              <w:pStyle w:val="ListBulletintable"/>
              <w:ind w:left="363"/>
            </w:pPr>
            <w:r w:rsidRPr="00252D91">
              <w:rPr>
                <w:szCs w:val="22"/>
              </w:rPr>
              <w:t>evaluate safe drama, and work, health and safety practices and lead application to classwork, experimentation, rehearsal, and performance</w:t>
            </w:r>
          </w:p>
        </w:tc>
        <w:tc>
          <w:tcPr>
            <w:tcW w:w="3024" w:type="dxa"/>
            <w:tcBorders>
              <w:top w:val="nil"/>
            </w:tcBorders>
          </w:tcPr>
          <w:p w14:paraId="0E1478DC" w14:textId="10E954B2" w:rsidR="004D66DA" w:rsidRPr="00252D91" w:rsidRDefault="004D66DA" w:rsidP="004D66DA">
            <w:pPr>
              <w:pStyle w:val="ListBulletintable"/>
              <w:ind w:left="363"/>
            </w:pPr>
            <w:r w:rsidRPr="00252D91">
              <w:rPr>
                <w:szCs w:val="22"/>
              </w:rPr>
              <w:t>follow safe drama, and work, health and safety practices to classwork, experimentation, rehearsal, and performance</w:t>
            </w:r>
          </w:p>
        </w:tc>
      </w:tr>
      <w:tr w:rsidR="00283C09" w:rsidRPr="00252D91" w14:paraId="3A84C319" w14:textId="77777777" w:rsidTr="002168EC">
        <w:tc>
          <w:tcPr>
            <w:tcW w:w="9072" w:type="dxa"/>
            <w:gridSpan w:val="3"/>
            <w:tcBorders>
              <w:bottom w:val="single" w:sz="4" w:space="0" w:color="auto"/>
            </w:tcBorders>
          </w:tcPr>
          <w:p w14:paraId="218D0851" w14:textId="77777777" w:rsidR="00283C09" w:rsidRPr="00252D91" w:rsidRDefault="00283C09" w:rsidP="002168EC">
            <w:pPr>
              <w:spacing w:before="40" w:after="40"/>
              <w:ind w:left="113"/>
              <w:rPr>
                <w:rFonts w:eastAsia="Times New Roman"/>
                <w:b/>
                <w:szCs w:val="20"/>
              </w:rPr>
            </w:pPr>
            <w:r w:rsidRPr="00252D91">
              <w:rPr>
                <w:rFonts w:eastAsia="Times New Roman"/>
                <w:b/>
                <w:szCs w:val="20"/>
              </w:rPr>
              <w:t>Reflection</w:t>
            </w:r>
          </w:p>
        </w:tc>
      </w:tr>
      <w:tr w:rsidR="00283C09" w:rsidRPr="00252D91" w14:paraId="3B1236F4" w14:textId="77777777" w:rsidTr="002168EC">
        <w:trPr>
          <w:trHeight w:val="1603"/>
        </w:trPr>
        <w:tc>
          <w:tcPr>
            <w:tcW w:w="3024" w:type="dxa"/>
          </w:tcPr>
          <w:p w14:paraId="123D6E5A" w14:textId="614D4EE4" w:rsidR="00283C09" w:rsidRPr="00252D91" w:rsidRDefault="00283C09" w:rsidP="00283C09">
            <w:pPr>
              <w:pStyle w:val="ListBulletintable"/>
              <w:ind w:left="363"/>
              <w:rPr>
                <w:szCs w:val="22"/>
              </w:rPr>
            </w:pPr>
            <w:r w:rsidRPr="00252D91">
              <w:rPr>
                <w:szCs w:val="22"/>
              </w:rPr>
              <w:t>reflect on own learning and use of appropriate techniques and strategies, including planning and time management, to improve learning outcomes</w:t>
            </w:r>
          </w:p>
        </w:tc>
        <w:tc>
          <w:tcPr>
            <w:tcW w:w="3024" w:type="dxa"/>
          </w:tcPr>
          <w:p w14:paraId="59BF251F" w14:textId="6DD85E69" w:rsidR="00283C09" w:rsidRPr="00252D91" w:rsidRDefault="00283C09" w:rsidP="00283C09">
            <w:pPr>
              <w:pStyle w:val="ListBulletintable"/>
              <w:ind w:left="363"/>
              <w:rPr>
                <w:szCs w:val="22"/>
              </w:rPr>
            </w:pPr>
            <w:r w:rsidRPr="00252D91">
              <w:rPr>
                <w:szCs w:val="22"/>
              </w:rPr>
              <w:t>reflect on own learning and use of appropriate techniques and strategies, including planning and time management, to improve learning outcomes</w:t>
            </w:r>
          </w:p>
        </w:tc>
        <w:tc>
          <w:tcPr>
            <w:tcW w:w="3024" w:type="dxa"/>
          </w:tcPr>
          <w:p w14:paraId="14FFF978" w14:textId="20AADD54" w:rsidR="00283C09" w:rsidRPr="00252D91" w:rsidRDefault="00283C09" w:rsidP="00283C09">
            <w:pPr>
              <w:pStyle w:val="ListBulletintable"/>
              <w:ind w:left="363"/>
              <w:rPr>
                <w:szCs w:val="22"/>
              </w:rPr>
            </w:pPr>
            <w:r w:rsidRPr="00252D91">
              <w:rPr>
                <w:szCs w:val="22"/>
              </w:rPr>
              <w:t>reflect on own learning to improve learning outcomes</w:t>
            </w:r>
          </w:p>
        </w:tc>
      </w:tr>
    </w:tbl>
    <w:p w14:paraId="188162D5" w14:textId="77777777" w:rsidR="00EF0ABE" w:rsidRPr="00252D91" w:rsidRDefault="00EF0ABE" w:rsidP="00EF0ABE">
      <w:r w:rsidRPr="00252D91">
        <w:br w:type="page"/>
      </w:r>
    </w:p>
    <w:p w14:paraId="3E03CA10" w14:textId="790D9105" w:rsidR="005751C9" w:rsidRPr="00252D91" w:rsidRDefault="00BF022F" w:rsidP="00F74D6C">
      <w:pPr>
        <w:pStyle w:val="Heading2"/>
      </w:pPr>
      <w:r w:rsidRPr="00252D91">
        <w:rPr>
          <w:rFonts w:eastAsia="Calibri"/>
        </w:rPr>
        <w:lastRenderedPageBreak/>
        <w:t>A</w:t>
      </w:r>
      <w:r w:rsidR="005751C9" w:rsidRPr="00252D91">
        <w:rPr>
          <w:rFonts w:eastAsia="Calibri"/>
        </w:rPr>
        <w:t xml:space="preserve"> guide to reading and implementing content descriptions</w:t>
      </w:r>
    </w:p>
    <w:p w14:paraId="1A6AA4B1" w14:textId="77777777" w:rsidR="005751C9" w:rsidRPr="00252D91" w:rsidRDefault="005751C9" w:rsidP="005751C9">
      <w:r w:rsidRPr="00252D91">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76C3236B" w14:textId="77777777" w:rsidR="005751C9" w:rsidRPr="00252D91" w:rsidRDefault="005751C9" w:rsidP="005751C9">
      <w:r w:rsidRPr="00252D91">
        <w:rPr>
          <w:rFonts w:cs="Arial"/>
          <w:lang w:eastAsia="en-AU"/>
        </w:rPr>
        <w:t xml:space="preserve">A </w:t>
      </w:r>
      <w:r w:rsidRPr="00252D91">
        <w:rPr>
          <w:rFonts w:cs="Arial"/>
          <w:bCs/>
          <w:lang w:eastAsia="en-AU"/>
        </w:rPr>
        <w:t>program of learning</w:t>
      </w:r>
      <w:r w:rsidRPr="00252D91">
        <w:rPr>
          <w:rFonts w:cs="Arial"/>
          <w:b/>
          <w:bCs/>
          <w:lang w:eastAsia="en-AU"/>
        </w:rPr>
        <w:t xml:space="preserve"> </w:t>
      </w:r>
      <w:r w:rsidRPr="00252D91">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114"/>
    <w:p w14:paraId="49CA968F" w14:textId="77777777" w:rsidR="005751C9" w:rsidRPr="00252D91" w:rsidRDefault="005751C9" w:rsidP="005751C9">
      <w:pPr>
        <w:pStyle w:val="Heading2"/>
        <w:tabs>
          <w:tab w:val="right" w:pos="9072"/>
        </w:tabs>
        <w:rPr>
          <w:szCs w:val="22"/>
        </w:rPr>
      </w:pPr>
      <w:r w:rsidRPr="00252D91">
        <w:t>Assessment</w:t>
      </w:r>
    </w:p>
    <w:p w14:paraId="1E0B0324" w14:textId="77777777" w:rsidR="00AA7BDE" w:rsidRPr="00252D91" w:rsidRDefault="00AA7BDE" w:rsidP="00AA7BDE">
      <w:r w:rsidRPr="00252D91">
        <w:t>Refer to pages 9-11.</w:t>
      </w:r>
    </w:p>
    <w:p w14:paraId="017DFA3C" w14:textId="6692BA93" w:rsidR="005751C9" w:rsidRPr="00252D91" w:rsidRDefault="005751C9" w:rsidP="005751C9">
      <w:r w:rsidRPr="00252D91">
        <w:br w:type="page"/>
      </w:r>
    </w:p>
    <w:p w14:paraId="3CE5DA27" w14:textId="77777777" w:rsidR="008765B1" w:rsidRPr="00252D91" w:rsidRDefault="008765B1" w:rsidP="008765B1">
      <w:pPr>
        <w:pStyle w:val="Heading1"/>
      </w:pPr>
      <w:bookmarkStart w:id="115" w:name="_Toc74056136"/>
      <w:bookmarkStart w:id="116" w:name="_Toc346702735"/>
      <w:bookmarkStart w:id="117" w:name="_Hlk1638489"/>
      <w:bookmarkStart w:id="118" w:name="_Hlk1653828"/>
      <w:bookmarkStart w:id="119" w:name="_Hlk2161744"/>
      <w:bookmarkStart w:id="120" w:name="_Hlk1642894"/>
      <w:r w:rsidRPr="00252D91">
        <w:lastRenderedPageBreak/>
        <w:t>Appendix A</w:t>
      </w:r>
      <w:bookmarkStart w:id="121" w:name="_Hlk2159142"/>
      <w:r w:rsidR="000E2352" w:rsidRPr="00252D91">
        <w:t xml:space="preserve"> – </w:t>
      </w:r>
      <w:bookmarkEnd w:id="121"/>
      <w:r w:rsidRPr="00252D91">
        <w:t>Implementation Guidelines</w:t>
      </w:r>
      <w:bookmarkEnd w:id="115"/>
    </w:p>
    <w:p w14:paraId="1F031566" w14:textId="77777777" w:rsidR="008765B1" w:rsidRPr="00252D91" w:rsidRDefault="008765B1" w:rsidP="008765B1">
      <w:pPr>
        <w:pStyle w:val="Heading2"/>
      </w:pPr>
      <w:bookmarkStart w:id="122" w:name="_Toc94940291"/>
      <w:bookmarkStart w:id="123" w:name="_Toc94943957"/>
      <w:bookmarkStart w:id="124" w:name="_Toc95028629"/>
      <w:bookmarkStart w:id="125" w:name="_Toc95099803"/>
      <w:bookmarkEnd w:id="116"/>
      <w:r w:rsidRPr="00252D91">
        <w:t>Available course patterns</w:t>
      </w:r>
    </w:p>
    <w:p w14:paraId="486D2828" w14:textId="423DA0EA" w:rsidR="00F5425D" w:rsidRPr="00252D91" w:rsidRDefault="008765B1" w:rsidP="00BA0CCD">
      <w:pPr>
        <w:spacing w:after="120"/>
        <w:rPr>
          <w:rFonts w:cs="Calibri"/>
        </w:rPr>
      </w:pPr>
      <w:r w:rsidRPr="00252D91">
        <w:rPr>
          <w:rFonts w:cs="Calibri"/>
        </w:rPr>
        <w:t xml:space="preserve">A standard 1.0 value unit is delivered over at least 55 hours. To be awarded a course, students must complete at least the </w:t>
      </w:r>
      <w:r w:rsidRPr="00252D91">
        <w:rPr>
          <w:rFonts w:cs="Calibri"/>
          <w:bCs/>
        </w:rPr>
        <w:t xml:space="preserve">minimum </w:t>
      </w:r>
      <w:r w:rsidRPr="00252D91">
        <w:rPr>
          <w:rFonts w:cs="Calibri"/>
        </w:rPr>
        <w:t>units over the whole minor</w:t>
      </w:r>
      <w:r w:rsidR="00D8456E" w:rsidRPr="00252D91">
        <w:rPr>
          <w:rFonts w:cs="Calibri"/>
        </w:rPr>
        <w:t xml:space="preserve"> or</w:t>
      </w:r>
      <w:r w:rsidRPr="00252D91">
        <w:rPr>
          <w:rFonts w:cs="Calibri"/>
        </w:rPr>
        <w:t xml:space="preserve"> major.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8765B1" w:rsidRPr="00252D91" w14:paraId="7DF77CB9"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36E5840A" w14:textId="77777777" w:rsidR="008765B1" w:rsidRPr="00252D91" w:rsidRDefault="008765B1" w:rsidP="00BC202E">
            <w:pPr>
              <w:pStyle w:val="Tabletextbold"/>
            </w:pPr>
            <w:r w:rsidRPr="00252D91">
              <w:t>Course</w:t>
            </w:r>
          </w:p>
        </w:tc>
        <w:tc>
          <w:tcPr>
            <w:tcW w:w="6904" w:type="dxa"/>
            <w:tcBorders>
              <w:top w:val="single" w:sz="4" w:space="0" w:color="auto"/>
              <w:left w:val="single" w:sz="4" w:space="0" w:color="auto"/>
              <w:bottom w:val="single" w:sz="4" w:space="0" w:color="auto"/>
              <w:right w:val="single" w:sz="4" w:space="0" w:color="auto"/>
            </w:tcBorders>
          </w:tcPr>
          <w:p w14:paraId="1077FC2C" w14:textId="77777777" w:rsidR="008765B1" w:rsidRPr="00252D91" w:rsidRDefault="008765B1" w:rsidP="00BC202E">
            <w:pPr>
              <w:pStyle w:val="Tabletextbold"/>
            </w:pPr>
            <w:r w:rsidRPr="00252D91">
              <w:t>Number of standard units to meet course requirements</w:t>
            </w:r>
          </w:p>
        </w:tc>
      </w:tr>
      <w:tr w:rsidR="008765B1" w:rsidRPr="00252D91" w14:paraId="38A079E9"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785BC3CC" w14:textId="77777777" w:rsidR="008765B1" w:rsidRPr="00252D91" w:rsidRDefault="008765B1" w:rsidP="00BC202E">
            <w:pPr>
              <w:pStyle w:val="TableText"/>
            </w:pPr>
            <w:r w:rsidRPr="00252D91">
              <w:t>Minor</w:t>
            </w:r>
          </w:p>
        </w:tc>
        <w:tc>
          <w:tcPr>
            <w:tcW w:w="6904" w:type="dxa"/>
            <w:tcBorders>
              <w:top w:val="single" w:sz="4" w:space="0" w:color="auto"/>
              <w:left w:val="single" w:sz="4" w:space="0" w:color="auto"/>
              <w:bottom w:val="single" w:sz="4" w:space="0" w:color="auto"/>
              <w:right w:val="single" w:sz="4" w:space="0" w:color="auto"/>
            </w:tcBorders>
          </w:tcPr>
          <w:p w14:paraId="3265FE32" w14:textId="77777777" w:rsidR="008765B1" w:rsidRPr="00252D91" w:rsidRDefault="008765B1" w:rsidP="00BC202E">
            <w:pPr>
              <w:pStyle w:val="TableText"/>
            </w:pPr>
            <w:r w:rsidRPr="00252D91">
              <w:t>Minimum of 2 units</w:t>
            </w:r>
          </w:p>
        </w:tc>
      </w:tr>
      <w:tr w:rsidR="008765B1" w:rsidRPr="00252D91" w14:paraId="584D7CEC"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59323D2B" w14:textId="77777777" w:rsidR="008765B1" w:rsidRPr="00252D91" w:rsidRDefault="008765B1" w:rsidP="00BC202E">
            <w:pPr>
              <w:pStyle w:val="TableText"/>
            </w:pPr>
            <w:r w:rsidRPr="00252D91">
              <w:t>Major</w:t>
            </w:r>
          </w:p>
        </w:tc>
        <w:tc>
          <w:tcPr>
            <w:tcW w:w="6904" w:type="dxa"/>
            <w:tcBorders>
              <w:top w:val="single" w:sz="4" w:space="0" w:color="auto"/>
              <w:left w:val="single" w:sz="4" w:space="0" w:color="auto"/>
              <w:bottom w:val="single" w:sz="4" w:space="0" w:color="auto"/>
              <w:right w:val="single" w:sz="4" w:space="0" w:color="auto"/>
            </w:tcBorders>
          </w:tcPr>
          <w:p w14:paraId="72DF0477" w14:textId="77777777" w:rsidR="008765B1" w:rsidRPr="00252D91" w:rsidRDefault="008765B1" w:rsidP="00BC202E">
            <w:pPr>
              <w:pStyle w:val="TableText"/>
            </w:pPr>
            <w:r w:rsidRPr="00252D91">
              <w:t>Minimum of 3.5 units</w:t>
            </w:r>
          </w:p>
        </w:tc>
      </w:tr>
    </w:tbl>
    <w:p w14:paraId="162FBA70" w14:textId="77777777" w:rsidR="008765B1" w:rsidRPr="00252D91" w:rsidRDefault="008765B1" w:rsidP="008765B1">
      <w:bookmarkStart w:id="126" w:name="_Toc94940292"/>
      <w:bookmarkStart w:id="127" w:name="_Toc94943958"/>
      <w:bookmarkStart w:id="128" w:name="_Toc95028630"/>
      <w:bookmarkStart w:id="129" w:name="_Toc95099804"/>
      <w:bookmarkEnd w:id="122"/>
      <w:bookmarkEnd w:id="123"/>
      <w:bookmarkEnd w:id="124"/>
      <w:bookmarkEnd w:id="125"/>
      <w:r w:rsidRPr="00252D91">
        <w:t>Units in this course can be delivered in any order.</w:t>
      </w:r>
    </w:p>
    <w:p w14:paraId="00741240" w14:textId="77777777" w:rsidR="008765B1" w:rsidRPr="00252D91" w:rsidRDefault="008765B1" w:rsidP="008765B1">
      <w:pPr>
        <w:pStyle w:val="Heading3"/>
      </w:pPr>
      <w:r w:rsidRPr="00252D91">
        <w:t>Prerequisites for the course or units within the cours</w:t>
      </w:r>
      <w:bookmarkEnd w:id="126"/>
      <w:bookmarkEnd w:id="127"/>
      <w:bookmarkEnd w:id="128"/>
      <w:bookmarkEnd w:id="129"/>
      <w:r w:rsidRPr="00252D91">
        <w:t>e</w:t>
      </w:r>
    </w:p>
    <w:p w14:paraId="59DEA1B5" w14:textId="77777777" w:rsidR="001125BF" w:rsidRPr="00A8690B" w:rsidRDefault="001125BF" w:rsidP="001125BF">
      <w:pPr>
        <w:spacing w:after="120"/>
        <w:rPr>
          <w:lang w:eastAsia="en-AU"/>
        </w:rPr>
      </w:pPr>
      <w:bookmarkStart w:id="130" w:name="_Hlk59526727"/>
      <w:r w:rsidRPr="00A8690B">
        <w:t xml:space="preserve">Students must have studied at least three standard 1.0 units from this course </w:t>
      </w:r>
      <w:proofErr w:type="gramStart"/>
      <w:r>
        <w:t xml:space="preserve">in order </w:t>
      </w:r>
      <w:r w:rsidRPr="00A8690B">
        <w:t>to</w:t>
      </w:r>
      <w:proofErr w:type="gramEnd"/>
      <w:r w:rsidRPr="00A8690B">
        <w:t xml:space="preserve"> access the Independent Study unit. An Independent Study unit requires the principal’s written approval. Principal approval can also be sought by a student in Year 12 to enrol concurrently in an Independent Study unit and their third 1.0 unit in this course of study.</w:t>
      </w:r>
    </w:p>
    <w:bookmarkEnd w:id="130"/>
    <w:p w14:paraId="60B1928B" w14:textId="77777777" w:rsidR="00564C4B" w:rsidRPr="00252D91" w:rsidRDefault="00564C4B" w:rsidP="00564C4B">
      <w:pPr>
        <w:pStyle w:val="Heading3"/>
      </w:pPr>
      <w:r w:rsidRPr="00252D91">
        <w:t>Arrangements for students continuing study in this course</w:t>
      </w:r>
    </w:p>
    <w:p w14:paraId="0A6E622B" w14:textId="77777777" w:rsidR="00564C4B" w:rsidRPr="00252D91" w:rsidRDefault="00564C4B" w:rsidP="00564C4B">
      <w:r w:rsidRPr="00252D91">
        <w:t>Students who studied the previous course may undertake any units in this course provided there is no duplication of content.</w:t>
      </w:r>
    </w:p>
    <w:p w14:paraId="598000F4" w14:textId="77777777" w:rsidR="008765B1" w:rsidRPr="00252D91" w:rsidRDefault="008765B1" w:rsidP="008765B1">
      <w:pPr>
        <w:pStyle w:val="Heading2"/>
      </w:pPr>
      <w:bookmarkStart w:id="131" w:name="_Toc315681942"/>
      <w:r w:rsidRPr="00252D91">
        <w:t>Duplication of Content Rules</w:t>
      </w:r>
      <w:bookmarkEnd w:id="131"/>
    </w:p>
    <w:p w14:paraId="53F9FF2E" w14:textId="24C128CC" w:rsidR="008765B1" w:rsidRPr="00252D91" w:rsidRDefault="008765B1" w:rsidP="008765B1">
      <w:pPr>
        <w:rPr>
          <w:rFonts w:cs="Calibri"/>
        </w:rPr>
      </w:pPr>
      <w:r w:rsidRPr="00252D91">
        <w:rPr>
          <w:rFonts w:cs="Calibri"/>
        </w:rPr>
        <w:t xml:space="preserve">Students cannot be given credit towards the requirements for a Senior Secondary Certificate for a unit that significantly duplicates content in a unit studied in another course. The responsibility for preventing undesirable overlap of content studied by a student </w:t>
      </w:r>
      <w:proofErr w:type="gramStart"/>
      <w:r w:rsidRPr="00252D91">
        <w:rPr>
          <w:rFonts w:cs="Calibri"/>
        </w:rPr>
        <w:t>rests</w:t>
      </w:r>
      <w:proofErr w:type="gramEnd"/>
      <w:r w:rsidRPr="00252D91">
        <w:rPr>
          <w:rFonts w:cs="Calibri"/>
        </w:rPr>
        <w:t xml:space="preserve"> with the principal and the teacher delivering the course. Students will only be given credit for covering the content once.</w:t>
      </w:r>
    </w:p>
    <w:p w14:paraId="5E952938" w14:textId="77777777" w:rsidR="00524414" w:rsidRPr="00252D91" w:rsidRDefault="00524414" w:rsidP="00524414">
      <w:pPr>
        <w:pStyle w:val="Heading3"/>
      </w:pPr>
      <w:bookmarkStart w:id="132" w:name="_Hlk74133034"/>
      <w:bookmarkStart w:id="133" w:name="_Toc525640291"/>
      <w:r w:rsidRPr="00252D91">
        <w:t>Relationship to other courses</w:t>
      </w:r>
    </w:p>
    <w:p w14:paraId="1B5B455A" w14:textId="431F5959" w:rsidR="00524414" w:rsidRPr="00252D91" w:rsidRDefault="00524414" w:rsidP="00524414">
      <w:bookmarkStart w:id="134" w:name="_Hlk74133298"/>
      <w:r w:rsidRPr="00252D91">
        <w:t xml:space="preserve">Students may complete units of study selected from both </w:t>
      </w:r>
      <w:r w:rsidRPr="00252D91">
        <w:rPr>
          <w:i/>
          <w:iCs/>
        </w:rPr>
        <w:t>Drama</w:t>
      </w:r>
      <w:r w:rsidRPr="00252D91">
        <w:t xml:space="preserve"> and </w:t>
      </w:r>
      <w:r w:rsidRPr="00252D91">
        <w:rPr>
          <w:i/>
          <w:iCs/>
        </w:rPr>
        <w:t>Specialised Drama</w:t>
      </w:r>
      <w:r w:rsidRPr="00252D91">
        <w:t xml:space="preserve"> to form a </w:t>
      </w:r>
      <w:r w:rsidRPr="00252D91">
        <w:rPr>
          <w:i/>
          <w:iCs/>
        </w:rPr>
        <w:t>Studies of Drama</w:t>
      </w:r>
      <w:r w:rsidRPr="00252D91">
        <w:t xml:space="preserve"> Minor, Major or Double Major.</w:t>
      </w:r>
    </w:p>
    <w:bookmarkEnd w:id="132"/>
    <w:bookmarkEnd w:id="134"/>
    <w:p w14:paraId="15D642EE" w14:textId="77777777" w:rsidR="008765B1" w:rsidRPr="00252D91" w:rsidRDefault="008765B1" w:rsidP="00B57642">
      <w:pPr>
        <w:pStyle w:val="Heading2"/>
      </w:pPr>
      <w:r w:rsidRPr="00252D91">
        <w:t>Guidelines for Delivery</w:t>
      </w:r>
      <w:bookmarkEnd w:id="133"/>
    </w:p>
    <w:p w14:paraId="5E7B87D8" w14:textId="77777777" w:rsidR="008765B1" w:rsidRPr="00252D91" w:rsidRDefault="008765B1" w:rsidP="00727D5D">
      <w:pPr>
        <w:pStyle w:val="Heading3"/>
      </w:pPr>
      <w:r w:rsidRPr="00252D91">
        <w:t>Program of Learning</w:t>
      </w:r>
    </w:p>
    <w:p w14:paraId="75539FA2" w14:textId="12428CB1" w:rsidR="008765B1" w:rsidRPr="00252D91" w:rsidRDefault="008765B1" w:rsidP="008765B1">
      <w:r w:rsidRPr="00252D91">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w:t>
      </w:r>
      <w:r w:rsidR="00806FEF" w:rsidRPr="00252D91">
        <w:t>,</w:t>
      </w:r>
      <w:r w:rsidRPr="00252D91">
        <w:t xml:space="preserve"> and layout of a program of learning are a college decision.</w:t>
      </w:r>
    </w:p>
    <w:p w14:paraId="09B46E9B" w14:textId="52B80CC9" w:rsidR="00524414" w:rsidRPr="00252D91" w:rsidRDefault="008765B1" w:rsidP="008765B1">
      <w:r w:rsidRPr="00252D91">
        <w:t xml:space="preserve">The program of learning must be documented to show the planned learning activities and experiences that meet the needs of </w:t>
      </w:r>
      <w:proofErr w:type="gramStart"/>
      <w:r w:rsidRPr="00252D91">
        <w:t>particular groups</w:t>
      </w:r>
      <w:proofErr w:type="gramEnd"/>
      <w:r w:rsidRPr="00252D91">
        <w:t xml:space="preserve"> of students, taking into </w:t>
      </w:r>
      <w:r w:rsidR="00AE0B84">
        <w:t>consideration</w:t>
      </w:r>
      <w:r w:rsidRPr="00252D91">
        <w:t xml:space="preserve"> their interests, prior knowledge, abilities</w:t>
      </w:r>
      <w:r w:rsidR="00806FEF" w:rsidRPr="00252D91">
        <w:t>,</w:t>
      </w:r>
      <w:r w:rsidRPr="00252D91">
        <w:t xml:space="preserve"> and backgrounds. The program of learning is a record of the learning experiences that enable students to achieve the knowledge, understanding and skills of the content descriptions. There is no requirement to submit a program of learning to the OBSSS for approval. The </w:t>
      </w:r>
      <w:r w:rsidR="48CE107E" w:rsidRPr="00252D91">
        <w:t>p</w:t>
      </w:r>
      <w:r w:rsidRPr="00252D91">
        <w:t>rincipal will need to sign off at the end of Year 12 that courses have been delivered as accredited.</w:t>
      </w:r>
    </w:p>
    <w:p w14:paraId="4EFE5FA2" w14:textId="77777777" w:rsidR="00524414" w:rsidRPr="00252D91" w:rsidRDefault="00524414">
      <w:pPr>
        <w:spacing w:before="0"/>
      </w:pPr>
      <w:r w:rsidRPr="00252D91">
        <w:br w:type="page"/>
      </w:r>
    </w:p>
    <w:p w14:paraId="17CCF61A" w14:textId="77777777" w:rsidR="008765B1" w:rsidRPr="00252D91" w:rsidRDefault="008765B1" w:rsidP="008765B1">
      <w:pPr>
        <w:pStyle w:val="Heading3"/>
      </w:pPr>
      <w:r w:rsidRPr="00252D91">
        <w:lastRenderedPageBreak/>
        <w:t>Content Descriptions</w:t>
      </w:r>
    </w:p>
    <w:p w14:paraId="139BE36F" w14:textId="3EDCD9EC" w:rsidR="002A12E6" w:rsidRPr="00252D91" w:rsidRDefault="008765B1" w:rsidP="008765B1">
      <w:r w:rsidRPr="00252D91">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170F68CD" w14:textId="77777777" w:rsidR="008765B1" w:rsidRPr="00252D91" w:rsidRDefault="008765B1" w:rsidP="008765B1">
      <w:pPr>
        <w:pStyle w:val="Heading3"/>
      </w:pPr>
      <w:r w:rsidRPr="00252D91">
        <w:t>Half standard 0.5 units</w:t>
      </w:r>
    </w:p>
    <w:p w14:paraId="396FCBAB" w14:textId="77777777" w:rsidR="008765B1" w:rsidRPr="00252D91" w:rsidRDefault="008765B1" w:rsidP="008765B1">
      <w:r w:rsidRPr="00252D91">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19186C8C" w14:textId="77777777" w:rsidR="00D34272" w:rsidRPr="00727D5D" w:rsidRDefault="00D34272" w:rsidP="00A43464">
      <w:pPr>
        <w:pStyle w:val="Heading2"/>
        <w:spacing w:before="120" w:after="0"/>
      </w:pPr>
      <w:bookmarkStart w:id="135" w:name="_Toc525640298"/>
      <w:bookmarkEnd w:id="117"/>
      <w:r>
        <w:t xml:space="preserve">System </w:t>
      </w:r>
      <w:r w:rsidRPr="00727D5D">
        <w:t>Moderation</w:t>
      </w:r>
      <w:bookmarkEnd w:id="135"/>
    </w:p>
    <w:p w14:paraId="590901A3" w14:textId="77777777" w:rsidR="00D34272" w:rsidRPr="007837D6" w:rsidRDefault="00D34272" w:rsidP="00A43464">
      <w:r w:rsidRPr="007837D6">
        <w:t xml:space="preserve">System moderation begins in schools whereby teachers cooperate to develop assessment, and grade and score student assessment according to the relevant curriculum. </w:t>
      </w:r>
    </w:p>
    <w:p w14:paraId="4E8AAC65" w14:textId="77777777" w:rsidR="00D34272" w:rsidRPr="007837D6" w:rsidRDefault="00D34272" w:rsidP="00A43464">
      <w:r w:rsidRPr="007837D6">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7A09DCAA" w14:textId="77777777" w:rsidR="00D34272" w:rsidRPr="007837D6" w:rsidRDefault="00D34272" w:rsidP="00A43464">
      <w:pPr>
        <w:rPr>
          <w:rFonts w:cs="Calibri"/>
        </w:rPr>
      </w:pPr>
      <w:r w:rsidRPr="007837D6">
        <w:rPr>
          <w:rFonts w:cs="Calibri"/>
        </w:rPr>
        <w:t>System Moderation:</w:t>
      </w:r>
    </w:p>
    <w:p w14:paraId="67635686" w14:textId="77777777" w:rsidR="00D34272" w:rsidRPr="007837D6" w:rsidRDefault="00D34272" w:rsidP="00A43464">
      <w:pPr>
        <w:pStyle w:val="ListParagraph"/>
        <w:numPr>
          <w:ilvl w:val="0"/>
          <w:numId w:val="27"/>
        </w:numPr>
        <w:rPr>
          <w:rFonts w:cs="Calibri"/>
        </w:rPr>
      </w:pPr>
      <w:r w:rsidRPr="007837D6">
        <w:rPr>
          <w:rFonts w:cs="Calibri"/>
        </w:rPr>
        <w:t>provides comparability of school-based assessment</w:t>
      </w:r>
    </w:p>
    <w:p w14:paraId="68FB3AC1" w14:textId="77777777" w:rsidR="00D34272" w:rsidRPr="007837D6" w:rsidRDefault="00D34272" w:rsidP="00A43464">
      <w:pPr>
        <w:pStyle w:val="ListParagraph"/>
        <w:numPr>
          <w:ilvl w:val="0"/>
          <w:numId w:val="27"/>
        </w:numPr>
        <w:rPr>
          <w:rFonts w:cs="Calibri"/>
        </w:rPr>
      </w:pPr>
      <w:r w:rsidRPr="007837D6">
        <w:rPr>
          <w:rFonts w:cs="Calibri"/>
        </w:rPr>
        <w:t>forms the basis for valid and reliable assessment in senior secondary schools</w:t>
      </w:r>
    </w:p>
    <w:p w14:paraId="0909E36C" w14:textId="77777777" w:rsidR="00D34272" w:rsidRPr="007837D6" w:rsidRDefault="00D34272" w:rsidP="00A43464">
      <w:pPr>
        <w:pStyle w:val="ListParagraph"/>
        <w:numPr>
          <w:ilvl w:val="0"/>
          <w:numId w:val="27"/>
        </w:numPr>
        <w:rPr>
          <w:rFonts w:cs="Calibri"/>
        </w:rPr>
      </w:pPr>
      <w:r w:rsidRPr="007837D6">
        <w:rPr>
          <w:rFonts w:cs="Calibri"/>
        </w:rPr>
        <w:t>involves the ACT Board of Senior Secondary Studies (BSSS) and schools in cooperation and partnership</w:t>
      </w:r>
    </w:p>
    <w:p w14:paraId="5B664986" w14:textId="77777777" w:rsidR="00D34272" w:rsidRPr="007837D6" w:rsidRDefault="00D34272" w:rsidP="00A43464">
      <w:pPr>
        <w:pStyle w:val="ListParagraph"/>
        <w:numPr>
          <w:ilvl w:val="0"/>
          <w:numId w:val="27"/>
        </w:numPr>
        <w:rPr>
          <w:rFonts w:cs="Calibri"/>
        </w:rPr>
      </w:pPr>
      <w:r w:rsidRPr="007837D6">
        <w:rPr>
          <w:rFonts w:cs="Calibri"/>
        </w:rPr>
        <w:t>maintains the integrity of the ACT Senior Secondary Certificate.</w:t>
      </w:r>
    </w:p>
    <w:p w14:paraId="1ACD0264" w14:textId="77777777" w:rsidR="00D34272" w:rsidRPr="007837D6" w:rsidRDefault="00D34272" w:rsidP="00A43464">
      <w:pPr>
        <w:rPr>
          <w:rFonts w:eastAsia="Times New Roman"/>
          <w:b/>
          <w:bCs/>
          <w:sz w:val="24"/>
        </w:rPr>
      </w:pPr>
      <w:r w:rsidRPr="007837D6">
        <w:rPr>
          <w:rFonts w:eastAsia="Times New Roman"/>
          <w:b/>
          <w:bCs/>
          <w:sz w:val="24"/>
        </w:rPr>
        <w:t>The Moderation Model</w:t>
      </w:r>
    </w:p>
    <w:p w14:paraId="45E1806F" w14:textId="77777777" w:rsidR="00D34272" w:rsidRPr="007837D6" w:rsidRDefault="00D34272" w:rsidP="00A43464">
      <w:r w:rsidRPr="007837D6">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2CB0A099" w14:textId="77777777" w:rsidR="00D34272" w:rsidRPr="007837D6" w:rsidRDefault="00D34272" w:rsidP="00A43464">
      <w:pPr>
        <w:rPr>
          <w:rFonts w:eastAsia="Times New Roman"/>
          <w:b/>
          <w:bCs/>
          <w:sz w:val="24"/>
        </w:rPr>
      </w:pPr>
      <w:r w:rsidRPr="007837D6">
        <w:rPr>
          <w:rFonts w:eastAsia="Times New Roman"/>
          <w:b/>
          <w:bCs/>
          <w:sz w:val="24"/>
        </w:rPr>
        <w:t>Moderation by Structured, Consensus-based Peer Moderation</w:t>
      </w:r>
    </w:p>
    <w:p w14:paraId="0F0DD9F0" w14:textId="77777777" w:rsidR="00D34272" w:rsidRPr="007837D6" w:rsidRDefault="00D34272" w:rsidP="00A43464">
      <w:r w:rsidRPr="007837D6">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27AB885A" w14:textId="77777777" w:rsidR="00D34272" w:rsidRPr="007837D6" w:rsidRDefault="00D34272" w:rsidP="00A43464">
      <w:pPr>
        <w:rPr>
          <w:rFonts w:eastAsia="Times New Roman"/>
          <w:b/>
          <w:bCs/>
          <w:sz w:val="24"/>
        </w:rPr>
      </w:pPr>
      <w:r w:rsidRPr="007837D6">
        <w:rPr>
          <w:rFonts w:eastAsia="Times New Roman"/>
          <w:b/>
          <w:bCs/>
          <w:sz w:val="24"/>
        </w:rPr>
        <w:t>Preparation for Structured, Consensus-based Peer Review</w:t>
      </w:r>
    </w:p>
    <w:p w14:paraId="7A9ABC35" w14:textId="77777777" w:rsidR="00D34272" w:rsidRPr="007837D6" w:rsidRDefault="00D34272" w:rsidP="00A43464">
      <w:r w:rsidRPr="007837D6">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52AF78E7" w14:textId="77777777" w:rsidR="00D34272" w:rsidRPr="007837D6" w:rsidRDefault="00D34272" w:rsidP="00A43464">
      <w:pPr>
        <w:rPr>
          <w:rFonts w:eastAsia="Times New Roman"/>
          <w:b/>
          <w:bCs/>
          <w:sz w:val="24"/>
        </w:rPr>
      </w:pPr>
      <w:r w:rsidRPr="007837D6">
        <w:rPr>
          <w:rFonts w:eastAsia="Times New Roman"/>
          <w:b/>
          <w:bCs/>
          <w:sz w:val="24"/>
        </w:rPr>
        <w:t>Feedback from System Moderation</w:t>
      </w:r>
    </w:p>
    <w:p w14:paraId="30BE25DD" w14:textId="77777777" w:rsidR="00D34272" w:rsidRPr="007837D6" w:rsidRDefault="00D34272" w:rsidP="00A43464">
      <w:pPr>
        <w:rPr>
          <w:rFonts w:cs="Calibri"/>
        </w:rPr>
      </w:pPr>
      <w:r w:rsidRPr="007837D6">
        <w:rPr>
          <w:rFonts w:cs="Calibri"/>
        </w:rPr>
        <w:lastRenderedPageBreak/>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sidRPr="007837D6">
        <w:rPr>
          <w:rFonts w:cs="Calibri"/>
          <w:i/>
          <w:iCs/>
        </w:rPr>
        <w:t>BSSS</w:t>
      </w:r>
      <w:r w:rsidRPr="007837D6">
        <w:rPr>
          <w:rFonts w:cs="Calibri"/>
        </w:rPr>
        <w:t xml:space="preserve"> </w:t>
      </w:r>
      <w:r w:rsidRPr="007837D6">
        <w:rPr>
          <w:rFonts w:cs="Calibri"/>
          <w:i/>
          <w:iCs/>
        </w:rPr>
        <w:t>Policy and Procedures Manual</w:t>
      </w:r>
      <w:r w:rsidRPr="007837D6">
        <w:rPr>
          <w:rFonts w:cs="Calibri"/>
        </w:rPr>
        <w:t xml:space="preserve">. </w:t>
      </w:r>
    </w:p>
    <w:p w14:paraId="62380141" w14:textId="77777777" w:rsidR="0083510A" w:rsidRPr="00252D91" w:rsidRDefault="0083510A" w:rsidP="0083510A">
      <w:pPr>
        <w:spacing w:before="0"/>
      </w:pPr>
      <w:r w:rsidRPr="00252D91">
        <w:br w:type="page"/>
      </w:r>
    </w:p>
    <w:p w14:paraId="63E3FACA" w14:textId="6C2B9C48" w:rsidR="007156DA" w:rsidRPr="00252D91" w:rsidRDefault="007156DA" w:rsidP="007156DA">
      <w:pPr>
        <w:pStyle w:val="Heading1"/>
      </w:pPr>
      <w:bookmarkStart w:id="136" w:name="_Toc74056137"/>
      <w:r w:rsidRPr="00252D91">
        <w:lastRenderedPageBreak/>
        <w:t>Appendix B – Course Developers</w:t>
      </w:r>
      <w:bookmarkEnd w:id="136"/>
    </w:p>
    <w:p w14:paraId="60176426" w14:textId="77777777" w:rsidR="00FD51EB" w:rsidRPr="00252D91" w:rsidRDefault="00FD51EB" w:rsidP="00FD51EB"/>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7156DA" w:rsidRPr="00252D91" w14:paraId="7E458289" w14:textId="77777777" w:rsidTr="007156DA">
        <w:trPr>
          <w:jc w:val="center"/>
        </w:trPr>
        <w:tc>
          <w:tcPr>
            <w:tcW w:w="4536" w:type="dxa"/>
          </w:tcPr>
          <w:p w14:paraId="423CB82E" w14:textId="77777777" w:rsidR="007156DA" w:rsidRPr="00252D91" w:rsidRDefault="007156DA" w:rsidP="001F4DE3">
            <w:pPr>
              <w:pStyle w:val="Tabletextbold"/>
            </w:pPr>
            <w:r w:rsidRPr="00252D91">
              <w:t>Name</w:t>
            </w:r>
          </w:p>
        </w:tc>
        <w:tc>
          <w:tcPr>
            <w:tcW w:w="4536" w:type="dxa"/>
          </w:tcPr>
          <w:p w14:paraId="2E729EDE" w14:textId="77777777" w:rsidR="007156DA" w:rsidRPr="00252D91" w:rsidRDefault="007156DA" w:rsidP="001F4DE3">
            <w:pPr>
              <w:pStyle w:val="Tabletextbold"/>
            </w:pPr>
            <w:r w:rsidRPr="00252D91">
              <w:t>College</w:t>
            </w:r>
          </w:p>
        </w:tc>
      </w:tr>
      <w:tr w:rsidR="0076451B" w:rsidRPr="00252D91" w14:paraId="71614269" w14:textId="77777777" w:rsidTr="007156DA">
        <w:trPr>
          <w:jc w:val="center"/>
        </w:trPr>
        <w:tc>
          <w:tcPr>
            <w:tcW w:w="4536" w:type="dxa"/>
          </w:tcPr>
          <w:p w14:paraId="5B27E38F" w14:textId="413CBD04" w:rsidR="0076451B" w:rsidRPr="00252D91" w:rsidRDefault="0076451B" w:rsidP="00EC1C02">
            <w:pPr>
              <w:pStyle w:val="TableText"/>
            </w:pPr>
            <w:r w:rsidRPr="00252D91">
              <w:t>Associate Professor Judith Dinham</w:t>
            </w:r>
          </w:p>
        </w:tc>
        <w:tc>
          <w:tcPr>
            <w:tcW w:w="4536" w:type="dxa"/>
          </w:tcPr>
          <w:p w14:paraId="2451CE3A" w14:textId="1298223C" w:rsidR="0076451B" w:rsidRPr="00252D91" w:rsidRDefault="0076451B" w:rsidP="00EC1C02">
            <w:pPr>
              <w:pStyle w:val="TableText"/>
            </w:pPr>
            <w:r w:rsidRPr="00252D91">
              <w:t>Curtin University</w:t>
            </w:r>
          </w:p>
        </w:tc>
      </w:tr>
      <w:tr w:rsidR="0076451B" w:rsidRPr="00252D91" w14:paraId="6703AFA2" w14:textId="77777777" w:rsidTr="007156DA">
        <w:trPr>
          <w:jc w:val="center"/>
        </w:trPr>
        <w:tc>
          <w:tcPr>
            <w:tcW w:w="4536" w:type="dxa"/>
          </w:tcPr>
          <w:p w14:paraId="1104FD39" w14:textId="2874FE93" w:rsidR="0076451B" w:rsidRPr="00252D91" w:rsidRDefault="0076451B" w:rsidP="00EC1C02">
            <w:pPr>
              <w:pStyle w:val="TableText"/>
            </w:pPr>
            <w:r w:rsidRPr="00252D91">
              <w:t>Dr Dominique Sweeney</w:t>
            </w:r>
          </w:p>
        </w:tc>
        <w:tc>
          <w:tcPr>
            <w:tcW w:w="4536" w:type="dxa"/>
          </w:tcPr>
          <w:p w14:paraId="0773229E" w14:textId="6D592955" w:rsidR="0076451B" w:rsidRPr="00252D91" w:rsidRDefault="0076451B" w:rsidP="00EC1C02">
            <w:pPr>
              <w:pStyle w:val="TableText"/>
            </w:pPr>
            <w:r w:rsidRPr="00252D91">
              <w:t>Charles Sturt University</w:t>
            </w:r>
          </w:p>
        </w:tc>
      </w:tr>
      <w:tr w:rsidR="00EC1C02" w:rsidRPr="00252D91" w14:paraId="6D18046F" w14:textId="77777777" w:rsidTr="007156DA">
        <w:trPr>
          <w:jc w:val="center"/>
        </w:trPr>
        <w:tc>
          <w:tcPr>
            <w:tcW w:w="4536" w:type="dxa"/>
          </w:tcPr>
          <w:p w14:paraId="092DE429" w14:textId="2225D88F" w:rsidR="00EC1C02" w:rsidRPr="00252D91" w:rsidRDefault="00EC1C02" w:rsidP="00EC1C02">
            <w:pPr>
              <w:pStyle w:val="TableText"/>
            </w:pPr>
            <w:r w:rsidRPr="00252D91">
              <w:t xml:space="preserve">Robert </w:t>
            </w:r>
            <w:proofErr w:type="spellStart"/>
            <w:r w:rsidRPr="00252D91">
              <w:t>Howatson</w:t>
            </w:r>
            <w:proofErr w:type="spellEnd"/>
          </w:p>
        </w:tc>
        <w:tc>
          <w:tcPr>
            <w:tcW w:w="4536" w:type="dxa"/>
          </w:tcPr>
          <w:p w14:paraId="40969D29" w14:textId="20F19947" w:rsidR="00EC1C02" w:rsidRPr="00252D91" w:rsidRDefault="00EC1C02" w:rsidP="00EC1C02">
            <w:pPr>
              <w:pStyle w:val="TableText"/>
            </w:pPr>
            <w:r w:rsidRPr="00252D91">
              <w:t>Dickson College</w:t>
            </w:r>
          </w:p>
        </w:tc>
      </w:tr>
      <w:tr w:rsidR="00EC1C02" w:rsidRPr="00252D91" w14:paraId="5C8C3917" w14:textId="77777777" w:rsidTr="007156DA">
        <w:trPr>
          <w:jc w:val="center"/>
        </w:trPr>
        <w:tc>
          <w:tcPr>
            <w:tcW w:w="4536" w:type="dxa"/>
          </w:tcPr>
          <w:p w14:paraId="4D6F0EA9" w14:textId="6F91FC87" w:rsidR="00EC1C02" w:rsidRPr="00252D91" w:rsidRDefault="00EC1C02" w:rsidP="00EC1C02">
            <w:pPr>
              <w:pStyle w:val="TableText"/>
            </w:pPr>
            <w:r w:rsidRPr="00252D91">
              <w:t>Yvette Riordan</w:t>
            </w:r>
          </w:p>
        </w:tc>
        <w:tc>
          <w:tcPr>
            <w:tcW w:w="4536" w:type="dxa"/>
          </w:tcPr>
          <w:p w14:paraId="38923872" w14:textId="4E91A8AD" w:rsidR="00EC1C02" w:rsidRPr="00252D91" w:rsidRDefault="00EC1C02" w:rsidP="00EC1C02">
            <w:pPr>
              <w:pStyle w:val="TableText"/>
            </w:pPr>
            <w:r w:rsidRPr="00252D91">
              <w:t>Canberra Girls Grammar School</w:t>
            </w:r>
          </w:p>
        </w:tc>
      </w:tr>
      <w:tr w:rsidR="00EC1C02" w:rsidRPr="00252D91" w14:paraId="13D1318D" w14:textId="77777777" w:rsidTr="007156DA">
        <w:trPr>
          <w:jc w:val="center"/>
        </w:trPr>
        <w:tc>
          <w:tcPr>
            <w:tcW w:w="4536" w:type="dxa"/>
          </w:tcPr>
          <w:p w14:paraId="0A7712BB" w14:textId="4500C266" w:rsidR="00EC1C02" w:rsidRPr="00252D91" w:rsidRDefault="00EC1C02" w:rsidP="00EC1C02">
            <w:pPr>
              <w:pStyle w:val="TableText"/>
            </w:pPr>
            <w:r w:rsidRPr="00252D91">
              <w:t>Sarah Smith</w:t>
            </w:r>
          </w:p>
        </w:tc>
        <w:tc>
          <w:tcPr>
            <w:tcW w:w="4536" w:type="dxa"/>
          </w:tcPr>
          <w:p w14:paraId="15164E94" w14:textId="492E9CD2" w:rsidR="00EC1C02" w:rsidRPr="00252D91" w:rsidRDefault="00EC1C02" w:rsidP="00EC1C02">
            <w:pPr>
              <w:pStyle w:val="TableText"/>
            </w:pPr>
            <w:r w:rsidRPr="00252D91">
              <w:t>St John Paul II College</w:t>
            </w:r>
          </w:p>
        </w:tc>
      </w:tr>
    </w:tbl>
    <w:p w14:paraId="1DFA921B" w14:textId="79CF4F29" w:rsidR="00AE0B84" w:rsidRDefault="00AE0B84">
      <w:pPr>
        <w:spacing w:before="0"/>
      </w:pPr>
      <w:r>
        <w:br w:type="page"/>
      </w:r>
    </w:p>
    <w:p w14:paraId="763DD4CF" w14:textId="63DE4DF6" w:rsidR="006F49ED" w:rsidRPr="00252D91" w:rsidRDefault="006F49ED" w:rsidP="007C0A39">
      <w:pPr>
        <w:pStyle w:val="Heading1"/>
      </w:pPr>
      <w:bookmarkStart w:id="137" w:name="_Toc525640306"/>
      <w:bookmarkStart w:id="138" w:name="_Toc74056138"/>
      <w:bookmarkStart w:id="139" w:name="_Hlk1638658"/>
      <w:bookmarkStart w:id="140" w:name="_Hlk1653875"/>
      <w:bookmarkEnd w:id="118"/>
      <w:r w:rsidRPr="00252D91">
        <w:lastRenderedPageBreak/>
        <w:t xml:space="preserve">Appendix </w:t>
      </w:r>
      <w:r w:rsidR="00116660" w:rsidRPr="00252D91">
        <w:t>C</w:t>
      </w:r>
      <w:r w:rsidRPr="00252D91">
        <w:t xml:space="preserve"> – Common Curriculum Elements</w:t>
      </w:r>
      <w:bookmarkEnd w:id="137"/>
      <w:bookmarkEnd w:id="138"/>
    </w:p>
    <w:p w14:paraId="2DF41DA8" w14:textId="715F2A22" w:rsidR="006F49ED" w:rsidRPr="00252D91" w:rsidRDefault="006F49ED" w:rsidP="005A76AF">
      <w:pPr>
        <w:spacing w:after="120"/>
      </w:pPr>
      <w:r w:rsidRPr="00252D91">
        <w:t>Common curriculum elements assist in the development of high</w:t>
      </w:r>
      <w:r w:rsidR="00A25713" w:rsidRPr="00252D91">
        <w:t>-</w:t>
      </w:r>
      <w:r w:rsidRPr="00252D91">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6F49ED" w:rsidRPr="00252D91" w14:paraId="7B65033C" w14:textId="77777777" w:rsidTr="00187678">
        <w:trPr>
          <w:jc w:val="center"/>
        </w:trPr>
        <w:tc>
          <w:tcPr>
            <w:tcW w:w="1725" w:type="dxa"/>
            <w:tcBorders>
              <w:top w:val="single" w:sz="4" w:space="0" w:color="auto"/>
              <w:left w:val="single" w:sz="4" w:space="0" w:color="auto"/>
              <w:bottom w:val="single" w:sz="4" w:space="0" w:color="auto"/>
              <w:right w:val="single" w:sz="4" w:space="0" w:color="auto"/>
            </w:tcBorders>
          </w:tcPr>
          <w:p w14:paraId="552206F8" w14:textId="77777777" w:rsidR="006F49ED" w:rsidRPr="00252D91" w:rsidRDefault="006F49ED" w:rsidP="005705B0">
            <w:pPr>
              <w:pStyle w:val="Tabletextbold"/>
            </w:pPr>
            <w:r w:rsidRPr="00252D91">
              <w:t>Organisers</w:t>
            </w:r>
          </w:p>
        </w:tc>
        <w:tc>
          <w:tcPr>
            <w:tcW w:w="1888" w:type="dxa"/>
            <w:tcBorders>
              <w:top w:val="single" w:sz="4" w:space="0" w:color="auto"/>
              <w:left w:val="single" w:sz="4" w:space="0" w:color="auto"/>
              <w:bottom w:val="single" w:sz="4" w:space="0" w:color="auto"/>
              <w:right w:val="single" w:sz="4" w:space="0" w:color="auto"/>
            </w:tcBorders>
          </w:tcPr>
          <w:p w14:paraId="43E92D12" w14:textId="77777777" w:rsidR="006F49ED" w:rsidRPr="00252D91" w:rsidRDefault="006F49ED" w:rsidP="005705B0">
            <w:pPr>
              <w:pStyle w:val="Tabletextbold"/>
            </w:pPr>
            <w:r w:rsidRPr="00252D91">
              <w:t>Elements</w:t>
            </w:r>
          </w:p>
        </w:tc>
        <w:tc>
          <w:tcPr>
            <w:tcW w:w="6026" w:type="dxa"/>
            <w:tcBorders>
              <w:top w:val="single" w:sz="4" w:space="0" w:color="auto"/>
              <w:left w:val="single" w:sz="4" w:space="0" w:color="auto"/>
              <w:bottom w:val="single" w:sz="4" w:space="0" w:color="auto"/>
              <w:right w:val="single" w:sz="4" w:space="0" w:color="auto"/>
            </w:tcBorders>
          </w:tcPr>
          <w:p w14:paraId="02F6F337" w14:textId="77777777" w:rsidR="006F49ED" w:rsidRPr="00252D91" w:rsidRDefault="006F49ED" w:rsidP="005705B0">
            <w:pPr>
              <w:pStyle w:val="Tabletextbold"/>
            </w:pPr>
            <w:r w:rsidRPr="00252D91">
              <w:t>Examples</w:t>
            </w:r>
          </w:p>
        </w:tc>
      </w:tr>
      <w:tr w:rsidR="006F49ED" w:rsidRPr="00252D91" w14:paraId="5825A15A" w14:textId="77777777" w:rsidTr="00187678">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51AA7B14" w14:textId="6BD21FF5" w:rsidR="006F49ED" w:rsidRPr="00252D91" w:rsidRDefault="006F49ED" w:rsidP="004A60FA">
            <w:pPr>
              <w:pStyle w:val="TableText10pt"/>
              <w:spacing w:before="60" w:after="0"/>
              <w:rPr>
                <w:sz w:val="20"/>
              </w:rPr>
            </w:pPr>
            <w:r w:rsidRPr="00252D91">
              <w:rPr>
                <w:sz w:val="20"/>
              </w:rPr>
              <w:t>create, compose</w:t>
            </w:r>
            <w:r w:rsidR="00806FEF" w:rsidRPr="00252D91">
              <w:rPr>
                <w:sz w:val="20"/>
              </w:rPr>
              <w:t>,</w:t>
            </w:r>
            <w:r w:rsidRPr="00252D91">
              <w:rPr>
                <w:sz w:val="20"/>
              </w:rPr>
              <w:t xml:space="preserve"> and apply</w:t>
            </w:r>
          </w:p>
        </w:tc>
        <w:tc>
          <w:tcPr>
            <w:tcW w:w="1888" w:type="dxa"/>
            <w:tcBorders>
              <w:top w:val="single" w:sz="4" w:space="0" w:color="auto"/>
              <w:left w:val="single" w:sz="4" w:space="0" w:color="auto"/>
              <w:bottom w:val="single" w:sz="4" w:space="0" w:color="auto"/>
              <w:right w:val="single" w:sz="4" w:space="0" w:color="auto"/>
            </w:tcBorders>
          </w:tcPr>
          <w:p w14:paraId="684115D7" w14:textId="77777777" w:rsidR="006F49ED" w:rsidRPr="00252D91" w:rsidRDefault="006F49ED" w:rsidP="004A60FA">
            <w:pPr>
              <w:pStyle w:val="TableText10pt"/>
              <w:spacing w:before="60" w:after="0"/>
              <w:rPr>
                <w:sz w:val="20"/>
              </w:rPr>
            </w:pPr>
            <w:r w:rsidRPr="00252D91">
              <w:rPr>
                <w:sz w:val="20"/>
              </w:rPr>
              <w:t>apply</w:t>
            </w:r>
          </w:p>
        </w:tc>
        <w:tc>
          <w:tcPr>
            <w:tcW w:w="6026" w:type="dxa"/>
            <w:tcBorders>
              <w:top w:val="single" w:sz="4" w:space="0" w:color="auto"/>
              <w:left w:val="single" w:sz="4" w:space="0" w:color="auto"/>
              <w:bottom w:val="single" w:sz="4" w:space="0" w:color="auto"/>
              <w:right w:val="single" w:sz="4" w:space="0" w:color="auto"/>
            </w:tcBorders>
          </w:tcPr>
          <w:p w14:paraId="43EC5D28" w14:textId="25347F8F" w:rsidR="006F49ED" w:rsidRPr="00252D91" w:rsidRDefault="006F49ED" w:rsidP="004A60FA">
            <w:pPr>
              <w:pStyle w:val="TableText10pt"/>
              <w:spacing w:before="60" w:after="0"/>
              <w:rPr>
                <w:sz w:val="20"/>
              </w:rPr>
            </w:pPr>
            <w:r w:rsidRPr="00252D91">
              <w:rPr>
                <w:sz w:val="20"/>
              </w:rPr>
              <w:t>ideas and procedures in unfamiliar situations, content</w:t>
            </w:r>
            <w:r w:rsidR="00806FEF" w:rsidRPr="00252D91">
              <w:rPr>
                <w:sz w:val="20"/>
              </w:rPr>
              <w:t>,</w:t>
            </w:r>
            <w:r w:rsidRPr="00252D91">
              <w:rPr>
                <w:sz w:val="20"/>
              </w:rPr>
              <w:t xml:space="preserve"> and processes in non-routine settings</w:t>
            </w:r>
          </w:p>
        </w:tc>
      </w:tr>
      <w:tr w:rsidR="006F49ED" w:rsidRPr="00252D91" w14:paraId="3F98E762"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CDA7058" w14:textId="77777777" w:rsidR="006F49ED" w:rsidRPr="00252D9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3E131F5" w14:textId="77777777" w:rsidR="006F49ED" w:rsidRPr="00252D91" w:rsidRDefault="006F49ED" w:rsidP="004A60FA">
            <w:pPr>
              <w:pStyle w:val="TableText10pt"/>
              <w:spacing w:before="60" w:after="0"/>
              <w:rPr>
                <w:sz w:val="20"/>
              </w:rPr>
            </w:pPr>
            <w:r w:rsidRPr="00252D91">
              <w:rPr>
                <w:sz w:val="20"/>
              </w:rPr>
              <w:t>compose</w:t>
            </w:r>
          </w:p>
        </w:tc>
        <w:tc>
          <w:tcPr>
            <w:tcW w:w="6026" w:type="dxa"/>
            <w:tcBorders>
              <w:top w:val="single" w:sz="4" w:space="0" w:color="auto"/>
              <w:left w:val="single" w:sz="4" w:space="0" w:color="auto"/>
              <w:bottom w:val="single" w:sz="4" w:space="0" w:color="auto"/>
              <w:right w:val="single" w:sz="4" w:space="0" w:color="auto"/>
            </w:tcBorders>
          </w:tcPr>
          <w:p w14:paraId="7DD5D0B4" w14:textId="442097F9" w:rsidR="006F49ED" w:rsidRPr="00252D91" w:rsidRDefault="006F49ED" w:rsidP="004A60FA">
            <w:pPr>
              <w:pStyle w:val="TableText10pt"/>
              <w:spacing w:before="60" w:after="0"/>
              <w:rPr>
                <w:sz w:val="20"/>
              </w:rPr>
            </w:pPr>
            <w:r w:rsidRPr="00252D91">
              <w:rPr>
                <w:sz w:val="20"/>
              </w:rPr>
              <w:t>oral, written</w:t>
            </w:r>
            <w:r w:rsidR="00806FEF" w:rsidRPr="00252D91">
              <w:rPr>
                <w:sz w:val="20"/>
              </w:rPr>
              <w:t>,</w:t>
            </w:r>
            <w:r w:rsidRPr="00252D91">
              <w:rPr>
                <w:sz w:val="20"/>
              </w:rPr>
              <w:t xml:space="preserve"> and multimodal texts, music, visual images, responses to complex topics, new outcomes</w:t>
            </w:r>
          </w:p>
        </w:tc>
      </w:tr>
      <w:tr w:rsidR="006F49ED" w:rsidRPr="00252D91" w14:paraId="58898DD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D7BD492" w14:textId="77777777" w:rsidR="006F49ED" w:rsidRPr="00252D9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DC296D2" w14:textId="77777777" w:rsidR="006F49ED" w:rsidRPr="00252D91" w:rsidRDefault="006F49ED" w:rsidP="004A60FA">
            <w:pPr>
              <w:pStyle w:val="TableText10pt"/>
              <w:spacing w:before="60" w:after="0"/>
              <w:rPr>
                <w:sz w:val="20"/>
              </w:rPr>
            </w:pPr>
            <w:r w:rsidRPr="00252D91">
              <w:rPr>
                <w:sz w:val="20"/>
              </w:rPr>
              <w:t>represent</w:t>
            </w:r>
          </w:p>
        </w:tc>
        <w:tc>
          <w:tcPr>
            <w:tcW w:w="6026" w:type="dxa"/>
            <w:tcBorders>
              <w:top w:val="single" w:sz="4" w:space="0" w:color="auto"/>
              <w:left w:val="single" w:sz="4" w:space="0" w:color="auto"/>
              <w:bottom w:val="single" w:sz="4" w:space="0" w:color="auto"/>
              <w:right w:val="single" w:sz="4" w:space="0" w:color="auto"/>
            </w:tcBorders>
          </w:tcPr>
          <w:p w14:paraId="4F46F1EA" w14:textId="31730932" w:rsidR="006F49ED" w:rsidRPr="00252D91" w:rsidRDefault="006F49ED" w:rsidP="004A60FA">
            <w:pPr>
              <w:pStyle w:val="TableText10pt"/>
              <w:spacing w:before="60" w:after="0"/>
              <w:rPr>
                <w:sz w:val="20"/>
              </w:rPr>
            </w:pPr>
            <w:r w:rsidRPr="00252D91">
              <w:rPr>
                <w:sz w:val="20"/>
              </w:rPr>
              <w:t>images, symbols</w:t>
            </w:r>
            <w:r w:rsidR="00806FEF" w:rsidRPr="00252D91">
              <w:rPr>
                <w:sz w:val="20"/>
              </w:rPr>
              <w:t>,</w:t>
            </w:r>
            <w:r w:rsidRPr="00252D91">
              <w:rPr>
                <w:sz w:val="20"/>
              </w:rPr>
              <w:t xml:space="preserve"> or signs</w:t>
            </w:r>
          </w:p>
        </w:tc>
      </w:tr>
      <w:tr w:rsidR="006F49ED" w:rsidRPr="00252D91" w14:paraId="598C6E8D"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D1F4880" w14:textId="77777777" w:rsidR="006F49ED" w:rsidRPr="00252D9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83A1E1B" w14:textId="77777777" w:rsidR="006F49ED" w:rsidRPr="00252D91" w:rsidRDefault="006F49ED" w:rsidP="004A60FA">
            <w:pPr>
              <w:pStyle w:val="TableText10pt"/>
              <w:spacing w:before="60" w:after="0"/>
              <w:rPr>
                <w:sz w:val="20"/>
              </w:rPr>
            </w:pPr>
            <w:r w:rsidRPr="00252D91">
              <w:rPr>
                <w:sz w:val="20"/>
              </w:rPr>
              <w:t>create</w:t>
            </w:r>
          </w:p>
        </w:tc>
        <w:tc>
          <w:tcPr>
            <w:tcW w:w="6026" w:type="dxa"/>
            <w:tcBorders>
              <w:top w:val="single" w:sz="4" w:space="0" w:color="auto"/>
              <w:left w:val="single" w:sz="4" w:space="0" w:color="auto"/>
              <w:bottom w:val="single" w:sz="4" w:space="0" w:color="auto"/>
              <w:right w:val="single" w:sz="4" w:space="0" w:color="auto"/>
            </w:tcBorders>
          </w:tcPr>
          <w:p w14:paraId="666123AC" w14:textId="6A0E53DC" w:rsidR="006F49ED" w:rsidRPr="00252D91" w:rsidRDefault="006F49ED" w:rsidP="004A60FA">
            <w:pPr>
              <w:pStyle w:val="TableText10pt"/>
              <w:spacing w:before="60" w:after="0"/>
              <w:rPr>
                <w:sz w:val="20"/>
              </w:rPr>
            </w:pPr>
            <w:r w:rsidRPr="00252D91">
              <w:rPr>
                <w:sz w:val="20"/>
              </w:rPr>
              <w:t>creative thinking to identify areas for change, growth</w:t>
            </w:r>
            <w:r w:rsidR="00806FEF" w:rsidRPr="00252D91">
              <w:rPr>
                <w:sz w:val="20"/>
              </w:rPr>
              <w:t>,</w:t>
            </w:r>
            <w:r w:rsidRPr="00252D91">
              <w:rPr>
                <w:sz w:val="20"/>
              </w:rPr>
              <w:t xml:space="preserve"> and innovation, recognise opportunities, experiment to achieve innovative solutions, construct objects, imagine alternatives</w:t>
            </w:r>
          </w:p>
        </w:tc>
      </w:tr>
      <w:tr w:rsidR="006F49ED" w:rsidRPr="00252D91" w14:paraId="36279F22"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612E972" w14:textId="77777777" w:rsidR="006F49ED" w:rsidRPr="00252D9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949D77D" w14:textId="77777777" w:rsidR="006F49ED" w:rsidRPr="00252D91" w:rsidRDefault="006F49ED" w:rsidP="004A60FA">
            <w:pPr>
              <w:pStyle w:val="TableText10pt"/>
              <w:spacing w:before="60" w:after="0"/>
              <w:rPr>
                <w:sz w:val="20"/>
              </w:rPr>
            </w:pPr>
            <w:r w:rsidRPr="00252D91">
              <w:rPr>
                <w:sz w:val="20"/>
              </w:rPr>
              <w:t>manipulate</w:t>
            </w:r>
          </w:p>
        </w:tc>
        <w:tc>
          <w:tcPr>
            <w:tcW w:w="6026" w:type="dxa"/>
            <w:tcBorders>
              <w:top w:val="single" w:sz="4" w:space="0" w:color="auto"/>
              <w:left w:val="single" w:sz="4" w:space="0" w:color="auto"/>
              <w:bottom w:val="single" w:sz="4" w:space="0" w:color="auto"/>
              <w:right w:val="single" w:sz="4" w:space="0" w:color="auto"/>
            </w:tcBorders>
          </w:tcPr>
          <w:p w14:paraId="3C7125CC" w14:textId="77777777" w:rsidR="006F49ED" w:rsidRPr="00252D91" w:rsidRDefault="006F49ED" w:rsidP="004A60FA">
            <w:pPr>
              <w:pStyle w:val="TableText10pt"/>
              <w:spacing w:before="60" w:after="0"/>
              <w:rPr>
                <w:sz w:val="20"/>
              </w:rPr>
            </w:pPr>
            <w:r w:rsidRPr="00252D91">
              <w:rPr>
                <w:sz w:val="20"/>
              </w:rPr>
              <w:t>images, text, data, points of view</w:t>
            </w:r>
          </w:p>
        </w:tc>
      </w:tr>
      <w:tr w:rsidR="006F49ED" w:rsidRPr="00252D91" w14:paraId="19D59E93" w14:textId="77777777" w:rsidTr="00187678">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5B954EA9" w14:textId="7720E5E6" w:rsidR="006F49ED" w:rsidRPr="00252D91" w:rsidRDefault="006F49ED" w:rsidP="004A60FA">
            <w:pPr>
              <w:pStyle w:val="TableText10pt"/>
              <w:spacing w:before="60" w:after="0"/>
              <w:rPr>
                <w:sz w:val="20"/>
              </w:rPr>
            </w:pPr>
            <w:r w:rsidRPr="00252D91">
              <w:rPr>
                <w:sz w:val="20"/>
              </w:rPr>
              <w:t>analyse, synthesise</w:t>
            </w:r>
            <w:r w:rsidR="00806FEF" w:rsidRPr="00252D91">
              <w:rPr>
                <w:sz w:val="20"/>
              </w:rPr>
              <w:t>,</w:t>
            </w:r>
            <w:r w:rsidRPr="00252D91">
              <w:rPr>
                <w:sz w:val="20"/>
              </w:rPr>
              <w:t xml:space="preserve"> and evaluate</w:t>
            </w:r>
          </w:p>
        </w:tc>
        <w:tc>
          <w:tcPr>
            <w:tcW w:w="1888" w:type="dxa"/>
            <w:tcBorders>
              <w:top w:val="single" w:sz="4" w:space="0" w:color="auto"/>
              <w:left w:val="single" w:sz="4" w:space="0" w:color="auto"/>
              <w:bottom w:val="single" w:sz="4" w:space="0" w:color="auto"/>
              <w:right w:val="single" w:sz="4" w:space="0" w:color="auto"/>
            </w:tcBorders>
          </w:tcPr>
          <w:p w14:paraId="1C8033CD" w14:textId="77777777" w:rsidR="006F49ED" w:rsidRPr="00252D91" w:rsidRDefault="006F49ED" w:rsidP="004A60FA">
            <w:pPr>
              <w:pStyle w:val="TableText10pt"/>
              <w:spacing w:before="60" w:after="0"/>
              <w:rPr>
                <w:sz w:val="20"/>
              </w:rPr>
            </w:pPr>
            <w:r w:rsidRPr="00252D91">
              <w:rPr>
                <w:sz w:val="20"/>
              </w:rPr>
              <w:t>justify</w:t>
            </w:r>
          </w:p>
        </w:tc>
        <w:tc>
          <w:tcPr>
            <w:tcW w:w="6026" w:type="dxa"/>
            <w:tcBorders>
              <w:top w:val="single" w:sz="4" w:space="0" w:color="auto"/>
              <w:left w:val="single" w:sz="4" w:space="0" w:color="auto"/>
              <w:bottom w:val="single" w:sz="4" w:space="0" w:color="auto"/>
              <w:right w:val="single" w:sz="4" w:space="0" w:color="auto"/>
            </w:tcBorders>
          </w:tcPr>
          <w:p w14:paraId="5F0A8E3F" w14:textId="77777777" w:rsidR="006F49ED" w:rsidRPr="00252D91" w:rsidRDefault="006F49ED" w:rsidP="004A60FA">
            <w:pPr>
              <w:pStyle w:val="TableText10pt"/>
              <w:spacing w:before="60" w:after="0"/>
              <w:rPr>
                <w:sz w:val="20"/>
              </w:rPr>
            </w:pPr>
            <w:r w:rsidRPr="00252D91">
              <w:rPr>
                <w:sz w:val="20"/>
              </w:rPr>
              <w:t>arguments, points of view, phenomena, choices</w:t>
            </w:r>
          </w:p>
        </w:tc>
      </w:tr>
      <w:tr w:rsidR="006F49ED" w:rsidRPr="00252D91" w14:paraId="4520673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DFFF28C" w14:textId="77777777" w:rsidR="006F49ED" w:rsidRPr="00252D9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033DD53" w14:textId="77777777" w:rsidR="006F49ED" w:rsidRPr="00252D91" w:rsidRDefault="006F49ED" w:rsidP="004A60FA">
            <w:pPr>
              <w:pStyle w:val="TableText10pt"/>
              <w:spacing w:before="60" w:after="0"/>
              <w:rPr>
                <w:sz w:val="20"/>
              </w:rPr>
            </w:pPr>
            <w:r w:rsidRPr="00252D91">
              <w:rPr>
                <w:sz w:val="20"/>
              </w:rPr>
              <w:t>hypothesise</w:t>
            </w:r>
          </w:p>
        </w:tc>
        <w:tc>
          <w:tcPr>
            <w:tcW w:w="6026" w:type="dxa"/>
            <w:tcBorders>
              <w:top w:val="single" w:sz="4" w:space="0" w:color="auto"/>
              <w:left w:val="single" w:sz="4" w:space="0" w:color="auto"/>
              <w:bottom w:val="single" w:sz="4" w:space="0" w:color="auto"/>
              <w:right w:val="single" w:sz="4" w:space="0" w:color="auto"/>
            </w:tcBorders>
          </w:tcPr>
          <w:p w14:paraId="6F8ECB7A" w14:textId="77777777" w:rsidR="006F49ED" w:rsidRPr="00252D91" w:rsidRDefault="006F49ED" w:rsidP="004A60FA">
            <w:pPr>
              <w:pStyle w:val="TableText10pt"/>
              <w:spacing w:before="60" w:after="0"/>
              <w:rPr>
                <w:sz w:val="20"/>
              </w:rPr>
            </w:pPr>
            <w:r w:rsidRPr="00252D91">
              <w:rPr>
                <w:sz w:val="20"/>
              </w:rPr>
              <w:t>statement/theory that can be tested by data</w:t>
            </w:r>
          </w:p>
        </w:tc>
      </w:tr>
      <w:tr w:rsidR="006F49ED" w:rsidRPr="00252D91" w14:paraId="06FFF12B"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6FCFE07" w14:textId="77777777" w:rsidR="006F49ED" w:rsidRPr="00252D9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289781B" w14:textId="77777777" w:rsidR="006F49ED" w:rsidRPr="00252D91" w:rsidRDefault="006F49ED" w:rsidP="004A60FA">
            <w:pPr>
              <w:pStyle w:val="TableText10pt"/>
              <w:spacing w:before="60" w:after="0"/>
              <w:rPr>
                <w:sz w:val="20"/>
              </w:rPr>
            </w:pPr>
            <w:r w:rsidRPr="00252D91">
              <w:rPr>
                <w:sz w:val="20"/>
              </w:rPr>
              <w:t>extrapolate</w:t>
            </w:r>
          </w:p>
        </w:tc>
        <w:tc>
          <w:tcPr>
            <w:tcW w:w="6026" w:type="dxa"/>
            <w:tcBorders>
              <w:top w:val="single" w:sz="4" w:space="0" w:color="auto"/>
              <w:left w:val="single" w:sz="4" w:space="0" w:color="auto"/>
              <w:bottom w:val="single" w:sz="4" w:space="0" w:color="auto"/>
              <w:right w:val="single" w:sz="4" w:space="0" w:color="auto"/>
            </w:tcBorders>
          </w:tcPr>
          <w:p w14:paraId="14AA10FB" w14:textId="77777777" w:rsidR="006F49ED" w:rsidRPr="00252D91" w:rsidRDefault="006F49ED" w:rsidP="004A60FA">
            <w:pPr>
              <w:pStyle w:val="TableText10pt"/>
              <w:spacing w:before="60" w:after="0"/>
              <w:rPr>
                <w:sz w:val="20"/>
              </w:rPr>
            </w:pPr>
            <w:r w:rsidRPr="00252D91">
              <w:rPr>
                <w:sz w:val="20"/>
              </w:rPr>
              <w:t>trends, cause/effect, impact of a decision</w:t>
            </w:r>
          </w:p>
        </w:tc>
      </w:tr>
      <w:tr w:rsidR="006F49ED" w:rsidRPr="00252D91" w14:paraId="7637082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CE5CD97" w14:textId="77777777" w:rsidR="006F49ED" w:rsidRPr="00252D9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F1C58D1" w14:textId="77777777" w:rsidR="006F49ED" w:rsidRPr="00252D91" w:rsidRDefault="006F49ED" w:rsidP="004A60FA">
            <w:pPr>
              <w:pStyle w:val="TableText10pt"/>
              <w:spacing w:before="60" w:after="0"/>
              <w:rPr>
                <w:sz w:val="20"/>
              </w:rPr>
            </w:pPr>
            <w:r w:rsidRPr="00252D91">
              <w:rPr>
                <w:sz w:val="20"/>
              </w:rPr>
              <w:t>predict</w:t>
            </w:r>
          </w:p>
        </w:tc>
        <w:tc>
          <w:tcPr>
            <w:tcW w:w="6026" w:type="dxa"/>
            <w:tcBorders>
              <w:top w:val="single" w:sz="4" w:space="0" w:color="auto"/>
              <w:left w:val="single" w:sz="4" w:space="0" w:color="auto"/>
              <w:bottom w:val="single" w:sz="4" w:space="0" w:color="auto"/>
              <w:right w:val="single" w:sz="4" w:space="0" w:color="auto"/>
            </w:tcBorders>
          </w:tcPr>
          <w:p w14:paraId="08A5C9C8" w14:textId="77777777" w:rsidR="006F49ED" w:rsidRPr="00252D91" w:rsidRDefault="006F49ED" w:rsidP="004A60FA">
            <w:pPr>
              <w:pStyle w:val="TableText10pt"/>
              <w:spacing w:before="60" w:after="0"/>
              <w:rPr>
                <w:sz w:val="20"/>
              </w:rPr>
            </w:pPr>
            <w:r w:rsidRPr="00252D91">
              <w:rPr>
                <w:sz w:val="20"/>
              </w:rPr>
              <w:t>data, trends, inferences</w:t>
            </w:r>
          </w:p>
        </w:tc>
      </w:tr>
      <w:tr w:rsidR="006F49ED" w:rsidRPr="00252D91" w14:paraId="1308268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3A0AE41" w14:textId="77777777" w:rsidR="006F49ED" w:rsidRPr="00252D9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ED008E3" w14:textId="77777777" w:rsidR="006F49ED" w:rsidRPr="00252D91" w:rsidRDefault="006F49ED" w:rsidP="004A60FA">
            <w:pPr>
              <w:pStyle w:val="TableText10pt"/>
              <w:spacing w:before="60" w:after="0"/>
              <w:rPr>
                <w:sz w:val="20"/>
              </w:rPr>
            </w:pPr>
            <w:r w:rsidRPr="00252D91">
              <w:rPr>
                <w:sz w:val="20"/>
              </w:rPr>
              <w:t>evaluate</w:t>
            </w:r>
          </w:p>
        </w:tc>
        <w:tc>
          <w:tcPr>
            <w:tcW w:w="6026" w:type="dxa"/>
            <w:tcBorders>
              <w:top w:val="single" w:sz="4" w:space="0" w:color="auto"/>
              <w:left w:val="single" w:sz="4" w:space="0" w:color="auto"/>
              <w:bottom w:val="single" w:sz="4" w:space="0" w:color="auto"/>
              <w:right w:val="single" w:sz="4" w:space="0" w:color="auto"/>
            </w:tcBorders>
          </w:tcPr>
          <w:p w14:paraId="6459F8DE" w14:textId="77777777" w:rsidR="006F49ED" w:rsidRPr="00252D91" w:rsidRDefault="006F49ED" w:rsidP="004A60FA">
            <w:pPr>
              <w:pStyle w:val="TableText10pt"/>
              <w:spacing w:before="60" w:after="0"/>
              <w:rPr>
                <w:sz w:val="20"/>
              </w:rPr>
            </w:pPr>
            <w:r w:rsidRPr="00252D91">
              <w:rPr>
                <w:sz w:val="20"/>
              </w:rPr>
              <w:t>text, images, points of view, solutions, phenomenon, graphics</w:t>
            </w:r>
          </w:p>
        </w:tc>
      </w:tr>
      <w:tr w:rsidR="006F49ED" w:rsidRPr="00252D91" w14:paraId="3244E6F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61FEB43" w14:textId="77777777" w:rsidR="006F49ED" w:rsidRPr="00252D9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A63C78" w14:textId="77777777" w:rsidR="006F49ED" w:rsidRPr="00252D91" w:rsidRDefault="006F49ED" w:rsidP="004A60FA">
            <w:pPr>
              <w:pStyle w:val="TableText10pt"/>
              <w:spacing w:before="60" w:after="0"/>
              <w:rPr>
                <w:sz w:val="20"/>
              </w:rPr>
            </w:pPr>
            <w:r w:rsidRPr="00252D91">
              <w:rPr>
                <w:sz w:val="20"/>
              </w:rPr>
              <w:t>test</w:t>
            </w:r>
          </w:p>
        </w:tc>
        <w:tc>
          <w:tcPr>
            <w:tcW w:w="6026" w:type="dxa"/>
            <w:tcBorders>
              <w:top w:val="single" w:sz="4" w:space="0" w:color="auto"/>
              <w:left w:val="single" w:sz="4" w:space="0" w:color="auto"/>
              <w:bottom w:val="single" w:sz="4" w:space="0" w:color="auto"/>
              <w:right w:val="single" w:sz="4" w:space="0" w:color="auto"/>
            </w:tcBorders>
          </w:tcPr>
          <w:p w14:paraId="379FDD2F" w14:textId="77777777" w:rsidR="006F49ED" w:rsidRPr="00252D91" w:rsidRDefault="006F49ED" w:rsidP="004A60FA">
            <w:pPr>
              <w:pStyle w:val="TableText10pt"/>
              <w:spacing w:before="60" w:after="0"/>
              <w:rPr>
                <w:sz w:val="20"/>
              </w:rPr>
            </w:pPr>
            <w:r w:rsidRPr="00252D91">
              <w:rPr>
                <w:sz w:val="20"/>
              </w:rPr>
              <w:t>validity of assumptions, ideas, procedures, strategies</w:t>
            </w:r>
          </w:p>
        </w:tc>
      </w:tr>
      <w:tr w:rsidR="006F49ED" w:rsidRPr="00252D91" w14:paraId="0FBC389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88425CC" w14:textId="77777777" w:rsidR="006F49ED" w:rsidRPr="00252D9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AB450CE" w14:textId="77777777" w:rsidR="006F49ED" w:rsidRPr="00252D91" w:rsidRDefault="006F49ED" w:rsidP="004A60FA">
            <w:pPr>
              <w:pStyle w:val="TableText10pt"/>
              <w:spacing w:before="60" w:after="0"/>
              <w:rPr>
                <w:sz w:val="20"/>
              </w:rPr>
            </w:pPr>
            <w:r w:rsidRPr="00252D91">
              <w:rPr>
                <w:sz w:val="20"/>
              </w:rPr>
              <w:t>argue</w:t>
            </w:r>
          </w:p>
        </w:tc>
        <w:tc>
          <w:tcPr>
            <w:tcW w:w="6026" w:type="dxa"/>
            <w:tcBorders>
              <w:top w:val="single" w:sz="4" w:space="0" w:color="auto"/>
              <w:left w:val="single" w:sz="4" w:space="0" w:color="auto"/>
              <w:bottom w:val="single" w:sz="4" w:space="0" w:color="auto"/>
              <w:right w:val="single" w:sz="4" w:space="0" w:color="auto"/>
            </w:tcBorders>
          </w:tcPr>
          <w:p w14:paraId="1557B434" w14:textId="42B400A1" w:rsidR="006F49ED" w:rsidRPr="00252D91" w:rsidRDefault="006F49ED" w:rsidP="004A60FA">
            <w:pPr>
              <w:pStyle w:val="TableText10pt"/>
              <w:spacing w:before="60" w:after="0"/>
              <w:rPr>
                <w:sz w:val="20"/>
              </w:rPr>
            </w:pPr>
            <w:r w:rsidRPr="00252D91">
              <w:rPr>
                <w:sz w:val="20"/>
              </w:rPr>
              <w:t>trends, cause/effect, strengths</w:t>
            </w:r>
            <w:r w:rsidR="00806FEF" w:rsidRPr="00252D91">
              <w:rPr>
                <w:sz w:val="20"/>
              </w:rPr>
              <w:t>,</w:t>
            </w:r>
            <w:r w:rsidRPr="00252D91">
              <w:rPr>
                <w:sz w:val="20"/>
              </w:rPr>
              <w:t xml:space="preserve"> and weaknesses</w:t>
            </w:r>
          </w:p>
        </w:tc>
      </w:tr>
      <w:tr w:rsidR="006F49ED" w:rsidRPr="00252D91" w14:paraId="14AB9C49"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0563357" w14:textId="77777777" w:rsidR="006F49ED" w:rsidRPr="00252D9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B7CC16" w14:textId="77777777" w:rsidR="006F49ED" w:rsidRPr="00252D91" w:rsidRDefault="006F49ED" w:rsidP="004A60FA">
            <w:pPr>
              <w:pStyle w:val="TableText10pt"/>
              <w:spacing w:before="60" w:after="0"/>
              <w:rPr>
                <w:sz w:val="20"/>
              </w:rPr>
            </w:pPr>
            <w:r w:rsidRPr="00252D91">
              <w:rPr>
                <w:sz w:val="20"/>
              </w:rPr>
              <w:t>reflect</w:t>
            </w:r>
          </w:p>
        </w:tc>
        <w:tc>
          <w:tcPr>
            <w:tcW w:w="6026" w:type="dxa"/>
            <w:tcBorders>
              <w:top w:val="single" w:sz="4" w:space="0" w:color="auto"/>
              <w:left w:val="single" w:sz="4" w:space="0" w:color="auto"/>
              <w:bottom w:val="single" w:sz="4" w:space="0" w:color="auto"/>
              <w:right w:val="single" w:sz="4" w:space="0" w:color="auto"/>
            </w:tcBorders>
          </w:tcPr>
          <w:p w14:paraId="396DDEBC" w14:textId="77777777" w:rsidR="006F49ED" w:rsidRPr="00252D91" w:rsidRDefault="006F49ED" w:rsidP="004A60FA">
            <w:pPr>
              <w:pStyle w:val="TableText10pt"/>
              <w:spacing w:before="60" w:after="0"/>
              <w:rPr>
                <w:sz w:val="20"/>
              </w:rPr>
            </w:pPr>
            <w:r w:rsidRPr="00252D91">
              <w:rPr>
                <w:sz w:val="20"/>
              </w:rPr>
              <w:t>on strengths and weaknesses</w:t>
            </w:r>
          </w:p>
        </w:tc>
      </w:tr>
      <w:tr w:rsidR="006F49ED" w:rsidRPr="00252D91" w14:paraId="7AE96BB9"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3F804A0" w14:textId="77777777" w:rsidR="006F49ED" w:rsidRPr="00252D9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F77D9BC" w14:textId="77777777" w:rsidR="006F49ED" w:rsidRPr="00252D91" w:rsidRDefault="006F49ED" w:rsidP="004A60FA">
            <w:pPr>
              <w:pStyle w:val="TableText10pt"/>
              <w:spacing w:before="60" w:after="0"/>
              <w:rPr>
                <w:sz w:val="20"/>
              </w:rPr>
            </w:pPr>
            <w:r w:rsidRPr="00252D91">
              <w:rPr>
                <w:sz w:val="20"/>
              </w:rPr>
              <w:t>synthesise</w:t>
            </w:r>
          </w:p>
        </w:tc>
        <w:tc>
          <w:tcPr>
            <w:tcW w:w="6026" w:type="dxa"/>
            <w:tcBorders>
              <w:top w:val="single" w:sz="4" w:space="0" w:color="auto"/>
              <w:left w:val="single" w:sz="4" w:space="0" w:color="auto"/>
              <w:bottom w:val="single" w:sz="4" w:space="0" w:color="auto"/>
              <w:right w:val="single" w:sz="4" w:space="0" w:color="auto"/>
            </w:tcBorders>
          </w:tcPr>
          <w:p w14:paraId="1E418179" w14:textId="77777777" w:rsidR="006F49ED" w:rsidRPr="00252D91" w:rsidRDefault="006F49ED" w:rsidP="004A60FA">
            <w:pPr>
              <w:pStyle w:val="TableText10pt"/>
              <w:spacing w:before="60" w:after="0"/>
              <w:rPr>
                <w:sz w:val="20"/>
              </w:rPr>
            </w:pPr>
            <w:r w:rsidRPr="00252D91">
              <w:rPr>
                <w:sz w:val="20"/>
              </w:rPr>
              <w:t>data and knowledge, points of view from several sources</w:t>
            </w:r>
          </w:p>
        </w:tc>
      </w:tr>
      <w:tr w:rsidR="006F49ED" w:rsidRPr="00252D91" w14:paraId="33B68A2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200D767" w14:textId="77777777" w:rsidR="006F49ED" w:rsidRPr="00252D9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8163807" w14:textId="77777777" w:rsidR="006F49ED" w:rsidRPr="00252D91" w:rsidRDefault="006F49ED" w:rsidP="004A60FA">
            <w:pPr>
              <w:pStyle w:val="TableText10pt"/>
              <w:spacing w:before="60" w:after="0"/>
              <w:rPr>
                <w:sz w:val="20"/>
              </w:rPr>
            </w:pPr>
            <w:r w:rsidRPr="00252D91">
              <w:rPr>
                <w:sz w:val="20"/>
              </w:rPr>
              <w:t>analyse</w:t>
            </w:r>
          </w:p>
        </w:tc>
        <w:tc>
          <w:tcPr>
            <w:tcW w:w="6026" w:type="dxa"/>
            <w:tcBorders>
              <w:top w:val="single" w:sz="4" w:space="0" w:color="auto"/>
              <w:left w:val="single" w:sz="4" w:space="0" w:color="auto"/>
              <w:bottom w:val="single" w:sz="4" w:space="0" w:color="auto"/>
              <w:right w:val="single" w:sz="4" w:space="0" w:color="auto"/>
            </w:tcBorders>
          </w:tcPr>
          <w:p w14:paraId="404B768D" w14:textId="77777777" w:rsidR="006F49ED" w:rsidRPr="00252D91" w:rsidRDefault="006F49ED" w:rsidP="004A60FA">
            <w:pPr>
              <w:pStyle w:val="TableText10pt"/>
              <w:spacing w:before="60" w:after="0"/>
              <w:rPr>
                <w:sz w:val="20"/>
              </w:rPr>
            </w:pPr>
            <w:r w:rsidRPr="00252D91">
              <w:rPr>
                <w:sz w:val="20"/>
              </w:rPr>
              <w:t>text, images, graphs, data, points of view</w:t>
            </w:r>
          </w:p>
        </w:tc>
      </w:tr>
      <w:tr w:rsidR="006F49ED" w:rsidRPr="00252D91" w14:paraId="4061EF0B"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96217B0" w14:textId="77777777" w:rsidR="006F49ED" w:rsidRPr="00252D9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C28D833" w14:textId="77777777" w:rsidR="006F49ED" w:rsidRPr="00252D91" w:rsidRDefault="006F49ED" w:rsidP="004A60FA">
            <w:pPr>
              <w:pStyle w:val="TableText10pt"/>
              <w:spacing w:before="60" w:after="0"/>
              <w:rPr>
                <w:sz w:val="20"/>
              </w:rPr>
            </w:pPr>
            <w:r w:rsidRPr="00252D91">
              <w:rPr>
                <w:sz w:val="20"/>
              </w:rPr>
              <w:t>examine</w:t>
            </w:r>
          </w:p>
        </w:tc>
        <w:tc>
          <w:tcPr>
            <w:tcW w:w="6026" w:type="dxa"/>
            <w:tcBorders>
              <w:top w:val="single" w:sz="4" w:space="0" w:color="auto"/>
              <w:left w:val="single" w:sz="4" w:space="0" w:color="auto"/>
              <w:bottom w:val="single" w:sz="4" w:space="0" w:color="auto"/>
              <w:right w:val="single" w:sz="4" w:space="0" w:color="auto"/>
            </w:tcBorders>
          </w:tcPr>
          <w:p w14:paraId="11441BEE" w14:textId="77777777" w:rsidR="006F49ED" w:rsidRPr="00252D91" w:rsidRDefault="006F49ED" w:rsidP="004A60FA">
            <w:pPr>
              <w:pStyle w:val="TableText10pt"/>
              <w:spacing w:before="60" w:after="0"/>
              <w:rPr>
                <w:sz w:val="20"/>
              </w:rPr>
            </w:pPr>
            <w:r w:rsidRPr="00252D91">
              <w:rPr>
                <w:sz w:val="20"/>
              </w:rPr>
              <w:t>data, visual images, arguments, points of view</w:t>
            </w:r>
          </w:p>
        </w:tc>
      </w:tr>
      <w:tr w:rsidR="006F49ED" w:rsidRPr="00252D91" w14:paraId="77C7C2C7"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6C82AA8" w14:textId="77777777" w:rsidR="006F49ED" w:rsidRPr="00252D9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FA5380B" w14:textId="77777777" w:rsidR="006F49ED" w:rsidRPr="00252D91" w:rsidRDefault="006F49ED" w:rsidP="004A60FA">
            <w:pPr>
              <w:pStyle w:val="TableText10pt"/>
              <w:spacing w:before="60" w:after="0"/>
              <w:rPr>
                <w:sz w:val="20"/>
              </w:rPr>
            </w:pPr>
            <w:r w:rsidRPr="00252D91">
              <w:rPr>
                <w:sz w:val="20"/>
              </w:rPr>
              <w:t>investigate</w:t>
            </w:r>
          </w:p>
        </w:tc>
        <w:tc>
          <w:tcPr>
            <w:tcW w:w="6026" w:type="dxa"/>
            <w:tcBorders>
              <w:top w:val="single" w:sz="4" w:space="0" w:color="auto"/>
              <w:left w:val="single" w:sz="4" w:space="0" w:color="auto"/>
              <w:bottom w:val="single" w:sz="4" w:space="0" w:color="auto"/>
              <w:right w:val="single" w:sz="4" w:space="0" w:color="auto"/>
            </w:tcBorders>
          </w:tcPr>
          <w:p w14:paraId="261715CE" w14:textId="77777777" w:rsidR="006F49ED" w:rsidRPr="00252D91" w:rsidRDefault="006F49ED" w:rsidP="004A60FA">
            <w:pPr>
              <w:pStyle w:val="TableText10pt"/>
              <w:spacing w:before="60" w:after="0"/>
              <w:rPr>
                <w:sz w:val="20"/>
              </w:rPr>
            </w:pPr>
            <w:r w:rsidRPr="00252D91">
              <w:rPr>
                <w:sz w:val="20"/>
              </w:rPr>
              <w:t>issues, problems</w:t>
            </w:r>
          </w:p>
        </w:tc>
      </w:tr>
      <w:tr w:rsidR="006F49ED" w:rsidRPr="00252D91" w14:paraId="1258D024" w14:textId="77777777" w:rsidTr="00187678">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02FA146" w14:textId="0E88F4F0" w:rsidR="006F49ED" w:rsidRPr="00252D91" w:rsidRDefault="006F49ED" w:rsidP="004A60FA">
            <w:pPr>
              <w:pStyle w:val="TableText10pt"/>
              <w:spacing w:before="60" w:after="0"/>
              <w:rPr>
                <w:sz w:val="20"/>
              </w:rPr>
            </w:pPr>
            <w:r w:rsidRPr="00252D91">
              <w:rPr>
                <w:sz w:val="20"/>
              </w:rPr>
              <w:t>organise, sequence</w:t>
            </w:r>
            <w:r w:rsidR="00806FEF" w:rsidRPr="00252D91">
              <w:rPr>
                <w:sz w:val="20"/>
              </w:rPr>
              <w:t>,</w:t>
            </w:r>
            <w:r w:rsidRPr="00252D91">
              <w:rPr>
                <w:sz w:val="20"/>
              </w:rPr>
              <w:t xml:space="preserve"> and explain</w:t>
            </w:r>
          </w:p>
        </w:tc>
        <w:tc>
          <w:tcPr>
            <w:tcW w:w="1888" w:type="dxa"/>
            <w:tcBorders>
              <w:top w:val="single" w:sz="4" w:space="0" w:color="auto"/>
              <w:left w:val="single" w:sz="4" w:space="0" w:color="auto"/>
              <w:bottom w:val="single" w:sz="4" w:space="0" w:color="auto"/>
              <w:right w:val="single" w:sz="4" w:space="0" w:color="auto"/>
            </w:tcBorders>
          </w:tcPr>
          <w:p w14:paraId="721F0B56" w14:textId="77777777" w:rsidR="006F49ED" w:rsidRPr="00252D91" w:rsidRDefault="006F49ED" w:rsidP="004A60FA">
            <w:pPr>
              <w:pStyle w:val="TableText10pt"/>
              <w:spacing w:before="60" w:after="0"/>
              <w:rPr>
                <w:sz w:val="20"/>
              </w:rPr>
            </w:pPr>
            <w:r w:rsidRPr="00252D91">
              <w:rPr>
                <w:sz w:val="20"/>
              </w:rPr>
              <w:t>sequence</w:t>
            </w:r>
          </w:p>
        </w:tc>
        <w:tc>
          <w:tcPr>
            <w:tcW w:w="6026" w:type="dxa"/>
            <w:tcBorders>
              <w:top w:val="single" w:sz="4" w:space="0" w:color="auto"/>
              <w:left w:val="single" w:sz="4" w:space="0" w:color="auto"/>
              <w:bottom w:val="single" w:sz="4" w:space="0" w:color="auto"/>
              <w:right w:val="single" w:sz="4" w:space="0" w:color="auto"/>
            </w:tcBorders>
          </w:tcPr>
          <w:p w14:paraId="17A59E3C" w14:textId="77777777" w:rsidR="006F49ED" w:rsidRPr="00252D91" w:rsidRDefault="006F49ED" w:rsidP="004A60FA">
            <w:pPr>
              <w:pStyle w:val="TableText10pt"/>
              <w:spacing w:before="60" w:after="0"/>
              <w:rPr>
                <w:sz w:val="20"/>
              </w:rPr>
            </w:pPr>
            <w:r w:rsidRPr="00252D91">
              <w:rPr>
                <w:sz w:val="20"/>
              </w:rPr>
              <w:t>text, data, relationships, arguments, patterns</w:t>
            </w:r>
          </w:p>
        </w:tc>
      </w:tr>
      <w:tr w:rsidR="006F49ED" w:rsidRPr="00252D91" w14:paraId="3CE912B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631F88E" w14:textId="77777777" w:rsidR="006F49ED" w:rsidRPr="00252D9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25B4DDF" w14:textId="77777777" w:rsidR="006F49ED" w:rsidRPr="00252D91" w:rsidRDefault="006F49ED" w:rsidP="004A60FA">
            <w:pPr>
              <w:pStyle w:val="TableText10pt"/>
              <w:spacing w:before="60" w:after="0"/>
              <w:rPr>
                <w:sz w:val="20"/>
              </w:rPr>
            </w:pPr>
            <w:r w:rsidRPr="00252D91">
              <w:rPr>
                <w:sz w:val="20"/>
              </w:rPr>
              <w:t>visualise</w:t>
            </w:r>
          </w:p>
        </w:tc>
        <w:tc>
          <w:tcPr>
            <w:tcW w:w="6026" w:type="dxa"/>
            <w:tcBorders>
              <w:top w:val="single" w:sz="4" w:space="0" w:color="auto"/>
              <w:left w:val="single" w:sz="4" w:space="0" w:color="auto"/>
              <w:bottom w:val="single" w:sz="4" w:space="0" w:color="auto"/>
              <w:right w:val="single" w:sz="4" w:space="0" w:color="auto"/>
            </w:tcBorders>
          </w:tcPr>
          <w:p w14:paraId="46369BF7" w14:textId="7A243D0E" w:rsidR="006F49ED" w:rsidRPr="00252D91" w:rsidRDefault="006F49ED" w:rsidP="004A60FA">
            <w:pPr>
              <w:pStyle w:val="TableText10pt"/>
              <w:spacing w:before="60" w:after="0"/>
              <w:rPr>
                <w:sz w:val="20"/>
              </w:rPr>
            </w:pPr>
            <w:r w:rsidRPr="00252D91">
              <w:rPr>
                <w:sz w:val="20"/>
              </w:rPr>
              <w:t>trends, futures, patterns, cause</w:t>
            </w:r>
            <w:r w:rsidR="00806FEF" w:rsidRPr="00252D91">
              <w:rPr>
                <w:sz w:val="20"/>
              </w:rPr>
              <w:t>,</w:t>
            </w:r>
            <w:r w:rsidRPr="00252D91">
              <w:rPr>
                <w:sz w:val="20"/>
              </w:rPr>
              <w:t xml:space="preserve"> and effect</w:t>
            </w:r>
          </w:p>
        </w:tc>
      </w:tr>
      <w:tr w:rsidR="006F49ED" w:rsidRPr="00252D91" w14:paraId="69F9BAC6"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AF909B0" w14:textId="77777777" w:rsidR="006F49ED" w:rsidRPr="00252D9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48B7982" w14:textId="77777777" w:rsidR="006F49ED" w:rsidRPr="00252D91" w:rsidRDefault="006F49ED" w:rsidP="004A60FA">
            <w:pPr>
              <w:pStyle w:val="TableText10pt"/>
              <w:spacing w:before="60" w:after="0"/>
              <w:rPr>
                <w:sz w:val="20"/>
              </w:rPr>
            </w:pPr>
            <w:r w:rsidRPr="00252D91">
              <w:rPr>
                <w:sz w:val="20"/>
              </w:rPr>
              <w:t>compare/contrast</w:t>
            </w:r>
          </w:p>
        </w:tc>
        <w:tc>
          <w:tcPr>
            <w:tcW w:w="6026" w:type="dxa"/>
            <w:tcBorders>
              <w:top w:val="single" w:sz="4" w:space="0" w:color="auto"/>
              <w:left w:val="single" w:sz="4" w:space="0" w:color="auto"/>
              <w:bottom w:val="single" w:sz="4" w:space="0" w:color="auto"/>
              <w:right w:val="single" w:sz="4" w:space="0" w:color="auto"/>
            </w:tcBorders>
          </w:tcPr>
          <w:p w14:paraId="34FE4F11" w14:textId="77777777" w:rsidR="006F49ED" w:rsidRPr="00252D91" w:rsidRDefault="006F49ED" w:rsidP="004A60FA">
            <w:pPr>
              <w:pStyle w:val="TableText10pt"/>
              <w:spacing w:before="60" w:after="0"/>
              <w:rPr>
                <w:sz w:val="20"/>
              </w:rPr>
            </w:pPr>
            <w:r w:rsidRPr="00252D91">
              <w:rPr>
                <w:sz w:val="20"/>
              </w:rPr>
              <w:t>data, visual images, arguments, points of view</w:t>
            </w:r>
          </w:p>
        </w:tc>
      </w:tr>
      <w:tr w:rsidR="006F49ED" w:rsidRPr="00252D91" w14:paraId="336D0A5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885100A" w14:textId="77777777" w:rsidR="006F49ED" w:rsidRPr="00252D9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6A18E41" w14:textId="77777777" w:rsidR="006F49ED" w:rsidRPr="00252D91" w:rsidRDefault="006F49ED" w:rsidP="004A60FA">
            <w:pPr>
              <w:pStyle w:val="TableText10pt"/>
              <w:spacing w:before="60" w:after="0"/>
              <w:rPr>
                <w:sz w:val="20"/>
              </w:rPr>
            </w:pPr>
            <w:r w:rsidRPr="00252D91">
              <w:rPr>
                <w:sz w:val="20"/>
              </w:rPr>
              <w:t>discuss</w:t>
            </w:r>
          </w:p>
        </w:tc>
        <w:tc>
          <w:tcPr>
            <w:tcW w:w="6026" w:type="dxa"/>
            <w:tcBorders>
              <w:top w:val="single" w:sz="4" w:space="0" w:color="auto"/>
              <w:left w:val="single" w:sz="4" w:space="0" w:color="auto"/>
              <w:bottom w:val="single" w:sz="4" w:space="0" w:color="auto"/>
              <w:right w:val="single" w:sz="4" w:space="0" w:color="auto"/>
            </w:tcBorders>
          </w:tcPr>
          <w:p w14:paraId="1A89EA53" w14:textId="77777777" w:rsidR="006F49ED" w:rsidRPr="00252D91" w:rsidRDefault="006F49ED" w:rsidP="004A60FA">
            <w:pPr>
              <w:pStyle w:val="TableText10pt"/>
              <w:spacing w:before="60" w:after="0"/>
              <w:rPr>
                <w:sz w:val="20"/>
              </w:rPr>
            </w:pPr>
            <w:r w:rsidRPr="00252D91">
              <w:rPr>
                <w:sz w:val="20"/>
              </w:rPr>
              <w:t>issues, data, relationships, choices/options</w:t>
            </w:r>
          </w:p>
        </w:tc>
      </w:tr>
      <w:tr w:rsidR="006F49ED" w:rsidRPr="00252D91" w14:paraId="3DA7802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D7CEA7F" w14:textId="77777777" w:rsidR="006F49ED" w:rsidRPr="00252D9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AD13A1C" w14:textId="77777777" w:rsidR="006F49ED" w:rsidRPr="00252D91" w:rsidRDefault="006F49ED" w:rsidP="004A60FA">
            <w:pPr>
              <w:pStyle w:val="TableText10pt"/>
              <w:spacing w:before="60" w:after="0"/>
              <w:rPr>
                <w:sz w:val="20"/>
              </w:rPr>
            </w:pPr>
            <w:r w:rsidRPr="00252D91">
              <w:rPr>
                <w:sz w:val="20"/>
              </w:rPr>
              <w:t>interpret</w:t>
            </w:r>
          </w:p>
        </w:tc>
        <w:tc>
          <w:tcPr>
            <w:tcW w:w="6026" w:type="dxa"/>
            <w:tcBorders>
              <w:top w:val="single" w:sz="4" w:space="0" w:color="auto"/>
              <w:left w:val="single" w:sz="4" w:space="0" w:color="auto"/>
              <w:bottom w:val="single" w:sz="4" w:space="0" w:color="auto"/>
              <w:right w:val="single" w:sz="4" w:space="0" w:color="auto"/>
            </w:tcBorders>
          </w:tcPr>
          <w:p w14:paraId="562F75A7" w14:textId="77777777" w:rsidR="006F49ED" w:rsidRPr="00252D91" w:rsidRDefault="006F49ED" w:rsidP="004A60FA">
            <w:pPr>
              <w:pStyle w:val="TableText10pt"/>
              <w:spacing w:before="60" w:after="0"/>
              <w:rPr>
                <w:sz w:val="20"/>
              </w:rPr>
            </w:pPr>
            <w:r w:rsidRPr="00252D91">
              <w:rPr>
                <w:sz w:val="20"/>
              </w:rPr>
              <w:t>symbols, text, images, graphs</w:t>
            </w:r>
          </w:p>
        </w:tc>
      </w:tr>
      <w:tr w:rsidR="006F49ED" w:rsidRPr="00252D91" w14:paraId="51A33B4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DF670E6" w14:textId="77777777" w:rsidR="006F49ED" w:rsidRPr="00252D9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7423065" w14:textId="77777777" w:rsidR="006F49ED" w:rsidRPr="00252D91" w:rsidRDefault="006F49ED" w:rsidP="004A60FA">
            <w:pPr>
              <w:pStyle w:val="TableText10pt"/>
              <w:spacing w:before="60" w:after="0"/>
              <w:rPr>
                <w:sz w:val="20"/>
              </w:rPr>
            </w:pPr>
            <w:r w:rsidRPr="00252D91">
              <w:rPr>
                <w:sz w:val="20"/>
              </w:rPr>
              <w:t>explain</w:t>
            </w:r>
          </w:p>
        </w:tc>
        <w:tc>
          <w:tcPr>
            <w:tcW w:w="6026" w:type="dxa"/>
            <w:tcBorders>
              <w:top w:val="single" w:sz="4" w:space="0" w:color="auto"/>
              <w:left w:val="single" w:sz="4" w:space="0" w:color="auto"/>
              <w:bottom w:val="single" w:sz="4" w:space="0" w:color="auto"/>
              <w:right w:val="single" w:sz="4" w:space="0" w:color="auto"/>
            </w:tcBorders>
          </w:tcPr>
          <w:p w14:paraId="5B90F48D" w14:textId="77777777" w:rsidR="006F49ED" w:rsidRPr="00252D91" w:rsidRDefault="006F49ED" w:rsidP="004A60FA">
            <w:pPr>
              <w:pStyle w:val="TableText10pt"/>
              <w:spacing w:before="60" w:after="0"/>
              <w:rPr>
                <w:sz w:val="20"/>
              </w:rPr>
            </w:pPr>
            <w:r w:rsidRPr="00252D91">
              <w:rPr>
                <w:sz w:val="20"/>
              </w:rPr>
              <w:t>explicit/implicit assumptions, bias, themes/arguments, cause/effect, strengths/weaknesses</w:t>
            </w:r>
          </w:p>
        </w:tc>
      </w:tr>
      <w:tr w:rsidR="006F49ED" w:rsidRPr="00252D91" w14:paraId="4E3058D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6597038" w14:textId="77777777" w:rsidR="006F49ED" w:rsidRPr="00252D9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0BC797D" w14:textId="77777777" w:rsidR="006F49ED" w:rsidRPr="00252D91" w:rsidRDefault="006F49ED" w:rsidP="004A60FA">
            <w:pPr>
              <w:pStyle w:val="TableText10pt"/>
              <w:spacing w:before="60" w:after="0"/>
              <w:rPr>
                <w:sz w:val="20"/>
              </w:rPr>
            </w:pPr>
            <w:r w:rsidRPr="00252D91">
              <w:rPr>
                <w:sz w:val="20"/>
              </w:rPr>
              <w:t>translate</w:t>
            </w:r>
          </w:p>
        </w:tc>
        <w:tc>
          <w:tcPr>
            <w:tcW w:w="6026" w:type="dxa"/>
            <w:tcBorders>
              <w:top w:val="single" w:sz="4" w:space="0" w:color="auto"/>
              <w:left w:val="single" w:sz="4" w:space="0" w:color="auto"/>
              <w:bottom w:val="single" w:sz="4" w:space="0" w:color="auto"/>
              <w:right w:val="single" w:sz="4" w:space="0" w:color="auto"/>
            </w:tcBorders>
          </w:tcPr>
          <w:p w14:paraId="10B1F1EE" w14:textId="77777777" w:rsidR="006F49ED" w:rsidRPr="00252D91" w:rsidRDefault="006F49ED" w:rsidP="004A60FA">
            <w:pPr>
              <w:pStyle w:val="TableText10pt"/>
              <w:spacing w:before="60" w:after="0"/>
              <w:rPr>
                <w:sz w:val="20"/>
              </w:rPr>
            </w:pPr>
            <w:r w:rsidRPr="00252D91">
              <w:rPr>
                <w:sz w:val="20"/>
              </w:rPr>
              <w:t>data, visual images, arguments, points of view</w:t>
            </w:r>
          </w:p>
        </w:tc>
      </w:tr>
      <w:tr w:rsidR="006F49ED" w:rsidRPr="00252D91" w14:paraId="4861EB1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17458F3" w14:textId="77777777" w:rsidR="006F49ED" w:rsidRPr="00252D9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B061010" w14:textId="77777777" w:rsidR="006F49ED" w:rsidRPr="00252D91" w:rsidRDefault="006F49ED" w:rsidP="004A60FA">
            <w:pPr>
              <w:pStyle w:val="TableText10pt"/>
              <w:spacing w:before="60" w:after="0"/>
              <w:rPr>
                <w:sz w:val="20"/>
              </w:rPr>
            </w:pPr>
            <w:r w:rsidRPr="00252D91">
              <w:rPr>
                <w:sz w:val="20"/>
              </w:rPr>
              <w:t>assess</w:t>
            </w:r>
          </w:p>
        </w:tc>
        <w:tc>
          <w:tcPr>
            <w:tcW w:w="6026" w:type="dxa"/>
            <w:tcBorders>
              <w:top w:val="single" w:sz="4" w:space="0" w:color="auto"/>
              <w:left w:val="single" w:sz="4" w:space="0" w:color="auto"/>
              <w:bottom w:val="single" w:sz="4" w:space="0" w:color="auto"/>
              <w:right w:val="single" w:sz="4" w:space="0" w:color="auto"/>
            </w:tcBorders>
          </w:tcPr>
          <w:p w14:paraId="5FA37214" w14:textId="77777777" w:rsidR="006F49ED" w:rsidRPr="00252D91" w:rsidRDefault="006F49ED" w:rsidP="004A60FA">
            <w:pPr>
              <w:pStyle w:val="TableText10pt"/>
              <w:spacing w:before="60" w:after="0"/>
              <w:rPr>
                <w:sz w:val="20"/>
              </w:rPr>
            </w:pPr>
            <w:r w:rsidRPr="00252D91">
              <w:rPr>
                <w:sz w:val="20"/>
              </w:rPr>
              <w:t>probabilities, choices/options</w:t>
            </w:r>
          </w:p>
        </w:tc>
      </w:tr>
      <w:tr w:rsidR="006F49ED" w:rsidRPr="00252D91" w14:paraId="51377ED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0086500" w14:textId="77777777" w:rsidR="006F49ED" w:rsidRPr="00252D9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1CB6D9" w14:textId="77777777" w:rsidR="006F49ED" w:rsidRPr="00252D91" w:rsidRDefault="006F49ED" w:rsidP="004A60FA">
            <w:pPr>
              <w:pStyle w:val="TableText10pt"/>
              <w:spacing w:before="60" w:after="0"/>
              <w:rPr>
                <w:sz w:val="20"/>
              </w:rPr>
            </w:pPr>
            <w:r w:rsidRPr="00252D91">
              <w:rPr>
                <w:sz w:val="20"/>
              </w:rPr>
              <w:t>select</w:t>
            </w:r>
          </w:p>
        </w:tc>
        <w:tc>
          <w:tcPr>
            <w:tcW w:w="6026" w:type="dxa"/>
            <w:tcBorders>
              <w:top w:val="single" w:sz="4" w:space="0" w:color="auto"/>
              <w:left w:val="single" w:sz="4" w:space="0" w:color="auto"/>
              <w:bottom w:val="single" w:sz="4" w:space="0" w:color="auto"/>
              <w:right w:val="single" w:sz="4" w:space="0" w:color="auto"/>
            </w:tcBorders>
          </w:tcPr>
          <w:p w14:paraId="165367E2" w14:textId="77777777" w:rsidR="006F49ED" w:rsidRPr="00252D91" w:rsidRDefault="006F49ED" w:rsidP="004A60FA">
            <w:pPr>
              <w:pStyle w:val="TableText10pt"/>
              <w:spacing w:before="60" w:after="0"/>
              <w:rPr>
                <w:sz w:val="20"/>
              </w:rPr>
            </w:pPr>
            <w:r w:rsidRPr="00252D91">
              <w:rPr>
                <w:sz w:val="20"/>
              </w:rPr>
              <w:t>main points, words, ideas in text</w:t>
            </w:r>
          </w:p>
        </w:tc>
      </w:tr>
      <w:tr w:rsidR="006F49ED" w:rsidRPr="00252D91" w14:paraId="025813D1" w14:textId="77777777" w:rsidTr="00187678">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FA98B70" w14:textId="77777777" w:rsidR="006F49ED" w:rsidRPr="00252D91" w:rsidRDefault="006F49ED" w:rsidP="004A60FA">
            <w:pPr>
              <w:pStyle w:val="TableText10pt"/>
              <w:spacing w:before="60" w:after="0"/>
              <w:rPr>
                <w:sz w:val="20"/>
              </w:rPr>
            </w:pPr>
            <w:r w:rsidRPr="00252D91">
              <w:rPr>
                <w:sz w:val="20"/>
              </w:rPr>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4F7B9C0E" w14:textId="77777777" w:rsidR="006F49ED" w:rsidRPr="00252D91" w:rsidRDefault="006F49ED" w:rsidP="004A60FA">
            <w:pPr>
              <w:pStyle w:val="TableText10pt"/>
              <w:spacing w:before="60" w:after="0"/>
              <w:rPr>
                <w:sz w:val="20"/>
              </w:rPr>
            </w:pPr>
            <w:r w:rsidRPr="00252D91">
              <w:rPr>
                <w:sz w:val="20"/>
              </w:rPr>
              <w:t>reproduce</w:t>
            </w:r>
          </w:p>
        </w:tc>
        <w:tc>
          <w:tcPr>
            <w:tcW w:w="6026" w:type="dxa"/>
            <w:tcBorders>
              <w:top w:val="single" w:sz="4" w:space="0" w:color="auto"/>
              <w:left w:val="single" w:sz="4" w:space="0" w:color="auto"/>
              <w:bottom w:val="single" w:sz="4" w:space="0" w:color="auto"/>
              <w:right w:val="single" w:sz="4" w:space="0" w:color="auto"/>
            </w:tcBorders>
          </w:tcPr>
          <w:p w14:paraId="475E5572" w14:textId="77777777" w:rsidR="006F49ED" w:rsidRPr="00252D91" w:rsidRDefault="006F49ED" w:rsidP="004A60FA">
            <w:pPr>
              <w:pStyle w:val="TableText10pt"/>
              <w:spacing w:before="60" w:after="0"/>
              <w:rPr>
                <w:sz w:val="20"/>
              </w:rPr>
            </w:pPr>
            <w:r w:rsidRPr="00252D91">
              <w:rPr>
                <w:sz w:val="20"/>
              </w:rPr>
              <w:t>information, data, words, images, graphics</w:t>
            </w:r>
          </w:p>
        </w:tc>
      </w:tr>
      <w:tr w:rsidR="006F49ED" w:rsidRPr="00252D91" w14:paraId="4183FC10"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A9BAC8F" w14:textId="77777777" w:rsidR="006F49ED" w:rsidRPr="00252D9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74B67D7" w14:textId="77777777" w:rsidR="006F49ED" w:rsidRPr="00252D91" w:rsidRDefault="006F49ED" w:rsidP="004A60FA">
            <w:pPr>
              <w:pStyle w:val="TableText10pt"/>
              <w:spacing w:before="60" w:after="0"/>
              <w:rPr>
                <w:sz w:val="20"/>
              </w:rPr>
            </w:pPr>
            <w:r w:rsidRPr="00252D91">
              <w:rPr>
                <w:sz w:val="20"/>
              </w:rPr>
              <w:t>respond</w:t>
            </w:r>
          </w:p>
        </w:tc>
        <w:tc>
          <w:tcPr>
            <w:tcW w:w="6026" w:type="dxa"/>
            <w:tcBorders>
              <w:top w:val="single" w:sz="4" w:space="0" w:color="auto"/>
              <w:left w:val="single" w:sz="4" w:space="0" w:color="auto"/>
              <w:bottom w:val="single" w:sz="4" w:space="0" w:color="auto"/>
              <w:right w:val="single" w:sz="4" w:space="0" w:color="auto"/>
            </w:tcBorders>
          </w:tcPr>
          <w:p w14:paraId="2E1E2438" w14:textId="77777777" w:rsidR="006F49ED" w:rsidRPr="00252D91" w:rsidRDefault="006F49ED" w:rsidP="004A60FA">
            <w:pPr>
              <w:pStyle w:val="TableText10pt"/>
              <w:spacing w:before="60" w:after="0"/>
              <w:rPr>
                <w:sz w:val="20"/>
              </w:rPr>
            </w:pPr>
            <w:r w:rsidRPr="00252D91">
              <w:rPr>
                <w:sz w:val="20"/>
              </w:rPr>
              <w:t>data, visual images, arguments, points of view</w:t>
            </w:r>
          </w:p>
        </w:tc>
      </w:tr>
      <w:tr w:rsidR="006F49ED" w:rsidRPr="00252D91" w14:paraId="058EA15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C28ACFC" w14:textId="77777777" w:rsidR="006F49ED" w:rsidRPr="00252D9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4EB91C" w14:textId="77777777" w:rsidR="006F49ED" w:rsidRPr="00252D91" w:rsidRDefault="006F49ED" w:rsidP="004A60FA">
            <w:pPr>
              <w:pStyle w:val="TableText10pt"/>
              <w:spacing w:before="60" w:after="0"/>
              <w:rPr>
                <w:sz w:val="20"/>
              </w:rPr>
            </w:pPr>
            <w:r w:rsidRPr="00252D91">
              <w:rPr>
                <w:sz w:val="20"/>
              </w:rPr>
              <w:t>relate</w:t>
            </w:r>
          </w:p>
        </w:tc>
        <w:tc>
          <w:tcPr>
            <w:tcW w:w="6026" w:type="dxa"/>
            <w:tcBorders>
              <w:top w:val="single" w:sz="4" w:space="0" w:color="auto"/>
              <w:left w:val="single" w:sz="4" w:space="0" w:color="auto"/>
              <w:bottom w:val="single" w:sz="4" w:space="0" w:color="auto"/>
              <w:right w:val="single" w:sz="4" w:space="0" w:color="auto"/>
            </w:tcBorders>
          </w:tcPr>
          <w:p w14:paraId="1DB94685" w14:textId="77777777" w:rsidR="006F49ED" w:rsidRPr="00252D91" w:rsidRDefault="006F49ED" w:rsidP="004A60FA">
            <w:pPr>
              <w:pStyle w:val="TableText10pt"/>
              <w:spacing w:before="60" w:after="0"/>
              <w:rPr>
                <w:sz w:val="20"/>
              </w:rPr>
            </w:pPr>
            <w:r w:rsidRPr="00252D91">
              <w:rPr>
                <w:sz w:val="20"/>
              </w:rPr>
              <w:t>events, processes, situations</w:t>
            </w:r>
          </w:p>
        </w:tc>
      </w:tr>
      <w:tr w:rsidR="006F49ED" w:rsidRPr="00252D91" w14:paraId="342C7431"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7525D00" w14:textId="77777777" w:rsidR="006F49ED" w:rsidRPr="00252D9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A598F61" w14:textId="77777777" w:rsidR="006F49ED" w:rsidRPr="00252D91" w:rsidRDefault="006F49ED" w:rsidP="004A60FA">
            <w:pPr>
              <w:pStyle w:val="TableText10pt"/>
              <w:spacing w:before="60" w:after="0"/>
              <w:rPr>
                <w:sz w:val="20"/>
              </w:rPr>
            </w:pPr>
            <w:r w:rsidRPr="00252D91">
              <w:rPr>
                <w:sz w:val="20"/>
              </w:rPr>
              <w:t>demonstrate</w:t>
            </w:r>
          </w:p>
        </w:tc>
        <w:tc>
          <w:tcPr>
            <w:tcW w:w="6026" w:type="dxa"/>
            <w:tcBorders>
              <w:top w:val="single" w:sz="4" w:space="0" w:color="auto"/>
              <w:left w:val="single" w:sz="4" w:space="0" w:color="auto"/>
              <w:bottom w:val="single" w:sz="4" w:space="0" w:color="auto"/>
              <w:right w:val="single" w:sz="4" w:space="0" w:color="auto"/>
            </w:tcBorders>
          </w:tcPr>
          <w:p w14:paraId="13C2456D" w14:textId="77777777" w:rsidR="006F49ED" w:rsidRPr="00252D91" w:rsidRDefault="006F49ED" w:rsidP="004A60FA">
            <w:pPr>
              <w:pStyle w:val="TableText10pt"/>
              <w:spacing w:before="60" w:after="0"/>
              <w:rPr>
                <w:sz w:val="20"/>
              </w:rPr>
            </w:pPr>
            <w:r w:rsidRPr="00252D91">
              <w:rPr>
                <w:sz w:val="20"/>
              </w:rPr>
              <w:t>probabilities, choices/options</w:t>
            </w:r>
          </w:p>
        </w:tc>
      </w:tr>
      <w:tr w:rsidR="006F49ED" w:rsidRPr="00252D91" w14:paraId="4FA78382"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2A3EDED" w14:textId="77777777" w:rsidR="006F49ED" w:rsidRPr="00252D9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BC9D73C" w14:textId="77777777" w:rsidR="006F49ED" w:rsidRPr="00252D91" w:rsidRDefault="006F49ED" w:rsidP="004A60FA">
            <w:pPr>
              <w:pStyle w:val="TableText10pt"/>
              <w:spacing w:before="60" w:after="0"/>
              <w:rPr>
                <w:sz w:val="20"/>
              </w:rPr>
            </w:pPr>
            <w:r w:rsidRPr="00252D91">
              <w:rPr>
                <w:sz w:val="20"/>
              </w:rPr>
              <w:t>describe</w:t>
            </w:r>
          </w:p>
        </w:tc>
        <w:tc>
          <w:tcPr>
            <w:tcW w:w="6026" w:type="dxa"/>
            <w:tcBorders>
              <w:top w:val="single" w:sz="4" w:space="0" w:color="auto"/>
              <w:left w:val="single" w:sz="4" w:space="0" w:color="auto"/>
              <w:bottom w:val="single" w:sz="4" w:space="0" w:color="auto"/>
              <w:right w:val="single" w:sz="4" w:space="0" w:color="auto"/>
            </w:tcBorders>
          </w:tcPr>
          <w:p w14:paraId="2E89EEF6" w14:textId="77777777" w:rsidR="006F49ED" w:rsidRPr="00252D91" w:rsidRDefault="006F49ED" w:rsidP="004A60FA">
            <w:pPr>
              <w:pStyle w:val="TableText10pt"/>
              <w:spacing w:before="60" w:after="0"/>
              <w:rPr>
                <w:sz w:val="20"/>
              </w:rPr>
            </w:pPr>
            <w:r w:rsidRPr="00252D91">
              <w:rPr>
                <w:sz w:val="20"/>
              </w:rPr>
              <w:t>data, visual images, arguments, points of view</w:t>
            </w:r>
          </w:p>
        </w:tc>
      </w:tr>
      <w:tr w:rsidR="006F49ED" w:rsidRPr="00252D91" w14:paraId="0895568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3B496E2" w14:textId="77777777" w:rsidR="006F49ED" w:rsidRPr="00252D9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218C778" w14:textId="77777777" w:rsidR="006F49ED" w:rsidRPr="00252D91" w:rsidRDefault="006F49ED" w:rsidP="004A60FA">
            <w:pPr>
              <w:pStyle w:val="TableText10pt"/>
              <w:spacing w:before="60" w:after="0"/>
              <w:rPr>
                <w:sz w:val="20"/>
              </w:rPr>
            </w:pPr>
            <w:r w:rsidRPr="00252D91">
              <w:rPr>
                <w:sz w:val="20"/>
              </w:rPr>
              <w:t>plan</w:t>
            </w:r>
          </w:p>
        </w:tc>
        <w:tc>
          <w:tcPr>
            <w:tcW w:w="6026" w:type="dxa"/>
            <w:tcBorders>
              <w:top w:val="single" w:sz="4" w:space="0" w:color="auto"/>
              <w:left w:val="single" w:sz="4" w:space="0" w:color="auto"/>
              <w:bottom w:val="single" w:sz="4" w:space="0" w:color="auto"/>
              <w:right w:val="single" w:sz="4" w:space="0" w:color="auto"/>
            </w:tcBorders>
          </w:tcPr>
          <w:p w14:paraId="34C667D8" w14:textId="77777777" w:rsidR="006F49ED" w:rsidRPr="00252D91" w:rsidRDefault="006F49ED" w:rsidP="004A60FA">
            <w:pPr>
              <w:pStyle w:val="TableText10pt"/>
              <w:spacing w:before="60" w:after="0"/>
              <w:rPr>
                <w:sz w:val="20"/>
              </w:rPr>
            </w:pPr>
            <w:r w:rsidRPr="00252D91">
              <w:rPr>
                <w:sz w:val="20"/>
              </w:rPr>
              <w:t>strategies, ideas in text, arguments</w:t>
            </w:r>
          </w:p>
        </w:tc>
      </w:tr>
      <w:tr w:rsidR="006F49ED" w:rsidRPr="00252D91" w14:paraId="612D6DB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A871899" w14:textId="77777777" w:rsidR="006F49ED" w:rsidRPr="00252D9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C0BB75D" w14:textId="77777777" w:rsidR="006F49ED" w:rsidRPr="00252D91" w:rsidRDefault="006F49ED" w:rsidP="004A60FA">
            <w:pPr>
              <w:pStyle w:val="TableText10pt"/>
              <w:spacing w:before="60" w:after="0"/>
              <w:rPr>
                <w:sz w:val="20"/>
              </w:rPr>
            </w:pPr>
            <w:r w:rsidRPr="00252D91">
              <w:rPr>
                <w:sz w:val="20"/>
              </w:rPr>
              <w:t>classify</w:t>
            </w:r>
          </w:p>
        </w:tc>
        <w:tc>
          <w:tcPr>
            <w:tcW w:w="6026" w:type="dxa"/>
            <w:tcBorders>
              <w:top w:val="single" w:sz="4" w:space="0" w:color="auto"/>
              <w:left w:val="single" w:sz="4" w:space="0" w:color="auto"/>
              <w:bottom w:val="single" w:sz="4" w:space="0" w:color="auto"/>
              <w:right w:val="single" w:sz="4" w:space="0" w:color="auto"/>
            </w:tcBorders>
          </w:tcPr>
          <w:p w14:paraId="19692A22" w14:textId="77777777" w:rsidR="006F49ED" w:rsidRPr="00252D91" w:rsidRDefault="006F49ED" w:rsidP="004A60FA">
            <w:pPr>
              <w:pStyle w:val="TableText10pt"/>
              <w:spacing w:before="60" w:after="0"/>
              <w:rPr>
                <w:sz w:val="20"/>
              </w:rPr>
            </w:pPr>
            <w:r w:rsidRPr="00252D91">
              <w:rPr>
                <w:sz w:val="20"/>
              </w:rPr>
              <w:t>information, data, words, images</w:t>
            </w:r>
          </w:p>
        </w:tc>
      </w:tr>
      <w:tr w:rsidR="006F49ED" w:rsidRPr="00252D91" w14:paraId="65C2E9AD"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F6D4EFB" w14:textId="77777777" w:rsidR="006F49ED" w:rsidRPr="00252D9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CAC3B0E" w14:textId="77777777" w:rsidR="006F49ED" w:rsidRPr="00252D91" w:rsidRDefault="006F49ED" w:rsidP="004A60FA">
            <w:pPr>
              <w:pStyle w:val="TableText10pt"/>
              <w:spacing w:before="60" w:after="0"/>
              <w:rPr>
                <w:sz w:val="20"/>
              </w:rPr>
            </w:pPr>
            <w:r w:rsidRPr="00252D91">
              <w:rPr>
                <w:sz w:val="20"/>
              </w:rPr>
              <w:t>identify</w:t>
            </w:r>
          </w:p>
        </w:tc>
        <w:tc>
          <w:tcPr>
            <w:tcW w:w="6026" w:type="dxa"/>
            <w:tcBorders>
              <w:top w:val="single" w:sz="4" w:space="0" w:color="auto"/>
              <w:left w:val="single" w:sz="4" w:space="0" w:color="auto"/>
              <w:bottom w:val="single" w:sz="4" w:space="0" w:color="auto"/>
              <w:right w:val="single" w:sz="4" w:space="0" w:color="auto"/>
            </w:tcBorders>
          </w:tcPr>
          <w:p w14:paraId="4BB18A1E" w14:textId="77777777" w:rsidR="006F49ED" w:rsidRPr="00252D91" w:rsidRDefault="006F49ED" w:rsidP="004A60FA">
            <w:pPr>
              <w:pStyle w:val="TableText10pt"/>
              <w:spacing w:before="60" w:after="0"/>
              <w:rPr>
                <w:sz w:val="20"/>
              </w:rPr>
            </w:pPr>
            <w:r w:rsidRPr="00252D91">
              <w:rPr>
                <w:sz w:val="20"/>
              </w:rPr>
              <w:t>spatial relationships, patterns, interrelationships</w:t>
            </w:r>
          </w:p>
        </w:tc>
      </w:tr>
      <w:tr w:rsidR="006F49ED" w:rsidRPr="00252D91" w14:paraId="467B8AC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35A956E" w14:textId="77777777" w:rsidR="006F49ED" w:rsidRPr="00252D91"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46902A9" w14:textId="77777777" w:rsidR="006F49ED" w:rsidRPr="00252D91" w:rsidRDefault="006F49ED" w:rsidP="004A60FA">
            <w:pPr>
              <w:pStyle w:val="TableText10pt"/>
              <w:spacing w:before="60" w:after="0"/>
              <w:rPr>
                <w:sz w:val="20"/>
              </w:rPr>
            </w:pPr>
            <w:r w:rsidRPr="00252D91">
              <w:rPr>
                <w:sz w:val="20"/>
              </w:rPr>
              <w:t>summarise</w:t>
            </w:r>
          </w:p>
        </w:tc>
        <w:tc>
          <w:tcPr>
            <w:tcW w:w="6026" w:type="dxa"/>
            <w:tcBorders>
              <w:top w:val="single" w:sz="4" w:space="0" w:color="auto"/>
              <w:left w:val="single" w:sz="4" w:space="0" w:color="auto"/>
              <w:bottom w:val="single" w:sz="4" w:space="0" w:color="auto"/>
              <w:right w:val="single" w:sz="4" w:space="0" w:color="auto"/>
            </w:tcBorders>
          </w:tcPr>
          <w:p w14:paraId="1DEB910B" w14:textId="77777777" w:rsidR="006F49ED" w:rsidRPr="00252D91" w:rsidRDefault="006F49ED" w:rsidP="004A60FA">
            <w:pPr>
              <w:pStyle w:val="TableText10pt"/>
              <w:spacing w:before="60" w:after="0"/>
              <w:rPr>
                <w:sz w:val="20"/>
              </w:rPr>
            </w:pPr>
            <w:r w:rsidRPr="00252D91">
              <w:rPr>
                <w:sz w:val="20"/>
              </w:rPr>
              <w:t>main points, words, ideas in text, review, draft and edit</w:t>
            </w:r>
          </w:p>
        </w:tc>
      </w:tr>
    </w:tbl>
    <w:p w14:paraId="2991BBB5" w14:textId="77777777" w:rsidR="00AE0B84" w:rsidRDefault="00AE0B84">
      <w:pPr>
        <w:spacing w:before="0"/>
      </w:pPr>
      <w:bookmarkStart w:id="141" w:name="_Toc525640307"/>
      <w:r>
        <w:br w:type="page"/>
      </w:r>
    </w:p>
    <w:p w14:paraId="10BF14C1" w14:textId="16001ABD" w:rsidR="006F49ED" w:rsidRPr="00252D91" w:rsidRDefault="006F49ED" w:rsidP="00727D5D">
      <w:pPr>
        <w:pStyle w:val="Heading1"/>
      </w:pPr>
      <w:bookmarkStart w:id="142" w:name="_Toc74056139"/>
      <w:r w:rsidRPr="00252D91">
        <w:lastRenderedPageBreak/>
        <w:t xml:space="preserve">Appendix </w:t>
      </w:r>
      <w:r w:rsidR="00557BB5" w:rsidRPr="00252D91">
        <w:t>D</w:t>
      </w:r>
      <w:r w:rsidRPr="00252D91">
        <w:t xml:space="preserve"> – Glossary of Verbs</w:t>
      </w:r>
      <w:bookmarkEnd w:id="141"/>
      <w:bookmarkEnd w:id="14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6F49ED" w:rsidRPr="00252D91" w14:paraId="73F0347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47AC5AD" w14:textId="77777777" w:rsidR="006F49ED" w:rsidRPr="00252D91" w:rsidRDefault="006F49ED" w:rsidP="005705B0">
            <w:pPr>
              <w:pStyle w:val="Tabletextbold"/>
            </w:pPr>
            <w:r w:rsidRPr="00252D91">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DA1D686" w14:textId="77777777" w:rsidR="006F49ED" w:rsidRPr="00252D91" w:rsidRDefault="006F49ED" w:rsidP="005705B0">
            <w:pPr>
              <w:pStyle w:val="Tabletextbold"/>
            </w:pPr>
            <w:r w:rsidRPr="00252D91">
              <w:t>Definition</w:t>
            </w:r>
          </w:p>
        </w:tc>
      </w:tr>
      <w:tr w:rsidR="006F49ED" w:rsidRPr="00252D91" w14:paraId="3493E8A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B9A562" w14:textId="77777777" w:rsidR="006F49ED" w:rsidRPr="00252D91" w:rsidRDefault="006F49ED" w:rsidP="004A60FA">
            <w:pPr>
              <w:pStyle w:val="TableText10pt"/>
              <w:spacing w:before="60" w:after="0"/>
              <w:rPr>
                <w:sz w:val="20"/>
              </w:rPr>
            </w:pPr>
            <w:r w:rsidRPr="00252D91">
              <w:rPr>
                <w:sz w:val="20"/>
              </w:rPr>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0EE3D43" w14:textId="791A1F00" w:rsidR="006F49ED" w:rsidRPr="00252D91" w:rsidRDefault="006F49ED" w:rsidP="004A60FA">
            <w:pPr>
              <w:pStyle w:val="TableText10pt"/>
              <w:spacing w:before="60" w:after="0"/>
              <w:rPr>
                <w:sz w:val="20"/>
              </w:rPr>
            </w:pPr>
            <w:r w:rsidRPr="00252D91">
              <w:rPr>
                <w:sz w:val="20"/>
              </w:rPr>
              <w:t>Consider in detail for the purpose of finding meaning or relationships, and identifying patterns, similarities</w:t>
            </w:r>
            <w:r w:rsidR="00806FEF" w:rsidRPr="00252D91">
              <w:rPr>
                <w:sz w:val="20"/>
              </w:rPr>
              <w:t>,</w:t>
            </w:r>
            <w:r w:rsidRPr="00252D91">
              <w:rPr>
                <w:sz w:val="20"/>
              </w:rPr>
              <w:t xml:space="preserve"> and differences</w:t>
            </w:r>
          </w:p>
        </w:tc>
      </w:tr>
      <w:tr w:rsidR="006F49ED" w:rsidRPr="00252D91" w14:paraId="451EC8D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6C4445" w14:textId="77777777" w:rsidR="006F49ED" w:rsidRPr="00252D91" w:rsidRDefault="006F49ED" w:rsidP="004A60FA">
            <w:pPr>
              <w:pStyle w:val="TableText10pt"/>
              <w:spacing w:before="60" w:after="0"/>
              <w:rPr>
                <w:sz w:val="20"/>
              </w:rPr>
            </w:pPr>
            <w:r w:rsidRPr="00252D91">
              <w:rPr>
                <w:sz w:val="20"/>
              </w:rPr>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528738" w14:textId="77777777" w:rsidR="006F49ED" w:rsidRPr="00252D91" w:rsidRDefault="006F49ED" w:rsidP="004A60FA">
            <w:pPr>
              <w:pStyle w:val="TableText10pt"/>
              <w:spacing w:before="60" w:after="0"/>
              <w:rPr>
                <w:sz w:val="20"/>
              </w:rPr>
            </w:pPr>
            <w:r w:rsidRPr="00252D91">
              <w:rPr>
                <w:sz w:val="20"/>
              </w:rPr>
              <w:t>Use, utilise or employ in a particular situation</w:t>
            </w:r>
          </w:p>
        </w:tc>
      </w:tr>
      <w:tr w:rsidR="006F49ED" w:rsidRPr="00252D91" w14:paraId="654B29F8"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41652BA" w14:textId="77777777" w:rsidR="006F49ED" w:rsidRPr="00252D91" w:rsidRDefault="006F49ED" w:rsidP="004A60FA">
            <w:pPr>
              <w:pStyle w:val="TableText10pt"/>
              <w:spacing w:before="60" w:after="0"/>
              <w:rPr>
                <w:sz w:val="20"/>
              </w:rPr>
            </w:pPr>
            <w:r w:rsidRPr="00252D91">
              <w:rPr>
                <w:sz w:val="20"/>
              </w:rPr>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48C4F8A" w14:textId="77777777" w:rsidR="006F49ED" w:rsidRPr="00252D91" w:rsidRDefault="006F49ED" w:rsidP="004A60FA">
            <w:pPr>
              <w:pStyle w:val="TableText10pt"/>
              <w:spacing w:before="60" w:after="0"/>
              <w:rPr>
                <w:sz w:val="20"/>
              </w:rPr>
            </w:pPr>
            <w:r w:rsidRPr="00252D91">
              <w:rPr>
                <w:sz w:val="20"/>
              </w:rPr>
              <w:t>Give reasons for or against something</w:t>
            </w:r>
          </w:p>
        </w:tc>
      </w:tr>
      <w:tr w:rsidR="006F49ED" w:rsidRPr="00252D91" w14:paraId="4B993E3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C496BB8" w14:textId="77777777" w:rsidR="006F49ED" w:rsidRPr="00252D91" w:rsidRDefault="006F49ED" w:rsidP="004A60FA">
            <w:pPr>
              <w:pStyle w:val="TableText10pt"/>
              <w:spacing w:before="60" w:after="0"/>
              <w:rPr>
                <w:sz w:val="20"/>
              </w:rPr>
            </w:pPr>
            <w:r w:rsidRPr="00252D91">
              <w:rPr>
                <w:sz w:val="20"/>
              </w:rPr>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1064BF8" w14:textId="125E2ADA" w:rsidR="006F49ED" w:rsidRPr="00252D91" w:rsidRDefault="006F49ED" w:rsidP="004A60FA">
            <w:pPr>
              <w:pStyle w:val="TableText10pt"/>
              <w:spacing w:before="60" w:after="0"/>
              <w:rPr>
                <w:sz w:val="20"/>
              </w:rPr>
            </w:pPr>
            <w:r w:rsidRPr="00252D91">
              <w:rPr>
                <w:sz w:val="20"/>
              </w:rPr>
              <w:t xml:space="preserve">Make a </w:t>
            </w:r>
            <w:r w:rsidR="00034EBF">
              <w:rPr>
                <w:sz w:val="20"/>
              </w:rPr>
              <w:t>j</w:t>
            </w:r>
            <w:r w:rsidRPr="00252D91">
              <w:rPr>
                <w:sz w:val="20"/>
              </w:rPr>
              <w:t>udgement about the value of</w:t>
            </w:r>
          </w:p>
        </w:tc>
      </w:tr>
      <w:tr w:rsidR="006F49ED" w:rsidRPr="00252D91" w14:paraId="7EB1619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E025E6A" w14:textId="77777777" w:rsidR="006F49ED" w:rsidRPr="00252D91" w:rsidRDefault="006F49ED" w:rsidP="004A60FA">
            <w:pPr>
              <w:pStyle w:val="TableText10pt"/>
              <w:spacing w:before="60" w:after="0"/>
              <w:rPr>
                <w:sz w:val="20"/>
              </w:rPr>
            </w:pPr>
            <w:r w:rsidRPr="00252D91">
              <w:rPr>
                <w:sz w:val="20"/>
              </w:rPr>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789B66B" w14:textId="77777777" w:rsidR="006F49ED" w:rsidRPr="00252D91" w:rsidRDefault="006F49ED" w:rsidP="004A60FA">
            <w:pPr>
              <w:pStyle w:val="TableText10pt"/>
              <w:spacing w:before="60" w:after="0"/>
              <w:rPr>
                <w:sz w:val="20"/>
              </w:rPr>
            </w:pPr>
            <w:r w:rsidRPr="00252D91">
              <w:rPr>
                <w:sz w:val="20"/>
              </w:rPr>
              <w:t xml:space="preserve">Arrange into named categories </w:t>
            </w:r>
            <w:proofErr w:type="gramStart"/>
            <w:r w:rsidRPr="00252D91">
              <w:rPr>
                <w:sz w:val="20"/>
              </w:rPr>
              <w:t>in order to</w:t>
            </w:r>
            <w:proofErr w:type="gramEnd"/>
            <w:r w:rsidRPr="00252D91">
              <w:rPr>
                <w:sz w:val="20"/>
              </w:rPr>
              <w:t xml:space="preserve"> sort, group or identify</w:t>
            </w:r>
          </w:p>
        </w:tc>
      </w:tr>
      <w:tr w:rsidR="006F49ED" w:rsidRPr="00252D91" w14:paraId="6B9CA44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49EBB71" w14:textId="77777777" w:rsidR="006F49ED" w:rsidRPr="00252D91" w:rsidRDefault="006F49ED" w:rsidP="004A60FA">
            <w:pPr>
              <w:pStyle w:val="TableText10pt"/>
              <w:spacing w:before="60" w:after="0"/>
              <w:rPr>
                <w:sz w:val="20"/>
              </w:rPr>
            </w:pPr>
            <w:r w:rsidRPr="00252D91">
              <w:rPr>
                <w:sz w:val="20"/>
              </w:rPr>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52D3BA1" w14:textId="77777777" w:rsidR="006F49ED" w:rsidRPr="00252D91" w:rsidRDefault="006F49ED" w:rsidP="004A60FA">
            <w:pPr>
              <w:pStyle w:val="TableText10pt"/>
              <w:spacing w:before="60" w:after="0"/>
              <w:rPr>
                <w:sz w:val="20"/>
              </w:rPr>
            </w:pPr>
            <w:r w:rsidRPr="00252D91">
              <w:rPr>
                <w:sz w:val="20"/>
              </w:rPr>
              <w:t>Estimate, measure or note how things are similar or dissimilar</w:t>
            </w:r>
          </w:p>
        </w:tc>
      </w:tr>
      <w:tr w:rsidR="006F49ED" w:rsidRPr="00252D91" w14:paraId="5BD1E629"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510234E" w14:textId="77777777" w:rsidR="006F49ED" w:rsidRPr="00252D91" w:rsidRDefault="006F49ED" w:rsidP="004A60FA">
            <w:pPr>
              <w:pStyle w:val="TableText10pt"/>
              <w:spacing w:before="60" w:after="0"/>
              <w:rPr>
                <w:sz w:val="20"/>
              </w:rPr>
            </w:pPr>
            <w:r w:rsidRPr="00252D91">
              <w:rPr>
                <w:sz w:val="20"/>
              </w:rPr>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0CAFDA4" w14:textId="77777777" w:rsidR="006F49ED" w:rsidRPr="00252D91" w:rsidRDefault="006F49ED" w:rsidP="004A60FA">
            <w:pPr>
              <w:pStyle w:val="TableText10pt"/>
              <w:spacing w:before="60" w:after="0"/>
              <w:rPr>
                <w:sz w:val="20"/>
              </w:rPr>
            </w:pPr>
            <w:r w:rsidRPr="00252D91">
              <w:rPr>
                <w:sz w:val="20"/>
              </w:rPr>
              <w:t>The activity that occurs when students produce written, spoken, or visual texts</w:t>
            </w:r>
          </w:p>
        </w:tc>
      </w:tr>
      <w:tr w:rsidR="006F49ED" w:rsidRPr="00252D91" w14:paraId="30171F7A"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7984714" w14:textId="77777777" w:rsidR="006F49ED" w:rsidRPr="00252D91" w:rsidRDefault="006F49ED" w:rsidP="004A60FA">
            <w:pPr>
              <w:pStyle w:val="TableText10pt"/>
              <w:spacing w:before="60" w:after="0"/>
              <w:rPr>
                <w:sz w:val="20"/>
              </w:rPr>
            </w:pPr>
            <w:r w:rsidRPr="00252D91">
              <w:rPr>
                <w:sz w:val="20"/>
              </w:rPr>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00FCC55" w14:textId="77777777" w:rsidR="006F49ED" w:rsidRPr="00252D91" w:rsidRDefault="006F49ED" w:rsidP="004A60FA">
            <w:pPr>
              <w:pStyle w:val="TableText10pt"/>
              <w:spacing w:before="60" w:after="0"/>
              <w:rPr>
                <w:sz w:val="20"/>
              </w:rPr>
            </w:pPr>
            <w:r w:rsidRPr="00252D91">
              <w:rPr>
                <w:sz w:val="20"/>
              </w:rPr>
              <w:t>Compare in such a way as to emphasise differences</w:t>
            </w:r>
          </w:p>
        </w:tc>
      </w:tr>
      <w:tr w:rsidR="006F49ED" w:rsidRPr="00252D91" w14:paraId="0AB12D4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182D6F8" w14:textId="77777777" w:rsidR="006F49ED" w:rsidRPr="00252D91" w:rsidRDefault="006F49ED" w:rsidP="004A60FA">
            <w:pPr>
              <w:pStyle w:val="TableText10pt"/>
              <w:spacing w:before="60" w:after="0"/>
              <w:rPr>
                <w:sz w:val="20"/>
              </w:rPr>
            </w:pPr>
            <w:r w:rsidRPr="00252D91">
              <w:rPr>
                <w:sz w:val="20"/>
              </w:rPr>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039EF77" w14:textId="77777777" w:rsidR="006F49ED" w:rsidRPr="00252D91" w:rsidRDefault="006F49ED" w:rsidP="004A60FA">
            <w:pPr>
              <w:pStyle w:val="TableText10pt"/>
              <w:spacing w:before="60" w:after="0"/>
              <w:rPr>
                <w:sz w:val="20"/>
              </w:rPr>
            </w:pPr>
            <w:r w:rsidRPr="00252D91">
              <w:rPr>
                <w:sz w:val="20"/>
              </w:rPr>
              <w:t>Bring into existence, to originate</w:t>
            </w:r>
          </w:p>
        </w:tc>
      </w:tr>
      <w:tr w:rsidR="00290CFD" w:rsidRPr="00137652" w14:paraId="08E83402" w14:textId="77777777" w:rsidTr="00106A7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36EBFF7" w14:textId="77777777" w:rsidR="00290CFD" w:rsidRPr="00137652" w:rsidRDefault="00290CFD" w:rsidP="00290CFD">
            <w:pPr>
              <w:spacing w:before="60"/>
              <w:ind w:left="113"/>
              <w:rPr>
                <w:rFonts w:eastAsia="Times New Roman" w:cs="Arial"/>
                <w:sz w:val="20"/>
                <w:szCs w:val="20"/>
              </w:rPr>
            </w:pPr>
            <w:bookmarkStart w:id="143" w:name="_Hlk116478314"/>
            <w:r w:rsidRPr="00137652">
              <w:rPr>
                <w:rFonts w:eastAsia="Times New Roman" w:cs="Arial"/>
                <w:sz w:val="20"/>
                <w:szCs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AC73FD2" w14:textId="790C021D" w:rsidR="00290CFD" w:rsidRPr="00137652" w:rsidRDefault="00290CFD" w:rsidP="00290CFD">
            <w:pPr>
              <w:spacing w:before="60"/>
              <w:ind w:left="113"/>
              <w:rPr>
                <w:rFonts w:eastAsia="Times New Roman" w:cs="Arial"/>
                <w:sz w:val="20"/>
                <w:szCs w:val="20"/>
              </w:rPr>
            </w:pPr>
            <w:r>
              <w:rPr>
                <w:sz w:val="20"/>
              </w:rPr>
              <w:t>Analysis that engages with criticism and existing debate on the issue</w:t>
            </w:r>
          </w:p>
        </w:tc>
      </w:tr>
      <w:bookmarkEnd w:id="143"/>
      <w:tr w:rsidR="006F49ED" w:rsidRPr="00252D91" w14:paraId="6D1078F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9FED7E6" w14:textId="77777777" w:rsidR="006F49ED" w:rsidRPr="00252D91" w:rsidRDefault="006F49ED" w:rsidP="004A60FA">
            <w:pPr>
              <w:pStyle w:val="TableText10pt"/>
              <w:spacing w:before="60" w:after="0"/>
              <w:rPr>
                <w:sz w:val="20"/>
              </w:rPr>
            </w:pPr>
            <w:r w:rsidRPr="00252D91">
              <w:rPr>
                <w:sz w:val="20"/>
              </w:rPr>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C59B6F9" w14:textId="77777777" w:rsidR="006F49ED" w:rsidRPr="00252D91" w:rsidRDefault="006F49ED" w:rsidP="004A60FA">
            <w:pPr>
              <w:pStyle w:val="TableText10pt"/>
              <w:spacing w:before="60" w:after="0"/>
              <w:rPr>
                <w:sz w:val="20"/>
              </w:rPr>
            </w:pPr>
            <w:r w:rsidRPr="00252D91">
              <w:rPr>
                <w:sz w:val="20"/>
              </w:rPr>
              <w:t>Give a practical exhibition an explanation</w:t>
            </w:r>
          </w:p>
        </w:tc>
      </w:tr>
      <w:tr w:rsidR="006F49ED" w:rsidRPr="00252D91" w14:paraId="1E702FE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37F1E6" w14:textId="77777777" w:rsidR="006F49ED" w:rsidRPr="00252D91" w:rsidRDefault="006F49ED" w:rsidP="004A60FA">
            <w:pPr>
              <w:pStyle w:val="TableText10pt"/>
              <w:spacing w:before="60" w:after="0"/>
              <w:rPr>
                <w:sz w:val="20"/>
              </w:rPr>
            </w:pPr>
            <w:r w:rsidRPr="00252D91">
              <w:rPr>
                <w:sz w:val="20"/>
              </w:rPr>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82439B7" w14:textId="77777777" w:rsidR="006F49ED" w:rsidRPr="00252D91" w:rsidRDefault="006F49ED" w:rsidP="004A60FA">
            <w:pPr>
              <w:pStyle w:val="TableText10pt"/>
              <w:spacing w:before="60" w:after="0"/>
              <w:rPr>
                <w:sz w:val="20"/>
              </w:rPr>
            </w:pPr>
            <w:r w:rsidRPr="00252D91">
              <w:rPr>
                <w:sz w:val="20"/>
              </w:rPr>
              <w:t>Give an account of characteristics or features</w:t>
            </w:r>
          </w:p>
        </w:tc>
      </w:tr>
      <w:tr w:rsidR="006F49ED" w:rsidRPr="00252D91" w14:paraId="668D1FA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C47E484" w14:textId="77777777" w:rsidR="006F49ED" w:rsidRPr="00252D91" w:rsidRDefault="006F49ED" w:rsidP="004A60FA">
            <w:pPr>
              <w:pStyle w:val="TableText10pt"/>
              <w:spacing w:before="60" w:after="0"/>
              <w:rPr>
                <w:sz w:val="20"/>
              </w:rPr>
            </w:pPr>
            <w:r w:rsidRPr="00252D91">
              <w:rPr>
                <w:sz w:val="20"/>
              </w:rPr>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149B224" w14:textId="70DDF2E9" w:rsidR="006F49ED" w:rsidRPr="00252D91" w:rsidRDefault="006F49ED" w:rsidP="004A60FA">
            <w:pPr>
              <w:pStyle w:val="TableText10pt"/>
              <w:spacing w:before="60" w:after="0"/>
              <w:rPr>
                <w:sz w:val="20"/>
              </w:rPr>
            </w:pPr>
            <w:r w:rsidRPr="00252D91">
              <w:rPr>
                <w:sz w:val="20"/>
              </w:rPr>
              <w:t xml:space="preserve">Talk or write about a topic, taking into </w:t>
            </w:r>
            <w:r w:rsidR="00AE0B84">
              <w:rPr>
                <w:sz w:val="20"/>
              </w:rPr>
              <w:t>consideration</w:t>
            </w:r>
            <w:r w:rsidRPr="00252D91">
              <w:rPr>
                <w:sz w:val="20"/>
              </w:rPr>
              <w:t xml:space="preserve"> different issues or ideas</w:t>
            </w:r>
          </w:p>
        </w:tc>
      </w:tr>
      <w:tr w:rsidR="006F49ED" w:rsidRPr="00252D91" w14:paraId="7F31203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763A2A4" w14:textId="77777777" w:rsidR="006F49ED" w:rsidRPr="00252D91" w:rsidRDefault="006F49ED" w:rsidP="004A60FA">
            <w:pPr>
              <w:pStyle w:val="TableText10pt"/>
              <w:spacing w:before="60" w:after="0"/>
              <w:rPr>
                <w:sz w:val="20"/>
              </w:rPr>
            </w:pPr>
            <w:r w:rsidRPr="00252D91">
              <w:rPr>
                <w:sz w:val="20"/>
              </w:rPr>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28F2856" w14:textId="77777777" w:rsidR="006F49ED" w:rsidRPr="00252D91" w:rsidRDefault="006F49ED" w:rsidP="004A60FA">
            <w:pPr>
              <w:pStyle w:val="TableText10pt"/>
              <w:spacing w:before="60" w:after="0"/>
              <w:rPr>
                <w:sz w:val="20"/>
              </w:rPr>
            </w:pPr>
            <w:r w:rsidRPr="00252D91">
              <w:rPr>
                <w:sz w:val="20"/>
              </w:rPr>
              <w:t>Examine and judge the merit or significance of something</w:t>
            </w:r>
          </w:p>
        </w:tc>
      </w:tr>
      <w:tr w:rsidR="006F49ED" w:rsidRPr="00252D91" w14:paraId="179D2C1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C6A6145" w14:textId="77777777" w:rsidR="006F49ED" w:rsidRPr="00252D91" w:rsidRDefault="006F49ED" w:rsidP="004A60FA">
            <w:pPr>
              <w:pStyle w:val="TableText10pt"/>
              <w:spacing w:before="60" w:after="0"/>
              <w:rPr>
                <w:sz w:val="20"/>
              </w:rPr>
            </w:pPr>
            <w:r w:rsidRPr="00252D91">
              <w:rPr>
                <w:sz w:val="20"/>
              </w:rPr>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AA99FAD" w14:textId="77777777" w:rsidR="006F49ED" w:rsidRPr="00252D91" w:rsidRDefault="006F49ED" w:rsidP="004A60FA">
            <w:pPr>
              <w:pStyle w:val="TableText10pt"/>
              <w:spacing w:before="60" w:after="0"/>
              <w:rPr>
                <w:sz w:val="20"/>
              </w:rPr>
            </w:pPr>
            <w:r w:rsidRPr="00252D91">
              <w:rPr>
                <w:sz w:val="20"/>
              </w:rPr>
              <w:t>Determine the nature or condition of</w:t>
            </w:r>
          </w:p>
        </w:tc>
      </w:tr>
      <w:tr w:rsidR="006F49ED" w:rsidRPr="00252D91" w14:paraId="7C71419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B12A82D" w14:textId="77777777" w:rsidR="006F49ED" w:rsidRPr="00252D91" w:rsidRDefault="006F49ED" w:rsidP="004A60FA">
            <w:pPr>
              <w:pStyle w:val="TableText10pt"/>
              <w:spacing w:before="60" w:after="0"/>
              <w:rPr>
                <w:sz w:val="20"/>
              </w:rPr>
            </w:pPr>
            <w:r w:rsidRPr="00252D91">
              <w:rPr>
                <w:sz w:val="20"/>
              </w:rPr>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5FE7F30" w14:textId="77777777" w:rsidR="006F49ED" w:rsidRPr="00252D91" w:rsidRDefault="006F49ED" w:rsidP="004A60FA">
            <w:pPr>
              <w:pStyle w:val="TableText10pt"/>
              <w:spacing w:before="60" w:after="0"/>
              <w:rPr>
                <w:sz w:val="20"/>
              </w:rPr>
            </w:pPr>
            <w:r w:rsidRPr="00252D91">
              <w:rPr>
                <w:sz w:val="20"/>
              </w:rPr>
              <w:t>Provide additional information that demonstrates understanding of reasoning and /or application</w:t>
            </w:r>
          </w:p>
        </w:tc>
      </w:tr>
      <w:tr w:rsidR="006F49ED" w:rsidRPr="00252D91" w14:paraId="1500EDF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AF6373B" w14:textId="77777777" w:rsidR="006F49ED" w:rsidRPr="00252D91" w:rsidRDefault="006F49ED" w:rsidP="004A60FA">
            <w:pPr>
              <w:pStyle w:val="TableText10pt"/>
              <w:spacing w:before="60" w:after="0"/>
              <w:rPr>
                <w:sz w:val="20"/>
              </w:rPr>
            </w:pPr>
            <w:r w:rsidRPr="00252D91">
              <w:rPr>
                <w:sz w:val="20"/>
              </w:rPr>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29C13A9" w14:textId="77777777" w:rsidR="006F49ED" w:rsidRPr="00252D91" w:rsidRDefault="006F49ED" w:rsidP="004A60FA">
            <w:pPr>
              <w:pStyle w:val="TableText10pt"/>
              <w:spacing w:before="60" w:after="0"/>
              <w:rPr>
                <w:sz w:val="20"/>
              </w:rPr>
            </w:pPr>
            <w:r w:rsidRPr="00252D91">
              <w:rPr>
                <w:sz w:val="20"/>
              </w:rPr>
              <w:t>Infer from what is known</w:t>
            </w:r>
          </w:p>
        </w:tc>
      </w:tr>
      <w:tr w:rsidR="006F49ED" w:rsidRPr="00252D91" w14:paraId="37FC94B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4345E84" w14:textId="77777777" w:rsidR="006F49ED" w:rsidRPr="00252D91" w:rsidRDefault="006F49ED" w:rsidP="004A60FA">
            <w:pPr>
              <w:pStyle w:val="TableText10pt"/>
              <w:spacing w:before="60" w:after="0"/>
              <w:rPr>
                <w:sz w:val="20"/>
              </w:rPr>
            </w:pPr>
            <w:r w:rsidRPr="00252D91">
              <w:rPr>
                <w:sz w:val="20"/>
              </w:rPr>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A40FA4" w14:textId="0DBCC4BE" w:rsidR="006F49ED" w:rsidRPr="00252D91" w:rsidRDefault="006F49ED" w:rsidP="004A60FA">
            <w:pPr>
              <w:pStyle w:val="TableText10pt"/>
              <w:spacing w:before="60" w:after="0"/>
              <w:rPr>
                <w:sz w:val="20"/>
              </w:rPr>
            </w:pPr>
            <w:r w:rsidRPr="00252D91">
              <w:rPr>
                <w:sz w:val="20"/>
              </w:rPr>
              <w:t>Put forward a supposition or conjecture to account for certain facts and used as a basis for further investigation by which it may be proved or disproved</w:t>
            </w:r>
          </w:p>
        </w:tc>
      </w:tr>
      <w:tr w:rsidR="006F49ED" w:rsidRPr="00252D91" w14:paraId="5C140D3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02C19D4" w14:textId="77777777" w:rsidR="006F49ED" w:rsidRPr="00252D91" w:rsidRDefault="006F49ED" w:rsidP="004A60FA">
            <w:pPr>
              <w:pStyle w:val="TableText10pt"/>
              <w:spacing w:before="60" w:after="0"/>
              <w:rPr>
                <w:sz w:val="20"/>
              </w:rPr>
            </w:pPr>
            <w:r w:rsidRPr="00252D91">
              <w:rPr>
                <w:sz w:val="20"/>
              </w:rPr>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77207F" w14:textId="77777777" w:rsidR="006F49ED" w:rsidRPr="00252D91" w:rsidRDefault="006F49ED" w:rsidP="004A60FA">
            <w:pPr>
              <w:pStyle w:val="TableText10pt"/>
              <w:spacing w:before="60" w:after="0"/>
              <w:rPr>
                <w:sz w:val="20"/>
              </w:rPr>
            </w:pPr>
            <w:r w:rsidRPr="00252D91">
              <w:rPr>
                <w:sz w:val="20"/>
              </w:rPr>
              <w:t>Recognise and name</w:t>
            </w:r>
          </w:p>
        </w:tc>
      </w:tr>
      <w:tr w:rsidR="006F49ED" w:rsidRPr="00252D91" w14:paraId="655873A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87C61DE" w14:textId="77777777" w:rsidR="006F49ED" w:rsidRPr="00252D91" w:rsidRDefault="006F49ED" w:rsidP="004A60FA">
            <w:pPr>
              <w:pStyle w:val="TableText10pt"/>
              <w:spacing w:before="60" w:after="0"/>
              <w:rPr>
                <w:sz w:val="20"/>
              </w:rPr>
            </w:pPr>
            <w:r w:rsidRPr="00252D91">
              <w:rPr>
                <w:sz w:val="20"/>
              </w:rPr>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B9C7B81" w14:textId="77777777" w:rsidR="006F49ED" w:rsidRPr="00252D91" w:rsidRDefault="006F49ED" w:rsidP="004A60FA">
            <w:pPr>
              <w:pStyle w:val="TableText10pt"/>
              <w:spacing w:before="60" w:after="0"/>
              <w:rPr>
                <w:sz w:val="20"/>
              </w:rPr>
            </w:pPr>
            <w:r w:rsidRPr="00252D91">
              <w:rPr>
                <w:sz w:val="20"/>
              </w:rPr>
              <w:t>Draw meaning from</w:t>
            </w:r>
          </w:p>
        </w:tc>
      </w:tr>
      <w:tr w:rsidR="006F49ED" w:rsidRPr="00252D91" w14:paraId="58B8852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D717DD9" w14:textId="77777777" w:rsidR="006F49ED" w:rsidRPr="00252D91" w:rsidRDefault="006F49ED" w:rsidP="004A60FA">
            <w:pPr>
              <w:pStyle w:val="TableText10pt"/>
              <w:spacing w:before="60" w:after="0"/>
              <w:rPr>
                <w:sz w:val="20"/>
              </w:rPr>
            </w:pPr>
            <w:r w:rsidRPr="00252D91">
              <w:rPr>
                <w:sz w:val="20"/>
              </w:rPr>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5A1DEE0" w14:textId="77777777" w:rsidR="006F49ED" w:rsidRPr="00252D91" w:rsidRDefault="006F49ED" w:rsidP="004A60FA">
            <w:pPr>
              <w:pStyle w:val="TableText10pt"/>
              <w:spacing w:before="60" w:after="0"/>
              <w:rPr>
                <w:sz w:val="20"/>
              </w:rPr>
            </w:pPr>
            <w:r w:rsidRPr="00252D91">
              <w:rPr>
                <w:sz w:val="20"/>
              </w:rPr>
              <w:t>Plan</w:t>
            </w:r>
            <w:r w:rsidR="00B93C0B" w:rsidRPr="00252D91">
              <w:rPr>
                <w:sz w:val="20"/>
              </w:rPr>
              <w:t>ning</w:t>
            </w:r>
            <w:r w:rsidRPr="00252D91">
              <w:rPr>
                <w:sz w:val="20"/>
              </w:rPr>
              <w:t>, inquir</w:t>
            </w:r>
            <w:r w:rsidR="00B93C0B" w:rsidRPr="00252D91">
              <w:rPr>
                <w:sz w:val="20"/>
              </w:rPr>
              <w:t>y</w:t>
            </w:r>
            <w:r w:rsidRPr="00252D91">
              <w:rPr>
                <w:sz w:val="20"/>
              </w:rPr>
              <w:t xml:space="preserve"> into and draw</w:t>
            </w:r>
            <w:r w:rsidR="00B93C0B" w:rsidRPr="00252D91">
              <w:rPr>
                <w:sz w:val="20"/>
              </w:rPr>
              <w:t>ing</w:t>
            </w:r>
            <w:r w:rsidRPr="00252D91">
              <w:rPr>
                <w:sz w:val="20"/>
              </w:rPr>
              <w:t xml:space="preserve"> conclusions about</w:t>
            </w:r>
          </w:p>
        </w:tc>
      </w:tr>
      <w:tr w:rsidR="006F49ED" w:rsidRPr="00252D91" w14:paraId="2C98057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1D7A54F" w14:textId="77777777" w:rsidR="006F49ED" w:rsidRPr="00252D91" w:rsidRDefault="006F49ED" w:rsidP="004A60FA">
            <w:pPr>
              <w:pStyle w:val="TableText10pt"/>
              <w:spacing w:before="60" w:after="0"/>
              <w:rPr>
                <w:sz w:val="20"/>
              </w:rPr>
            </w:pPr>
            <w:r w:rsidRPr="00252D91">
              <w:rPr>
                <w:sz w:val="20"/>
              </w:rPr>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B51D2F8" w14:textId="77777777" w:rsidR="006F49ED" w:rsidRPr="00252D91" w:rsidRDefault="006F49ED" w:rsidP="004A60FA">
            <w:pPr>
              <w:pStyle w:val="TableText10pt"/>
              <w:spacing w:before="60" w:after="0"/>
              <w:rPr>
                <w:sz w:val="20"/>
              </w:rPr>
            </w:pPr>
            <w:r w:rsidRPr="00252D91">
              <w:rPr>
                <w:sz w:val="20"/>
              </w:rPr>
              <w:t>Show how argument or conclusion is right or reasonable</w:t>
            </w:r>
          </w:p>
        </w:tc>
      </w:tr>
      <w:tr w:rsidR="006F49ED" w:rsidRPr="00252D91" w14:paraId="22612B89"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6DCAE50" w14:textId="77777777" w:rsidR="006F49ED" w:rsidRPr="00252D91" w:rsidRDefault="006F49ED" w:rsidP="004A60FA">
            <w:pPr>
              <w:pStyle w:val="TableText10pt"/>
              <w:spacing w:before="60" w:after="0"/>
              <w:rPr>
                <w:sz w:val="20"/>
              </w:rPr>
            </w:pPr>
            <w:r w:rsidRPr="00252D91">
              <w:rPr>
                <w:sz w:val="20"/>
              </w:rPr>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8D28F1F" w14:textId="77777777" w:rsidR="006F49ED" w:rsidRPr="00252D91" w:rsidRDefault="006F49ED" w:rsidP="004A60FA">
            <w:pPr>
              <w:pStyle w:val="TableText10pt"/>
              <w:spacing w:before="60" w:after="0"/>
              <w:rPr>
                <w:sz w:val="20"/>
              </w:rPr>
            </w:pPr>
            <w:r w:rsidRPr="00252D91">
              <w:rPr>
                <w:sz w:val="20"/>
              </w:rPr>
              <w:t>Adapt or change</w:t>
            </w:r>
          </w:p>
        </w:tc>
      </w:tr>
      <w:tr w:rsidR="006F49ED" w:rsidRPr="00252D91" w14:paraId="3963A53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8E34E2D" w14:textId="77777777" w:rsidR="006F49ED" w:rsidRPr="00252D91" w:rsidRDefault="006F49ED" w:rsidP="004A60FA">
            <w:pPr>
              <w:pStyle w:val="TableText10pt"/>
              <w:spacing w:before="60" w:after="0"/>
              <w:rPr>
                <w:sz w:val="20"/>
              </w:rPr>
            </w:pPr>
            <w:r w:rsidRPr="00252D91">
              <w:rPr>
                <w:sz w:val="20"/>
              </w:rPr>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B2E9503" w14:textId="77777777" w:rsidR="006F49ED" w:rsidRPr="00252D91" w:rsidRDefault="006F49ED" w:rsidP="004A60FA">
            <w:pPr>
              <w:pStyle w:val="TableText10pt"/>
              <w:spacing w:before="60" w:after="0"/>
              <w:rPr>
                <w:sz w:val="20"/>
              </w:rPr>
            </w:pPr>
            <w:r w:rsidRPr="00252D91">
              <w:rPr>
                <w:sz w:val="20"/>
              </w:rPr>
              <w:t>Strateg</w:t>
            </w:r>
            <w:r w:rsidR="00B93C0B" w:rsidRPr="00252D91">
              <w:rPr>
                <w:sz w:val="20"/>
              </w:rPr>
              <w:t>ize</w:t>
            </w:r>
            <w:r w:rsidRPr="00252D91">
              <w:rPr>
                <w:sz w:val="20"/>
              </w:rPr>
              <w:t>, develop a series of steps, processes</w:t>
            </w:r>
          </w:p>
        </w:tc>
      </w:tr>
      <w:tr w:rsidR="006F49ED" w:rsidRPr="00252D91" w14:paraId="54A4E5A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28CD5BD" w14:textId="77777777" w:rsidR="006F49ED" w:rsidRPr="00252D91" w:rsidRDefault="006F49ED" w:rsidP="004A60FA">
            <w:pPr>
              <w:pStyle w:val="TableText10pt"/>
              <w:spacing w:before="60" w:after="0"/>
              <w:rPr>
                <w:sz w:val="20"/>
              </w:rPr>
            </w:pPr>
            <w:r w:rsidRPr="00252D91">
              <w:rPr>
                <w:sz w:val="20"/>
              </w:rPr>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07BD48D" w14:textId="77777777" w:rsidR="006F49ED" w:rsidRPr="00252D91" w:rsidRDefault="006F49ED" w:rsidP="004A60FA">
            <w:pPr>
              <w:pStyle w:val="TableText10pt"/>
              <w:spacing w:before="60" w:after="0"/>
              <w:rPr>
                <w:sz w:val="20"/>
              </w:rPr>
            </w:pPr>
            <w:r w:rsidRPr="00252D91">
              <w:rPr>
                <w:sz w:val="20"/>
              </w:rPr>
              <w:t xml:space="preserve">Suggest what might happen in the future or </w:t>
            </w:r>
            <w:proofErr w:type="gramStart"/>
            <w:r w:rsidRPr="00252D91">
              <w:rPr>
                <w:sz w:val="20"/>
              </w:rPr>
              <w:t>as a consequence of</w:t>
            </w:r>
            <w:proofErr w:type="gramEnd"/>
            <w:r w:rsidRPr="00252D91">
              <w:rPr>
                <w:sz w:val="20"/>
              </w:rPr>
              <w:t xml:space="preserve"> something</w:t>
            </w:r>
          </w:p>
        </w:tc>
      </w:tr>
      <w:tr w:rsidR="006F49ED" w:rsidRPr="00252D91" w14:paraId="4FD6A83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BD47F6" w14:textId="77777777" w:rsidR="006F49ED" w:rsidRPr="00252D91" w:rsidRDefault="006F49ED" w:rsidP="004A60FA">
            <w:pPr>
              <w:pStyle w:val="TableText10pt"/>
              <w:spacing w:before="60" w:after="0"/>
              <w:rPr>
                <w:sz w:val="20"/>
              </w:rPr>
            </w:pPr>
            <w:r w:rsidRPr="00252D91">
              <w:rPr>
                <w:sz w:val="20"/>
              </w:rPr>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84B179" w14:textId="77777777" w:rsidR="006F49ED" w:rsidRPr="00252D91" w:rsidRDefault="006F49ED" w:rsidP="004A60FA">
            <w:pPr>
              <w:pStyle w:val="TableText10pt"/>
              <w:spacing w:before="60" w:after="0"/>
              <w:rPr>
                <w:sz w:val="20"/>
              </w:rPr>
            </w:pPr>
            <w:r w:rsidRPr="00252D91">
              <w:rPr>
                <w:sz w:val="20"/>
              </w:rPr>
              <w:t>The thought process by which students develop an understanding and appreciation of their own learning. This process draws on both cognitive and affective experience</w:t>
            </w:r>
          </w:p>
        </w:tc>
      </w:tr>
      <w:tr w:rsidR="006F49ED" w:rsidRPr="00252D91" w14:paraId="1C0D4E3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A1B275A" w14:textId="77777777" w:rsidR="006F49ED" w:rsidRPr="00252D91" w:rsidRDefault="006F49ED" w:rsidP="004A60FA">
            <w:pPr>
              <w:pStyle w:val="TableText10pt"/>
              <w:spacing w:before="60" w:after="0"/>
              <w:rPr>
                <w:sz w:val="20"/>
              </w:rPr>
            </w:pPr>
            <w:r w:rsidRPr="00252D91">
              <w:rPr>
                <w:sz w:val="20"/>
              </w:rPr>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4FDC88E" w14:textId="28F246DA" w:rsidR="006F49ED" w:rsidRPr="00252D91" w:rsidRDefault="006F49ED" w:rsidP="004A60FA">
            <w:pPr>
              <w:pStyle w:val="TableText10pt"/>
              <w:spacing w:before="60" w:after="0"/>
              <w:rPr>
                <w:sz w:val="20"/>
              </w:rPr>
            </w:pPr>
            <w:r w:rsidRPr="00252D91">
              <w:rPr>
                <w:sz w:val="20"/>
              </w:rPr>
              <w:t>Tell or report about happenings, events</w:t>
            </w:r>
            <w:r w:rsidR="00806FEF" w:rsidRPr="00252D91">
              <w:rPr>
                <w:sz w:val="20"/>
              </w:rPr>
              <w:t>,</w:t>
            </w:r>
            <w:r w:rsidRPr="00252D91">
              <w:rPr>
                <w:sz w:val="20"/>
              </w:rPr>
              <w:t xml:space="preserve"> or circumstances</w:t>
            </w:r>
          </w:p>
        </w:tc>
      </w:tr>
      <w:tr w:rsidR="006F49ED" w:rsidRPr="00252D91" w14:paraId="3AF1BE7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BA3EE4" w14:textId="77777777" w:rsidR="006F49ED" w:rsidRPr="00252D91" w:rsidRDefault="006F49ED" w:rsidP="004A60FA">
            <w:pPr>
              <w:pStyle w:val="TableText10pt"/>
              <w:spacing w:before="60" w:after="0"/>
              <w:rPr>
                <w:sz w:val="20"/>
              </w:rPr>
            </w:pPr>
            <w:r w:rsidRPr="00252D91">
              <w:rPr>
                <w:sz w:val="20"/>
              </w:rPr>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8B0054F" w14:textId="7194EB77" w:rsidR="006F49ED" w:rsidRPr="00252D91" w:rsidRDefault="006F49ED" w:rsidP="004A60FA">
            <w:pPr>
              <w:pStyle w:val="TableText10pt"/>
              <w:spacing w:before="60" w:after="0"/>
              <w:rPr>
                <w:sz w:val="20"/>
              </w:rPr>
            </w:pPr>
            <w:r w:rsidRPr="00252D91">
              <w:rPr>
                <w:sz w:val="20"/>
              </w:rPr>
              <w:t>Use words, images, symbols</w:t>
            </w:r>
            <w:r w:rsidR="00806FEF" w:rsidRPr="00252D91">
              <w:rPr>
                <w:sz w:val="20"/>
              </w:rPr>
              <w:t>,</w:t>
            </w:r>
            <w:r w:rsidRPr="00252D91">
              <w:rPr>
                <w:sz w:val="20"/>
              </w:rPr>
              <w:t xml:space="preserve"> or signs to convey meaning</w:t>
            </w:r>
          </w:p>
        </w:tc>
      </w:tr>
      <w:tr w:rsidR="006F49ED" w:rsidRPr="00252D91" w14:paraId="6B99A9C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B82D004" w14:textId="77777777" w:rsidR="006F49ED" w:rsidRPr="00252D91" w:rsidRDefault="006F49ED" w:rsidP="004A60FA">
            <w:pPr>
              <w:pStyle w:val="TableText10pt"/>
              <w:spacing w:before="60" w:after="0"/>
              <w:rPr>
                <w:sz w:val="20"/>
              </w:rPr>
            </w:pPr>
            <w:r w:rsidRPr="00252D91">
              <w:rPr>
                <w:sz w:val="20"/>
              </w:rPr>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974F611" w14:textId="77777777" w:rsidR="006F49ED" w:rsidRPr="00252D91" w:rsidRDefault="006F49ED" w:rsidP="004A60FA">
            <w:pPr>
              <w:pStyle w:val="TableText10pt"/>
              <w:spacing w:before="60" w:after="0"/>
              <w:rPr>
                <w:sz w:val="20"/>
              </w:rPr>
            </w:pPr>
            <w:r w:rsidRPr="00252D91">
              <w:rPr>
                <w:sz w:val="20"/>
              </w:rPr>
              <w:t>Copy or make close imitation</w:t>
            </w:r>
          </w:p>
        </w:tc>
      </w:tr>
      <w:tr w:rsidR="006F49ED" w:rsidRPr="00252D91" w14:paraId="2F5ED2B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3BA7493" w14:textId="77777777" w:rsidR="006F49ED" w:rsidRPr="00252D91" w:rsidRDefault="006F49ED" w:rsidP="004A60FA">
            <w:pPr>
              <w:pStyle w:val="TableText10pt"/>
              <w:spacing w:before="60" w:after="0"/>
              <w:rPr>
                <w:sz w:val="20"/>
              </w:rPr>
            </w:pPr>
            <w:r w:rsidRPr="00252D91">
              <w:rPr>
                <w:sz w:val="20"/>
              </w:rPr>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67FD8A5" w14:textId="77777777" w:rsidR="006F49ED" w:rsidRPr="00252D91" w:rsidRDefault="006F49ED" w:rsidP="004A60FA">
            <w:pPr>
              <w:pStyle w:val="TableText10pt"/>
              <w:spacing w:before="60" w:after="0"/>
              <w:rPr>
                <w:sz w:val="20"/>
              </w:rPr>
            </w:pPr>
            <w:r w:rsidRPr="00252D91">
              <w:rPr>
                <w:sz w:val="20"/>
              </w:rPr>
              <w:t>React to a person or text</w:t>
            </w:r>
          </w:p>
        </w:tc>
      </w:tr>
      <w:tr w:rsidR="006F49ED" w:rsidRPr="00252D91" w14:paraId="67A3314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E4D0B61" w14:textId="77777777" w:rsidR="006F49ED" w:rsidRPr="00252D91" w:rsidRDefault="006F49ED" w:rsidP="004A60FA">
            <w:pPr>
              <w:pStyle w:val="TableText10pt"/>
              <w:spacing w:before="60" w:after="0"/>
              <w:rPr>
                <w:sz w:val="20"/>
              </w:rPr>
            </w:pPr>
            <w:r w:rsidRPr="00252D91">
              <w:rPr>
                <w:sz w:val="20"/>
              </w:rPr>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A940466" w14:textId="77777777" w:rsidR="006F49ED" w:rsidRPr="00252D91" w:rsidRDefault="006F49ED" w:rsidP="004A60FA">
            <w:pPr>
              <w:pStyle w:val="TableText10pt"/>
              <w:spacing w:before="60" w:after="0"/>
              <w:rPr>
                <w:sz w:val="20"/>
              </w:rPr>
            </w:pPr>
            <w:r w:rsidRPr="00252D91">
              <w:rPr>
                <w:sz w:val="20"/>
              </w:rPr>
              <w:t>Choose in preference to another or others</w:t>
            </w:r>
          </w:p>
        </w:tc>
      </w:tr>
      <w:tr w:rsidR="006F49ED" w:rsidRPr="00252D91" w14:paraId="38D26D7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2F11E35" w14:textId="77777777" w:rsidR="006F49ED" w:rsidRPr="00252D91" w:rsidRDefault="006F49ED" w:rsidP="004A60FA">
            <w:pPr>
              <w:pStyle w:val="TableText10pt"/>
              <w:spacing w:before="60" w:after="0"/>
              <w:rPr>
                <w:sz w:val="20"/>
              </w:rPr>
            </w:pPr>
            <w:r w:rsidRPr="00252D91">
              <w:rPr>
                <w:sz w:val="20"/>
              </w:rPr>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E11772" w14:textId="77777777" w:rsidR="006F49ED" w:rsidRPr="00252D91" w:rsidRDefault="006F49ED" w:rsidP="004A60FA">
            <w:pPr>
              <w:pStyle w:val="TableText10pt"/>
              <w:spacing w:before="60" w:after="0"/>
              <w:rPr>
                <w:sz w:val="20"/>
              </w:rPr>
            </w:pPr>
            <w:r w:rsidRPr="00252D91">
              <w:rPr>
                <w:sz w:val="20"/>
              </w:rPr>
              <w:t>Arrange in order</w:t>
            </w:r>
          </w:p>
        </w:tc>
      </w:tr>
      <w:tr w:rsidR="006F49ED" w:rsidRPr="00252D91" w14:paraId="7E33BF1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DB007D8" w14:textId="77777777" w:rsidR="006F49ED" w:rsidRPr="00252D91" w:rsidRDefault="006F49ED" w:rsidP="004A60FA">
            <w:pPr>
              <w:pStyle w:val="TableText10pt"/>
              <w:spacing w:before="60" w:after="0"/>
              <w:rPr>
                <w:sz w:val="20"/>
              </w:rPr>
            </w:pPr>
            <w:r w:rsidRPr="00252D91">
              <w:rPr>
                <w:sz w:val="20"/>
              </w:rPr>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C8F2652" w14:textId="77777777" w:rsidR="006F49ED" w:rsidRPr="00252D91" w:rsidRDefault="006F49ED" w:rsidP="004A60FA">
            <w:pPr>
              <w:pStyle w:val="TableText10pt"/>
              <w:spacing w:before="60" w:after="0"/>
              <w:rPr>
                <w:sz w:val="20"/>
              </w:rPr>
            </w:pPr>
            <w:r w:rsidRPr="00252D91">
              <w:rPr>
                <w:sz w:val="20"/>
              </w:rPr>
              <w:t>Give a brief statement of the main points</w:t>
            </w:r>
          </w:p>
        </w:tc>
      </w:tr>
      <w:tr w:rsidR="006F49ED" w:rsidRPr="00252D91" w14:paraId="4313BF3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E7E713" w14:textId="77777777" w:rsidR="006F49ED" w:rsidRPr="00252D91" w:rsidRDefault="006F49ED" w:rsidP="004A60FA">
            <w:pPr>
              <w:pStyle w:val="TableText10pt"/>
              <w:spacing w:before="60" w:after="0"/>
              <w:rPr>
                <w:sz w:val="20"/>
              </w:rPr>
            </w:pPr>
            <w:r w:rsidRPr="00252D91">
              <w:rPr>
                <w:sz w:val="20"/>
              </w:rPr>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4FBD989" w14:textId="77777777" w:rsidR="006F49ED" w:rsidRPr="00252D91" w:rsidRDefault="006F49ED" w:rsidP="004A60FA">
            <w:pPr>
              <w:pStyle w:val="TableText10pt"/>
              <w:spacing w:before="60" w:after="0"/>
              <w:rPr>
                <w:sz w:val="20"/>
              </w:rPr>
            </w:pPr>
            <w:r w:rsidRPr="00252D91">
              <w:rPr>
                <w:sz w:val="20"/>
              </w:rPr>
              <w:t>Combine elements (information/ideas/components) into a coherent whole</w:t>
            </w:r>
          </w:p>
        </w:tc>
      </w:tr>
      <w:tr w:rsidR="006F49ED" w:rsidRPr="00252D91" w14:paraId="6496B8F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2DBF2E4" w14:textId="77777777" w:rsidR="006F49ED" w:rsidRPr="00252D91" w:rsidRDefault="006F49ED" w:rsidP="004A60FA">
            <w:pPr>
              <w:pStyle w:val="TableText10pt"/>
              <w:spacing w:before="60" w:after="0"/>
              <w:rPr>
                <w:sz w:val="20"/>
              </w:rPr>
            </w:pPr>
            <w:r w:rsidRPr="00252D91">
              <w:rPr>
                <w:sz w:val="20"/>
              </w:rPr>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B3AC7A3" w14:textId="77777777" w:rsidR="006F49ED" w:rsidRPr="00252D91" w:rsidRDefault="006F49ED" w:rsidP="004A60FA">
            <w:pPr>
              <w:pStyle w:val="TableText10pt"/>
              <w:spacing w:before="60" w:after="0"/>
              <w:rPr>
                <w:sz w:val="20"/>
              </w:rPr>
            </w:pPr>
            <w:r w:rsidRPr="00252D91">
              <w:rPr>
                <w:sz w:val="20"/>
              </w:rPr>
              <w:t>Examine qualities or abilities</w:t>
            </w:r>
          </w:p>
        </w:tc>
      </w:tr>
      <w:tr w:rsidR="006F49ED" w:rsidRPr="00252D91" w14:paraId="3440C1A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0916026" w14:textId="77777777" w:rsidR="006F49ED" w:rsidRPr="00252D91" w:rsidRDefault="006F49ED" w:rsidP="004A60FA">
            <w:pPr>
              <w:pStyle w:val="TableText10pt"/>
              <w:spacing w:before="60" w:after="0"/>
              <w:rPr>
                <w:sz w:val="20"/>
              </w:rPr>
            </w:pPr>
            <w:r w:rsidRPr="00252D91">
              <w:rPr>
                <w:sz w:val="20"/>
              </w:rPr>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51A5572" w14:textId="77777777" w:rsidR="006F49ED" w:rsidRPr="00252D91" w:rsidRDefault="006F49ED" w:rsidP="004A60FA">
            <w:pPr>
              <w:pStyle w:val="TableText10pt"/>
              <w:spacing w:before="60" w:after="0"/>
              <w:rPr>
                <w:sz w:val="20"/>
              </w:rPr>
            </w:pPr>
            <w:r w:rsidRPr="00252D91">
              <w:rPr>
                <w:sz w:val="20"/>
              </w:rPr>
              <w:t>Express in another language or form, or in simpler terms</w:t>
            </w:r>
          </w:p>
        </w:tc>
      </w:tr>
      <w:tr w:rsidR="006F49ED" w:rsidRPr="00252D91" w14:paraId="25C2369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6156AD2" w14:textId="77777777" w:rsidR="006F49ED" w:rsidRPr="00252D91" w:rsidRDefault="006F49ED" w:rsidP="004A60FA">
            <w:pPr>
              <w:pStyle w:val="TableText10pt"/>
              <w:spacing w:before="60" w:after="0"/>
              <w:rPr>
                <w:sz w:val="20"/>
              </w:rPr>
            </w:pPr>
            <w:r w:rsidRPr="00252D91">
              <w:rPr>
                <w:sz w:val="20"/>
              </w:rPr>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FAC8019" w14:textId="77777777" w:rsidR="006F49ED" w:rsidRPr="00252D91" w:rsidRDefault="006F49ED" w:rsidP="004A60FA">
            <w:pPr>
              <w:pStyle w:val="TableText10pt"/>
              <w:spacing w:before="60" w:after="0"/>
              <w:rPr>
                <w:sz w:val="20"/>
              </w:rPr>
            </w:pPr>
            <w:r w:rsidRPr="00252D91">
              <w:rPr>
                <w:sz w:val="20"/>
              </w:rPr>
              <w:t>The ability to decode, interpret, create, question, challenge and evaluate texts that communicate with visual images as well as, or rather than, words</w:t>
            </w:r>
          </w:p>
        </w:tc>
      </w:tr>
    </w:tbl>
    <w:p w14:paraId="1FAC829A" w14:textId="77777777" w:rsidR="00AE0B84" w:rsidRDefault="00AE0B84">
      <w:pPr>
        <w:spacing w:before="0"/>
      </w:pPr>
      <w:bookmarkStart w:id="144" w:name="_Toc525640308"/>
      <w:r>
        <w:br w:type="page"/>
      </w:r>
    </w:p>
    <w:p w14:paraId="7EB5F32A" w14:textId="52C41E9D" w:rsidR="006F49ED" w:rsidRPr="00252D91" w:rsidRDefault="006F49ED" w:rsidP="007C0A39">
      <w:pPr>
        <w:pStyle w:val="Heading1"/>
      </w:pPr>
      <w:bookmarkStart w:id="145" w:name="_Toc74056140"/>
      <w:r w:rsidRPr="00252D91">
        <w:lastRenderedPageBreak/>
        <w:t xml:space="preserve">Appendix </w:t>
      </w:r>
      <w:r w:rsidR="00557BB5" w:rsidRPr="00252D91">
        <w:t>E</w:t>
      </w:r>
      <w:r w:rsidRPr="00252D91">
        <w:t xml:space="preserve"> – Glossary for ACT Senior Secondary Curriculum</w:t>
      </w:r>
      <w:bookmarkEnd w:id="144"/>
      <w:bookmarkEnd w:id="145"/>
    </w:p>
    <w:p w14:paraId="081FA7A8" w14:textId="686A0DFF" w:rsidR="006F49ED" w:rsidRPr="00252D91" w:rsidRDefault="006F49ED" w:rsidP="006F49ED">
      <w:pPr>
        <w:rPr>
          <w:rFonts w:cs="Calibri"/>
        </w:rPr>
      </w:pPr>
      <w:r w:rsidRPr="00252D91">
        <w:rPr>
          <w:rFonts w:cs="Calibri"/>
        </w:rPr>
        <w:t xml:space="preserve">Courses will detail what teachers are expected to teach and students are expected to learn for </w:t>
      </w:r>
      <w:r w:rsidR="54A6C3C5" w:rsidRPr="00252D91">
        <w:rPr>
          <w:rFonts w:cs="Calibri"/>
        </w:rPr>
        <w:t>Y</w:t>
      </w:r>
      <w:r w:rsidRPr="00252D91">
        <w:rPr>
          <w:rFonts w:cs="Calibri"/>
        </w:rPr>
        <w:t>ear</w:t>
      </w:r>
      <w:r w:rsidR="1DB210D7" w:rsidRPr="00252D91">
        <w:rPr>
          <w:rFonts w:cs="Calibri"/>
        </w:rPr>
        <w:t>s</w:t>
      </w:r>
      <w:r w:rsidRPr="00252D91">
        <w:rPr>
          <w:rFonts w:cs="Calibri"/>
        </w:rPr>
        <w:t xml:space="preserve"> 11 and 12. They will describe the knowledge, understanding and skills that students will be expected to develop for each learning area across the years of schooling.</w:t>
      </w:r>
    </w:p>
    <w:p w14:paraId="55230DD6" w14:textId="3D9F7257" w:rsidR="006F49ED" w:rsidRPr="00252D91" w:rsidRDefault="006F49ED" w:rsidP="006F49ED">
      <w:pPr>
        <w:rPr>
          <w:rFonts w:cs="Calibri"/>
        </w:rPr>
      </w:pPr>
      <w:r w:rsidRPr="00252D91">
        <w:rPr>
          <w:rFonts w:cs="Calibri"/>
          <w:b/>
        </w:rPr>
        <w:t>Learning areas</w:t>
      </w:r>
      <w:r w:rsidRPr="00252D91">
        <w:rPr>
          <w:rFonts w:cs="Calibri"/>
        </w:rPr>
        <w:t xml:space="preserve"> are broad areas of the curriculum, including English, mathematics, science, the arts, languages, health</w:t>
      </w:r>
      <w:r w:rsidR="00806FEF" w:rsidRPr="00252D91">
        <w:rPr>
          <w:rFonts w:cs="Calibri"/>
        </w:rPr>
        <w:t>,</w:t>
      </w:r>
      <w:r w:rsidRPr="00252D91">
        <w:rPr>
          <w:rFonts w:cs="Calibri"/>
        </w:rPr>
        <w:t xml:space="preserve"> and physical education.</w:t>
      </w:r>
    </w:p>
    <w:p w14:paraId="2FA83027" w14:textId="77777777" w:rsidR="006F49ED" w:rsidRPr="00252D91" w:rsidRDefault="006F49ED" w:rsidP="006F49ED">
      <w:pPr>
        <w:rPr>
          <w:rFonts w:cs="Calibri"/>
        </w:rPr>
      </w:pPr>
      <w:r w:rsidRPr="00252D91">
        <w:rPr>
          <w:rFonts w:cs="Calibri"/>
        </w:rPr>
        <w:t xml:space="preserve">A </w:t>
      </w:r>
      <w:r w:rsidRPr="00252D91">
        <w:rPr>
          <w:rFonts w:cs="Calibri"/>
          <w:b/>
        </w:rPr>
        <w:t>subject</w:t>
      </w:r>
      <w:r w:rsidRPr="00252D91">
        <w:rPr>
          <w:rFonts w:cs="Calibri"/>
        </w:rPr>
        <w:t xml:space="preserve"> is a discrete area of study that is part of a learning area. There may be one or more subjects in a single learning area.</w:t>
      </w:r>
    </w:p>
    <w:p w14:paraId="5F5843CF" w14:textId="77777777" w:rsidR="006F49ED" w:rsidRPr="00252D91" w:rsidRDefault="006F49ED" w:rsidP="006F49ED">
      <w:pPr>
        <w:rPr>
          <w:rFonts w:cs="Calibri"/>
        </w:rPr>
      </w:pPr>
      <w:r w:rsidRPr="00252D91">
        <w:rPr>
          <w:rFonts w:cs="Calibri"/>
          <w:b/>
        </w:rPr>
        <w:t>Frameworks</w:t>
      </w:r>
      <w:r w:rsidRPr="00252D91">
        <w:rPr>
          <w:rFonts w:cs="Calibri"/>
        </w:rPr>
        <w:t xml:space="preserve"> are system documents for </w:t>
      </w:r>
      <w:r w:rsidR="00DD5F1C" w:rsidRPr="00252D91">
        <w:rPr>
          <w:rFonts w:cs="Calibri"/>
        </w:rPr>
        <w:t>Y</w:t>
      </w:r>
      <w:r w:rsidRPr="00252D91">
        <w:rPr>
          <w:rFonts w:cs="Calibri"/>
        </w:rPr>
        <w:t>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3D2AA5C0" w14:textId="77777777" w:rsidR="006F49ED" w:rsidRPr="00252D91" w:rsidRDefault="006F49ED" w:rsidP="006F49ED">
      <w:pPr>
        <w:rPr>
          <w:rFonts w:cs="Calibri"/>
        </w:rPr>
      </w:pPr>
      <w:r w:rsidRPr="00252D91">
        <w:rPr>
          <w:rFonts w:cs="Calibri"/>
        </w:rPr>
        <w:t xml:space="preserve">The </w:t>
      </w:r>
      <w:r w:rsidRPr="00252D91">
        <w:rPr>
          <w:rFonts w:cs="Calibri"/>
          <w:b/>
        </w:rPr>
        <w:t>course</w:t>
      </w:r>
      <w:r w:rsidRPr="00252D91">
        <w:rPr>
          <w:rFonts w:cs="Calibri"/>
        </w:rPr>
        <w:t xml:space="preserve"> sets out the requirements for the implementation of a subject. Key elements of a course include the rationale, goals, content descriptions, assessment, and achievement standards as designated by the framework.</w:t>
      </w:r>
    </w:p>
    <w:p w14:paraId="45250CF4" w14:textId="77777777" w:rsidR="006F49ED" w:rsidRPr="00252D91" w:rsidRDefault="006F49ED" w:rsidP="006F49ED">
      <w:pPr>
        <w:rPr>
          <w:rFonts w:cs="Calibri"/>
        </w:rPr>
      </w:pPr>
      <w:r w:rsidRPr="00252D91">
        <w:rPr>
          <w:rFonts w:cs="Calibri"/>
        </w:rPr>
        <w:t>BSSS courses will be organised into units. A unit is a distinct focus of study within a course. A standard 1.0 unit is delivered for a minimum of 55 hours generally over one semester.</w:t>
      </w:r>
    </w:p>
    <w:p w14:paraId="7E0A7AFF" w14:textId="77777777" w:rsidR="006F49ED" w:rsidRPr="00252D91" w:rsidRDefault="006F49ED" w:rsidP="006F49ED">
      <w:pPr>
        <w:rPr>
          <w:rFonts w:cs="Calibri"/>
        </w:rPr>
      </w:pPr>
      <w:r w:rsidRPr="00252D91">
        <w:rPr>
          <w:rFonts w:cs="Calibri"/>
          <w:b/>
        </w:rPr>
        <w:t>Core</w:t>
      </w:r>
      <w:r w:rsidRPr="00252D91">
        <w:rPr>
          <w:rFonts w:cs="Calibri"/>
        </w:rPr>
        <w:t xml:space="preserve"> units are foundational units that provide students with the breadth of the subject.</w:t>
      </w:r>
    </w:p>
    <w:p w14:paraId="572169B4" w14:textId="77777777" w:rsidR="006F49ED" w:rsidRPr="00252D91" w:rsidRDefault="006F49ED" w:rsidP="006F49ED">
      <w:pPr>
        <w:rPr>
          <w:rFonts w:cs="Calibri"/>
        </w:rPr>
      </w:pPr>
      <w:r w:rsidRPr="00252D91">
        <w:rPr>
          <w:rFonts w:cs="Calibri"/>
          <w:b/>
        </w:rPr>
        <w:t>Additional</w:t>
      </w:r>
      <w:r w:rsidRPr="00252D91">
        <w:rPr>
          <w:rFonts w:cs="Calibri"/>
        </w:rPr>
        <w:t xml:space="preserve"> units are avenues of learning that cannot be provided for within the four core 1.0 standard units by an adjustment to the program of learning.</w:t>
      </w:r>
    </w:p>
    <w:p w14:paraId="546A46D9" w14:textId="77777777" w:rsidR="00DC4C28" w:rsidRDefault="00DC4C28" w:rsidP="00DC4C28">
      <w:bookmarkStart w:id="146" w:name="_Hlk78373407"/>
      <w:r>
        <w:t xml:space="preserve">An </w:t>
      </w:r>
      <w:r>
        <w:rPr>
          <w:b/>
          <w:bCs/>
        </w:rPr>
        <w:t>independent study unit</w:t>
      </w:r>
      <w:r>
        <w:t xml:space="preserve"> is a pedagogical approach that empowers students to make decisions about their own learning. Independent study units can be proposed by a student and negotiated with their teacher but must meet the specific unit goals and content descriptions as they appear in the course.</w:t>
      </w:r>
      <w:bookmarkEnd w:id="146"/>
    </w:p>
    <w:p w14:paraId="2990AB88" w14:textId="77777777" w:rsidR="006F49ED" w:rsidRPr="00252D91" w:rsidRDefault="006F49ED" w:rsidP="006F49ED">
      <w:pPr>
        <w:rPr>
          <w:rFonts w:cs="Calibri"/>
        </w:rPr>
      </w:pPr>
      <w:r w:rsidRPr="00252D91">
        <w:rPr>
          <w:rFonts w:cs="Calibri"/>
        </w:rPr>
        <w:t xml:space="preserve">An </w:t>
      </w:r>
      <w:r w:rsidRPr="00252D91">
        <w:rPr>
          <w:rFonts w:cs="Calibri"/>
          <w:b/>
        </w:rPr>
        <w:t>elective</w:t>
      </w:r>
      <w:r w:rsidRPr="00252D91">
        <w:rPr>
          <w:rFonts w:cs="Calibri"/>
        </w:rPr>
        <w:t xml:space="preserve"> is a lens for demonstrating the content descriptions within a standard 1.0 or half standard 0.5 unit.</w:t>
      </w:r>
    </w:p>
    <w:p w14:paraId="289A3813" w14:textId="77777777" w:rsidR="006F49ED" w:rsidRPr="00252D91" w:rsidRDefault="006F49ED" w:rsidP="006F49ED">
      <w:pPr>
        <w:rPr>
          <w:rFonts w:cs="Calibri"/>
        </w:rPr>
      </w:pPr>
      <w:r w:rsidRPr="00252D91">
        <w:rPr>
          <w:rFonts w:cs="Calibri"/>
        </w:rPr>
        <w:t>A</w:t>
      </w:r>
      <w:r w:rsidRPr="00252D91">
        <w:rPr>
          <w:rFonts w:cs="Calibri"/>
          <w:b/>
        </w:rPr>
        <w:t xml:space="preserve"> lens</w:t>
      </w:r>
      <w:r w:rsidRPr="00252D91">
        <w:rPr>
          <w:rFonts w:cs="Calibri"/>
        </w:rPr>
        <w:t xml:space="preserve"> is a particular focus or viewpoint within a broader study.</w:t>
      </w:r>
    </w:p>
    <w:p w14:paraId="7D47EA3A" w14:textId="77777777" w:rsidR="006F49ED" w:rsidRPr="00252D91" w:rsidRDefault="006F49ED" w:rsidP="006F49ED">
      <w:pPr>
        <w:rPr>
          <w:rFonts w:cs="Calibri"/>
        </w:rPr>
      </w:pPr>
      <w:r w:rsidRPr="00252D91">
        <w:rPr>
          <w:rFonts w:cs="Calibri"/>
          <w:b/>
        </w:rPr>
        <w:t>Content descriptions</w:t>
      </w:r>
      <w:r w:rsidRPr="00252D91">
        <w:rPr>
          <w:rFonts w:cs="Calibri"/>
        </w:rPr>
        <w:t xml:space="preserve"> refer to the subject-based knowledge, understanding and skills to be taught and learned.</w:t>
      </w:r>
    </w:p>
    <w:p w14:paraId="63E81933" w14:textId="77777777" w:rsidR="006F49ED" w:rsidRPr="00252D91" w:rsidRDefault="006F49ED" w:rsidP="006F49ED">
      <w:pPr>
        <w:rPr>
          <w:rFonts w:cs="Calibri"/>
        </w:rPr>
      </w:pPr>
      <w:r w:rsidRPr="00252D91">
        <w:rPr>
          <w:rFonts w:cs="Calibri"/>
        </w:rPr>
        <w:t xml:space="preserve">A </w:t>
      </w:r>
      <w:r w:rsidRPr="00252D91">
        <w:rPr>
          <w:rFonts w:cs="Calibri"/>
          <w:b/>
        </w:rPr>
        <w:t>program of learning</w:t>
      </w:r>
      <w:r w:rsidRPr="00252D91">
        <w:rPr>
          <w:rFonts w:cs="Calibri"/>
        </w:rPr>
        <w:t xml:space="preserve"> is what a college develops to implement the course for a subject and to ensure that the content descriptions are taught and learned.</w:t>
      </w:r>
    </w:p>
    <w:p w14:paraId="6270E4C1" w14:textId="77777777" w:rsidR="006F49ED" w:rsidRPr="00252D91" w:rsidRDefault="006F49ED" w:rsidP="006F49ED">
      <w:pPr>
        <w:rPr>
          <w:rFonts w:cs="Calibri"/>
        </w:rPr>
      </w:pPr>
      <w:r w:rsidRPr="00252D91">
        <w:rPr>
          <w:rFonts w:cs="Calibri"/>
          <w:b/>
        </w:rPr>
        <w:t>Achievement standards</w:t>
      </w:r>
      <w:r w:rsidRPr="00252D91">
        <w:rPr>
          <w:rFonts w:cs="Calibri"/>
        </w:rPr>
        <w:t xml:space="preserve"> provide an indication of typical performance at five different levels (corresponding to grades A to E) following completion of study of senior secondary course content for units in a subject.</w:t>
      </w:r>
    </w:p>
    <w:p w14:paraId="19106702" w14:textId="39CB7C5C" w:rsidR="00E21F26" w:rsidRPr="00252D91" w:rsidRDefault="006F49ED" w:rsidP="00244D5B">
      <w:pPr>
        <w:rPr>
          <w:rFonts w:cs="Calibri"/>
        </w:rPr>
      </w:pPr>
      <w:r w:rsidRPr="00252D91">
        <w:rPr>
          <w:rFonts w:cs="Calibri"/>
        </w:rPr>
        <w:t xml:space="preserve">ACT senior secondary system </w:t>
      </w:r>
      <w:r w:rsidRPr="00252D91">
        <w:rPr>
          <w:rFonts w:cs="Calibri"/>
          <w:b/>
        </w:rPr>
        <w:t>curriculum</w:t>
      </w:r>
      <w:r w:rsidRPr="00252D91">
        <w:rPr>
          <w:rFonts w:cs="Calibri"/>
        </w:rPr>
        <w:t xml:space="preserve"> comprises all BSSS approved courses of study.</w:t>
      </w:r>
    </w:p>
    <w:bookmarkEnd w:id="33"/>
    <w:bookmarkEnd w:id="119"/>
    <w:bookmarkEnd w:id="120"/>
    <w:bookmarkEnd w:id="139"/>
    <w:bookmarkEnd w:id="140"/>
    <w:p w14:paraId="4E6E982F" w14:textId="4964442A" w:rsidR="00116660" w:rsidRPr="00252D91" w:rsidRDefault="00116660">
      <w:pPr>
        <w:spacing w:before="0"/>
        <w:rPr>
          <w:rFonts w:cs="Calibri"/>
        </w:rPr>
      </w:pPr>
      <w:r w:rsidRPr="00252D91">
        <w:rPr>
          <w:rFonts w:cs="Calibri"/>
        </w:rPr>
        <w:br w:type="page"/>
      </w:r>
    </w:p>
    <w:p w14:paraId="7F664C62" w14:textId="22C602DA" w:rsidR="00116660" w:rsidRPr="00252D91" w:rsidRDefault="00116660" w:rsidP="00116660">
      <w:pPr>
        <w:pStyle w:val="Heading1"/>
      </w:pPr>
      <w:bookmarkStart w:id="147" w:name="_Toc38974640"/>
      <w:bookmarkStart w:id="148" w:name="_Toc74056141"/>
      <w:r w:rsidRPr="00252D91">
        <w:lastRenderedPageBreak/>
        <w:t xml:space="preserve">Appendix </w:t>
      </w:r>
      <w:r w:rsidR="00557BB5" w:rsidRPr="00252D91">
        <w:t>F</w:t>
      </w:r>
      <w:r w:rsidRPr="00252D91">
        <w:t xml:space="preserve"> – Course Adoption</w:t>
      </w:r>
      <w:bookmarkEnd w:id="147"/>
      <w:bookmarkEnd w:id="148"/>
    </w:p>
    <w:p w14:paraId="128D5553" w14:textId="77777777" w:rsidR="00116660" w:rsidRPr="00252D91" w:rsidRDefault="00116660" w:rsidP="00485AF7">
      <w:pPr>
        <w:pStyle w:val="Heading3"/>
        <w:rPr>
          <w:rFonts w:eastAsia="Calibri"/>
        </w:rPr>
      </w:pPr>
      <w:r w:rsidRPr="00252D91">
        <w:rPr>
          <w:rFonts w:eastAsia="Calibri"/>
        </w:rPr>
        <w:t>Condition of Adoption</w:t>
      </w:r>
    </w:p>
    <w:p w14:paraId="530EFF3B" w14:textId="2EE4BDB6" w:rsidR="00116660" w:rsidRDefault="00116660" w:rsidP="00116660">
      <w:r w:rsidRPr="00252D91">
        <w:t>The course and units of this course are consistent with the philosophy and goals of the college and the adopting college has the human and physical resources to implement the course</w:t>
      </w:r>
      <w:r w:rsidR="00E22B7B">
        <w:t>.</w:t>
      </w:r>
    </w:p>
    <w:p w14:paraId="01626F7A" w14:textId="77777777" w:rsidR="00116660" w:rsidRPr="00252D91" w:rsidRDefault="00116660" w:rsidP="00485AF7">
      <w:pPr>
        <w:pStyle w:val="Heading3"/>
      </w:pPr>
      <w:r w:rsidRPr="00252D91">
        <w:t>Adoption Process</w:t>
      </w:r>
    </w:p>
    <w:p w14:paraId="07F69ADD" w14:textId="77777777" w:rsidR="00034EBF" w:rsidRPr="00034EBF" w:rsidRDefault="00034EBF" w:rsidP="00034EBF">
      <w:bookmarkStart w:id="149" w:name="_Hlk116478366"/>
      <w:r w:rsidRPr="00034EBF">
        <w:t xml:space="preserve">Course adoption must be initiated electronically by an email from the principal or their nominated delegate to </w:t>
      </w:r>
      <w:hyperlink r:id="rId59" w:history="1">
        <w:r w:rsidRPr="00034EBF">
          <w:rPr>
            <w:bCs/>
            <w:color w:val="0000FF"/>
            <w:u w:val="single"/>
          </w:rPr>
          <w:t>bssscertification@ed.act.edu.au</w:t>
        </w:r>
      </w:hyperlink>
      <w:r w:rsidRPr="00034EBF">
        <w:t>. A nominated delegate must CC the principal.</w:t>
      </w:r>
    </w:p>
    <w:p w14:paraId="1A9FCC61" w14:textId="77777777" w:rsidR="00034EBF" w:rsidRPr="00034EBF" w:rsidRDefault="00034EBF" w:rsidP="00034EBF">
      <w:pPr>
        <w:spacing w:after="120"/>
      </w:pPr>
      <w:r w:rsidRPr="00034EBF">
        <w:t xml:space="preserve">The email will include the </w:t>
      </w:r>
      <w:r w:rsidRPr="00034EBF">
        <w:rPr>
          <w:b/>
          <w:bCs/>
        </w:rPr>
        <w:t>Conditions of Adoption</w:t>
      </w:r>
      <w:r w:rsidRPr="00034EBF">
        <w:t xml:space="preserve"> statement above, and the table below adding the </w:t>
      </w:r>
      <w:r w:rsidRPr="00034EBF">
        <w:br/>
      </w:r>
      <w:r w:rsidRPr="00034EBF">
        <w:rPr>
          <w:b/>
          <w:bCs/>
        </w:rPr>
        <w:t>College</w:t>
      </w:r>
      <w:r w:rsidRPr="00034EBF">
        <w:t xml:space="preserve"> name, and circling the </w:t>
      </w:r>
      <w:r w:rsidRPr="00034EBF">
        <w:rPr>
          <w:b/>
          <w:bCs/>
        </w:rPr>
        <w:t>Classification/s</w:t>
      </w:r>
      <w:r w:rsidRPr="00034EBF">
        <w:t xml:space="preserve"> required. </w:t>
      </w:r>
    </w:p>
    <w:p w14:paraId="7F7072A3" w14:textId="77777777" w:rsidR="00034EBF" w:rsidRPr="00034EBF" w:rsidRDefault="00034EBF" w:rsidP="00034EBF">
      <w:pPr>
        <w:spacing w:after="120"/>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405"/>
        <w:gridCol w:w="6685"/>
      </w:tblGrid>
      <w:tr w:rsidR="00034EBF" w:rsidRPr="00034EBF" w14:paraId="40A75555" w14:textId="77777777" w:rsidTr="00106A7C">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17EAC969" w14:textId="77777777" w:rsidR="00034EBF" w:rsidRPr="00034EBF" w:rsidRDefault="00034EBF" w:rsidP="00034EBF">
            <w:pPr>
              <w:spacing w:after="120"/>
              <w:ind w:left="113"/>
              <w:rPr>
                <w:rFonts w:eastAsia="Times New Roman" w:cs="Calibri"/>
                <w:b/>
                <w:szCs w:val="20"/>
              </w:rPr>
            </w:pPr>
            <w:bookmarkStart w:id="150" w:name="_Hlk113441228"/>
            <w:bookmarkStart w:id="151" w:name="_Hlk114140271"/>
            <w:r w:rsidRPr="00034EBF">
              <w:rPr>
                <w:rFonts w:eastAsia="Times New Roman" w:cs="Calibri"/>
                <w:b/>
                <w:szCs w:val="20"/>
              </w:rPr>
              <w:t>College:</w:t>
            </w:r>
          </w:p>
        </w:tc>
        <w:tc>
          <w:tcPr>
            <w:tcW w:w="6685" w:type="dxa"/>
            <w:tcBorders>
              <w:top w:val="single" w:sz="4" w:space="0" w:color="auto"/>
              <w:left w:val="single" w:sz="4" w:space="0" w:color="auto"/>
              <w:bottom w:val="single" w:sz="4" w:space="0" w:color="auto"/>
              <w:right w:val="single" w:sz="4" w:space="0" w:color="auto"/>
            </w:tcBorders>
            <w:vAlign w:val="center"/>
          </w:tcPr>
          <w:p w14:paraId="253D6DBB" w14:textId="77777777" w:rsidR="00034EBF" w:rsidRPr="00034EBF" w:rsidRDefault="00034EBF" w:rsidP="00034EBF">
            <w:pPr>
              <w:pStyle w:val="Tabletextbold"/>
            </w:pPr>
          </w:p>
        </w:tc>
      </w:tr>
      <w:tr w:rsidR="00034EBF" w:rsidRPr="00034EBF" w14:paraId="2AFF178F" w14:textId="77777777" w:rsidTr="00106A7C">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6E8172C5" w14:textId="77777777" w:rsidR="00034EBF" w:rsidRPr="00034EBF" w:rsidRDefault="00034EBF" w:rsidP="00034EBF">
            <w:pPr>
              <w:spacing w:after="120"/>
              <w:ind w:left="113"/>
              <w:rPr>
                <w:rFonts w:eastAsia="Times New Roman" w:cs="Calibri"/>
                <w:b/>
                <w:szCs w:val="20"/>
              </w:rPr>
            </w:pPr>
            <w:r w:rsidRPr="00034EBF">
              <w:rPr>
                <w:rFonts w:eastAsia="Times New Roman" w:cs="Calibri"/>
                <w:b/>
                <w:szCs w:val="20"/>
              </w:rPr>
              <w:t>Course Title:</w:t>
            </w:r>
          </w:p>
        </w:tc>
        <w:tc>
          <w:tcPr>
            <w:tcW w:w="6685" w:type="dxa"/>
            <w:tcBorders>
              <w:top w:val="single" w:sz="4" w:space="0" w:color="auto"/>
              <w:left w:val="single" w:sz="4" w:space="0" w:color="auto"/>
              <w:bottom w:val="single" w:sz="4" w:space="0" w:color="auto"/>
              <w:right w:val="single" w:sz="4" w:space="0" w:color="auto"/>
            </w:tcBorders>
            <w:vAlign w:val="center"/>
          </w:tcPr>
          <w:p w14:paraId="771CE80C" w14:textId="3DE081A1" w:rsidR="00034EBF" w:rsidRPr="00034EBF" w:rsidRDefault="00034EBF" w:rsidP="00034EBF">
            <w:pPr>
              <w:pStyle w:val="Tabletextbold"/>
            </w:pPr>
            <w:r w:rsidRPr="00252D91">
              <w:t>Specialised Drama</w:t>
            </w:r>
          </w:p>
        </w:tc>
      </w:tr>
      <w:tr w:rsidR="00034EBF" w:rsidRPr="00034EBF" w14:paraId="1A1C146B" w14:textId="77777777" w:rsidTr="00106A7C">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1737A4E4" w14:textId="77777777" w:rsidR="00034EBF" w:rsidRPr="00034EBF" w:rsidRDefault="00034EBF" w:rsidP="00034EBF">
            <w:pPr>
              <w:spacing w:after="120"/>
              <w:ind w:left="113"/>
              <w:rPr>
                <w:rFonts w:eastAsia="Times New Roman" w:cs="Calibri"/>
                <w:b/>
                <w:szCs w:val="20"/>
              </w:rPr>
            </w:pPr>
            <w:r w:rsidRPr="00034EBF">
              <w:rPr>
                <w:rFonts w:eastAsia="Times New Roman" w:cs="Calibri"/>
                <w:b/>
                <w:szCs w:val="20"/>
              </w:rPr>
              <w:t>Classification/s:</w:t>
            </w:r>
          </w:p>
        </w:tc>
        <w:tc>
          <w:tcPr>
            <w:tcW w:w="6685" w:type="dxa"/>
            <w:tcBorders>
              <w:top w:val="single" w:sz="4" w:space="0" w:color="auto"/>
              <w:left w:val="single" w:sz="4" w:space="0" w:color="auto"/>
              <w:bottom w:val="single" w:sz="4" w:space="0" w:color="auto"/>
              <w:right w:val="single" w:sz="4" w:space="0" w:color="auto"/>
            </w:tcBorders>
            <w:vAlign w:val="center"/>
          </w:tcPr>
          <w:p w14:paraId="4CBD6D6F" w14:textId="77777777" w:rsidR="00034EBF" w:rsidRPr="00034EBF" w:rsidRDefault="00034EBF" w:rsidP="00034EBF">
            <w:pPr>
              <w:pStyle w:val="Tabletextbold"/>
            </w:pPr>
            <w:r w:rsidRPr="00034EBF">
              <w:t>A</w:t>
            </w:r>
            <w:r w:rsidRPr="00034EBF">
              <w:tab/>
              <w:t>T</w:t>
            </w:r>
            <w:r w:rsidRPr="00034EBF">
              <w:tab/>
              <w:t>M</w:t>
            </w:r>
          </w:p>
        </w:tc>
      </w:tr>
      <w:tr w:rsidR="00034EBF" w:rsidRPr="00034EBF" w14:paraId="11E55365" w14:textId="77777777" w:rsidTr="00106A7C">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4247FF39" w14:textId="77777777" w:rsidR="00034EBF" w:rsidRPr="00034EBF" w:rsidRDefault="00034EBF" w:rsidP="00034EBF">
            <w:pPr>
              <w:spacing w:after="120"/>
              <w:ind w:left="113"/>
              <w:rPr>
                <w:rFonts w:eastAsia="Times New Roman" w:cs="Calibri"/>
                <w:b/>
                <w:szCs w:val="20"/>
              </w:rPr>
            </w:pPr>
            <w:r w:rsidRPr="00034EBF">
              <w:rPr>
                <w:rFonts w:eastAsia="Times New Roman" w:cs="Calibri"/>
                <w:b/>
                <w:szCs w:val="20"/>
              </w:rPr>
              <w:t>Accredited from:</w:t>
            </w:r>
          </w:p>
        </w:tc>
        <w:tc>
          <w:tcPr>
            <w:tcW w:w="6685" w:type="dxa"/>
            <w:tcBorders>
              <w:top w:val="single" w:sz="4" w:space="0" w:color="auto"/>
              <w:left w:val="single" w:sz="4" w:space="0" w:color="auto"/>
              <w:bottom w:val="single" w:sz="4" w:space="0" w:color="auto"/>
              <w:right w:val="single" w:sz="4" w:space="0" w:color="auto"/>
            </w:tcBorders>
            <w:vAlign w:val="center"/>
          </w:tcPr>
          <w:p w14:paraId="5F1709F1" w14:textId="07B1968B" w:rsidR="00034EBF" w:rsidRPr="00034EBF" w:rsidRDefault="00034EBF" w:rsidP="00034EBF">
            <w:pPr>
              <w:pStyle w:val="TableText"/>
            </w:pPr>
            <w:r w:rsidRPr="00034EBF">
              <w:t>20</w:t>
            </w:r>
            <w:r>
              <w:t>22</w:t>
            </w:r>
          </w:p>
        </w:tc>
      </w:tr>
      <w:bookmarkEnd w:id="150"/>
      <w:tr w:rsidR="00034EBF" w:rsidRPr="00034EBF" w14:paraId="31C5B7CE" w14:textId="77777777" w:rsidTr="00106A7C">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25BD124D" w14:textId="77777777" w:rsidR="00034EBF" w:rsidRPr="00034EBF" w:rsidRDefault="00034EBF" w:rsidP="00034EBF">
            <w:pPr>
              <w:spacing w:after="120"/>
              <w:ind w:left="113"/>
              <w:rPr>
                <w:rFonts w:eastAsia="Times New Roman" w:cs="Calibri"/>
                <w:b/>
                <w:szCs w:val="20"/>
              </w:rPr>
            </w:pPr>
            <w:r w:rsidRPr="00034EBF">
              <w:rPr>
                <w:rFonts w:eastAsia="Times New Roman" w:cs="Calibri"/>
                <w:b/>
                <w:szCs w:val="20"/>
              </w:rPr>
              <w:t>Framework:</w:t>
            </w:r>
          </w:p>
        </w:tc>
        <w:tc>
          <w:tcPr>
            <w:tcW w:w="6685" w:type="dxa"/>
            <w:tcBorders>
              <w:top w:val="single" w:sz="4" w:space="0" w:color="auto"/>
              <w:left w:val="single" w:sz="4" w:space="0" w:color="auto"/>
              <w:bottom w:val="single" w:sz="4" w:space="0" w:color="auto"/>
              <w:right w:val="single" w:sz="4" w:space="0" w:color="auto"/>
            </w:tcBorders>
            <w:vAlign w:val="center"/>
          </w:tcPr>
          <w:p w14:paraId="6173C7D2" w14:textId="2B886191" w:rsidR="00034EBF" w:rsidRPr="00034EBF" w:rsidRDefault="00034EBF" w:rsidP="00034EBF">
            <w:pPr>
              <w:pStyle w:val="TableText"/>
            </w:pPr>
            <w:r w:rsidRPr="00252D91">
              <w:t>The Arts Framework 2021</w:t>
            </w:r>
          </w:p>
        </w:tc>
      </w:tr>
      <w:bookmarkEnd w:id="149"/>
      <w:bookmarkEnd w:id="151"/>
    </w:tbl>
    <w:p w14:paraId="09291EA0" w14:textId="77777777" w:rsidR="00034EBF" w:rsidRPr="00034EBF" w:rsidRDefault="00034EBF" w:rsidP="00034EBF">
      <w:pPr>
        <w:spacing w:after="120"/>
      </w:pPr>
    </w:p>
    <w:p w14:paraId="76080E41" w14:textId="77777777" w:rsidR="00034EBF" w:rsidRPr="00252D91" w:rsidRDefault="00034EBF" w:rsidP="00116660"/>
    <w:sectPr w:rsidR="00034EBF" w:rsidRPr="00252D91" w:rsidSect="00D853F2">
      <w:headerReference w:type="even" r:id="rId60"/>
      <w:footerReference w:type="default" r:id="rId61"/>
      <w:headerReference w:type="first" r:id="rId62"/>
      <w:pgSz w:w="11906" w:h="16838"/>
      <w:pgMar w:top="1276" w:right="1440" w:bottom="993" w:left="1440" w:header="426" w:footer="4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707F0" w14:textId="77777777" w:rsidR="00D853F2" w:rsidRDefault="00D853F2" w:rsidP="007E6AC8">
      <w:r>
        <w:separator/>
      </w:r>
    </w:p>
    <w:p w14:paraId="5C486C82" w14:textId="77777777" w:rsidR="00D853F2" w:rsidRDefault="00D853F2"/>
  </w:endnote>
  <w:endnote w:type="continuationSeparator" w:id="0">
    <w:p w14:paraId="4751F951" w14:textId="77777777" w:rsidR="00D853F2" w:rsidRDefault="00D853F2" w:rsidP="007E6AC8">
      <w:r>
        <w:continuationSeparator/>
      </w:r>
    </w:p>
    <w:p w14:paraId="2ED66C59" w14:textId="77777777" w:rsidR="00D853F2" w:rsidRDefault="00D853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3D4C8" w14:textId="77777777" w:rsidR="00D853F2" w:rsidRPr="00A6125F" w:rsidRDefault="00D853F2" w:rsidP="00B774F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147756"/>
      <w:docPartObj>
        <w:docPartGallery w:val="Page Numbers (Bottom of Page)"/>
        <w:docPartUnique/>
      </w:docPartObj>
    </w:sdtPr>
    <w:sdtEndPr>
      <w:rPr>
        <w:noProof/>
        <w:sz w:val="20"/>
        <w:szCs w:val="20"/>
      </w:rPr>
    </w:sdtEndPr>
    <w:sdtContent>
      <w:p w14:paraId="79F67A40" w14:textId="0D7FF707" w:rsidR="00D853F2" w:rsidRPr="005608B7" w:rsidRDefault="00D853F2">
        <w:pPr>
          <w:pStyle w:val="Footer"/>
          <w:jc w:val="center"/>
          <w:rPr>
            <w:sz w:val="20"/>
            <w:szCs w:val="20"/>
          </w:rPr>
        </w:pPr>
        <w:r w:rsidRPr="005608B7">
          <w:rPr>
            <w:sz w:val="20"/>
            <w:szCs w:val="20"/>
          </w:rPr>
          <w:fldChar w:fldCharType="begin"/>
        </w:r>
        <w:r w:rsidRPr="005608B7">
          <w:rPr>
            <w:sz w:val="20"/>
            <w:szCs w:val="20"/>
          </w:rPr>
          <w:instrText xml:space="preserve"> PAGE   \* MERGEFORMAT </w:instrText>
        </w:r>
        <w:r w:rsidRPr="005608B7">
          <w:rPr>
            <w:sz w:val="20"/>
            <w:szCs w:val="20"/>
          </w:rPr>
          <w:fldChar w:fldCharType="separate"/>
        </w:r>
        <w:r w:rsidRPr="005608B7">
          <w:rPr>
            <w:noProof/>
            <w:sz w:val="20"/>
            <w:szCs w:val="20"/>
          </w:rPr>
          <w:t>2</w:t>
        </w:r>
        <w:r w:rsidRPr="005608B7">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727070"/>
      <w:docPartObj>
        <w:docPartGallery w:val="Page Numbers (Bottom of Page)"/>
        <w:docPartUnique/>
      </w:docPartObj>
    </w:sdtPr>
    <w:sdtEndPr>
      <w:rPr>
        <w:noProof/>
        <w:sz w:val="20"/>
        <w:szCs w:val="20"/>
      </w:rPr>
    </w:sdtEndPr>
    <w:sdtContent>
      <w:p w14:paraId="118136F6" w14:textId="08F6F080" w:rsidR="00D853F2" w:rsidRPr="00740461" w:rsidRDefault="00D853F2" w:rsidP="00740461">
        <w:pPr>
          <w:pStyle w:val="Footer"/>
          <w:jc w:val="center"/>
          <w:rPr>
            <w:sz w:val="20"/>
            <w:szCs w:val="20"/>
          </w:rPr>
        </w:pPr>
        <w:r w:rsidRPr="00740461">
          <w:rPr>
            <w:sz w:val="20"/>
            <w:szCs w:val="20"/>
          </w:rPr>
          <w:fldChar w:fldCharType="begin"/>
        </w:r>
        <w:r w:rsidRPr="00740461">
          <w:rPr>
            <w:sz w:val="20"/>
            <w:szCs w:val="20"/>
          </w:rPr>
          <w:instrText xml:space="preserve"> PAGE   \* MERGEFORMAT </w:instrText>
        </w:r>
        <w:r w:rsidRPr="00740461">
          <w:rPr>
            <w:sz w:val="20"/>
            <w:szCs w:val="20"/>
          </w:rPr>
          <w:fldChar w:fldCharType="separate"/>
        </w:r>
        <w:r w:rsidRPr="00740461">
          <w:rPr>
            <w:noProof/>
            <w:sz w:val="20"/>
            <w:szCs w:val="20"/>
          </w:rPr>
          <w:t>2</w:t>
        </w:r>
        <w:r w:rsidRPr="00740461">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65DEC" w14:textId="77777777" w:rsidR="00D853F2" w:rsidRDefault="00D853F2" w:rsidP="007E6AC8">
      <w:r>
        <w:separator/>
      </w:r>
    </w:p>
    <w:p w14:paraId="047DD7AB" w14:textId="77777777" w:rsidR="00D853F2" w:rsidRDefault="00D853F2"/>
  </w:footnote>
  <w:footnote w:type="continuationSeparator" w:id="0">
    <w:p w14:paraId="7DAEAEFC" w14:textId="77777777" w:rsidR="00D853F2" w:rsidRDefault="00D853F2" w:rsidP="007E6AC8">
      <w:r>
        <w:continuationSeparator/>
      </w:r>
    </w:p>
    <w:p w14:paraId="317C07D6" w14:textId="77777777" w:rsidR="00D853F2" w:rsidRDefault="00D853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177AD" w14:textId="77777777" w:rsidR="00D853F2" w:rsidRDefault="00D853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2625" w14:textId="09ADA5C3" w:rsidR="00D853F2" w:rsidRPr="00034EBF" w:rsidRDefault="00D853F2" w:rsidP="00820B0C">
    <w:pPr>
      <w:pStyle w:val="Header"/>
      <w:rPr>
        <w:i/>
        <w:color w:val="002060"/>
        <w:sz w:val="20"/>
        <w:szCs w:val="20"/>
      </w:rPr>
    </w:pPr>
    <w:r w:rsidRPr="00034EBF">
      <w:rPr>
        <w:i/>
        <w:color w:val="002060"/>
        <w:sz w:val="20"/>
        <w:szCs w:val="20"/>
      </w:rPr>
      <w:t xml:space="preserve">ACT BSSS Specialised Drama </w:t>
    </w:r>
    <w:r w:rsidR="00034EBF" w:rsidRPr="00034EBF">
      <w:rPr>
        <w:i/>
        <w:color w:val="002060"/>
        <w:sz w:val="20"/>
        <w:szCs w:val="20"/>
      </w:rPr>
      <w:t xml:space="preserve">Course </w:t>
    </w:r>
    <w:r w:rsidRPr="00034EBF">
      <w:rPr>
        <w:i/>
        <w:color w:val="002060"/>
        <w:sz w:val="20"/>
        <w:szCs w:val="20"/>
      </w:rPr>
      <w:t>A</w:t>
    </w:r>
    <w:r w:rsidR="00034EBF">
      <w:rPr>
        <w:i/>
        <w:color w:val="002060"/>
        <w:sz w:val="20"/>
        <w:szCs w:val="20"/>
      </w:rPr>
      <w:t>/</w:t>
    </w:r>
    <w:r w:rsidRPr="00034EBF">
      <w:rPr>
        <w:i/>
        <w:color w:val="002060"/>
        <w:sz w:val="20"/>
        <w:szCs w:val="20"/>
      </w:rPr>
      <w:t>T</w:t>
    </w:r>
    <w:r w:rsidR="00034EBF">
      <w:rPr>
        <w:i/>
        <w:color w:val="002060"/>
        <w:sz w:val="20"/>
        <w:szCs w:val="20"/>
      </w:rPr>
      <w:t>/</w:t>
    </w:r>
    <w:r w:rsidRPr="00034EBF">
      <w:rPr>
        <w:i/>
        <w:color w:val="002060"/>
        <w:sz w:val="20"/>
        <w:szCs w:val="20"/>
      </w:rPr>
      <w:t xml:space="preserve">M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878C1" w14:textId="77777777" w:rsidR="00D853F2" w:rsidRDefault="00D853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718B6" w14:textId="77777777" w:rsidR="00D853F2" w:rsidRDefault="00D853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0B748" w14:textId="27F33C3E" w:rsidR="00D853F2" w:rsidRPr="00034EBF" w:rsidRDefault="00034EBF" w:rsidP="00034EBF">
    <w:pPr>
      <w:pStyle w:val="Header"/>
      <w:rPr>
        <w:i/>
        <w:color w:val="002060"/>
        <w:sz w:val="20"/>
        <w:szCs w:val="20"/>
      </w:rPr>
    </w:pPr>
    <w:r w:rsidRPr="00034EBF">
      <w:rPr>
        <w:i/>
        <w:color w:val="002060"/>
        <w:sz w:val="20"/>
        <w:szCs w:val="20"/>
      </w:rPr>
      <w:t>ACT BSSS Specialised Drama Course A</w:t>
    </w:r>
    <w:r>
      <w:rPr>
        <w:i/>
        <w:color w:val="002060"/>
        <w:sz w:val="20"/>
        <w:szCs w:val="20"/>
      </w:rPr>
      <w:t>/</w:t>
    </w:r>
    <w:r w:rsidRPr="00034EBF">
      <w:rPr>
        <w:i/>
        <w:color w:val="002060"/>
        <w:sz w:val="20"/>
        <w:szCs w:val="20"/>
      </w:rPr>
      <w:t>T</w:t>
    </w:r>
    <w:r>
      <w:rPr>
        <w:i/>
        <w:color w:val="002060"/>
        <w:sz w:val="20"/>
        <w:szCs w:val="20"/>
      </w:rPr>
      <w:t>/</w:t>
    </w:r>
    <w:r w:rsidRPr="00034EBF">
      <w:rPr>
        <w:i/>
        <w:color w:val="002060"/>
        <w:sz w:val="20"/>
        <w:szCs w:val="20"/>
      </w:rPr>
      <w:t xml:space="preserve">M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2D1A" w14:textId="77777777" w:rsidR="00D853F2" w:rsidRDefault="00D853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36B93" w14:textId="77777777" w:rsidR="00D853F2" w:rsidRDefault="00D853F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ADE2" w14:textId="77777777" w:rsidR="00D853F2" w:rsidRDefault="00D853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E8AF466"/>
    <w:lvl w:ilvl="0">
      <w:start w:val="1"/>
      <w:numFmt w:val="bullet"/>
      <w:pStyle w:val="ListBulletintable"/>
      <w:lvlText w:val=""/>
      <w:lvlJc w:val="left"/>
      <w:pPr>
        <w:ind w:left="1494" w:hanging="360"/>
      </w:pPr>
      <w:rPr>
        <w:rFonts w:ascii="Symbol" w:hAnsi="Symbol" w:hint="default"/>
        <w:sz w:val="22"/>
        <w:szCs w:val="22"/>
      </w:rPr>
    </w:lvl>
  </w:abstractNum>
  <w:abstractNum w:abstractNumId="1"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A6514B"/>
    <w:multiLevelType w:val="hybridMultilevel"/>
    <w:tmpl w:val="06DEC56A"/>
    <w:lvl w:ilvl="0" w:tplc="6B60A492">
      <w:start w:val="1"/>
      <w:numFmt w:val="bullet"/>
      <w:pStyle w:val="TableListBullets"/>
      <w:lvlText w:val=""/>
      <w:lvlJc w:val="left"/>
      <w:pPr>
        <w:ind w:left="890" w:hanging="360"/>
      </w:pPr>
      <w:rPr>
        <w:rFonts w:ascii="Symbol" w:hAnsi="Symbol" w:hint="default"/>
        <w:sz w:val="22"/>
        <w:szCs w:val="22"/>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3" w15:restartNumberingAfterBreak="0">
    <w:nsid w:val="04456F75"/>
    <w:multiLevelType w:val="hybridMultilevel"/>
    <w:tmpl w:val="B1D60A4E"/>
    <w:lvl w:ilvl="0" w:tplc="9BC68E1A">
      <w:start w:val="1"/>
      <w:numFmt w:val="bullet"/>
      <w:pStyle w:val="ListBullet8ptTable"/>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B64F18"/>
    <w:multiLevelType w:val="hybridMultilevel"/>
    <w:tmpl w:val="ED52EE4E"/>
    <w:lvl w:ilvl="0" w:tplc="E5B01AEE">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E93CC2"/>
    <w:multiLevelType w:val="hybridMultilevel"/>
    <w:tmpl w:val="F6C2F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3572148"/>
    <w:multiLevelType w:val="hybridMultilevel"/>
    <w:tmpl w:val="3F7241E0"/>
    <w:lvl w:ilvl="0" w:tplc="2CF2A964">
      <w:start w:val="1"/>
      <w:numFmt w:val="bullet"/>
      <w:pStyle w:val="ListBulletGradedescriptors"/>
      <w:lvlText w:val=""/>
      <w:lvlJc w:val="left"/>
      <w:pPr>
        <w:ind w:left="473" w:hanging="360"/>
      </w:pPr>
      <w:rPr>
        <w:rFonts w:ascii="Symbol" w:hAnsi="Symbol" w:hint="default"/>
        <w:sz w:val="22"/>
        <w:szCs w:val="22"/>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7" w15:restartNumberingAfterBreak="0">
    <w:nsid w:val="47747C27"/>
    <w:multiLevelType w:val="hybridMultilevel"/>
    <w:tmpl w:val="51742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79456CA"/>
    <w:multiLevelType w:val="hybridMultilevel"/>
    <w:tmpl w:val="DA882280"/>
    <w:lvl w:ilvl="0" w:tplc="F40897E0">
      <w:start w:val="1"/>
      <w:numFmt w:val="bullet"/>
      <w:pStyle w:val="TableTextListBullets"/>
      <w:lvlText w:val=""/>
      <w:lvlJc w:val="left"/>
      <w:pPr>
        <w:ind w:left="53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9" w15:restartNumberingAfterBreak="0">
    <w:nsid w:val="703B5D8D"/>
    <w:multiLevelType w:val="hybridMultilevel"/>
    <w:tmpl w:val="4B30FD84"/>
    <w:lvl w:ilvl="0" w:tplc="75F24DB8">
      <w:start w:val="1"/>
      <w:numFmt w:val="bullet"/>
      <w:pStyle w:val="GradedescriptorsListBullets9ptFirstli"/>
      <w:lvlText w:val=""/>
      <w:lvlJc w:val="left"/>
      <w:pPr>
        <w:ind w:left="777" w:hanging="360"/>
      </w:pPr>
      <w:rPr>
        <w:rFonts w:ascii="Symbol" w:hAnsi="Symbol" w:hint="default"/>
        <w:sz w:val="16"/>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0" w15:restartNumberingAfterBreak="0">
    <w:nsid w:val="7EC821E2"/>
    <w:multiLevelType w:val="hybridMultilevel"/>
    <w:tmpl w:val="E2BE21A0"/>
    <w:lvl w:ilvl="0" w:tplc="6E981542">
      <w:start w:val="1"/>
      <w:numFmt w:val="bullet"/>
      <w:pStyle w:val="List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7FB52015"/>
    <w:multiLevelType w:val="hybridMultilevel"/>
    <w:tmpl w:val="FC5AB478"/>
    <w:lvl w:ilvl="0" w:tplc="0C090001">
      <w:start w:val="1"/>
      <w:numFmt w:val="bullet"/>
      <w:lvlText w:val=""/>
      <w:lvlJc w:val="left"/>
      <w:pPr>
        <w:ind w:left="990" w:hanging="360"/>
      </w:pPr>
      <w:rPr>
        <w:rFonts w:ascii="Symbol" w:hAnsi="Symbol" w:hint="default"/>
      </w:rPr>
    </w:lvl>
    <w:lvl w:ilvl="1" w:tplc="0C090003" w:tentative="1">
      <w:start w:val="1"/>
      <w:numFmt w:val="bullet"/>
      <w:lvlText w:val="o"/>
      <w:lvlJc w:val="left"/>
      <w:pPr>
        <w:ind w:left="1710" w:hanging="360"/>
      </w:pPr>
      <w:rPr>
        <w:rFonts w:ascii="Courier New" w:hAnsi="Courier New" w:cs="Courier New" w:hint="default"/>
      </w:rPr>
    </w:lvl>
    <w:lvl w:ilvl="2" w:tplc="0C090005" w:tentative="1">
      <w:start w:val="1"/>
      <w:numFmt w:val="bullet"/>
      <w:lvlText w:val=""/>
      <w:lvlJc w:val="left"/>
      <w:pPr>
        <w:ind w:left="2430" w:hanging="360"/>
      </w:pPr>
      <w:rPr>
        <w:rFonts w:ascii="Wingdings" w:hAnsi="Wingdings" w:hint="default"/>
      </w:rPr>
    </w:lvl>
    <w:lvl w:ilvl="3" w:tplc="0C090001" w:tentative="1">
      <w:start w:val="1"/>
      <w:numFmt w:val="bullet"/>
      <w:lvlText w:val=""/>
      <w:lvlJc w:val="left"/>
      <w:pPr>
        <w:ind w:left="3150" w:hanging="360"/>
      </w:pPr>
      <w:rPr>
        <w:rFonts w:ascii="Symbol" w:hAnsi="Symbol" w:hint="default"/>
      </w:rPr>
    </w:lvl>
    <w:lvl w:ilvl="4" w:tplc="0C090003" w:tentative="1">
      <w:start w:val="1"/>
      <w:numFmt w:val="bullet"/>
      <w:lvlText w:val="o"/>
      <w:lvlJc w:val="left"/>
      <w:pPr>
        <w:ind w:left="3870" w:hanging="360"/>
      </w:pPr>
      <w:rPr>
        <w:rFonts w:ascii="Courier New" w:hAnsi="Courier New" w:cs="Courier New" w:hint="default"/>
      </w:rPr>
    </w:lvl>
    <w:lvl w:ilvl="5" w:tplc="0C090005" w:tentative="1">
      <w:start w:val="1"/>
      <w:numFmt w:val="bullet"/>
      <w:lvlText w:val=""/>
      <w:lvlJc w:val="left"/>
      <w:pPr>
        <w:ind w:left="4590" w:hanging="360"/>
      </w:pPr>
      <w:rPr>
        <w:rFonts w:ascii="Wingdings" w:hAnsi="Wingdings" w:hint="default"/>
      </w:rPr>
    </w:lvl>
    <w:lvl w:ilvl="6" w:tplc="0C090001" w:tentative="1">
      <w:start w:val="1"/>
      <w:numFmt w:val="bullet"/>
      <w:lvlText w:val=""/>
      <w:lvlJc w:val="left"/>
      <w:pPr>
        <w:ind w:left="5310" w:hanging="360"/>
      </w:pPr>
      <w:rPr>
        <w:rFonts w:ascii="Symbol" w:hAnsi="Symbol" w:hint="default"/>
      </w:rPr>
    </w:lvl>
    <w:lvl w:ilvl="7" w:tplc="0C090003" w:tentative="1">
      <w:start w:val="1"/>
      <w:numFmt w:val="bullet"/>
      <w:lvlText w:val="o"/>
      <w:lvlJc w:val="left"/>
      <w:pPr>
        <w:ind w:left="6030" w:hanging="360"/>
      </w:pPr>
      <w:rPr>
        <w:rFonts w:ascii="Courier New" w:hAnsi="Courier New" w:cs="Courier New" w:hint="default"/>
      </w:rPr>
    </w:lvl>
    <w:lvl w:ilvl="8" w:tplc="0C090005" w:tentative="1">
      <w:start w:val="1"/>
      <w:numFmt w:val="bullet"/>
      <w:lvlText w:val=""/>
      <w:lvlJc w:val="left"/>
      <w:pPr>
        <w:ind w:left="6750" w:hanging="360"/>
      </w:pPr>
      <w:rPr>
        <w:rFonts w:ascii="Wingdings" w:hAnsi="Wingdings" w:hint="default"/>
      </w:rPr>
    </w:lvl>
  </w:abstractNum>
  <w:num w:numId="1" w16cid:durableId="1228494399">
    <w:abstractNumId w:val="0"/>
  </w:num>
  <w:num w:numId="2" w16cid:durableId="2042393991">
    <w:abstractNumId w:val="4"/>
  </w:num>
  <w:num w:numId="3" w16cid:durableId="1246259337">
    <w:abstractNumId w:val="1"/>
  </w:num>
  <w:num w:numId="4" w16cid:durableId="2052731036">
    <w:abstractNumId w:val="3"/>
  </w:num>
  <w:num w:numId="5" w16cid:durableId="634066762">
    <w:abstractNumId w:val="10"/>
  </w:num>
  <w:num w:numId="6" w16cid:durableId="273178660">
    <w:abstractNumId w:val="8"/>
  </w:num>
  <w:num w:numId="7" w16cid:durableId="1735590697">
    <w:abstractNumId w:val="2"/>
  </w:num>
  <w:num w:numId="8" w16cid:durableId="317999594">
    <w:abstractNumId w:val="5"/>
  </w:num>
  <w:num w:numId="9" w16cid:durableId="24334411">
    <w:abstractNumId w:val="11"/>
  </w:num>
  <w:num w:numId="10" w16cid:durableId="1976713472">
    <w:abstractNumId w:val="6"/>
  </w:num>
  <w:num w:numId="11" w16cid:durableId="1644120812">
    <w:abstractNumId w:val="9"/>
  </w:num>
  <w:num w:numId="12" w16cid:durableId="1885290235">
    <w:abstractNumId w:val="0"/>
  </w:num>
  <w:num w:numId="13" w16cid:durableId="1735657884">
    <w:abstractNumId w:val="4"/>
  </w:num>
  <w:num w:numId="14" w16cid:durableId="1428185884">
    <w:abstractNumId w:val="0"/>
  </w:num>
  <w:num w:numId="15" w16cid:durableId="1191410164">
    <w:abstractNumId w:val="0"/>
  </w:num>
  <w:num w:numId="16" w16cid:durableId="563301276">
    <w:abstractNumId w:val="0"/>
  </w:num>
  <w:num w:numId="17" w16cid:durableId="1408651190">
    <w:abstractNumId w:val="0"/>
  </w:num>
  <w:num w:numId="18" w16cid:durableId="1695613271">
    <w:abstractNumId w:val="0"/>
  </w:num>
  <w:num w:numId="19" w16cid:durableId="834956319">
    <w:abstractNumId w:val="0"/>
  </w:num>
  <w:num w:numId="20" w16cid:durableId="1200781690">
    <w:abstractNumId w:val="0"/>
  </w:num>
  <w:num w:numId="21" w16cid:durableId="1353069306">
    <w:abstractNumId w:val="0"/>
  </w:num>
  <w:num w:numId="22" w16cid:durableId="761999533">
    <w:abstractNumId w:val="0"/>
  </w:num>
  <w:num w:numId="23" w16cid:durableId="615522708">
    <w:abstractNumId w:val="0"/>
  </w:num>
  <w:num w:numId="24" w16cid:durableId="415518397">
    <w:abstractNumId w:val="0"/>
  </w:num>
  <w:num w:numId="25" w16cid:durableId="965040274">
    <w:abstractNumId w:val="0"/>
  </w:num>
  <w:num w:numId="26" w16cid:durableId="394817711">
    <w:abstractNumId w:val="0"/>
  </w:num>
  <w:num w:numId="27" w16cid:durableId="90618347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249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D3"/>
    <w:rsid w:val="000021A7"/>
    <w:rsid w:val="0000276B"/>
    <w:rsid w:val="00002A95"/>
    <w:rsid w:val="000030C6"/>
    <w:rsid w:val="000032FA"/>
    <w:rsid w:val="000038CE"/>
    <w:rsid w:val="00003A42"/>
    <w:rsid w:val="00003FBF"/>
    <w:rsid w:val="000041C0"/>
    <w:rsid w:val="00004987"/>
    <w:rsid w:val="00004D6C"/>
    <w:rsid w:val="0000697F"/>
    <w:rsid w:val="00006ACD"/>
    <w:rsid w:val="0000757D"/>
    <w:rsid w:val="0001044C"/>
    <w:rsid w:val="000112CB"/>
    <w:rsid w:val="000113F3"/>
    <w:rsid w:val="000129BF"/>
    <w:rsid w:val="00012DC6"/>
    <w:rsid w:val="00013150"/>
    <w:rsid w:val="00013174"/>
    <w:rsid w:val="00013444"/>
    <w:rsid w:val="000144F3"/>
    <w:rsid w:val="000146CC"/>
    <w:rsid w:val="00015B3F"/>
    <w:rsid w:val="0001661D"/>
    <w:rsid w:val="00016DD3"/>
    <w:rsid w:val="000170EE"/>
    <w:rsid w:val="000228B7"/>
    <w:rsid w:val="00022F7B"/>
    <w:rsid w:val="0002357C"/>
    <w:rsid w:val="00024BBF"/>
    <w:rsid w:val="00025FAB"/>
    <w:rsid w:val="00026142"/>
    <w:rsid w:val="00027498"/>
    <w:rsid w:val="00027EAF"/>
    <w:rsid w:val="0003036A"/>
    <w:rsid w:val="00030E80"/>
    <w:rsid w:val="000316F3"/>
    <w:rsid w:val="000318A6"/>
    <w:rsid w:val="00031D19"/>
    <w:rsid w:val="00031E21"/>
    <w:rsid w:val="0003280D"/>
    <w:rsid w:val="00032964"/>
    <w:rsid w:val="00033897"/>
    <w:rsid w:val="00033E8C"/>
    <w:rsid w:val="00034668"/>
    <w:rsid w:val="000348FF"/>
    <w:rsid w:val="00034EBF"/>
    <w:rsid w:val="00035E59"/>
    <w:rsid w:val="00036D79"/>
    <w:rsid w:val="00036F01"/>
    <w:rsid w:val="000374B9"/>
    <w:rsid w:val="00037879"/>
    <w:rsid w:val="00037B40"/>
    <w:rsid w:val="00040A00"/>
    <w:rsid w:val="00041F3B"/>
    <w:rsid w:val="00042440"/>
    <w:rsid w:val="000426CC"/>
    <w:rsid w:val="000445E4"/>
    <w:rsid w:val="00044609"/>
    <w:rsid w:val="00044615"/>
    <w:rsid w:val="00044BDC"/>
    <w:rsid w:val="00044CFD"/>
    <w:rsid w:val="0004528B"/>
    <w:rsid w:val="0004567D"/>
    <w:rsid w:val="00046114"/>
    <w:rsid w:val="0005359C"/>
    <w:rsid w:val="00053960"/>
    <w:rsid w:val="00053981"/>
    <w:rsid w:val="00054237"/>
    <w:rsid w:val="0005424C"/>
    <w:rsid w:val="00054BC7"/>
    <w:rsid w:val="00054DD5"/>
    <w:rsid w:val="0005512F"/>
    <w:rsid w:val="0005565C"/>
    <w:rsid w:val="00055DC8"/>
    <w:rsid w:val="00056D46"/>
    <w:rsid w:val="00056E0C"/>
    <w:rsid w:val="00057146"/>
    <w:rsid w:val="00060102"/>
    <w:rsid w:val="000602A0"/>
    <w:rsid w:val="000608BC"/>
    <w:rsid w:val="00060A90"/>
    <w:rsid w:val="00061C4D"/>
    <w:rsid w:val="00062013"/>
    <w:rsid w:val="000623A0"/>
    <w:rsid w:val="00062417"/>
    <w:rsid w:val="00062816"/>
    <w:rsid w:val="00062C5F"/>
    <w:rsid w:val="000631AE"/>
    <w:rsid w:val="00064112"/>
    <w:rsid w:val="00064682"/>
    <w:rsid w:val="00064DD4"/>
    <w:rsid w:val="000653D2"/>
    <w:rsid w:val="00066F84"/>
    <w:rsid w:val="00067AE7"/>
    <w:rsid w:val="0007008E"/>
    <w:rsid w:val="00070369"/>
    <w:rsid w:val="00070871"/>
    <w:rsid w:val="000726B5"/>
    <w:rsid w:val="00072B97"/>
    <w:rsid w:val="0007394D"/>
    <w:rsid w:val="00073BAA"/>
    <w:rsid w:val="00074237"/>
    <w:rsid w:val="00074690"/>
    <w:rsid w:val="0007483C"/>
    <w:rsid w:val="00074D5D"/>
    <w:rsid w:val="00075200"/>
    <w:rsid w:val="00075C47"/>
    <w:rsid w:val="00075D04"/>
    <w:rsid w:val="00076BFD"/>
    <w:rsid w:val="000773F1"/>
    <w:rsid w:val="000802D6"/>
    <w:rsid w:val="00080C35"/>
    <w:rsid w:val="00080DC9"/>
    <w:rsid w:val="00081DF1"/>
    <w:rsid w:val="0008420C"/>
    <w:rsid w:val="00084E5F"/>
    <w:rsid w:val="0008537F"/>
    <w:rsid w:val="00085766"/>
    <w:rsid w:val="00086716"/>
    <w:rsid w:val="00086741"/>
    <w:rsid w:val="00086830"/>
    <w:rsid w:val="00087020"/>
    <w:rsid w:val="00087561"/>
    <w:rsid w:val="00090332"/>
    <w:rsid w:val="00090916"/>
    <w:rsid w:val="00090C9A"/>
    <w:rsid w:val="000923A1"/>
    <w:rsid w:val="000935F9"/>
    <w:rsid w:val="00093BD3"/>
    <w:rsid w:val="00093F17"/>
    <w:rsid w:val="0009432D"/>
    <w:rsid w:val="000956F8"/>
    <w:rsid w:val="00095B07"/>
    <w:rsid w:val="00096E24"/>
    <w:rsid w:val="000A003C"/>
    <w:rsid w:val="000A07AC"/>
    <w:rsid w:val="000A0CF3"/>
    <w:rsid w:val="000A0F16"/>
    <w:rsid w:val="000A0F21"/>
    <w:rsid w:val="000A196F"/>
    <w:rsid w:val="000A20D5"/>
    <w:rsid w:val="000A3A9D"/>
    <w:rsid w:val="000A4C6D"/>
    <w:rsid w:val="000A4CBE"/>
    <w:rsid w:val="000A5537"/>
    <w:rsid w:val="000A669E"/>
    <w:rsid w:val="000A76D0"/>
    <w:rsid w:val="000A7DEB"/>
    <w:rsid w:val="000B099D"/>
    <w:rsid w:val="000B159E"/>
    <w:rsid w:val="000B30AE"/>
    <w:rsid w:val="000B3A34"/>
    <w:rsid w:val="000B3B47"/>
    <w:rsid w:val="000B3F4C"/>
    <w:rsid w:val="000B5000"/>
    <w:rsid w:val="000B528F"/>
    <w:rsid w:val="000B6D20"/>
    <w:rsid w:val="000B7885"/>
    <w:rsid w:val="000C1BAC"/>
    <w:rsid w:val="000C20EA"/>
    <w:rsid w:val="000C2A7E"/>
    <w:rsid w:val="000C2E27"/>
    <w:rsid w:val="000C3231"/>
    <w:rsid w:val="000C35C3"/>
    <w:rsid w:val="000C5026"/>
    <w:rsid w:val="000C54FB"/>
    <w:rsid w:val="000C5B1D"/>
    <w:rsid w:val="000C5F15"/>
    <w:rsid w:val="000C5FEA"/>
    <w:rsid w:val="000C6417"/>
    <w:rsid w:val="000C6924"/>
    <w:rsid w:val="000C6D86"/>
    <w:rsid w:val="000C6E96"/>
    <w:rsid w:val="000D0538"/>
    <w:rsid w:val="000D064D"/>
    <w:rsid w:val="000D0C0C"/>
    <w:rsid w:val="000D12FB"/>
    <w:rsid w:val="000D1D60"/>
    <w:rsid w:val="000D1E20"/>
    <w:rsid w:val="000D2192"/>
    <w:rsid w:val="000D311E"/>
    <w:rsid w:val="000D3931"/>
    <w:rsid w:val="000D3DD2"/>
    <w:rsid w:val="000D42FC"/>
    <w:rsid w:val="000D43D4"/>
    <w:rsid w:val="000D472C"/>
    <w:rsid w:val="000D5173"/>
    <w:rsid w:val="000D5342"/>
    <w:rsid w:val="000D5B36"/>
    <w:rsid w:val="000D710C"/>
    <w:rsid w:val="000E0511"/>
    <w:rsid w:val="000E0545"/>
    <w:rsid w:val="000E0949"/>
    <w:rsid w:val="000E0B9F"/>
    <w:rsid w:val="000E22C3"/>
    <w:rsid w:val="000E2352"/>
    <w:rsid w:val="000E2B65"/>
    <w:rsid w:val="000E3BAA"/>
    <w:rsid w:val="000E3BAF"/>
    <w:rsid w:val="000E3FF8"/>
    <w:rsid w:val="000E4BA5"/>
    <w:rsid w:val="000E582D"/>
    <w:rsid w:val="000E7760"/>
    <w:rsid w:val="000F1C6C"/>
    <w:rsid w:val="000F1D66"/>
    <w:rsid w:val="000F26EA"/>
    <w:rsid w:val="000F342E"/>
    <w:rsid w:val="000F35FE"/>
    <w:rsid w:val="000F3714"/>
    <w:rsid w:val="000F403B"/>
    <w:rsid w:val="000F5B01"/>
    <w:rsid w:val="000F5C82"/>
    <w:rsid w:val="000F5FBD"/>
    <w:rsid w:val="000F6FCC"/>
    <w:rsid w:val="000F769D"/>
    <w:rsid w:val="00101E8B"/>
    <w:rsid w:val="00102CB3"/>
    <w:rsid w:val="0010371F"/>
    <w:rsid w:val="00104188"/>
    <w:rsid w:val="0010552F"/>
    <w:rsid w:val="00105E0A"/>
    <w:rsid w:val="0010635B"/>
    <w:rsid w:val="0010640C"/>
    <w:rsid w:val="0010684D"/>
    <w:rsid w:val="001068EA"/>
    <w:rsid w:val="00106D02"/>
    <w:rsid w:val="00106EB6"/>
    <w:rsid w:val="001071E5"/>
    <w:rsid w:val="00107ABF"/>
    <w:rsid w:val="001109A6"/>
    <w:rsid w:val="001118CA"/>
    <w:rsid w:val="001125BF"/>
    <w:rsid w:val="00113150"/>
    <w:rsid w:val="001135E1"/>
    <w:rsid w:val="0011371A"/>
    <w:rsid w:val="001137C2"/>
    <w:rsid w:val="00113EF5"/>
    <w:rsid w:val="00114496"/>
    <w:rsid w:val="001145E5"/>
    <w:rsid w:val="001157E7"/>
    <w:rsid w:val="0011587B"/>
    <w:rsid w:val="00115A2D"/>
    <w:rsid w:val="00116002"/>
    <w:rsid w:val="00116660"/>
    <w:rsid w:val="00116920"/>
    <w:rsid w:val="00116B17"/>
    <w:rsid w:val="00120103"/>
    <w:rsid w:val="00120198"/>
    <w:rsid w:val="00120CDB"/>
    <w:rsid w:val="001210C6"/>
    <w:rsid w:val="0012115F"/>
    <w:rsid w:val="001211A4"/>
    <w:rsid w:val="001213A4"/>
    <w:rsid w:val="001228C7"/>
    <w:rsid w:val="001229D2"/>
    <w:rsid w:val="0012350A"/>
    <w:rsid w:val="00123728"/>
    <w:rsid w:val="0012374D"/>
    <w:rsid w:val="00124EE3"/>
    <w:rsid w:val="00124F1A"/>
    <w:rsid w:val="00124FAE"/>
    <w:rsid w:val="001251BC"/>
    <w:rsid w:val="001257C9"/>
    <w:rsid w:val="001257D1"/>
    <w:rsid w:val="00125CC9"/>
    <w:rsid w:val="00125D65"/>
    <w:rsid w:val="001269C0"/>
    <w:rsid w:val="00127477"/>
    <w:rsid w:val="00130E53"/>
    <w:rsid w:val="001311CF"/>
    <w:rsid w:val="00131D63"/>
    <w:rsid w:val="001328C8"/>
    <w:rsid w:val="0013319E"/>
    <w:rsid w:val="001332B8"/>
    <w:rsid w:val="00133D57"/>
    <w:rsid w:val="001340FD"/>
    <w:rsid w:val="001346D6"/>
    <w:rsid w:val="00134A16"/>
    <w:rsid w:val="00134A3F"/>
    <w:rsid w:val="00134C3D"/>
    <w:rsid w:val="00134FD2"/>
    <w:rsid w:val="00135954"/>
    <w:rsid w:val="00135977"/>
    <w:rsid w:val="00136860"/>
    <w:rsid w:val="00136ED1"/>
    <w:rsid w:val="0013720E"/>
    <w:rsid w:val="00137433"/>
    <w:rsid w:val="0013765E"/>
    <w:rsid w:val="00137C45"/>
    <w:rsid w:val="00140175"/>
    <w:rsid w:val="00140B1D"/>
    <w:rsid w:val="00140DCC"/>
    <w:rsid w:val="00141E0E"/>
    <w:rsid w:val="00141E28"/>
    <w:rsid w:val="00142BEB"/>
    <w:rsid w:val="00142C35"/>
    <w:rsid w:val="00142D21"/>
    <w:rsid w:val="00142D43"/>
    <w:rsid w:val="001449D0"/>
    <w:rsid w:val="00146025"/>
    <w:rsid w:val="00147D87"/>
    <w:rsid w:val="00150F38"/>
    <w:rsid w:val="0015199C"/>
    <w:rsid w:val="00152740"/>
    <w:rsid w:val="00152C1E"/>
    <w:rsid w:val="00153194"/>
    <w:rsid w:val="00153368"/>
    <w:rsid w:val="00153444"/>
    <w:rsid w:val="00153B69"/>
    <w:rsid w:val="00156676"/>
    <w:rsid w:val="00157867"/>
    <w:rsid w:val="001579EF"/>
    <w:rsid w:val="00157EBA"/>
    <w:rsid w:val="001608BB"/>
    <w:rsid w:val="00161260"/>
    <w:rsid w:val="00162BA6"/>
    <w:rsid w:val="00162D58"/>
    <w:rsid w:val="00162E6C"/>
    <w:rsid w:val="00162EC4"/>
    <w:rsid w:val="00162ED0"/>
    <w:rsid w:val="00163894"/>
    <w:rsid w:val="001639C8"/>
    <w:rsid w:val="00163A7D"/>
    <w:rsid w:val="00164640"/>
    <w:rsid w:val="00164AB4"/>
    <w:rsid w:val="00164C92"/>
    <w:rsid w:val="00165882"/>
    <w:rsid w:val="00165EBD"/>
    <w:rsid w:val="00166AD8"/>
    <w:rsid w:val="00167A34"/>
    <w:rsid w:val="00167EAC"/>
    <w:rsid w:val="001702F0"/>
    <w:rsid w:val="00170323"/>
    <w:rsid w:val="00171692"/>
    <w:rsid w:val="00171B79"/>
    <w:rsid w:val="00171C23"/>
    <w:rsid w:val="00171F67"/>
    <w:rsid w:val="00172200"/>
    <w:rsid w:val="001731A1"/>
    <w:rsid w:val="001743FC"/>
    <w:rsid w:val="00174A2D"/>
    <w:rsid w:val="00174F91"/>
    <w:rsid w:val="00175DF2"/>
    <w:rsid w:val="00176E16"/>
    <w:rsid w:val="00176E80"/>
    <w:rsid w:val="00177113"/>
    <w:rsid w:val="00177303"/>
    <w:rsid w:val="00177961"/>
    <w:rsid w:val="00177E95"/>
    <w:rsid w:val="001812BA"/>
    <w:rsid w:val="00181ED9"/>
    <w:rsid w:val="0018256A"/>
    <w:rsid w:val="00182D22"/>
    <w:rsid w:val="00182E44"/>
    <w:rsid w:val="001837C1"/>
    <w:rsid w:val="00184140"/>
    <w:rsid w:val="00184F20"/>
    <w:rsid w:val="00185DB7"/>
    <w:rsid w:val="001863AF"/>
    <w:rsid w:val="00186CC9"/>
    <w:rsid w:val="001873AE"/>
    <w:rsid w:val="00187454"/>
    <w:rsid w:val="00187658"/>
    <w:rsid w:val="00187678"/>
    <w:rsid w:val="00187A26"/>
    <w:rsid w:val="001906C8"/>
    <w:rsid w:val="0019124C"/>
    <w:rsid w:val="0019182F"/>
    <w:rsid w:val="00191A56"/>
    <w:rsid w:val="001925B8"/>
    <w:rsid w:val="00192D4A"/>
    <w:rsid w:val="00192D8D"/>
    <w:rsid w:val="001930E0"/>
    <w:rsid w:val="001936A9"/>
    <w:rsid w:val="0019428C"/>
    <w:rsid w:val="001965FE"/>
    <w:rsid w:val="001A0088"/>
    <w:rsid w:val="001A1A2C"/>
    <w:rsid w:val="001A1D11"/>
    <w:rsid w:val="001A27A5"/>
    <w:rsid w:val="001A285E"/>
    <w:rsid w:val="001A330D"/>
    <w:rsid w:val="001A3427"/>
    <w:rsid w:val="001A3571"/>
    <w:rsid w:val="001A40D2"/>
    <w:rsid w:val="001A49D9"/>
    <w:rsid w:val="001A4FEC"/>
    <w:rsid w:val="001A50AE"/>
    <w:rsid w:val="001A578D"/>
    <w:rsid w:val="001A581A"/>
    <w:rsid w:val="001A6659"/>
    <w:rsid w:val="001A7511"/>
    <w:rsid w:val="001B01EF"/>
    <w:rsid w:val="001B0902"/>
    <w:rsid w:val="001B17E5"/>
    <w:rsid w:val="001B1857"/>
    <w:rsid w:val="001B1C36"/>
    <w:rsid w:val="001B1DDD"/>
    <w:rsid w:val="001B2591"/>
    <w:rsid w:val="001B27B1"/>
    <w:rsid w:val="001B295C"/>
    <w:rsid w:val="001B299E"/>
    <w:rsid w:val="001B2C91"/>
    <w:rsid w:val="001B348A"/>
    <w:rsid w:val="001B3AD9"/>
    <w:rsid w:val="001B3CA7"/>
    <w:rsid w:val="001B3F40"/>
    <w:rsid w:val="001B44F0"/>
    <w:rsid w:val="001B45A8"/>
    <w:rsid w:val="001B4C79"/>
    <w:rsid w:val="001B59B7"/>
    <w:rsid w:val="001B68FA"/>
    <w:rsid w:val="001B779F"/>
    <w:rsid w:val="001C0E80"/>
    <w:rsid w:val="001C0FDB"/>
    <w:rsid w:val="001C1561"/>
    <w:rsid w:val="001C1D5E"/>
    <w:rsid w:val="001C1FFC"/>
    <w:rsid w:val="001C286F"/>
    <w:rsid w:val="001C34E1"/>
    <w:rsid w:val="001C364E"/>
    <w:rsid w:val="001C3AF1"/>
    <w:rsid w:val="001C4860"/>
    <w:rsid w:val="001C4924"/>
    <w:rsid w:val="001C4C5A"/>
    <w:rsid w:val="001C4CAF"/>
    <w:rsid w:val="001C5779"/>
    <w:rsid w:val="001C61B7"/>
    <w:rsid w:val="001C6DFB"/>
    <w:rsid w:val="001C6F98"/>
    <w:rsid w:val="001C70A1"/>
    <w:rsid w:val="001C779C"/>
    <w:rsid w:val="001C7988"/>
    <w:rsid w:val="001D0EE9"/>
    <w:rsid w:val="001D0F2B"/>
    <w:rsid w:val="001D0F39"/>
    <w:rsid w:val="001D18B7"/>
    <w:rsid w:val="001D1CAF"/>
    <w:rsid w:val="001D2E23"/>
    <w:rsid w:val="001D3E6F"/>
    <w:rsid w:val="001D5487"/>
    <w:rsid w:val="001D58DE"/>
    <w:rsid w:val="001D5BCC"/>
    <w:rsid w:val="001D6DAE"/>
    <w:rsid w:val="001D7A9E"/>
    <w:rsid w:val="001DF2F9"/>
    <w:rsid w:val="001E0881"/>
    <w:rsid w:val="001E13DE"/>
    <w:rsid w:val="001E1D62"/>
    <w:rsid w:val="001E1E88"/>
    <w:rsid w:val="001E2048"/>
    <w:rsid w:val="001E25F7"/>
    <w:rsid w:val="001E30A6"/>
    <w:rsid w:val="001E3561"/>
    <w:rsid w:val="001E4807"/>
    <w:rsid w:val="001E49CE"/>
    <w:rsid w:val="001E5603"/>
    <w:rsid w:val="001E6C00"/>
    <w:rsid w:val="001E706B"/>
    <w:rsid w:val="001E7625"/>
    <w:rsid w:val="001E7A2A"/>
    <w:rsid w:val="001F0731"/>
    <w:rsid w:val="001F2435"/>
    <w:rsid w:val="001F2A61"/>
    <w:rsid w:val="001F2B7B"/>
    <w:rsid w:val="001F3152"/>
    <w:rsid w:val="001F38F2"/>
    <w:rsid w:val="001F43FA"/>
    <w:rsid w:val="001F4DE3"/>
    <w:rsid w:val="001F53C0"/>
    <w:rsid w:val="001F6845"/>
    <w:rsid w:val="001F6B15"/>
    <w:rsid w:val="001F721A"/>
    <w:rsid w:val="001F783B"/>
    <w:rsid w:val="00200416"/>
    <w:rsid w:val="0020261A"/>
    <w:rsid w:val="002035A5"/>
    <w:rsid w:val="00203665"/>
    <w:rsid w:val="00203719"/>
    <w:rsid w:val="0020438E"/>
    <w:rsid w:val="002044F2"/>
    <w:rsid w:val="00204F60"/>
    <w:rsid w:val="00205042"/>
    <w:rsid w:val="00205BB4"/>
    <w:rsid w:val="0020663D"/>
    <w:rsid w:val="00207BE2"/>
    <w:rsid w:val="00210374"/>
    <w:rsid w:val="00210C4E"/>
    <w:rsid w:val="00210E93"/>
    <w:rsid w:val="002125DC"/>
    <w:rsid w:val="002127A7"/>
    <w:rsid w:val="00212AB3"/>
    <w:rsid w:val="00212CDF"/>
    <w:rsid w:val="00212E9A"/>
    <w:rsid w:val="00214715"/>
    <w:rsid w:val="00215A6F"/>
    <w:rsid w:val="00215C2E"/>
    <w:rsid w:val="002168EC"/>
    <w:rsid w:val="00216AAE"/>
    <w:rsid w:val="002170CE"/>
    <w:rsid w:val="0022146D"/>
    <w:rsid w:val="002218AE"/>
    <w:rsid w:val="002222DB"/>
    <w:rsid w:val="00223F29"/>
    <w:rsid w:val="0022435F"/>
    <w:rsid w:val="002246D1"/>
    <w:rsid w:val="002248B2"/>
    <w:rsid w:val="00224D4A"/>
    <w:rsid w:val="0022513E"/>
    <w:rsid w:val="0022596E"/>
    <w:rsid w:val="00225CE8"/>
    <w:rsid w:val="00227012"/>
    <w:rsid w:val="00227659"/>
    <w:rsid w:val="00227E7F"/>
    <w:rsid w:val="00227FFC"/>
    <w:rsid w:val="00230A14"/>
    <w:rsid w:val="002317F9"/>
    <w:rsid w:val="0023288D"/>
    <w:rsid w:val="002328AE"/>
    <w:rsid w:val="00233DB2"/>
    <w:rsid w:val="00234CB6"/>
    <w:rsid w:val="00235488"/>
    <w:rsid w:val="0023615C"/>
    <w:rsid w:val="00240F66"/>
    <w:rsid w:val="00241B75"/>
    <w:rsid w:val="00242CC8"/>
    <w:rsid w:val="002431BF"/>
    <w:rsid w:val="0024388E"/>
    <w:rsid w:val="0024401B"/>
    <w:rsid w:val="0024452D"/>
    <w:rsid w:val="0024458B"/>
    <w:rsid w:val="00244995"/>
    <w:rsid w:val="00244AC6"/>
    <w:rsid w:val="00244BD8"/>
    <w:rsid w:val="00244D5B"/>
    <w:rsid w:val="002455B3"/>
    <w:rsid w:val="002458AC"/>
    <w:rsid w:val="002464AE"/>
    <w:rsid w:val="00246B01"/>
    <w:rsid w:val="00246FC3"/>
    <w:rsid w:val="00250902"/>
    <w:rsid w:val="00250F68"/>
    <w:rsid w:val="002511C2"/>
    <w:rsid w:val="00251F3B"/>
    <w:rsid w:val="002522F3"/>
    <w:rsid w:val="00252D91"/>
    <w:rsid w:val="0025329A"/>
    <w:rsid w:val="002532B2"/>
    <w:rsid w:val="002534FA"/>
    <w:rsid w:val="00253AC8"/>
    <w:rsid w:val="00253B79"/>
    <w:rsid w:val="00253EAD"/>
    <w:rsid w:val="00254621"/>
    <w:rsid w:val="00254AA1"/>
    <w:rsid w:val="002561FD"/>
    <w:rsid w:val="00256367"/>
    <w:rsid w:val="002563F1"/>
    <w:rsid w:val="0025687E"/>
    <w:rsid w:val="00256910"/>
    <w:rsid w:val="00256FC1"/>
    <w:rsid w:val="0025701C"/>
    <w:rsid w:val="00257448"/>
    <w:rsid w:val="0025773B"/>
    <w:rsid w:val="0025776C"/>
    <w:rsid w:val="0025798D"/>
    <w:rsid w:val="00257E54"/>
    <w:rsid w:val="0026073B"/>
    <w:rsid w:val="0026082D"/>
    <w:rsid w:val="00260F5E"/>
    <w:rsid w:val="0026102C"/>
    <w:rsid w:val="0026160D"/>
    <w:rsid w:val="0026265E"/>
    <w:rsid w:val="00263106"/>
    <w:rsid w:val="00263107"/>
    <w:rsid w:val="0026335F"/>
    <w:rsid w:val="00263A56"/>
    <w:rsid w:val="0026466A"/>
    <w:rsid w:val="00265267"/>
    <w:rsid w:val="00265511"/>
    <w:rsid w:val="002655E4"/>
    <w:rsid w:val="002656D9"/>
    <w:rsid w:val="002658F2"/>
    <w:rsid w:val="002670C3"/>
    <w:rsid w:val="002675F1"/>
    <w:rsid w:val="00270193"/>
    <w:rsid w:val="002712FB"/>
    <w:rsid w:val="00271604"/>
    <w:rsid w:val="002717D3"/>
    <w:rsid w:val="00273014"/>
    <w:rsid w:val="00274992"/>
    <w:rsid w:val="00274A56"/>
    <w:rsid w:val="00274C86"/>
    <w:rsid w:val="0027502B"/>
    <w:rsid w:val="00277800"/>
    <w:rsid w:val="00281281"/>
    <w:rsid w:val="00282CF9"/>
    <w:rsid w:val="00282FD5"/>
    <w:rsid w:val="00283918"/>
    <w:rsid w:val="00283B8C"/>
    <w:rsid w:val="00283C09"/>
    <w:rsid w:val="00283C18"/>
    <w:rsid w:val="00284D9B"/>
    <w:rsid w:val="00285341"/>
    <w:rsid w:val="00286139"/>
    <w:rsid w:val="0028652A"/>
    <w:rsid w:val="00287446"/>
    <w:rsid w:val="0029040A"/>
    <w:rsid w:val="00290CFD"/>
    <w:rsid w:val="00290D97"/>
    <w:rsid w:val="002920C8"/>
    <w:rsid w:val="00293198"/>
    <w:rsid w:val="00293567"/>
    <w:rsid w:val="0029367D"/>
    <w:rsid w:val="00293D37"/>
    <w:rsid w:val="00294770"/>
    <w:rsid w:val="002947E0"/>
    <w:rsid w:val="00295575"/>
    <w:rsid w:val="002958F3"/>
    <w:rsid w:val="00295D5B"/>
    <w:rsid w:val="00296359"/>
    <w:rsid w:val="00297104"/>
    <w:rsid w:val="002975AA"/>
    <w:rsid w:val="002A12E6"/>
    <w:rsid w:val="002A1E12"/>
    <w:rsid w:val="002A3507"/>
    <w:rsid w:val="002A3673"/>
    <w:rsid w:val="002A4748"/>
    <w:rsid w:val="002A49A3"/>
    <w:rsid w:val="002A61EF"/>
    <w:rsid w:val="002A62E5"/>
    <w:rsid w:val="002A7520"/>
    <w:rsid w:val="002A7578"/>
    <w:rsid w:val="002A7BBB"/>
    <w:rsid w:val="002A7BCD"/>
    <w:rsid w:val="002B089E"/>
    <w:rsid w:val="002B1898"/>
    <w:rsid w:val="002B18FB"/>
    <w:rsid w:val="002B2C58"/>
    <w:rsid w:val="002B30EC"/>
    <w:rsid w:val="002B381D"/>
    <w:rsid w:val="002B40D5"/>
    <w:rsid w:val="002B4271"/>
    <w:rsid w:val="002B46A2"/>
    <w:rsid w:val="002B4B64"/>
    <w:rsid w:val="002B4BA9"/>
    <w:rsid w:val="002B50EC"/>
    <w:rsid w:val="002B5550"/>
    <w:rsid w:val="002B580B"/>
    <w:rsid w:val="002B639A"/>
    <w:rsid w:val="002B6A55"/>
    <w:rsid w:val="002B7483"/>
    <w:rsid w:val="002C13F1"/>
    <w:rsid w:val="002C154F"/>
    <w:rsid w:val="002C1FE8"/>
    <w:rsid w:val="002C336B"/>
    <w:rsid w:val="002C37D7"/>
    <w:rsid w:val="002C40D8"/>
    <w:rsid w:val="002C4486"/>
    <w:rsid w:val="002C5325"/>
    <w:rsid w:val="002C553F"/>
    <w:rsid w:val="002C5EEC"/>
    <w:rsid w:val="002C611C"/>
    <w:rsid w:val="002C626A"/>
    <w:rsid w:val="002C6620"/>
    <w:rsid w:val="002C6FF5"/>
    <w:rsid w:val="002C7206"/>
    <w:rsid w:val="002C7383"/>
    <w:rsid w:val="002C746D"/>
    <w:rsid w:val="002C7A0E"/>
    <w:rsid w:val="002C7E26"/>
    <w:rsid w:val="002D040F"/>
    <w:rsid w:val="002D097B"/>
    <w:rsid w:val="002D0F3E"/>
    <w:rsid w:val="002D0FD6"/>
    <w:rsid w:val="002D10DF"/>
    <w:rsid w:val="002D1DF4"/>
    <w:rsid w:val="002D1E97"/>
    <w:rsid w:val="002D2354"/>
    <w:rsid w:val="002D43FE"/>
    <w:rsid w:val="002D4FB2"/>
    <w:rsid w:val="002D5508"/>
    <w:rsid w:val="002D5667"/>
    <w:rsid w:val="002D5953"/>
    <w:rsid w:val="002D5E29"/>
    <w:rsid w:val="002D6BC0"/>
    <w:rsid w:val="002D6DAC"/>
    <w:rsid w:val="002D6DD7"/>
    <w:rsid w:val="002D6E89"/>
    <w:rsid w:val="002D77B5"/>
    <w:rsid w:val="002E0A49"/>
    <w:rsid w:val="002E113F"/>
    <w:rsid w:val="002E24AC"/>
    <w:rsid w:val="002E31DD"/>
    <w:rsid w:val="002E352A"/>
    <w:rsid w:val="002E360E"/>
    <w:rsid w:val="002E3AA6"/>
    <w:rsid w:val="002E409D"/>
    <w:rsid w:val="002E588A"/>
    <w:rsid w:val="002E6035"/>
    <w:rsid w:val="002E64E9"/>
    <w:rsid w:val="002E6B62"/>
    <w:rsid w:val="002E6EAE"/>
    <w:rsid w:val="002E6F21"/>
    <w:rsid w:val="002E7602"/>
    <w:rsid w:val="002E7A15"/>
    <w:rsid w:val="002F03F5"/>
    <w:rsid w:val="002F0AD6"/>
    <w:rsid w:val="002F1E60"/>
    <w:rsid w:val="002F1F78"/>
    <w:rsid w:val="002F1FBC"/>
    <w:rsid w:val="002F269E"/>
    <w:rsid w:val="002F341C"/>
    <w:rsid w:val="002F3F2F"/>
    <w:rsid w:val="002F406A"/>
    <w:rsid w:val="002F4712"/>
    <w:rsid w:val="002F4D85"/>
    <w:rsid w:val="002F5819"/>
    <w:rsid w:val="002F5A58"/>
    <w:rsid w:val="002F6D82"/>
    <w:rsid w:val="002F7765"/>
    <w:rsid w:val="00301663"/>
    <w:rsid w:val="00301788"/>
    <w:rsid w:val="00303ADE"/>
    <w:rsid w:val="00303B32"/>
    <w:rsid w:val="00303F41"/>
    <w:rsid w:val="00304950"/>
    <w:rsid w:val="00304CA6"/>
    <w:rsid w:val="00305665"/>
    <w:rsid w:val="00305ABB"/>
    <w:rsid w:val="00305D5D"/>
    <w:rsid w:val="00305F2E"/>
    <w:rsid w:val="003069BB"/>
    <w:rsid w:val="00306B38"/>
    <w:rsid w:val="00307845"/>
    <w:rsid w:val="00307B49"/>
    <w:rsid w:val="003116C5"/>
    <w:rsid w:val="00311FA4"/>
    <w:rsid w:val="00312258"/>
    <w:rsid w:val="00312259"/>
    <w:rsid w:val="003128FB"/>
    <w:rsid w:val="00313FA2"/>
    <w:rsid w:val="0031440F"/>
    <w:rsid w:val="00314FF0"/>
    <w:rsid w:val="00315CE6"/>
    <w:rsid w:val="00316157"/>
    <w:rsid w:val="0031692B"/>
    <w:rsid w:val="003174A3"/>
    <w:rsid w:val="003176C8"/>
    <w:rsid w:val="00317E7A"/>
    <w:rsid w:val="00320BB2"/>
    <w:rsid w:val="00320DB5"/>
    <w:rsid w:val="0032354E"/>
    <w:rsid w:val="00323A15"/>
    <w:rsid w:val="00324066"/>
    <w:rsid w:val="003242DB"/>
    <w:rsid w:val="0032495F"/>
    <w:rsid w:val="00324DD1"/>
    <w:rsid w:val="00324F96"/>
    <w:rsid w:val="003251A8"/>
    <w:rsid w:val="0032529F"/>
    <w:rsid w:val="00325AD7"/>
    <w:rsid w:val="00325DF3"/>
    <w:rsid w:val="0032632B"/>
    <w:rsid w:val="00327327"/>
    <w:rsid w:val="00327DEB"/>
    <w:rsid w:val="00327EFD"/>
    <w:rsid w:val="003303C4"/>
    <w:rsid w:val="003308C4"/>
    <w:rsid w:val="003310B6"/>
    <w:rsid w:val="003313E3"/>
    <w:rsid w:val="00331973"/>
    <w:rsid w:val="00332074"/>
    <w:rsid w:val="003324D0"/>
    <w:rsid w:val="00332512"/>
    <w:rsid w:val="00332675"/>
    <w:rsid w:val="00332BF7"/>
    <w:rsid w:val="003332A7"/>
    <w:rsid w:val="00333BAD"/>
    <w:rsid w:val="003343D2"/>
    <w:rsid w:val="0033474B"/>
    <w:rsid w:val="00335885"/>
    <w:rsid w:val="00335D1A"/>
    <w:rsid w:val="00335DFD"/>
    <w:rsid w:val="00335EC2"/>
    <w:rsid w:val="00336268"/>
    <w:rsid w:val="00336D6D"/>
    <w:rsid w:val="00337A24"/>
    <w:rsid w:val="00337A2C"/>
    <w:rsid w:val="00340234"/>
    <w:rsid w:val="00340292"/>
    <w:rsid w:val="0034103E"/>
    <w:rsid w:val="00341543"/>
    <w:rsid w:val="00341614"/>
    <w:rsid w:val="00341D91"/>
    <w:rsid w:val="00344AC1"/>
    <w:rsid w:val="00344D27"/>
    <w:rsid w:val="00345DE9"/>
    <w:rsid w:val="00346E45"/>
    <w:rsid w:val="00350D1A"/>
    <w:rsid w:val="00351108"/>
    <w:rsid w:val="003514FD"/>
    <w:rsid w:val="0035162D"/>
    <w:rsid w:val="003523DC"/>
    <w:rsid w:val="00354995"/>
    <w:rsid w:val="003552AF"/>
    <w:rsid w:val="00356AE9"/>
    <w:rsid w:val="003575B8"/>
    <w:rsid w:val="00357E32"/>
    <w:rsid w:val="00360089"/>
    <w:rsid w:val="003601C0"/>
    <w:rsid w:val="0036049A"/>
    <w:rsid w:val="00362C3B"/>
    <w:rsid w:val="0036389C"/>
    <w:rsid w:val="00363950"/>
    <w:rsid w:val="00363AFC"/>
    <w:rsid w:val="00364C9B"/>
    <w:rsid w:val="0036536B"/>
    <w:rsid w:val="00365AB0"/>
    <w:rsid w:val="003667BE"/>
    <w:rsid w:val="00366C39"/>
    <w:rsid w:val="00366D9B"/>
    <w:rsid w:val="003670AF"/>
    <w:rsid w:val="00371496"/>
    <w:rsid w:val="00373A76"/>
    <w:rsid w:val="003744E6"/>
    <w:rsid w:val="00374970"/>
    <w:rsid w:val="00374E35"/>
    <w:rsid w:val="00374F5E"/>
    <w:rsid w:val="00374F91"/>
    <w:rsid w:val="0037566D"/>
    <w:rsid w:val="00375EC9"/>
    <w:rsid w:val="00376495"/>
    <w:rsid w:val="003776FE"/>
    <w:rsid w:val="00377DBF"/>
    <w:rsid w:val="00377F9A"/>
    <w:rsid w:val="0038006A"/>
    <w:rsid w:val="00380A70"/>
    <w:rsid w:val="00381CE9"/>
    <w:rsid w:val="00381D61"/>
    <w:rsid w:val="00384182"/>
    <w:rsid w:val="00384D39"/>
    <w:rsid w:val="003857BA"/>
    <w:rsid w:val="0039015A"/>
    <w:rsid w:val="00390B25"/>
    <w:rsid w:val="00391BDF"/>
    <w:rsid w:val="00391D91"/>
    <w:rsid w:val="0039248F"/>
    <w:rsid w:val="0039372D"/>
    <w:rsid w:val="0039438B"/>
    <w:rsid w:val="003944FC"/>
    <w:rsid w:val="00395303"/>
    <w:rsid w:val="00395F2E"/>
    <w:rsid w:val="00396038"/>
    <w:rsid w:val="00396607"/>
    <w:rsid w:val="00396672"/>
    <w:rsid w:val="0039756E"/>
    <w:rsid w:val="003A0F6A"/>
    <w:rsid w:val="003A150D"/>
    <w:rsid w:val="003A16BA"/>
    <w:rsid w:val="003A1F86"/>
    <w:rsid w:val="003A2DDC"/>
    <w:rsid w:val="003A2F59"/>
    <w:rsid w:val="003A328E"/>
    <w:rsid w:val="003A39E8"/>
    <w:rsid w:val="003A455E"/>
    <w:rsid w:val="003A612C"/>
    <w:rsid w:val="003A6423"/>
    <w:rsid w:val="003A6677"/>
    <w:rsid w:val="003A72C1"/>
    <w:rsid w:val="003B10AE"/>
    <w:rsid w:val="003B2B24"/>
    <w:rsid w:val="003B34FD"/>
    <w:rsid w:val="003B458E"/>
    <w:rsid w:val="003B4E7D"/>
    <w:rsid w:val="003B5C79"/>
    <w:rsid w:val="003B5F82"/>
    <w:rsid w:val="003B6295"/>
    <w:rsid w:val="003B7377"/>
    <w:rsid w:val="003C04C5"/>
    <w:rsid w:val="003C37A8"/>
    <w:rsid w:val="003C3E1C"/>
    <w:rsid w:val="003C76A8"/>
    <w:rsid w:val="003D06A2"/>
    <w:rsid w:val="003D2A3A"/>
    <w:rsid w:val="003D37F3"/>
    <w:rsid w:val="003D4A64"/>
    <w:rsid w:val="003D4BD9"/>
    <w:rsid w:val="003D6DB7"/>
    <w:rsid w:val="003E240C"/>
    <w:rsid w:val="003E373B"/>
    <w:rsid w:val="003E38B8"/>
    <w:rsid w:val="003E421F"/>
    <w:rsid w:val="003E58CC"/>
    <w:rsid w:val="003E5924"/>
    <w:rsid w:val="003F07B0"/>
    <w:rsid w:val="003F0EEB"/>
    <w:rsid w:val="003F10E8"/>
    <w:rsid w:val="003F13ED"/>
    <w:rsid w:val="003F1858"/>
    <w:rsid w:val="003F246C"/>
    <w:rsid w:val="003F2B20"/>
    <w:rsid w:val="003F372C"/>
    <w:rsid w:val="003F38A7"/>
    <w:rsid w:val="003F452D"/>
    <w:rsid w:val="003F607E"/>
    <w:rsid w:val="003F6443"/>
    <w:rsid w:val="003F6CA7"/>
    <w:rsid w:val="004009B7"/>
    <w:rsid w:val="00400CCA"/>
    <w:rsid w:val="0040123C"/>
    <w:rsid w:val="00401A37"/>
    <w:rsid w:val="00402767"/>
    <w:rsid w:val="00403609"/>
    <w:rsid w:val="00403B0A"/>
    <w:rsid w:val="00403C2E"/>
    <w:rsid w:val="00403E6B"/>
    <w:rsid w:val="00404928"/>
    <w:rsid w:val="004049A7"/>
    <w:rsid w:val="004057A2"/>
    <w:rsid w:val="00405A7C"/>
    <w:rsid w:val="004065C8"/>
    <w:rsid w:val="00406D1B"/>
    <w:rsid w:val="00407057"/>
    <w:rsid w:val="004076C9"/>
    <w:rsid w:val="00407D33"/>
    <w:rsid w:val="0041016E"/>
    <w:rsid w:val="00410332"/>
    <w:rsid w:val="00411682"/>
    <w:rsid w:val="00412277"/>
    <w:rsid w:val="004125BF"/>
    <w:rsid w:val="004139C3"/>
    <w:rsid w:val="00414271"/>
    <w:rsid w:val="004146E3"/>
    <w:rsid w:val="00414C8E"/>
    <w:rsid w:val="00415AEB"/>
    <w:rsid w:val="00415C1C"/>
    <w:rsid w:val="004161BA"/>
    <w:rsid w:val="004162CF"/>
    <w:rsid w:val="00417410"/>
    <w:rsid w:val="00417A8E"/>
    <w:rsid w:val="00417BEF"/>
    <w:rsid w:val="0042120B"/>
    <w:rsid w:val="00421745"/>
    <w:rsid w:val="0042186B"/>
    <w:rsid w:val="004218D0"/>
    <w:rsid w:val="00421E45"/>
    <w:rsid w:val="0042204E"/>
    <w:rsid w:val="004220EE"/>
    <w:rsid w:val="004225B6"/>
    <w:rsid w:val="00422D20"/>
    <w:rsid w:val="00423A35"/>
    <w:rsid w:val="00423D31"/>
    <w:rsid w:val="00423DA8"/>
    <w:rsid w:val="00424FFB"/>
    <w:rsid w:val="00425AF5"/>
    <w:rsid w:val="00425C29"/>
    <w:rsid w:val="00427208"/>
    <w:rsid w:val="00427940"/>
    <w:rsid w:val="00427F3B"/>
    <w:rsid w:val="00427FD2"/>
    <w:rsid w:val="00430436"/>
    <w:rsid w:val="00430E12"/>
    <w:rsid w:val="00431510"/>
    <w:rsid w:val="00431AE8"/>
    <w:rsid w:val="00433884"/>
    <w:rsid w:val="00433B59"/>
    <w:rsid w:val="004343EA"/>
    <w:rsid w:val="004349BD"/>
    <w:rsid w:val="0043526B"/>
    <w:rsid w:val="00435D58"/>
    <w:rsid w:val="00436483"/>
    <w:rsid w:val="00436496"/>
    <w:rsid w:val="00437039"/>
    <w:rsid w:val="00440106"/>
    <w:rsid w:val="004401B1"/>
    <w:rsid w:val="00443D0F"/>
    <w:rsid w:val="00445045"/>
    <w:rsid w:val="004454B4"/>
    <w:rsid w:val="004457D9"/>
    <w:rsid w:val="00446996"/>
    <w:rsid w:val="00446A76"/>
    <w:rsid w:val="00446E52"/>
    <w:rsid w:val="00447311"/>
    <w:rsid w:val="004510CA"/>
    <w:rsid w:val="0045127D"/>
    <w:rsid w:val="0045234F"/>
    <w:rsid w:val="004530B4"/>
    <w:rsid w:val="0045433C"/>
    <w:rsid w:val="00455BDF"/>
    <w:rsid w:val="004562DB"/>
    <w:rsid w:val="00456A67"/>
    <w:rsid w:val="00456C50"/>
    <w:rsid w:val="00457640"/>
    <w:rsid w:val="00460A2D"/>
    <w:rsid w:val="004610E0"/>
    <w:rsid w:val="00461797"/>
    <w:rsid w:val="00462362"/>
    <w:rsid w:val="00462658"/>
    <w:rsid w:val="00462851"/>
    <w:rsid w:val="00462BAF"/>
    <w:rsid w:val="00463FCE"/>
    <w:rsid w:val="00464966"/>
    <w:rsid w:val="00464F66"/>
    <w:rsid w:val="0046575E"/>
    <w:rsid w:val="00465BD7"/>
    <w:rsid w:val="0046652D"/>
    <w:rsid w:val="00467176"/>
    <w:rsid w:val="00467D3E"/>
    <w:rsid w:val="00470CEF"/>
    <w:rsid w:val="00470F62"/>
    <w:rsid w:val="0047201C"/>
    <w:rsid w:val="00473438"/>
    <w:rsid w:val="00473448"/>
    <w:rsid w:val="00473507"/>
    <w:rsid w:val="00473B53"/>
    <w:rsid w:val="0047666C"/>
    <w:rsid w:val="00476B15"/>
    <w:rsid w:val="00477576"/>
    <w:rsid w:val="00477FEB"/>
    <w:rsid w:val="004808EC"/>
    <w:rsid w:val="00482D37"/>
    <w:rsid w:val="00483FD3"/>
    <w:rsid w:val="00484A4F"/>
    <w:rsid w:val="004850F0"/>
    <w:rsid w:val="00485AF7"/>
    <w:rsid w:val="00485D1E"/>
    <w:rsid w:val="0048758D"/>
    <w:rsid w:val="00487C3C"/>
    <w:rsid w:val="00490E44"/>
    <w:rsid w:val="004917C4"/>
    <w:rsid w:val="00492F57"/>
    <w:rsid w:val="00492F99"/>
    <w:rsid w:val="0049305E"/>
    <w:rsid w:val="00493419"/>
    <w:rsid w:val="00493FC5"/>
    <w:rsid w:val="004942EA"/>
    <w:rsid w:val="004947D7"/>
    <w:rsid w:val="00495183"/>
    <w:rsid w:val="004959DD"/>
    <w:rsid w:val="00496C33"/>
    <w:rsid w:val="00496D3A"/>
    <w:rsid w:val="004A0100"/>
    <w:rsid w:val="004A01F8"/>
    <w:rsid w:val="004A0404"/>
    <w:rsid w:val="004A0668"/>
    <w:rsid w:val="004A0AC7"/>
    <w:rsid w:val="004A1D97"/>
    <w:rsid w:val="004A364F"/>
    <w:rsid w:val="004A3E95"/>
    <w:rsid w:val="004A4A46"/>
    <w:rsid w:val="004A4D37"/>
    <w:rsid w:val="004A4D3A"/>
    <w:rsid w:val="004A5470"/>
    <w:rsid w:val="004A55BD"/>
    <w:rsid w:val="004A59FB"/>
    <w:rsid w:val="004A60FA"/>
    <w:rsid w:val="004A7464"/>
    <w:rsid w:val="004B0587"/>
    <w:rsid w:val="004B0F43"/>
    <w:rsid w:val="004B1038"/>
    <w:rsid w:val="004B30C4"/>
    <w:rsid w:val="004B3958"/>
    <w:rsid w:val="004B4930"/>
    <w:rsid w:val="004B4DCE"/>
    <w:rsid w:val="004B5752"/>
    <w:rsid w:val="004B58A2"/>
    <w:rsid w:val="004B5CCC"/>
    <w:rsid w:val="004B5CFA"/>
    <w:rsid w:val="004B6003"/>
    <w:rsid w:val="004B619E"/>
    <w:rsid w:val="004B63E3"/>
    <w:rsid w:val="004B6BBA"/>
    <w:rsid w:val="004B6F72"/>
    <w:rsid w:val="004B70A8"/>
    <w:rsid w:val="004B7516"/>
    <w:rsid w:val="004B7A50"/>
    <w:rsid w:val="004C182B"/>
    <w:rsid w:val="004C2048"/>
    <w:rsid w:val="004C26EB"/>
    <w:rsid w:val="004C270C"/>
    <w:rsid w:val="004C329A"/>
    <w:rsid w:val="004C3AB8"/>
    <w:rsid w:val="004C4327"/>
    <w:rsid w:val="004C5388"/>
    <w:rsid w:val="004C5FA8"/>
    <w:rsid w:val="004C6C6D"/>
    <w:rsid w:val="004C7174"/>
    <w:rsid w:val="004D0AEA"/>
    <w:rsid w:val="004D0C2C"/>
    <w:rsid w:val="004D1FE3"/>
    <w:rsid w:val="004D21F2"/>
    <w:rsid w:val="004D237B"/>
    <w:rsid w:val="004D2448"/>
    <w:rsid w:val="004D2859"/>
    <w:rsid w:val="004D3558"/>
    <w:rsid w:val="004D3B4D"/>
    <w:rsid w:val="004D4351"/>
    <w:rsid w:val="004D45C6"/>
    <w:rsid w:val="004D50C7"/>
    <w:rsid w:val="004D576E"/>
    <w:rsid w:val="004D5E20"/>
    <w:rsid w:val="004D66DA"/>
    <w:rsid w:val="004D7CAF"/>
    <w:rsid w:val="004D7D52"/>
    <w:rsid w:val="004E0044"/>
    <w:rsid w:val="004E0EB8"/>
    <w:rsid w:val="004E21B7"/>
    <w:rsid w:val="004E2CE7"/>
    <w:rsid w:val="004E3D52"/>
    <w:rsid w:val="004E621A"/>
    <w:rsid w:val="004E7036"/>
    <w:rsid w:val="004F0951"/>
    <w:rsid w:val="004F16F0"/>
    <w:rsid w:val="004F2BC9"/>
    <w:rsid w:val="004F3578"/>
    <w:rsid w:val="004F3933"/>
    <w:rsid w:val="004F5EA4"/>
    <w:rsid w:val="004F7036"/>
    <w:rsid w:val="004F7972"/>
    <w:rsid w:val="00500F46"/>
    <w:rsid w:val="0050114E"/>
    <w:rsid w:val="005015B0"/>
    <w:rsid w:val="00502278"/>
    <w:rsid w:val="00502CA4"/>
    <w:rsid w:val="005056D3"/>
    <w:rsid w:val="0050578B"/>
    <w:rsid w:val="00505E7F"/>
    <w:rsid w:val="00506526"/>
    <w:rsid w:val="00506E40"/>
    <w:rsid w:val="00507268"/>
    <w:rsid w:val="00510499"/>
    <w:rsid w:val="005108FA"/>
    <w:rsid w:val="00510C22"/>
    <w:rsid w:val="00510F60"/>
    <w:rsid w:val="00511612"/>
    <w:rsid w:val="00511F27"/>
    <w:rsid w:val="00512106"/>
    <w:rsid w:val="00512805"/>
    <w:rsid w:val="00514010"/>
    <w:rsid w:val="00516D6C"/>
    <w:rsid w:val="0051717C"/>
    <w:rsid w:val="00520085"/>
    <w:rsid w:val="005200C1"/>
    <w:rsid w:val="00520FF8"/>
    <w:rsid w:val="005217E4"/>
    <w:rsid w:val="00522DC4"/>
    <w:rsid w:val="00522EC1"/>
    <w:rsid w:val="00523597"/>
    <w:rsid w:val="00523BDC"/>
    <w:rsid w:val="00524089"/>
    <w:rsid w:val="00524414"/>
    <w:rsid w:val="00524852"/>
    <w:rsid w:val="00524ABC"/>
    <w:rsid w:val="00524EAE"/>
    <w:rsid w:val="0052583E"/>
    <w:rsid w:val="005258D1"/>
    <w:rsid w:val="0052599B"/>
    <w:rsid w:val="0052655F"/>
    <w:rsid w:val="005266BE"/>
    <w:rsid w:val="00526903"/>
    <w:rsid w:val="005269C9"/>
    <w:rsid w:val="0052722E"/>
    <w:rsid w:val="00527755"/>
    <w:rsid w:val="0053089D"/>
    <w:rsid w:val="00531652"/>
    <w:rsid w:val="00532404"/>
    <w:rsid w:val="005326F3"/>
    <w:rsid w:val="00532BEF"/>
    <w:rsid w:val="00533EDD"/>
    <w:rsid w:val="00533F32"/>
    <w:rsid w:val="00534140"/>
    <w:rsid w:val="00534141"/>
    <w:rsid w:val="00534C50"/>
    <w:rsid w:val="0053671D"/>
    <w:rsid w:val="0053702E"/>
    <w:rsid w:val="0054295E"/>
    <w:rsid w:val="005433F4"/>
    <w:rsid w:val="00544805"/>
    <w:rsid w:val="00544B79"/>
    <w:rsid w:val="00545165"/>
    <w:rsid w:val="00545415"/>
    <w:rsid w:val="005457B7"/>
    <w:rsid w:val="00545940"/>
    <w:rsid w:val="00546F4E"/>
    <w:rsid w:val="005470E4"/>
    <w:rsid w:val="0054785D"/>
    <w:rsid w:val="00550F0E"/>
    <w:rsid w:val="005524C7"/>
    <w:rsid w:val="0055271F"/>
    <w:rsid w:val="00552B13"/>
    <w:rsid w:val="00552BB6"/>
    <w:rsid w:val="00553B0F"/>
    <w:rsid w:val="00553E2C"/>
    <w:rsid w:val="00554C4F"/>
    <w:rsid w:val="00554DE1"/>
    <w:rsid w:val="005557A1"/>
    <w:rsid w:val="00556858"/>
    <w:rsid w:val="00557BB5"/>
    <w:rsid w:val="00557C29"/>
    <w:rsid w:val="00557EB5"/>
    <w:rsid w:val="005608B7"/>
    <w:rsid w:val="00560FA5"/>
    <w:rsid w:val="00560FE7"/>
    <w:rsid w:val="005611E4"/>
    <w:rsid w:val="0056141A"/>
    <w:rsid w:val="00561966"/>
    <w:rsid w:val="005638AE"/>
    <w:rsid w:val="00564383"/>
    <w:rsid w:val="005648CF"/>
    <w:rsid w:val="00564C4B"/>
    <w:rsid w:val="00564FFF"/>
    <w:rsid w:val="00565550"/>
    <w:rsid w:val="00565DD1"/>
    <w:rsid w:val="00566221"/>
    <w:rsid w:val="00566819"/>
    <w:rsid w:val="005679EF"/>
    <w:rsid w:val="005701D2"/>
    <w:rsid w:val="005704C9"/>
    <w:rsid w:val="005705B0"/>
    <w:rsid w:val="0057089A"/>
    <w:rsid w:val="00571080"/>
    <w:rsid w:val="005710CD"/>
    <w:rsid w:val="00572E49"/>
    <w:rsid w:val="00572EE3"/>
    <w:rsid w:val="005751C9"/>
    <w:rsid w:val="005758FC"/>
    <w:rsid w:val="005764BF"/>
    <w:rsid w:val="005764EB"/>
    <w:rsid w:val="005773D8"/>
    <w:rsid w:val="0057780F"/>
    <w:rsid w:val="00577AA6"/>
    <w:rsid w:val="00577C50"/>
    <w:rsid w:val="00577DF6"/>
    <w:rsid w:val="00577FBD"/>
    <w:rsid w:val="005801D9"/>
    <w:rsid w:val="00580F1E"/>
    <w:rsid w:val="005815C0"/>
    <w:rsid w:val="00582766"/>
    <w:rsid w:val="005828C7"/>
    <w:rsid w:val="00582BAF"/>
    <w:rsid w:val="00583BFE"/>
    <w:rsid w:val="00584373"/>
    <w:rsid w:val="00584D0B"/>
    <w:rsid w:val="005853F6"/>
    <w:rsid w:val="00585DCE"/>
    <w:rsid w:val="00585E8A"/>
    <w:rsid w:val="00585F3D"/>
    <w:rsid w:val="005907E2"/>
    <w:rsid w:val="00590A15"/>
    <w:rsid w:val="00590F48"/>
    <w:rsid w:val="00591CC1"/>
    <w:rsid w:val="005921BB"/>
    <w:rsid w:val="005924C4"/>
    <w:rsid w:val="005927E1"/>
    <w:rsid w:val="005935C0"/>
    <w:rsid w:val="0059368E"/>
    <w:rsid w:val="005938A5"/>
    <w:rsid w:val="00593AD8"/>
    <w:rsid w:val="00593D05"/>
    <w:rsid w:val="005949B1"/>
    <w:rsid w:val="00594D0D"/>
    <w:rsid w:val="005953DF"/>
    <w:rsid w:val="00595651"/>
    <w:rsid w:val="0059574F"/>
    <w:rsid w:val="005959DD"/>
    <w:rsid w:val="00595F93"/>
    <w:rsid w:val="005967BB"/>
    <w:rsid w:val="00596AD3"/>
    <w:rsid w:val="00597636"/>
    <w:rsid w:val="005979E5"/>
    <w:rsid w:val="005A0321"/>
    <w:rsid w:val="005A0D6F"/>
    <w:rsid w:val="005A0E27"/>
    <w:rsid w:val="005A0EC7"/>
    <w:rsid w:val="005A1236"/>
    <w:rsid w:val="005A1831"/>
    <w:rsid w:val="005A24EB"/>
    <w:rsid w:val="005A48E3"/>
    <w:rsid w:val="005A5107"/>
    <w:rsid w:val="005A521D"/>
    <w:rsid w:val="005A5A6D"/>
    <w:rsid w:val="005A6457"/>
    <w:rsid w:val="005A76AF"/>
    <w:rsid w:val="005B0C62"/>
    <w:rsid w:val="005B0F2C"/>
    <w:rsid w:val="005B191E"/>
    <w:rsid w:val="005B1A7F"/>
    <w:rsid w:val="005B1ACF"/>
    <w:rsid w:val="005B2A5D"/>
    <w:rsid w:val="005B35E5"/>
    <w:rsid w:val="005B4A98"/>
    <w:rsid w:val="005B5330"/>
    <w:rsid w:val="005B5C62"/>
    <w:rsid w:val="005B5EAD"/>
    <w:rsid w:val="005B6065"/>
    <w:rsid w:val="005B6623"/>
    <w:rsid w:val="005B790C"/>
    <w:rsid w:val="005C154E"/>
    <w:rsid w:val="005C24A4"/>
    <w:rsid w:val="005C2588"/>
    <w:rsid w:val="005C3000"/>
    <w:rsid w:val="005C5775"/>
    <w:rsid w:val="005C5B77"/>
    <w:rsid w:val="005C5D15"/>
    <w:rsid w:val="005C631E"/>
    <w:rsid w:val="005C738B"/>
    <w:rsid w:val="005C7C6A"/>
    <w:rsid w:val="005D046F"/>
    <w:rsid w:val="005D06B1"/>
    <w:rsid w:val="005D0B31"/>
    <w:rsid w:val="005D2942"/>
    <w:rsid w:val="005D37F2"/>
    <w:rsid w:val="005D3802"/>
    <w:rsid w:val="005D45B5"/>
    <w:rsid w:val="005D5A42"/>
    <w:rsid w:val="005D5BA1"/>
    <w:rsid w:val="005D66CC"/>
    <w:rsid w:val="005D671F"/>
    <w:rsid w:val="005D6CCC"/>
    <w:rsid w:val="005DF5A3"/>
    <w:rsid w:val="005E053A"/>
    <w:rsid w:val="005E0638"/>
    <w:rsid w:val="005E1147"/>
    <w:rsid w:val="005E1C06"/>
    <w:rsid w:val="005E222F"/>
    <w:rsid w:val="005E475C"/>
    <w:rsid w:val="005E621B"/>
    <w:rsid w:val="005E6924"/>
    <w:rsid w:val="005F0D47"/>
    <w:rsid w:val="005F1523"/>
    <w:rsid w:val="005F16D1"/>
    <w:rsid w:val="005F1A79"/>
    <w:rsid w:val="005F2844"/>
    <w:rsid w:val="005F338B"/>
    <w:rsid w:val="005F353A"/>
    <w:rsid w:val="005F38B4"/>
    <w:rsid w:val="005F4284"/>
    <w:rsid w:val="005F4617"/>
    <w:rsid w:val="005F4E5F"/>
    <w:rsid w:val="005F5106"/>
    <w:rsid w:val="005F5198"/>
    <w:rsid w:val="005F53AA"/>
    <w:rsid w:val="005F6348"/>
    <w:rsid w:val="005F635D"/>
    <w:rsid w:val="005F71FB"/>
    <w:rsid w:val="005F73D6"/>
    <w:rsid w:val="005F7F74"/>
    <w:rsid w:val="006002CA"/>
    <w:rsid w:val="00600609"/>
    <w:rsid w:val="00601052"/>
    <w:rsid w:val="00601BE8"/>
    <w:rsid w:val="00602677"/>
    <w:rsid w:val="00602A7B"/>
    <w:rsid w:val="006037B5"/>
    <w:rsid w:val="00603BD3"/>
    <w:rsid w:val="006044D5"/>
    <w:rsid w:val="00605315"/>
    <w:rsid w:val="00605507"/>
    <w:rsid w:val="006056AD"/>
    <w:rsid w:val="006056DC"/>
    <w:rsid w:val="00605A72"/>
    <w:rsid w:val="00605B12"/>
    <w:rsid w:val="00605D4D"/>
    <w:rsid w:val="006064D8"/>
    <w:rsid w:val="006073B6"/>
    <w:rsid w:val="0060795C"/>
    <w:rsid w:val="0060B36C"/>
    <w:rsid w:val="00610F7E"/>
    <w:rsid w:val="00611A1F"/>
    <w:rsid w:val="00612100"/>
    <w:rsid w:val="006122AA"/>
    <w:rsid w:val="006128BF"/>
    <w:rsid w:val="00613764"/>
    <w:rsid w:val="00613EE4"/>
    <w:rsid w:val="006146A7"/>
    <w:rsid w:val="00614A5D"/>
    <w:rsid w:val="00614B34"/>
    <w:rsid w:val="00615014"/>
    <w:rsid w:val="0061595F"/>
    <w:rsid w:val="00615B6B"/>
    <w:rsid w:val="00615DD2"/>
    <w:rsid w:val="00615F9E"/>
    <w:rsid w:val="00615FC1"/>
    <w:rsid w:val="00615FFD"/>
    <w:rsid w:val="0061681C"/>
    <w:rsid w:val="00616977"/>
    <w:rsid w:val="00616D4E"/>
    <w:rsid w:val="00616F6F"/>
    <w:rsid w:val="006177D3"/>
    <w:rsid w:val="00617CDC"/>
    <w:rsid w:val="006202F2"/>
    <w:rsid w:val="00620AE3"/>
    <w:rsid w:val="00620F08"/>
    <w:rsid w:val="0062132D"/>
    <w:rsid w:val="0062143D"/>
    <w:rsid w:val="006221A3"/>
    <w:rsid w:val="006221E3"/>
    <w:rsid w:val="00622B41"/>
    <w:rsid w:val="006231AA"/>
    <w:rsid w:val="006236EA"/>
    <w:rsid w:val="00624478"/>
    <w:rsid w:val="00624AD6"/>
    <w:rsid w:val="00624BC2"/>
    <w:rsid w:val="006253E9"/>
    <w:rsid w:val="00625B5E"/>
    <w:rsid w:val="006261D7"/>
    <w:rsid w:val="00627412"/>
    <w:rsid w:val="006277ED"/>
    <w:rsid w:val="00627CA2"/>
    <w:rsid w:val="00627E6E"/>
    <w:rsid w:val="0063051B"/>
    <w:rsid w:val="0063086F"/>
    <w:rsid w:val="00630E2D"/>
    <w:rsid w:val="00631525"/>
    <w:rsid w:val="0063187B"/>
    <w:rsid w:val="006325E3"/>
    <w:rsid w:val="00633686"/>
    <w:rsid w:val="00634777"/>
    <w:rsid w:val="006348D4"/>
    <w:rsid w:val="00634ABB"/>
    <w:rsid w:val="00634F36"/>
    <w:rsid w:val="0063517B"/>
    <w:rsid w:val="006352DF"/>
    <w:rsid w:val="00635A17"/>
    <w:rsid w:val="00635ACA"/>
    <w:rsid w:val="00635B2D"/>
    <w:rsid w:val="006371A7"/>
    <w:rsid w:val="00637468"/>
    <w:rsid w:val="00637832"/>
    <w:rsid w:val="00637CEA"/>
    <w:rsid w:val="006404E4"/>
    <w:rsid w:val="00640555"/>
    <w:rsid w:val="00640B8C"/>
    <w:rsid w:val="00641BCD"/>
    <w:rsid w:val="006423C5"/>
    <w:rsid w:val="00642566"/>
    <w:rsid w:val="006428C2"/>
    <w:rsid w:val="00642C24"/>
    <w:rsid w:val="00642F74"/>
    <w:rsid w:val="00644B37"/>
    <w:rsid w:val="00645375"/>
    <w:rsid w:val="0064549A"/>
    <w:rsid w:val="00645725"/>
    <w:rsid w:val="00645A38"/>
    <w:rsid w:val="0064705D"/>
    <w:rsid w:val="00647A44"/>
    <w:rsid w:val="006502FC"/>
    <w:rsid w:val="006504E6"/>
    <w:rsid w:val="006516DC"/>
    <w:rsid w:val="00651CAF"/>
    <w:rsid w:val="00652ACC"/>
    <w:rsid w:val="00652E8E"/>
    <w:rsid w:val="006535C8"/>
    <w:rsid w:val="00653A27"/>
    <w:rsid w:val="00655939"/>
    <w:rsid w:val="00655D91"/>
    <w:rsid w:val="00655E4D"/>
    <w:rsid w:val="00656703"/>
    <w:rsid w:val="00656E88"/>
    <w:rsid w:val="00656F32"/>
    <w:rsid w:val="00656FAE"/>
    <w:rsid w:val="00657094"/>
    <w:rsid w:val="006579FD"/>
    <w:rsid w:val="00660711"/>
    <w:rsid w:val="006607FD"/>
    <w:rsid w:val="006625EA"/>
    <w:rsid w:val="00662A1B"/>
    <w:rsid w:val="00662AFE"/>
    <w:rsid w:val="00662B9E"/>
    <w:rsid w:val="00662EB1"/>
    <w:rsid w:val="006640F6"/>
    <w:rsid w:val="00664EDC"/>
    <w:rsid w:val="00665026"/>
    <w:rsid w:val="006652DE"/>
    <w:rsid w:val="006658D5"/>
    <w:rsid w:val="00665C9C"/>
    <w:rsid w:val="00665CFD"/>
    <w:rsid w:val="00665EAD"/>
    <w:rsid w:val="00667E4C"/>
    <w:rsid w:val="006700EE"/>
    <w:rsid w:val="00671519"/>
    <w:rsid w:val="0067153E"/>
    <w:rsid w:val="006719D5"/>
    <w:rsid w:val="0067317E"/>
    <w:rsid w:val="00673D7E"/>
    <w:rsid w:val="00673E31"/>
    <w:rsid w:val="00674F12"/>
    <w:rsid w:val="006752A5"/>
    <w:rsid w:val="00675CE7"/>
    <w:rsid w:val="00677063"/>
    <w:rsid w:val="00677EC0"/>
    <w:rsid w:val="0068034A"/>
    <w:rsid w:val="006819F5"/>
    <w:rsid w:val="006820FE"/>
    <w:rsid w:val="00682EDD"/>
    <w:rsid w:val="00682EEE"/>
    <w:rsid w:val="006837C8"/>
    <w:rsid w:val="00683EA2"/>
    <w:rsid w:val="00684B25"/>
    <w:rsid w:val="00685712"/>
    <w:rsid w:val="00686CFB"/>
    <w:rsid w:val="00687D0B"/>
    <w:rsid w:val="00687EDE"/>
    <w:rsid w:val="006909C0"/>
    <w:rsid w:val="006910BB"/>
    <w:rsid w:val="00691B15"/>
    <w:rsid w:val="00692242"/>
    <w:rsid w:val="006923EB"/>
    <w:rsid w:val="00692737"/>
    <w:rsid w:val="0069296B"/>
    <w:rsid w:val="00692A2E"/>
    <w:rsid w:val="00693243"/>
    <w:rsid w:val="00695422"/>
    <w:rsid w:val="006960B4"/>
    <w:rsid w:val="0069645B"/>
    <w:rsid w:val="00697737"/>
    <w:rsid w:val="00697EFE"/>
    <w:rsid w:val="006A0FF3"/>
    <w:rsid w:val="006A154E"/>
    <w:rsid w:val="006A1FE2"/>
    <w:rsid w:val="006A238A"/>
    <w:rsid w:val="006A2640"/>
    <w:rsid w:val="006A2675"/>
    <w:rsid w:val="006A3B1C"/>
    <w:rsid w:val="006A3D81"/>
    <w:rsid w:val="006A4D7F"/>
    <w:rsid w:val="006A5793"/>
    <w:rsid w:val="006A65A6"/>
    <w:rsid w:val="006A6C08"/>
    <w:rsid w:val="006A7463"/>
    <w:rsid w:val="006A770C"/>
    <w:rsid w:val="006B14C8"/>
    <w:rsid w:val="006B15AF"/>
    <w:rsid w:val="006B201C"/>
    <w:rsid w:val="006B2831"/>
    <w:rsid w:val="006B32EC"/>
    <w:rsid w:val="006B331E"/>
    <w:rsid w:val="006B3999"/>
    <w:rsid w:val="006B3C13"/>
    <w:rsid w:val="006B49B0"/>
    <w:rsid w:val="006B4E58"/>
    <w:rsid w:val="006B5C89"/>
    <w:rsid w:val="006B61F3"/>
    <w:rsid w:val="006B6545"/>
    <w:rsid w:val="006C0153"/>
    <w:rsid w:val="006C137C"/>
    <w:rsid w:val="006C13B9"/>
    <w:rsid w:val="006C171B"/>
    <w:rsid w:val="006C1CEA"/>
    <w:rsid w:val="006C2BD1"/>
    <w:rsid w:val="006C2DBA"/>
    <w:rsid w:val="006C33EE"/>
    <w:rsid w:val="006C4343"/>
    <w:rsid w:val="006C4576"/>
    <w:rsid w:val="006C4D37"/>
    <w:rsid w:val="006C5BD0"/>
    <w:rsid w:val="006C6568"/>
    <w:rsid w:val="006C693E"/>
    <w:rsid w:val="006C71E7"/>
    <w:rsid w:val="006C795C"/>
    <w:rsid w:val="006C7DF8"/>
    <w:rsid w:val="006D015C"/>
    <w:rsid w:val="006D03A7"/>
    <w:rsid w:val="006D1A26"/>
    <w:rsid w:val="006D1D05"/>
    <w:rsid w:val="006D2739"/>
    <w:rsid w:val="006D27BB"/>
    <w:rsid w:val="006D3E17"/>
    <w:rsid w:val="006D4B53"/>
    <w:rsid w:val="006D5065"/>
    <w:rsid w:val="006D7277"/>
    <w:rsid w:val="006D7B7C"/>
    <w:rsid w:val="006D7FED"/>
    <w:rsid w:val="006D7FF0"/>
    <w:rsid w:val="006E0780"/>
    <w:rsid w:val="006E0A5F"/>
    <w:rsid w:val="006E0AAE"/>
    <w:rsid w:val="006E0D6B"/>
    <w:rsid w:val="006E2EDC"/>
    <w:rsid w:val="006E3589"/>
    <w:rsid w:val="006E39EB"/>
    <w:rsid w:val="006E3D3C"/>
    <w:rsid w:val="006E408E"/>
    <w:rsid w:val="006E41A1"/>
    <w:rsid w:val="006E45C9"/>
    <w:rsid w:val="006E4A21"/>
    <w:rsid w:val="006E5BA0"/>
    <w:rsid w:val="006E5C7B"/>
    <w:rsid w:val="006E60C6"/>
    <w:rsid w:val="006E6709"/>
    <w:rsid w:val="006E6777"/>
    <w:rsid w:val="006E692F"/>
    <w:rsid w:val="006E703C"/>
    <w:rsid w:val="006F06B4"/>
    <w:rsid w:val="006F0C82"/>
    <w:rsid w:val="006F1F16"/>
    <w:rsid w:val="006F2664"/>
    <w:rsid w:val="006F2D01"/>
    <w:rsid w:val="006F38CB"/>
    <w:rsid w:val="006F49ED"/>
    <w:rsid w:val="006F4C3E"/>
    <w:rsid w:val="006F534D"/>
    <w:rsid w:val="006F6875"/>
    <w:rsid w:val="006F6BE7"/>
    <w:rsid w:val="006F7700"/>
    <w:rsid w:val="007000E2"/>
    <w:rsid w:val="00700F80"/>
    <w:rsid w:val="0070183D"/>
    <w:rsid w:val="007019BE"/>
    <w:rsid w:val="0070225E"/>
    <w:rsid w:val="007033CB"/>
    <w:rsid w:val="007050D8"/>
    <w:rsid w:val="007058AE"/>
    <w:rsid w:val="00705980"/>
    <w:rsid w:val="00705C8F"/>
    <w:rsid w:val="007103C0"/>
    <w:rsid w:val="0071183B"/>
    <w:rsid w:val="00712523"/>
    <w:rsid w:val="00713B35"/>
    <w:rsid w:val="00713B6C"/>
    <w:rsid w:val="00714496"/>
    <w:rsid w:val="007156DA"/>
    <w:rsid w:val="00716330"/>
    <w:rsid w:val="00716420"/>
    <w:rsid w:val="00716539"/>
    <w:rsid w:val="00716C31"/>
    <w:rsid w:val="00716F92"/>
    <w:rsid w:val="0071701D"/>
    <w:rsid w:val="00720AFF"/>
    <w:rsid w:val="00720F00"/>
    <w:rsid w:val="007211B3"/>
    <w:rsid w:val="00721A94"/>
    <w:rsid w:val="0072276F"/>
    <w:rsid w:val="00722916"/>
    <w:rsid w:val="00722D9B"/>
    <w:rsid w:val="0072307F"/>
    <w:rsid w:val="0072497A"/>
    <w:rsid w:val="00724EEF"/>
    <w:rsid w:val="0072502E"/>
    <w:rsid w:val="0072589F"/>
    <w:rsid w:val="007267EC"/>
    <w:rsid w:val="00726AB8"/>
    <w:rsid w:val="00726C44"/>
    <w:rsid w:val="00727380"/>
    <w:rsid w:val="00727CA6"/>
    <w:rsid w:val="00727D5D"/>
    <w:rsid w:val="007319E9"/>
    <w:rsid w:val="00732005"/>
    <w:rsid w:val="007329CB"/>
    <w:rsid w:val="00733976"/>
    <w:rsid w:val="00733A85"/>
    <w:rsid w:val="00734514"/>
    <w:rsid w:val="007349B2"/>
    <w:rsid w:val="0073563C"/>
    <w:rsid w:val="00736481"/>
    <w:rsid w:val="00736BD4"/>
    <w:rsid w:val="00736EB8"/>
    <w:rsid w:val="007370C0"/>
    <w:rsid w:val="00737FBA"/>
    <w:rsid w:val="00740293"/>
    <w:rsid w:val="00740461"/>
    <w:rsid w:val="007411E5"/>
    <w:rsid w:val="00741A7B"/>
    <w:rsid w:val="00741F1F"/>
    <w:rsid w:val="007438CB"/>
    <w:rsid w:val="00744D99"/>
    <w:rsid w:val="00744DF6"/>
    <w:rsid w:val="00745401"/>
    <w:rsid w:val="00745AFB"/>
    <w:rsid w:val="00746169"/>
    <w:rsid w:val="007463A8"/>
    <w:rsid w:val="00746776"/>
    <w:rsid w:val="00746C63"/>
    <w:rsid w:val="00747E3D"/>
    <w:rsid w:val="00747E7D"/>
    <w:rsid w:val="00747FCE"/>
    <w:rsid w:val="007509E5"/>
    <w:rsid w:val="00751719"/>
    <w:rsid w:val="00752E47"/>
    <w:rsid w:val="00753055"/>
    <w:rsid w:val="00753BB8"/>
    <w:rsid w:val="00753D35"/>
    <w:rsid w:val="00754049"/>
    <w:rsid w:val="00755A45"/>
    <w:rsid w:val="007566BA"/>
    <w:rsid w:val="00760B87"/>
    <w:rsid w:val="007617C7"/>
    <w:rsid w:val="00762D5E"/>
    <w:rsid w:val="00763A09"/>
    <w:rsid w:val="00763CC1"/>
    <w:rsid w:val="0076451B"/>
    <w:rsid w:val="00764E49"/>
    <w:rsid w:val="00765C29"/>
    <w:rsid w:val="007664FB"/>
    <w:rsid w:val="00766574"/>
    <w:rsid w:val="00766E0D"/>
    <w:rsid w:val="007672FA"/>
    <w:rsid w:val="0076765F"/>
    <w:rsid w:val="007706CF"/>
    <w:rsid w:val="00770CC8"/>
    <w:rsid w:val="00771658"/>
    <w:rsid w:val="007726A1"/>
    <w:rsid w:val="00773625"/>
    <w:rsid w:val="00773766"/>
    <w:rsid w:val="007747DE"/>
    <w:rsid w:val="00774955"/>
    <w:rsid w:val="00776012"/>
    <w:rsid w:val="00776B91"/>
    <w:rsid w:val="007776FB"/>
    <w:rsid w:val="00777984"/>
    <w:rsid w:val="007806AA"/>
    <w:rsid w:val="0078106C"/>
    <w:rsid w:val="00781332"/>
    <w:rsid w:val="007818EA"/>
    <w:rsid w:val="00781F11"/>
    <w:rsid w:val="0078221F"/>
    <w:rsid w:val="007822F1"/>
    <w:rsid w:val="007824CE"/>
    <w:rsid w:val="0078257D"/>
    <w:rsid w:val="00782778"/>
    <w:rsid w:val="00783C4B"/>
    <w:rsid w:val="0078435F"/>
    <w:rsid w:val="00785257"/>
    <w:rsid w:val="0078539F"/>
    <w:rsid w:val="00785CDF"/>
    <w:rsid w:val="00785D04"/>
    <w:rsid w:val="00786358"/>
    <w:rsid w:val="0078635B"/>
    <w:rsid w:val="00786533"/>
    <w:rsid w:val="00787D78"/>
    <w:rsid w:val="007901EA"/>
    <w:rsid w:val="007917AD"/>
    <w:rsid w:val="00792A75"/>
    <w:rsid w:val="00793624"/>
    <w:rsid w:val="007937EF"/>
    <w:rsid w:val="00794099"/>
    <w:rsid w:val="00794727"/>
    <w:rsid w:val="007947CD"/>
    <w:rsid w:val="00794B55"/>
    <w:rsid w:val="00794BD9"/>
    <w:rsid w:val="00794D9C"/>
    <w:rsid w:val="00796208"/>
    <w:rsid w:val="00796B3D"/>
    <w:rsid w:val="00797DA3"/>
    <w:rsid w:val="007A022F"/>
    <w:rsid w:val="007A1107"/>
    <w:rsid w:val="007A18D1"/>
    <w:rsid w:val="007A1DC4"/>
    <w:rsid w:val="007A2F48"/>
    <w:rsid w:val="007A3845"/>
    <w:rsid w:val="007A409C"/>
    <w:rsid w:val="007A41EF"/>
    <w:rsid w:val="007A49AF"/>
    <w:rsid w:val="007A4C85"/>
    <w:rsid w:val="007A58A3"/>
    <w:rsid w:val="007A5B96"/>
    <w:rsid w:val="007A5D22"/>
    <w:rsid w:val="007A62BD"/>
    <w:rsid w:val="007A69BB"/>
    <w:rsid w:val="007A6C7B"/>
    <w:rsid w:val="007A6E4C"/>
    <w:rsid w:val="007A7571"/>
    <w:rsid w:val="007A77C3"/>
    <w:rsid w:val="007A7D0A"/>
    <w:rsid w:val="007B07AE"/>
    <w:rsid w:val="007B0F8D"/>
    <w:rsid w:val="007B12D2"/>
    <w:rsid w:val="007B29AC"/>
    <w:rsid w:val="007B2AC9"/>
    <w:rsid w:val="007B2C7C"/>
    <w:rsid w:val="007B2D6F"/>
    <w:rsid w:val="007B36AF"/>
    <w:rsid w:val="007B3CDC"/>
    <w:rsid w:val="007B5CEF"/>
    <w:rsid w:val="007B6314"/>
    <w:rsid w:val="007B6594"/>
    <w:rsid w:val="007B6F16"/>
    <w:rsid w:val="007B7407"/>
    <w:rsid w:val="007B7456"/>
    <w:rsid w:val="007C013D"/>
    <w:rsid w:val="007C0A39"/>
    <w:rsid w:val="007C3AC8"/>
    <w:rsid w:val="007C437C"/>
    <w:rsid w:val="007C44C4"/>
    <w:rsid w:val="007C4AE3"/>
    <w:rsid w:val="007C585B"/>
    <w:rsid w:val="007C609F"/>
    <w:rsid w:val="007C64A1"/>
    <w:rsid w:val="007C665F"/>
    <w:rsid w:val="007C6CEE"/>
    <w:rsid w:val="007C750D"/>
    <w:rsid w:val="007D1A75"/>
    <w:rsid w:val="007D1A83"/>
    <w:rsid w:val="007D304B"/>
    <w:rsid w:val="007D3839"/>
    <w:rsid w:val="007D3A15"/>
    <w:rsid w:val="007D499C"/>
    <w:rsid w:val="007D5394"/>
    <w:rsid w:val="007D6CA1"/>
    <w:rsid w:val="007E0270"/>
    <w:rsid w:val="007E0AAC"/>
    <w:rsid w:val="007E1370"/>
    <w:rsid w:val="007E1413"/>
    <w:rsid w:val="007E1E10"/>
    <w:rsid w:val="007E27F4"/>
    <w:rsid w:val="007E2F1C"/>
    <w:rsid w:val="007E3116"/>
    <w:rsid w:val="007E3F40"/>
    <w:rsid w:val="007E41FB"/>
    <w:rsid w:val="007E5B97"/>
    <w:rsid w:val="007E6571"/>
    <w:rsid w:val="007E6AC8"/>
    <w:rsid w:val="007E6F5E"/>
    <w:rsid w:val="007F031B"/>
    <w:rsid w:val="007F049E"/>
    <w:rsid w:val="007F04C4"/>
    <w:rsid w:val="007F20C1"/>
    <w:rsid w:val="007F2950"/>
    <w:rsid w:val="007F426D"/>
    <w:rsid w:val="007F48CF"/>
    <w:rsid w:val="007F4969"/>
    <w:rsid w:val="007F4FDF"/>
    <w:rsid w:val="007F518E"/>
    <w:rsid w:val="007F55B0"/>
    <w:rsid w:val="007F5C70"/>
    <w:rsid w:val="007F69E2"/>
    <w:rsid w:val="007F766C"/>
    <w:rsid w:val="007F7CF0"/>
    <w:rsid w:val="0080035C"/>
    <w:rsid w:val="008007A8"/>
    <w:rsid w:val="0080106F"/>
    <w:rsid w:val="00801DE3"/>
    <w:rsid w:val="008030D8"/>
    <w:rsid w:val="00803791"/>
    <w:rsid w:val="00803F90"/>
    <w:rsid w:val="0080476F"/>
    <w:rsid w:val="00804BA4"/>
    <w:rsid w:val="00804EB9"/>
    <w:rsid w:val="00804EF9"/>
    <w:rsid w:val="0080510B"/>
    <w:rsid w:val="00805410"/>
    <w:rsid w:val="00805E20"/>
    <w:rsid w:val="008065E9"/>
    <w:rsid w:val="008066B9"/>
    <w:rsid w:val="00806FEF"/>
    <w:rsid w:val="008074ED"/>
    <w:rsid w:val="00807AA7"/>
    <w:rsid w:val="00807BFD"/>
    <w:rsid w:val="00807C3E"/>
    <w:rsid w:val="00807CF4"/>
    <w:rsid w:val="00807D76"/>
    <w:rsid w:val="008101B7"/>
    <w:rsid w:val="008104B5"/>
    <w:rsid w:val="008105D8"/>
    <w:rsid w:val="00810893"/>
    <w:rsid w:val="008108C0"/>
    <w:rsid w:val="00810CC8"/>
    <w:rsid w:val="008116AA"/>
    <w:rsid w:val="00811871"/>
    <w:rsid w:val="00811D1A"/>
    <w:rsid w:val="00812385"/>
    <w:rsid w:val="00812BD2"/>
    <w:rsid w:val="008157EF"/>
    <w:rsid w:val="00815ABB"/>
    <w:rsid w:val="00817422"/>
    <w:rsid w:val="00817569"/>
    <w:rsid w:val="00817A8B"/>
    <w:rsid w:val="00817BF5"/>
    <w:rsid w:val="00820687"/>
    <w:rsid w:val="00820862"/>
    <w:rsid w:val="00820B0C"/>
    <w:rsid w:val="0082107C"/>
    <w:rsid w:val="008214A5"/>
    <w:rsid w:val="00822A1D"/>
    <w:rsid w:val="00823276"/>
    <w:rsid w:val="0082384C"/>
    <w:rsid w:val="00823ACF"/>
    <w:rsid w:val="00824870"/>
    <w:rsid w:val="00824E46"/>
    <w:rsid w:val="00825B52"/>
    <w:rsid w:val="00825CBF"/>
    <w:rsid w:val="00826295"/>
    <w:rsid w:val="008263F0"/>
    <w:rsid w:val="00826E21"/>
    <w:rsid w:val="00827EBA"/>
    <w:rsid w:val="0083058F"/>
    <w:rsid w:val="00831780"/>
    <w:rsid w:val="00831FE2"/>
    <w:rsid w:val="00832713"/>
    <w:rsid w:val="008332C5"/>
    <w:rsid w:val="0083368F"/>
    <w:rsid w:val="008338D6"/>
    <w:rsid w:val="00833E61"/>
    <w:rsid w:val="008343CF"/>
    <w:rsid w:val="008344D6"/>
    <w:rsid w:val="00834BDF"/>
    <w:rsid w:val="00834C32"/>
    <w:rsid w:val="00834D7F"/>
    <w:rsid w:val="00834EB5"/>
    <w:rsid w:val="0083510A"/>
    <w:rsid w:val="00835617"/>
    <w:rsid w:val="00835E76"/>
    <w:rsid w:val="00835F63"/>
    <w:rsid w:val="008368E7"/>
    <w:rsid w:val="008375C0"/>
    <w:rsid w:val="00837CAF"/>
    <w:rsid w:val="0084003E"/>
    <w:rsid w:val="00840E5F"/>
    <w:rsid w:val="0084223C"/>
    <w:rsid w:val="008426BB"/>
    <w:rsid w:val="00842ECD"/>
    <w:rsid w:val="008430DB"/>
    <w:rsid w:val="00843351"/>
    <w:rsid w:val="008434AE"/>
    <w:rsid w:val="00843C4E"/>
    <w:rsid w:val="00843DDA"/>
    <w:rsid w:val="00843F4F"/>
    <w:rsid w:val="008443A2"/>
    <w:rsid w:val="008452F6"/>
    <w:rsid w:val="008465B0"/>
    <w:rsid w:val="008466CD"/>
    <w:rsid w:val="00846751"/>
    <w:rsid w:val="00846BBE"/>
    <w:rsid w:val="0084760E"/>
    <w:rsid w:val="00847E9D"/>
    <w:rsid w:val="008500E2"/>
    <w:rsid w:val="008506A9"/>
    <w:rsid w:val="00850BAB"/>
    <w:rsid w:val="008513AC"/>
    <w:rsid w:val="00851602"/>
    <w:rsid w:val="008527E3"/>
    <w:rsid w:val="008534B6"/>
    <w:rsid w:val="00853CCD"/>
    <w:rsid w:val="00853DEB"/>
    <w:rsid w:val="008543E9"/>
    <w:rsid w:val="008548AA"/>
    <w:rsid w:val="008548B2"/>
    <w:rsid w:val="00855EB1"/>
    <w:rsid w:val="00855FA8"/>
    <w:rsid w:val="00857A85"/>
    <w:rsid w:val="00857D4C"/>
    <w:rsid w:val="00857FE3"/>
    <w:rsid w:val="0086094D"/>
    <w:rsid w:val="00862362"/>
    <w:rsid w:val="00862D75"/>
    <w:rsid w:val="008630CD"/>
    <w:rsid w:val="0086453A"/>
    <w:rsid w:val="008646CB"/>
    <w:rsid w:val="008664DA"/>
    <w:rsid w:val="00866A30"/>
    <w:rsid w:val="00866DEC"/>
    <w:rsid w:val="0086753D"/>
    <w:rsid w:val="00867CFD"/>
    <w:rsid w:val="00867F20"/>
    <w:rsid w:val="008712B9"/>
    <w:rsid w:val="00871844"/>
    <w:rsid w:val="0087193B"/>
    <w:rsid w:val="00871A10"/>
    <w:rsid w:val="00872261"/>
    <w:rsid w:val="00872816"/>
    <w:rsid w:val="00872F29"/>
    <w:rsid w:val="00872FB2"/>
    <w:rsid w:val="008734BA"/>
    <w:rsid w:val="00873A5C"/>
    <w:rsid w:val="00874BB0"/>
    <w:rsid w:val="0087592F"/>
    <w:rsid w:val="008765B1"/>
    <w:rsid w:val="00876FB3"/>
    <w:rsid w:val="008771B9"/>
    <w:rsid w:val="008771D7"/>
    <w:rsid w:val="0087744F"/>
    <w:rsid w:val="008779C8"/>
    <w:rsid w:val="008807B0"/>
    <w:rsid w:val="008808E4"/>
    <w:rsid w:val="00880DF7"/>
    <w:rsid w:val="00881439"/>
    <w:rsid w:val="008826DA"/>
    <w:rsid w:val="00882737"/>
    <w:rsid w:val="008836A3"/>
    <w:rsid w:val="0088463C"/>
    <w:rsid w:val="00884DD0"/>
    <w:rsid w:val="00885562"/>
    <w:rsid w:val="00885629"/>
    <w:rsid w:val="008874A6"/>
    <w:rsid w:val="00887D68"/>
    <w:rsid w:val="0089024F"/>
    <w:rsid w:val="008912FB"/>
    <w:rsid w:val="0089271F"/>
    <w:rsid w:val="00893097"/>
    <w:rsid w:val="00893321"/>
    <w:rsid w:val="00893775"/>
    <w:rsid w:val="00893AF2"/>
    <w:rsid w:val="00894DD2"/>
    <w:rsid w:val="0089580A"/>
    <w:rsid w:val="00895A24"/>
    <w:rsid w:val="0089641D"/>
    <w:rsid w:val="00897584"/>
    <w:rsid w:val="008A02C4"/>
    <w:rsid w:val="008A086E"/>
    <w:rsid w:val="008A0987"/>
    <w:rsid w:val="008A1234"/>
    <w:rsid w:val="008A3FA4"/>
    <w:rsid w:val="008A4258"/>
    <w:rsid w:val="008A60EB"/>
    <w:rsid w:val="008A6189"/>
    <w:rsid w:val="008A630F"/>
    <w:rsid w:val="008A6624"/>
    <w:rsid w:val="008A7370"/>
    <w:rsid w:val="008A7DD2"/>
    <w:rsid w:val="008B1655"/>
    <w:rsid w:val="008B262C"/>
    <w:rsid w:val="008B3569"/>
    <w:rsid w:val="008B3682"/>
    <w:rsid w:val="008B4601"/>
    <w:rsid w:val="008B4979"/>
    <w:rsid w:val="008B4B4F"/>
    <w:rsid w:val="008B4CDB"/>
    <w:rsid w:val="008B4ED9"/>
    <w:rsid w:val="008B6879"/>
    <w:rsid w:val="008B68DA"/>
    <w:rsid w:val="008B7079"/>
    <w:rsid w:val="008B7915"/>
    <w:rsid w:val="008C15CF"/>
    <w:rsid w:val="008C1BBC"/>
    <w:rsid w:val="008C1E04"/>
    <w:rsid w:val="008C2257"/>
    <w:rsid w:val="008C25B9"/>
    <w:rsid w:val="008C2811"/>
    <w:rsid w:val="008C30B2"/>
    <w:rsid w:val="008C3348"/>
    <w:rsid w:val="008C35D8"/>
    <w:rsid w:val="008C4186"/>
    <w:rsid w:val="008C44CF"/>
    <w:rsid w:val="008C4B8B"/>
    <w:rsid w:val="008C4CFE"/>
    <w:rsid w:val="008C4FF0"/>
    <w:rsid w:val="008C51C3"/>
    <w:rsid w:val="008C593B"/>
    <w:rsid w:val="008C5B00"/>
    <w:rsid w:val="008C5B2D"/>
    <w:rsid w:val="008C783F"/>
    <w:rsid w:val="008D01FE"/>
    <w:rsid w:val="008D06B4"/>
    <w:rsid w:val="008D0D00"/>
    <w:rsid w:val="008D0D46"/>
    <w:rsid w:val="008D0D57"/>
    <w:rsid w:val="008D1678"/>
    <w:rsid w:val="008D1BCF"/>
    <w:rsid w:val="008D2302"/>
    <w:rsid w:val="008D2AAF"/>
    <w:rsid w:val="008D2F2F"/>
    <w:rsid w:val="008D3CCF"/>
    <w:rsid w:val="008D4204"/>
    <w:rsid w:val="008D4768"/>
    <w:rsid w:val="008D7B5B"/>
    <w:rsid w:val="008E0CEA"/>
    <w:rsid w:val="008E0DDC"/>
    <w:rsid w:val="008E1678"/>
    <w:rsid w:val="008E18E9"/>
    <w:rsid w:val="008E1AC1"/>
    <w:rsid w:val="008E2595"/>
    <w:rsid w:val="008E2A92"/>
    <w:rsid w:val="008E31ED"/>
    <w:rsid w:val="008E4148"/>
    <w:rsid w:val="008E45E1"/>
    <w:rsid w:val="008E4634"/>
    <w:rsid w:val="008E5423"/>
    <w:rsid w:val="008E5ED3"/>
    <w:rsid w:val="008E768E"/>
    <w:rsid w:val="008E7879"/>
    <w:rsid w:val="008E7C73"/>
    <w:rsid w:val="008F01BE"/>
    <w:rsid w:val="008F088E"/>
    <w:rsid w:val="008F2F23"/>
    <w:rsid w:val="008F3AEF"/>
    <w:rsid w:val="008F3B43"/>
    <w:rsid w:val="008F4F75"/>
    <w:rsid w:val="008F60C0"/>
    <w:rsid w:val="008F620B"/>
    <w:rsid w:val="008F6CF3"/>
    <w:rsid w:val="008F707D"/>
    <w:rsid w:val="00900772"/>
    <w:rsid w:val="009025D5"/>
    <w:rsid w:val="00902C9F"/>
    <w:rsid w:val="00903504"/>
    <w:rsid w:val="00903D9B"/>
    <w:rsid w:val="009047E8"/>
    <w:rsid w:val="00905E27"/>
    <w:rsid w:val="00905FA1"/>
    <w:rsid w:val="00906B9F"/>
    <w:rsid w:val="009078A8"/>
    <w:rsid w:val="0091064B"/>
    <w:rsid w:val="00911162"/>
    <w:rsid w:val="009111E7"/>
    <w:rsid w:val="00911334"/>
    <w:rsid w:val="0091164A"/>
    <w:rsid w:val="009123EA"/>
    <w:rsid w:val="009127A4"/>
    <w:rsid w:val="00912844"/>
    <w:rsid w:val="0091286B"/>
    <w:rsid w:val="00913236"/>
    <w:rsid w:val="00913F43"/>
    <w:rsid w:val="009149CE"/>
    <w:rsid w:val="009149E2"/>
    <w:rsid w:val="00914A75"/>
    <w:rsid w:val="00914EE9"/>
    <w:rsid w:val="00914FA2"/>
    <w:rsid w:val="00915CBD"/>
    <w:rsid w:val="009177B6"/>
    <w:rsid w:val="00917B08"/>
    <w:rsid w:val="00920504"/>
    <w:rsid w:val="009205E1"/>
    <w:rsid w:val="00920A95"/>
    <w:rsid w:val="00920AA7"/>
    <w:rsid w:val="00920E3B"/>
    <w:rsid w:val="00920E71"/>
    <w:rsid w:val="009215EE"/>
    <w:rsid w:val="00922E08"/>
    <w:rsid w:val="009230DC"/>
    <w:rsid w:val="00923699"/>
    <w:rsid w:val="009239E1"/>
    <w:rsid w:val="0092417B"/>
    <w:rsid w:val="009252DF"/>
    <w:rsid w:val="00925479"/>
    <w:rsid w:val="00925A12"/>
    <w:rsid w:val="00926206"/>
    <w:rsid w:val="009271FC"/>
    <w:rsid w:val="009276D9"/>
    <w:rsid w:val="00927E4F"/>
    <w:rsid w:val="00927E74"/>
    <w:rsid w:val="00930A9B"/>
    <w:rsid w:val="00930FF2"/>
    <w:rsid w:val="00931334"/>
    <w:rsid w:val="009321F0"/>
    <w:rsid w:val="00932696"/>
    <w:rsid w:val="00932819"/>
    <w:rsid w:val="009328D5"/>
    <w:rsid w:val="0093381F"/>
    <w:rsid w:val="00933B61"/>
    <w:rsid w:val="0093499C"/>
    <w:rsid w:val="009349D6"/>
    <w:rsid w:val="00934D1F"/>
    <w:rsid w:val="0093500B"/>
    <w:rsid w:val="00936004"/>
    <w:rsid w:val="009365B6"/>
    <w:rsid w:val="00936B0A"/>
    <w:rsid w:val="0094080E"/>
    <w:rsid w:val="009410D5"/>
    <w:rsid w:val="00941279"/>
    <w:rsid w:val="0094146E"/>
    <w:rsid w:val="0094260C"/>
    <w:rsid w:val="00942B9F"/>
    <w:rsid w:val="009433B4"/>
    <w:rsid w:val="00943933"/>
    <w:rsid w:val="0094445E"/>
    <w:rsid w:val="0094681E"/>
    <w:rsid w:val="009470AE"/>
    <w:rsid w:val="009471BE"/>
    <w:rsid w:val="0094755B"/>
    <w:rsid w:val="00947A19"/>
    <w:rsid w:val="00950A4C"/>
    <w:rsid w:val="00950EA6"/>
    <w:rsid w:val="00951BCD"/>
    <w:rsid w:val="009525BA"/>
    <w:rsid w:val="00952851"/>
    <w:rsid w:val="00953640"/>
    <w:rsid w:val="009550B4"/>
    <w:rsid w:val="00955CD2"/>
    <w:rsid w:val="00955F03"/>
    <w:rsid w:val="00955F22"/>
    <w:rsid w:val="00956116"/>
    <w:rsid w:val="00956B0E"/>
    <w:rsid w:val="00956B46"/>
    <w:rsid w:val="00956D29"/>
    <w:rsid w:val="00957FD7"/>
    <w:rsid w:val="0096022E"/>
    <w:rsid w:val="00960CF8"/>
    <w:rsid w:val="009622B1"/>
    <w:rsid w:val="00962775"/>
    <w:rsid w:val="00963892"/>
    <w:rsid w:val="00963C33"/>
    <w:rsid w:val="00964599"/>
    <w:rsid w:val="009655D8"/>
    <w:rsid w:val="009669D6"/>
    <w:rsid w:val="009671E2"/>
    <w:rsid w:val="00967EBF"/>
    <w:rsid w:val="00970249"/>
    <w:rsid w:val="009704E9"/>
    <w:rsid w:val="00970522"/>
    <w:rsid w:val="00970AD9"/>
    <w:rsid w:val="00970F41"/>
    <w:rsid w:val="00971A55"/>
    <w:rsid w:val="00971D7C"/>
    <w:rsid w:val="0097205C"/>
    <w:rsid w:val="009722C4"/>
    <w:rsid w:val="009725FB"/>
    <w:rsid w:val="00972756"/>
    <w:rsid w:val="009727B4"/>
    <w:rsid w:val="00972BA4"/>
    <w:rsid w:val="00972E4C"/>
    <w:rsid w:val="00972FB7"/>
    <w:rsid w:val="009730C0"/>
    <w:rsid w:val="00973BD6"/>
    <w:rsid w:val="00973DB3"/>
    <w:rsid w:val="00973E30"/>
    <w:rsid w:val="00973E46"/>
    <w:rsid w:val="00973F17"/>
    <w:rsid w:val="00974334"/>
    <w:rsid w:val="00974682"/>
    <w:rsid w:val="009746A5"/>
    <w:rsid w:val="009749B9"/>
    <w:rsid w:val="009753FA"/>
    <w:rsid w:val="00975987"/>
    <w:rsid w:val="0097631C"/>
    <w:rsid w:val="0098057B"/>
    <w:rsid w:val="00980583"/>
    <w:rsid w:val="009806C2"/>
    <w:rsid w:val="00982C08"/>
    <w:rsid w:val="009834E3"/>
    <w:rsid w:val="00983B68"/>
    <w:rsid w:val="00984703"/>
    <w:rsid w:val="00984A1A"/>
    <w:rsid w:val="009859C3"/>
    <w:rsid w:val="0098640F"/>
    <w:rsid w:val="00991F42"/>
    <w:rsid w:val="00992510"/>
    <w:rsid w:val="009926EE"/>
    <w:rsid w:val="00992B2A"/>
    <w:rsid w:val="00992BA0"/>
    <w:rsid w:val="00993276"/>
    <w:rsid w:val="00993DA9"/>
    <w:rsid w:val="009943C8"/>
    <w:rsid w:val="00995796"/>
    <w:rsid w:val="00996009"/>
    <w:rsid w:val="0099675A"/>
    <w:rsid w:val="00996783"/>
    <w:rsid w:val="00997A0B"/>
    <w:rsid w:val="00997F8A"/>
    <w:rsid w:val="009A0874"/>
    <w:rsid w:val="009A0A1F"/>
    <w:rsid w:val="009A1C59"/>
    <w:rsid w:val="009A1D45"/>
    <w:rsid w:val="009A23EC"/>
    <w:rsid w:val="009A2D99"/>
    <w:rsid w:val="009A3251"/>
    <w:rsid w:val="009A32EC"/>
    <w:rsid w:val="009A3731"/>
    <w:rsid w:val="009A4004"/>
    <w:rsid w:val="009A43AB"/>
    <w:rsid w:val="009A4B7C"/>
    <w:rsid w:val="009A4B99"/>
    <w:rsid w:val="009A4E84"/>
    <w:rsid w:val="009A53E0"/>
    <w:rsid w:val="009A655F"/>
    <w:rsid w:val="009A6839"/>
    <w:rsid w:val="009A6A3C"/>
    <w:rsid w:val="009B00D1"/>
    <w:rsid w:val="009B0639"/>
    <w:rsid w:val="009B086A"/>
    <w:rsid w:val="009B0EB6"/>
    <w:rsid w:val="009B13CE"/>
    <w:rsid w:val="009B1A04"/>
    <w:rsid w:val="009B247B"/>
    <w:rsid w:val="009B2A26"/>
    <w:rsid w:val="009B38BE"/>
    <w:rsid w:val="009B3E4E"/>
    <w:rsid w:val="009B4023"/>
    <w:rsid w:val="009B4556"/>
    <w:rsid w:val="009B477D"/>
    <w:rsid w:val="009B4D0C"/>
    <w:rsid w:val="009B4D77"/>
    <w:rsid w:val="009B501F"/>
    <w:rsid w:val="009B53EA"/>
    <w:rsid w:val="009B5594"/>
    <w:rsid w:val="009B6277"/>
    <w:rsid w:val="009B6AB0"/>
    <w:rsid w:val="009B6DE8"/>
    <w:rsid w:val="009B6FE8"/>
    <w:rsid w:val="009B75D2"/>
    <w:rsid w:val="009C0A08"/>
    <w:rsid w:val="009C0AF0"/>
    <w:rsid w:val="009C130C"/>
    <w:rsid w:val="009C1465"/>
    <w:rsid w:val="009C1A24"/>
    <w:rsid w:val="009C1DB8"/>
    <w:rsid w:val="009C2CBD"/>
    <w:rsid w:val="009C2D16"/>
    <w:rsid w:val="009C32B8"/>
    <w:rsid w:val="009C384B"/>
    <w:rsid w:val="009C39AC"/>
    <w:rsid w:val="009C5714"/>
    <w:rsid w:val="009C5C0A"/>
    <w:rsid w:val="009C657B"/>
    <w:rsid w:val="009C6756"/>
    <w:rsid w:val="009C6907"/>
    <w:rsid w:val="009C69D5"/>
    <w:rsid w:val="009C6BD2"/>
    <w:rsid w:val="009C749A"/>
    <w:rsid w:val="009C7BEC"/>
    <w:rsid w:val="009D056E"/>
    <w:rsid w:val="009D108A"/>
    <w:rsid w:val="009D2335"/>
    <w:rsid w:val="009D29A9"/>
    <w:rsid w:val="009D2C96"/>
    <w:rsid w:val="009D2CE2"/>
    <w:rsid w:val="009D34AE"/>
    <w:rsid w:val="009D418C"/>
    <w:rsid w:val="009D5C66"/>
    <w:rsid w:val="009D5E41"/>
    <w:rsid w:val="009D6C3D"/>
    <w:rsid w:val="009D6D4D"/>
    <w:rsid w:val="009D7632"/>
    <w:rsid w:val="009D76B0"/>
    <w:rsid w:val="009E0CBC"/>
    <w:rsid w:val="009E0D3A"/>
    <w:rsid w:val="009E124D"/>
    <w:rsid w:val="009E175F"/>
    <w:rsid w:val="009E1C08"/>
    <w:rsid w:val="009E1D4A"/>
    <w:rsid w:val="009E1E66"/>
    <w:rsid w:val="009E2F6A"/>
    <w:rsid w:val="009E356C"/>
    <w:rsid w:val="009E36EB"/>
    <w:rsid w:val="009E395D"/>
    <w:rsid w:val="009E3FE7"/>
    <w:rsid w:val="009E4B52"/>
    <w:rsid w:val="009E4E1A"/>
    <w:rsid w:val="009E5D85"/>
    <w:rsid w:val="009E5F1E"/>
    <w:rsid w:val="009E6B14"/>
    <w:rsid w:val="009E705F"/>
    <w:rsid w:val="009F0C24"/>
    <w:rsid w:val="009F15B5"/>
    <w:rsid w:val="009F2924"/>
    <w:rsid w:val="009F349D"/>
    <w:rsid w:val="009F3DEE"/>
    <w:rsid w:val="009F4231"/>
    <w:rsid w:val="009F4333"/>
    <w:rsid w:val="009F4FB8"/>
    <w:rsid w:val="009F5A5A"/>
    <w:rsid w:val="009F67DE"/>
    <w:rsid w:val="009F7101"/>
    <w:rsid w:val="00A00652"/>
    <w:rsid w:val="00A00D43"/>
    <w:rsid w:val="00A01A48"/>
    <w:rsid w:val="00A01C83"/>
    <w:rsid w:val="00A01F1A"/>
    <w:rsid w:val="00A0241F"/>
    <w:rsid w:val="00A02AC4"/>
    <w:rsid w:val="00A04A3D"/>
    <w:rsid w:val="00A0515A"/>
    <w:rsid w:val="00A05FED"/>
    <w:rsid w:val="00A06C67"/>
    <w:rsid w:val="00A0748B"/>
    <w:rsid w:val="00A077D6"/>
    <w:rsid w:val="00A105A4"/>
    <w:rsid w:val="00A114ED"/>
    <w:rsid w:val="00A13126"/>
    <w:rsid w:val="00A138EC"/>
    <w:rsid w:val="00A13E72"/>
    <w:rsid w:val="00A147EA"/>
    <w:rsid w:val="00A1480C"/>
    <w:rsid w:val="00A14EE2"/>
    <w:rsid w:val="00A16A1D"/>
    <w:rsid w:val="00A17E62"/>
    <w:rsid w:val="00A206B6"/>
    <w:rsid w:val="00A20D6E"/>
    <w:rsid w:val="00A222C1"/>
    <w:rsid w:val="00A229C5"/>
    <w:rsid w:val="00A246AB"/>
    <w:rsid w:val="00A24EAC"/>
    <w:rsid w:val="00A25342"/>
    <w:rsid w:val="00A253A1"/>
    <w:rsid w:val="00A25713"/>
    <w:rsid w:val="00A2599D"/>
    <w:rsid w:val="00A26622"/>
    <w:rsid w:val="00A2662C"/>
    <w:rsid w:val="00A26733"/>
    <w:rsid w:val="00A27320"/>
    <w:rsid w:val="00A30083"/>
    <w:rsid w:val="00A302B5"/>
    <w:rsid w:val="00A305BB"/>
    <w:rsid w:val="00A308D4"/>
    <w:rsid w:val="00A30C1C"/>
    <w:rsid w:val="00A32169"/>
    <w:rsid w:val="00A32B4B"/>
    <w:rsid w:val="00A330B2"/>
    <w:rsid w:val="00A33451"/>
    <w:rsid w:val="00A3360D"/>
    <w:rsid w:val="00A34A6B"/>
    <w:rsid w:val="00A34CEA"/>
    <w:rsid w:val="00A352DA"/>
    <w:rsid w:val="00A35FFB"/>
    <w:rsid w:val="00A36316"/>
    <w:rsid w:val="00A371B2"/>
    <w:rsid w:val="00A37624"/>
    <w:rsid w:val="00A37F90"/>
    <w:rsid w:val="00A4027F"/>
    <w:rsid w:val="00A406CE"/>
    <w:rsid w:val="00A40970"/>
    <w:rsid w:val="00A42855"/>
    <w:rsid w:val="00A42959"/>
    <w:rsid w:val="00A43146"/>
    <w:rsid w:val="00A43464"/>
    <w:rsid w:val="00A43A2B"/>
    <w:rsid w:val="00A44671"/>
    <w:rsid w:val="00A44884"/>
    <w:rsid w:val="00A44B04"/>
    <w:rsid w:val="00A4530C"/>
    <w:rsid w:val="00A45651"/>
    <w:rsid w:val="00A45884"/>
    <w:rsid w:val="00A463CE"/>
    <w:rsid w:val="00A47B19"/>
    <w:rsid w:val="00A47F4F"/>
    <w:rsid w:val="00A50548"/>
    <w:rsid w:val="00A50678"/>
    <w:rsid w:val="00A50722"/>
    <w:rsid w:val="00A50E5C"/>
    <w:rsid w:val="00A51641"/>
    <w:rsid w:val="00A51C6B"/>
    <w:rsid w:val="00A530CB"/>
    <w:rsid w:val="00A535B2"/>
    <w:rsid w:val="00A539F6"/>
    <w:rsid w:val="00A53ADF"/>
    <w:rsid w:val="00A53D67"/>
    <w:rsid w:val="00A5417B"/>
    <w:rsid w:val="00A54E05"/>
    <w:rsid w:val="00A566E8"/>
    <w:rsid w:val="00A57424"/>
    <w:rsid w:val="00A574A1"/>
    <w:rsid w:val="00A57ABD"/>
    <w:rsid w:val="00A60B09"/>
    <w:rsid w:val="00A60B11"/>
    <w:rsid w:val="00A60BB8"/>
    <w:rsid w:val="00A6125F"/>
    <w:rsid w:val="00A61540"/>
    <w:rsid w:val="00A61921"/>
    <w:rsid w:val="00A62748"/>
    <w:rsid w:val="00A62E8A"/>
    <w:rsid w:val="00A63B4E"/>
    <w:rsid w:val="00A6416A"/>
    <w:rsid w:val="00A64229"/>
    <w:rsid w:val="00A64636"/>
    <w:rsid w:val="00A64A17"/>
    <w:rsid w:val="00A64ADB"/>
    <w:rsid w:val="00A64C3A"/>
    <w:rsid w:val="00A64D68"/>
    <w:rsid w:val="00A6532A"/>
    <w:rsid w:val="00A6604D"/>
    <w:rsid w:val="00A670EE"/>
    <w:rsid w:val="00A67281"/>
    <w:rsid w:val="00A673A7"/>
    <w:rsid w:val="00A67919"/>
    <w:rsid w:val="00A67D39"/>
    <w:rsid w:val="00A700E1"/>
    <w:rsid w:val="00A70207"/>
    <w:rsid w:val="00A713E3"/>
    <w:rsid w:val="00A718CA"/>
    <w:rsid w:val="00A71975"/>
    <w:rsid w:val="00A74208"/>
    <w:rsid w:val="00A74368"/>
    <w:rsid w:val="00A746A8"/>
    <w:rsid w:val="00A74E2C"/>
    <w:rsid w:val="00A75A3A"/>
    <w:rsid w:val="00A775B1"/>
    <w:rsid w:val="00A80A34"/>
    <w:rsid w:val="00A80F37"/>
    <w:rsid w:val="00A810F4"/>
    <w:rsid w:val="00A81602"/>
    <w:rsid w:val="00A81E76"/>
    <w:rsid w:val="00A82250"/>
    <w:rsid w:val="00A82343"/>
    <w:rsid w:val="00A82566"/>
    <w:rsid w:val="00A8294F"/>
    <w:rsid w:val="00A82AE2"/>
    <w:rsid w:val="00A8435D"/>
    <w:rsid w:val="00A844F2"/>
    <w:rsid w:val="00A849B9"/>
    <w:rsid w:val="00A84C49"/>
    <w:rsid w:val="00A85A76"/>
    <w:rsid w:val="00A866EB"/>
    <w:rsid w:val="00A86A76"/>
    <w:rsid w:val="00A86FBA"/>
    <w:rsid w:val="00A873C2"/>
    <w:rsid w:val="00A87827"/>
    <w:rsid w:val="00A87D8B"/>
    <w:rsid w:val="00A90105"/>
    <w:rsid w:val="00A90B52"/>
    <w:rsid w:val="00A918E8"/>
    <w:rsid w:val="00A9373C"/>
    <w:rsid w:val="00A943D6"/>
    <w:rsid w:val="00A94A73"/>
    <w:rsid w:val="00A954D1"/>
    <w:rsid w:val="00A95847"/>
    <w:rsid w:val="00A96198"/>
    <w:rsid w:val="00A96257"/>
    <w:rsid w:val="00A965C7"/>
    <w:rsid w:val="00A96A48"/>
    <w:rsid w:val="00A96A6F"/>
    <w:rsid w:val="00A96E26"/>
    <w:rsid w:val="00A979B6"/>
    <w:rsid w:val="00AA0FFB"/>
    <w:rsid w:val="00AA11FE"/>
    <w:rsid w:val="00AA153C"/>
    <w:rsid w:val="00AA1606"/>
    <w:rsid w:val="00AA30BA"/>
    <w:rsid w:val="00AA37E5"/>
    <w:rsid w:val="00AA4073"/>
    <w:rsid w:val="00AA40B1"/>
    <w:rsid w:val="00AA4791"/>
    <w:rsid w:val="00AA47D1"/>
    <w:rsid w:val="00AA5A8B"/>
    <w:rsid w:val="00AA5C46"/>
    <w:rsid w:val="00AA6459"/>
    <w:rsid w:val="00AA65F4"/>
    <w:rsid w:val="00AA7870"/>
    <w:rsid w:val="00AA7902"/>
    <w:rsid w:val="00AA7BDE"/>
    <w:rsid w:val="00AA7C7C"/>
    <w:rsid w:val="00AA7F1E"/>
    <w:rsid w:val="00AB077A"/>
    <w:rsid w:val="00AB078A"/>
    <w:rsid w:val="00AB1891"/>
    <w:rsid w:val="00AB1901"/>
    <w:rsid w:val="00AB2441"/>
    <w:rsid w:val="00AB2533"/>
    <w:rsid w:val="00AB271E"/>
    <w:rsid w:val="00AB34F0"/>
    <w:rsid w:val="00AB5226"/>
    <w:rsid w:val="00AB5704"/>
    <w:rsid w:val="00AB7B30"/>
    <w:rsid w:val="00AB7E66"/>
    <w:rsid w:val="00AC0097"/>
    <w:rsid w:val="00AC0302"/>
    <w:rsid w:val="00AC04DC"/>
    <w:rsid w:val="00AC072E"/>
    <w:rsid w:val="00AC1933"/>
    <w:rsid w:val="00AC2652"/>
    <w:rsid w:val="00AC2A3A"/>
    <w:rsid w:val="00AC2EC2"/>
    <w:rsid w:val="00AC3114"/>
    <w:rsid w:val="00AC3218"/>
    <w:rsid w:val="00AC34D4"/>
    <w:rsid w:val="00AC435A"/>
    <w:rsid w:val="00AC47C3"/>
    <w:rsid w:val="00AC4809"/>
    <w:rsid w:val="00AC49ED"/>
    <w:rsid w:val="00AC5504"/>
    <w:rsid w:val="00AC5F87"/>
    <w:rsid w:val="00AC5FDF"/>
    <w:rsid w:val="00AC6201"/>
    <w:rsid w:val="00AC6A7E"/>
    <w:rsid w:val="00AC6AF8"/>
    <w:rsid w:val="00AC6ECF"/>
    <w:rsid w:val="00AC6FD9"/>
    <w:rsid w:val="00AC7332"/>
    <w:rsid w:val="00AC75B4"/>
    <w:rsid w:val="00AC7A94"/>
    <w:rsid w:val="00AC7ACA"/>
    <w:rsid w:val="00AD09D0"/>
    <w:rsid w:val="00AD1234"/>
    <w:rsid w:val="00AD1551"/>
    <w:rsid w:val="00AD1937"/>
    <w:rsid w:val="00AD1B4E"/>
    <w:rsid w:val="00AD1C86"/>
    <w:rsid w:val="00AD2523"/>
    <w:rsid w:val="00AD2BE7"/>
    <w:rsid w:val="00AD2D94"/>
    <w:rsid w:val="00AD4083"/>
    <w:rsid w:val="00AD465B"/>
    <w:rsid w:val="00AD47F3"/>
    <w:rsid w:val="00AD5B7A"/>
    <w:rsid w:val="00AD5FD5"/>
    <w:rsid w:val="00AD5FF5"/>
    <w:rsid w:val="00AD6FDE"/>
    <w:rsid w:val="00AD74ED"/>
    <w:rsid w:val="00AD768A"/>
    <w:rsid w:val="00AD77A4"/>
    <w:rsid w:val="00AD7D8B"/>
    <w:rsid w:val="00AE0515"/>
    <w:rsid w:val="00AE0538"/>
    <w:rsid w:val="00AE0B84"/>
    <w:rsid w:val="00AE0F06"/>
    <w:rsid w:val="00AE2CEA"/>
    <w:rsid w:val="00AE44DC"/>
    <w:rsid w:val="00AE5CEE"/>
    <w:rsid w:val="00AE64F6"/>
    <w:rsid w:val="00AE6564"/>
    <w:rsid w:val="00AE7155"/>
    <w:rsid w:val="00AE7699"/>
    <w:rsid w:val="00AE7B5C"/>
    <w:rsid w:val="00AE7FC3"/>
    <w:rsid w:val="00AF03E9"/>
    <w:rsid w:val="00AF0410"/>
    <w:rsid w:val="00AF1F26"/>
    <w:rsid w:val="00AF22B3"/>
    <w:rsid w:val="00AF3071"/>
    <w:rsid w:val="00AF416C"/>
    <w:rsid w:val="00AF4ACE"/>
    <w:rsid w:val="00AF4F93"/>
    <w:rsid w:val="00AF64B7"/>
    <w:rsid w:val="00AF6571"/>
    <w:rsid w:val="00AF6AFF"/>
    <w:rsid w:val="00AF6B88"/>
    <w:rsid w:val="00AF6C0E"/>
    <w:rsid w:val="00AF70E8"/>
    <w:rsid w:val="00B01FD3"/>
    <w:rsid w:val="00B025F0"/>
    <w:rsid w:val="00B02D9B"/>
    <w:rsid w:val="00B0333F"/>
    <w:rsid w:val="00B03643"/>
    <w:rsid w:val="00B049F9"/>
    <w:rsid w:val="00B04EE7"/>
    <w:rsid w:val="00B053EF"/>
    <w:rsid w:val="00B0737C"/>
    <w:rsid w:val="00B076A6"/>
    <w:rsid w:val="00B07BCB"/>
    <w:rsid w:val="00B07DEA"/>
    <w:rsid w:val="00B1049F"/>
    <w:rsid w:val="00B107E1"/>
    <w:rsid w:val="00B1110F"/>
    <w:rsid w:val="00B1292B"/>
    <w:rsid w:val="00B12E88"/>
    <w:rsid w:val="00B13491"/>
    <w:rsid w:val="00B137D5"/>
    <w:rsid w:val="00B1389B"/>
    <w:rsid w:val="00B1413A"/>
    <w:rsid w:val="00B1459C"/>
    <w:rsid w:val="00B14F06"/>
    <w:rsid w:val="00B15510"/>
    <w:rsid w:val="00B167AC"/>
    <w:rsid w:val="00B16D27"/>
    <w:rsid w:val="00B1724A"/>
    <w:rsid w:val="00B2074E"/>
    <w:rsid w:val="00B20CA8"/>
    <w:rsid w:val="00B21211"/>
    <w:rsid w:val="00B222F3"/>
    <w:rsid w:val="00B22501"/>
    <w:rsid w:val="00B22554"/>
    <w:rsid w:val="00B234D9"/>
    <w:rsid w:val="00B2355C"/>
    <w:rsid w:val="00B23BBD"/>
    <w:rsid w:val="00B23BC9"/>
    <w:rsid w:val="00B2454C"/>
    <w:rsid w:val="00B255A0"/>
    <w:rsid w:val="00B26ABA"/>
    <w:rsid w:val="00B26C03"/>
    <w:rsid w:val="00B26DF4"/>
    <w:rsid w:val="00B27A3E"/>
    <w:rsid w:val="00B27D41"/>
    <w:rsid w:val="00B30956"/>
    <w:rsid w:val="00B315F3"/>
    <w:rsid w:val="00B3191A"/>
    <w:rsid w:val="00B32528"/>
    <w:rsid w:val="00B32FAB"/>
    <w:rsid w:val="00B33338"/>
    <w:rsid w:val="00B33F14"/>
    <w:rsid w:val="00B34209"/>
    <w:rsid w:val="00B35109"/>
    <w:rsid w:val="00B35D06"/>
    <w:rsid w:val="00B372F8"/>
    <w:rsid w:val="00B4011F"/>
    <w:rsid w:val="00B4012F"/>
    <w:rsid w:val="00B404D7"/>
    <w:rsid w:val="00B40C1F"/>
    <w:rsid w:val="00B41B2E"/>
    <w:rsid w:val="00B41E3D"/>
    <w:rsid w:val="00B42D65"/>
    <w:rsid w:val="00B431DB"/>
    <w:rsid w:val="00B4320A"/>
    <w:rsid w:val="00B4325D"/>
    <w:rsid w:val="00B43F46"/>
    <w:rsid w:val="00B44C17"/>
    <w:rsid w:val="00B45783"/>
    <w:rsid w:val="00B45A5D"/>
    <w:rsid w:val="00B46F82"/>
    <w:rsid w:val="00B47CEF"/>
    <w:rsid w:val="00B47FDA"/>
    <w:rsid w:val="00B5016B"/>
    <w:rsid w:val="00B50943"/>
    <w:rsid w:val="00B50F61"/>
    <w:rsid w:val="00B5126E"/>
    <w:rsid w:val="00B51491"/>
    <w:rsid w:val="00B51F44"/>
    <w:rsid w:val="00B532EF"/>
    <w:rsid w:val="00B541AE"/>
    <w:rsid w:val="00B54CEA"/>
    <w:rsid w:val="00B55361"/>
    <w:rsid w:val="00B556C1"/>
    <w:rsid w:val="00B5634D"/>
    <w:rsid w:val="00B567EC"/>
    <w:rsid w:val="00B56A9C"/>
    <w:rsid w:val="00B57642"/>
    <w:rsid w:val="00B57EF6"/>
    <w:rsid w:val="00B603F1"/>
    <w:rsid w:val="00B61B1E"/>
    <w:rsid w:val="00B626DA"/>
    <w:rsid w:val="00B62C18"/>
    <w:rsid w:val="00B6304C"/>
    <w:rsid w:val="00B63CF2"/>
    <w:rsid w:val="00B6537B"/>
    <w:rsid w:val="00B6647A"/>
    <w:rsid w:val="00B665AF"/>
    <w:rsid w:val="00B6695B"/>
    <w:rsid w:val="00B66ADE"/>
    <w:rsid w:val="00B672E1"/>
    <w:rsid w:val="00B67310"/>
    <w:rsid w:val="00B71007"/>
    <w:rsid w:val="00B71085"/>
    <w:rsid w:val="00B7123B"/>
    <w:rsid w:val="00B7180A"/>
    <w:rsid w:val="00B71AD0"/>
    <w:rsid w:val="00B722E6"/>
    <w:rsid w:val="00B729D4"/>
    <w:rsid w:val="00B72A9C"/>
    <w:rsid w:val="00B739D1"/>
    <w:rsid w:val="00B73C2F"/>
    <w:rsid w:val="00B73C30"/>
    <w:rsid w:val="00B74400"/>
    <w:rsid w:val="00B757BF"/>
    <w:rsid w:val="00B76345"/>
    <w:rsid w:val="00B76E4F"/>
    <w:rsid w:val="00B76E93"/>
    <w:rsid w:val="00B774FC"/>
    <w:rsid w:val="00B775E9"/>
    <w:rsid w:val="00B777A1"/>
    <w:rsid w:val="00B777EA"/>
    <w:rsid w:val="00B77B3B"/>
    <w:rsid w:val="00B80444"/>
    <w:rsid w:val="00B81353"/>
    <w:rsid w:val="00B8137B"/>
    <w:rsid w:val="00B81D29"/>
    <w:rsid w:val="00B81F0C"/>
    <w:rsid w:val="00B82200"/>
    <w:rsid w:val="00B83A99"/>
    <w:rsid w:val="00B8424A"/>
    <w:rsid w:val="00B842A1"/>
    <w:rsid w:val="00B848ED"/>
    <w:rsid w:val="00B857CF"/>
    <w:rsid w:val="00B9057B"/>
    <w:rsid w:val="00B907EF"/>
    <w:rsid w:val="00B90A30"/>
    <w:rsid w:val="00B914BA"/>
    <w:rsid w:val="00B9231B"/>
    <w:rsid w:val="00B92B7F"/>
    <w:rsid w:val="00B92CF2"/>
    <w:rsid w:val="00B93219"/>
    <w:rsid w:val="00B93419"/>
    <w:rsid w:val="00B93618"/>
    <w:rsid w:val="00B93C0B"/>
    <w:rsid w:val="00B94164"/>
    <w:rsid w:val="00B94419"/>
    <w:rsid w:val="00B94569"/>
    <w:rsid w:val="00B948CC"/>
    <w:rsid w:val="00B94C30"/>
    <w:rsid w:val="00B95399"/>
    <w:rsid w:val="00B9617C"/>
    <w:rsid w:val="00B97077"/>
    <w:rsid w:val="00B97378"/>
    <w:rsid w:val="00B97ED7"/>
    <w:rsid w:val="00BA0711"/>
    <w:rsid w:val="00BA0A57"/>
    <w:rsid w:val="00BA0CCD"/>
    <w:rsid w:val="00BA293E"/>
    <w:rsid w:val="00BA64C6"/>
    <w:rsid w:val="00BA69E3"/>
    <w:rsid w:val="00BA77F3"/>
    <w:rsid w:val="00BA7C0A"/>
    <w:rsid w:val="00BB0332"/>
    <w:rsid w:val="00BB0BC6"/>
    <w:rsid w:val="00BB0C89"/>
    <w:rsid w:val="00BB11E2"/>
    <w:rsid w:val="00BB205C"/>
    <w:rsid w:val="00BB31E8"/>
    <w:rsid w:val="00BB3DF4"/>
    <w:rsid w:val="00BB40B3"/>
    <w:rsid w:val="00BB4A24"/>
    <w:rsid w:val="00BB5E49"/>
    <w:rsid w:val="00BB6706"/>
    <w:rsid w:val="00BB6BCF"/>
    <w:rsid w:val="00BC02E5"/>
    <w:rsid w:val="00BC0785"/>
    <w:rsid w:val="00BC0A13"/>
    <w:rsid w:val="00BC202E"/>
    <w:rsid w:val="00BC218C"/>
    <w:rsid w:val="00BC2DB2"/>
    <w:rsid w:val="00BC2E00"/>
    <w:rsid w:val="00BC30FB"/>
    <w:rsid w:val="00BC3AE6"/>
    <w:rsid w:val="00BC3CFD"/>
    <w:rsid w:val="00BC3D81"/>
    <w:rsid w:val="00BC4063"/>
    <w:rsid w:val="00BC4C6B"/>
    <w:rsid w:val="00BC4CCA"/>
    <w:rsid w:val="00BC538E"/>
    <w:rsid w:val="00BC5D8D"/>
    <w:rsid w:val="00BC5E76"/>
    <w:rsid w:val="00BC6670"/>
    <w:rsid w:val="00BC7283"/>
    <w:rsid w:val="00BD0E6E"/>
    <w:rsid w:val="00BD1F11"/>
    <w:rsid w:val="00BD2091"/>
    <w:rsid w:val="00BD3323"/>
    <w:rsid w:val="00BD363C"/>
    <w:rsid w:val="00BD3849"/>
    <w:rsid w:val="00BD3CB9"/>
    <w:rsid w:val="00BD3D71"/>
    <w:rsid w:val="00BD4258"/>
    <w:rsid w:val="00BD4AB8"/>
    <w:rsid w:val="00BD548A"/>
    <w:rsid w:val="00BD5754"/>
    <w:rsid w:val="00BD5AC5"/>
    <w:rsid w:val="00BD5C1A"/>
    <w:rsid w:val="00BD5E78"/>
    <w:rsid w:val="00BD7C1F"/>
    <w:rsid w:val="00BD7CD6"/>
    <w:rsid w:val="00BE0052"/>
    <w:rsid w:val="00BE0082"/>
    <w:rsid w:val="00BE0169"/>
    <w:rsid w:val="00BE06FD"/>
    <w:rsid w:val="00BE0892"/>
    <w:rsid w:val="00BE08CB"/>
    <w:rsid w:val="00BE09E1"/>
    <w:rsid w:val="00BE0D3A"/>
    <w:rsid w:val="00BE170C"/>
    <w:rsid w:val="00BE1DB7"/>
    <w:rsid w:val="00BE2B76"/>
    <w:rsid w:val="00BE2D14"/>
    <w:rsid w:val="00BE2D7B"/>
    <w:rsid w:val="00BE31C7"/>
    <w:rsid w:val="00BE37A3"/>
    <w:rsid w:val="00BE3920"/>
    <w:rsid w:val="00BE3BC9"/>
    <w:rsid w:val="00BE3E6E"/>
    <w:rsid w:val="00BE4251"/>
    <w:rsid w:val="00BE602F"/>
    <w:rsid w:val="00BE6B2F"/>
    <w:rsid w:val="00BE70E9"/>
    <w:rsid w:val="00BE70F0"/>
    <w:rsid w:val="00BE7BA9"/>
    <w:rsid w:val="00BF022F"/>
    <w:rsid w:val="00BF028D"/>
    <w:rsid w:val="00BF3190"/>
    <w:rsid w:val="00BF34A9"/>
    <w:rsid w:val="00BF3AD2"/>
    <w:rsid w:val="00BF3F6E"/>
    <w:rsid w:val="00BF4FBF"/>
    <w:rsid w:val="00BF6D41"/>
    <w:rsid w:val="00BF7B49"/>
    <w:rsid w:val="00C00578"/>
    <w:rsid w:val="00C01157"/>
    <w:rsid w:val="00C01BA5"/>
    <w:rsid w:val="00C01BE7"/>
    <w:rsid w:val="00C01EF2"/>
    <w:rsid w:val="00C02128"/>
    <w:rsid w:val="00C02B74"/>
    <w:rsid w:val="00C03175"/>
    <w:rsid w:val="00C03B8B"/>
    <w:rsid w:val="00C053C8"/>
    <w:rsid w:val="00C063B1"/>
    <w:rsid w:val="00C079DB"/>
    <w:rsid w:val="00C07C78"/>
    <w:rsid w:val="00C07FF1"/>
    <w:rsid w:val="00C1120A"/>
    <w:rsid w:val="00C11718"/>
    <w:rsid w:val="00C11C1D"/>
    <w:rsid w:val="00C12A32"/>
    <w:rsid w:val="00C131CE"/>
    <w:rsid w:val="00C13D07"/>
    <w:rsid w:val="00C13F0B"/>
    <w:rsid w:val="00C140D9"/>
    <w:rsid w:val="00C14691"/>
    <w:rsid w:val="00C158E9"/>
    <w:rsid w:val="00C15A1F"/>
    <w:rsid w:val="00C173FB"/>
    <w:rsid w:val="00C20B3D"/>
    <w:rsid w:val="00C20E7E"/>
    <w:rsid w:val="00C219EB"/>
    <w:rsid w:val="00C2219D"/>
    <w:rsid w:val="00C22B35"/>
    <w:rsid w:val="00C230A9"/>
    <w:rsid w:val="00C2344F"/>
    <w:rsid w:val="00C23D52"/>
    <w:rsid w:val="00C24246"/>
    <w:rsid w:val="00C25945"/>
    <w:rsid w:val="00C25A90"/>
    <w:rsid w:val="00C26D9E"/>
    <w:rsid w:val="00C27550"/>
    <w:rsid w:val="00C27BCF"/>
    <w:rsid w:val="00C3000D"/>
    <w:rsid w:val="00C30167"/>
    <w:rsid w:val="00C30657"/>
    <w:rsid w:val="00C32484"/>
    <w:rsid w:val="00C32667"/>
    <w:rsid w:val="00C33513"/>
    <w:rsid w:val="00C33E30"/>
    <w:rsid w:val="00C35017"/>
    <w:rsid w:val="00C35C74"/>
    <w:rsid w:val="00C35F61"/>
    <w:rsid w:val="00C3679E"/>
    <w:rsid w:val="00C3752B"/>
    <w:rsid w:val="00C4032C"/>
    <w:rsid w:val="00C40499"/>
    <w:rsid w:val="00C414C8"/>
    <w:rsid w:val="00C42705"/>
    <w:rsid w:val="00C43D4F"/>
    <w:rsid w:val="00C43F0C"/>
    <w:rsid w:val="00C44A77"/>
    <w:rsid w:val="00C44B03"/>
    <w:rsid w:val="00C45D96"/>
    <w:rsid w:val="00C46A45"/>
    <w:rsid w:val="00C46E99"/>
    <w:rsid w:val="00C47388"/>
    <w:rsid w:val="00C473B7"/>
    <w:rsid w:val="00C47881"/>
    <w:rsid w:val="00C50647"/>
    <w:rsid w:val="00C51150"/>
    <w:rsid w:val="00C511BA"/>
    <w:rsid w:val="00C51262"/>
    <w:rsid w:val="00C532A5"/>
    <w:rsid w:val="00C53994"/>
    <w:rsid w:val="00C53E1E"/>
    <w:rsid w:val="00C55FCD"/>
    <w:rsid w:val="00C56294"/>
    <w:rsid w:val="00C5742C"/>
    <w:rsid w:val="00C57879"/>
    <w:rsid w:val="00C601DF"/>
    <w:rsid w:val="00C60277"/>
    <w:rsid w:val="00C61F0E"/>
    <w:rsid w:val="00C62B10"/>
    <w:rsid w:val="00C62B1E"/>
    <w:rsid w:val="00C62E38"/>
    <w:rsid w:val="00C63293"/>
    <w:rsid w:val="00C63CCE"/>
    <w:rsid w:val="00C63F2A"/>
    <w:rsid w:val="00C64133"/>
    <w:rsid w:val="00C642BA"/>
    <w:rsid w:val="00C651F7"/>
    <w:rsid w:val="00C667F7"/>
    <w:rsid w:val="00C66C1A"/>
    <w:rsid w:val="00C67DD5"/>
    <w:rsid w:val="00C708BF"/>
    <w:rsid w:val="00C7117C"/>
    <w:rsid w:val="00C71536"/>
    <w:rsid w:val="00C716BB"/>
    <w:rsid w:val="00C71BB9"/>
    <w:rsid w:val="00C72522"/>
    <w:rsid w:val="00C7304B"/>
    <w:rsid w:val="00C736B7"/>
    <w:rsid w:val="00C7416B"/>
    <w:rsid w:val="00C746FC"/>
    <w:rsid w:val="00C7496F"/>
    <w:rsid w:val="00C74AFA"/>
    <w:rsid w:val="00C76111"/>
    <w:rsid w:val="00C762A7"/>
    <w:rsid w:val="00C76D41"/>
    <w:rsid w:val="00C80266"/>
    <w:rsid w:val="00C80590"/>
    <w:rsid w:val="00C809F8"/>
    <w:rsid w:val="00C80C23"/>
    <w:rsid w:val="00C819F6"/>
    <w:rsid w:val="00C82DB9"/>
    <w:rsid w:val="00C83600"/>
    <w:rsid w:val="00C84D45"/>
    <w:rsid w:val="00C85800"/>
    <w:rsid w:val="00C861B5"/>
    <w:rsid w:val="00C86397"/>
    <w:rsid w:val="00C8726E"/>
    <w:rsid w:val="00C90CE0"/>
    <w:rsid w:val="00C914AF"/>
    <w:rsid w:val="00C92445"/>
    <w:rsid w:val="00C93208"/>
    <w:rsid w:val="00C93BCE"/>
    <w:rsid w:val="00C94068"/>
    <w:rsid w:val="00C9433A"/>
    <w:rsid w:val="00C94534"/>
    <w:rsid w:val="00C9539C"/>
    <w:rsid w:val="00C955AA"/>
    <w:rsid w:val="00C956B7"/>
    <w:rsid w:val="00C957A6"/>
    <w:rsid w:val="00C95F6D"/>
    <w:rsid w:val="00C960E0"/>
    <w:rsid w:val="00C965D7"/>
    <w:rsid w:val="00CA0480"/>
    <w:rsid w:val="00CA0512"/>
    <w:rsid w:val="00CA0801"/>
    <w:rsid w:val="00CA0849"/>
    <w:rsid w:val="00CA086A"/>
    <w:rsid w:val="00CA0BBD"/>
    <w:rsid w:val="00CA0C77"/>
    <w:rsid w:val="00CA1A51"/>
    <w:rsid w:val="00CA1E9D"/>
    <w:rsid w:val="00CA433E"/>
    <w:rsid w:val="00CA4B7E"/>
    <w:rsid w:val="00CA50F6"/>
    <w:rsid w:val="00CA525F"/>
    <w:rsid w:val="00CA62A7"/>
    <w:rsid w:val="00CA666B"/>
    <w:rsid w:val="00CA6A25"/>
    <w:rsid w:val="00CB0167"/>
    <w:rsid w:val="00CB06A9"/>
    <w:rsid w:val="00CB0B24"/>
    <w:rsid w:val="00CB1821"/>
    <w:rsid w:val="00CB20C4"/>
    <w:rsid w:val="00CB2512"/>
    <w:rsid w:val="00CB27EA"/>
    <w:rsid w:val="00CB3E2C"/>
    <w:rsid w:val="00CB4BEA"/>
    <w:rsid w:val="00CB5354"/>
    <w:rsid w:val="00CB58E5"/>
    <w:rsid w:val="00CB5CA8"/>
    <w:rsid w:val="00CB642E"/>
    <w:rsid w:val="00CB64F6"/>
    <w:rsid w:val="00CB6AB8"/>
    <w:rsid w:val="00CB6DB4"/>
    <w:rsid w:val="00CC0B35"/>
    <w:rsid w:val="00CC1A1C"/>
    <w:rsid w:val="00CC231C"/>
    <w:rsid w:val="00CC2845"/>
    <w:rsid w:val="00CC2C7F"/>
    <w:rsid w:val="00CC33E5"/>
    <w:rsid w:val="00CC35A2"/>
    <w:rsid w:val="00CC50B1"/>
    <w:rsid w:val="00CC53B4"/>
    <w:rsid w:val="00CC5979"/>
    <w:rsid w:val="00CC63FC"/>
    <w:rsid w:val="00CC660E"/>
    <w:rsid w:val="00CC70DC"/>
    <w:rsid w:val="00CC7322"/>
    <w:rsid w:val="00CC79C0"/>
    <w:rsid w:val="00CD0439"/>
    <w:rsid w:val="00CD152B"/>
    <w:rsid w:val="00CD1CFD"/>
    <w:rsid w:val="00CD316F"/>
    <w:rsid w:val="00CD543B"/>
    <w:rsid w:val="00CD54A5"/>
    <w:rsid w:val="00CE0B2C"/>
    <w:rsid w:val="00CE23EE"/>
    <w:rsid w:val="00CE23F0"/>
    <w:rsid w:val="00CE2885"/>
    <w:rsid w:val="00CE2C0B"/>
    <w:rsid w:val="00CE40EF"/>
    <w:rsid w:val="00CE41D2"/>
    <w:rsid w:val="00CE44B4"/>
    <w:rsid w:val="00CE4882"/>
    <w:rsid w:val="00CE5BD4"/>
    <w:rsid w:val="00CE6862"/>
    <w:rsid w:val="00CE6BBE"/>
    <w:rsid w:val="00CF1244"/>
    <w:rsid w:val="00CF1466"/>
    <w:rsid w:val="00CF1E1E"/>
    <w:rsid w:val="00CF20BE"/>
    <w:rsid w:val="00CF2BA7"/>
    <w:rsid w:val="00CF5415"/>
    <w:rsid w:val="00CF548C"/>
    <w:rsid w:val="00CF6F19"/>
    <w:rsid w:val="00CF75AE"/>
    <w:rsid w:val="00CF7B27"/>
    <w:rsid w:val="00D00A80"/>
    <w:rsid w:val="00D0190D"/>
    <w:rsid w:val="00D03315"/>
    <w:rsid w:val="00D03C2C"/>
    <w:rsid w:val="00D047C7"/>
    <w:rsid w:val="00D04FD8"/>
    <w:rsid w:val="00D05642"/>
    <w:rsid w:val="00D065C8"/>
    <w:rsid w:val="00D100BD"/>
    <w:rsid w:val="00D1034A"/>
    <w:rsid w:val="00D1088B"/>
    <w:rsid w:val="00D109AC"/>
    <w:rsid w:val="00D13AD6"/>
    <w:rsid w:val="00D13B55"/>
    <w:rsid w:val="00D13CD2"/>
    <w:rsid w:val="00D1402F"/>
    <w:rsid w:val="00D14CB2"/>
    <w:rsid w:val="00D14EE5"/>
    <w:rsid w:val="00D16FA7"/>
    <w:rsid w:val="00D172B1"/>
    <w:rsid w:val="00D1752A"/>
    <w:rsid w:val="00D17BFF"/>
    <w:rsid w:val="00D17D75"/>
    <w:rsid w:val="00D2072C"/>
    <w:rsid w:val="00D20C89"/>
    <w:rsid w:val="00D20DE5"/>
    <w:rsid w:val="00D20ED4"/>
    <w:rsid w:val="00D221E1"/>
    <w:rsid w:val="00D22443"/>
    <w:rsid w:val="00D22D4A"/>
    <w:rsid w:val="00D22D95"/>
    <w:rsid w:val="00D2392D"/>
    <w:rsid w:val="00D2458A"/>
    <w:rsid w:val="00D24718"/>
    <w:rsid w:val="00D24F44"/>
    <w:rsid w:val="00D252AB"/>
    <w:rsid w:val="00D25C29"/>
    <w:rsid w:val="00D25ED0"/>
    <w:rsid w:val="00D2658A"/>
    <w:rsid w:val="00D26692"/>
    <w:rsid w:val="00D26D42"/>
    <w:rsid w:val="00D27913"/>
    <w:rsid w:val="00D27942"/>
    <w:rsid w:val="00D27F57"/>
    <w:rsid w:val="00D3026D"/>
    <w:rsid w:val="00D30D30"/>
    <w:rsid w:val="00D314D0"/>
    <w:rsid w:val="00D32B09"/>
    <w:rsid w:val="00D332C6"/>
    <w:rsid w:val="00D33438"/>
    <w:rsid w:val="00D334AD"/>
    <w:rsid w:val="00D335F3"/>
    <w:rsid w:val="00D33877"/>
    <w:rsid w:val="00D3388A"/>
    <w:rsid w:val="00D33B86"/>
    <w:rsid w:val="00D33E06"/>
    <w:rsid w:val="00D34042"/>
    <w:rsid w:val="00D34272"/>
    <w:rsid w:val="00D350F8"/>
    <w:rsid w:val="00D355E0"/>
    <w:rsid w:val="00D36AEA"/>
    <w:rsid w:val="00D36E80"/>
    <w:rsid w:val="00D36F11"/>
    <w:rsid w:val="00D3754B"/>
    <w:rsid w:val="00D40199"/>
    <w:rsid w:val="00D408AF"/>
    <w:rsid w:val="00D40E12"/>
    <w:rsid w:val="00D42169"/>
    <w:rsid w:val="00D421EB"/>
    <w:rsid w:val="00D42429"/>
    <w:rsid w:val="00D42436"/>
    <w:rsid w:val="00D426AD"/>
    <w:rsid w:val="00D42964"/>
    <w:rsid w:val="00D43E36"/>
    <w:rsid w:val="00D444B3"/>
    <w:rsid w:val="00D4490F"/>
    <w:rsid w:val="00D44AFD"/>
    <w:rsid w:val="00D44CFF"/>
    <w:rsid w:val="00D455B1"/>
    <w:rsid w:val="00D45B4F"/>
    <w:rsid w:val="00D46189"/>
    <w:rsid w:val="00D462E2"/>
    <w:rsid w:val="00D47324"/>
    <w:rsid w:val="00D47EB1"/>
    <w:rsid w:val="00D510AE"/>
    <w:rsid w:val="00D5136D"/>
    <w:rsid w:val="00D52275"/>
    <w:rsid w:val="00D5318A"/>
    <w:rsid w:val="00D53343"/>
    <w:rsid w:val="00D5341B"/>
    <w:rsid w:val="00D53A00"/>
    <w:rsid w:val="00D5450B"/>
    <w:rsid w:val="00D55578"/>
    <w:rsid w:val="00D56112"/>
    <w:rsid w:val="00D562BE"/>
    <w:rsid w:val="00D5715B"/>
    <w:rsid w:val="00D57629"/>
    <w:rsid w:val="00D61398"/>
    <w:rsid w:val="00D621D3"/>
    <w:rsid w:val="00D63095"/>
    <w:rsid w:val="00D6349F"/>
    <w:rsid w:val="00D637CC"/>
    <w:rsid w:val="00D63D6E"/>
    <w:rsid w:val="00D64B1D"/>
    <w:rsid w:val="00D64CF0"/>
    <w:rsid w:val="00D65AD9"/>
    <w:rsid w:val="00D66DA9"/>
    <w:rsid w:val="00D67E5F"/>
    <w:rsid w:val="00D67FB6"/>
    <w:rsid w:val="00D706A5"/>
    <w:rsid w:val="00D70D8B"/>
    <w:rsid w:val="00D72935"/>
    <w:rsid w:val="00D7398C"/>
    <w:rsid w:val="00D73FAF"/>
    <w:rsid w:val="00D74436"/>
    <w:rsid w:val="00D74B67"/>
    <w:rsid w:val="00D74D34"/>
    <w:rsid w:val="00D750CF"/>
    <w:rsid w:val="00D7581B"/>
    <w:rsid w:val="00D75C52"/>
    <w:rsid w:val="00D75DE9"/>
    <w:rsid w:val="00D75EA1"/>
    <w:rsid w:val="00D7698F"/>
    <w:rsid w:val="00D76A33"/>
    <w:rsid w:val="00D76F0D"/>
    <w:rsid w:val="00D818E0"/>
    <w:rsid w:val="00D81FFB"/>
    <w:rsid w:val="00D82666"/>
    <w:rsid w:val="00D8456E"/>
    <w:rsid w:val="00D853F2"/>
    <w:rsid w:val="00D87190"/>
    <w:rsid w:val="00D87C97"/>
    <w:rsid w:val="00D91755"/>
    <w:rsid w:val="00D91DA1"/>
    <w:rsid w:val="00D92E03"/>
    <w:rsid w:val="00D92E33"/>
    <w:rsid w:val="00D93C7A"/>
    <w:rsid w:val="00D93FA7"/>
    <w:rsid w:val="00D946A7"/>
    <w:rsid w:val="00D94B19"/>
    <w:rsid w:val="00D94D48"/>
    <w:rsid w:val="00D9503B"/>
    <w:rsid w:val="00D95272"/>
    <w:rsid w:val="00D953C2"/>
    <w:rsid w:val="00D9611D"/>
    <w:rsid w:val="00D9702E"/>
    <w:rsid w:val="00D97E2F"/>
    <w:rsid w:val="00D97EE9"/>
    <w:rsid w:val="00DA01AC"/>
    <w:rsid w:val="00DA2EF8"/>
    <w:rsid w:val="00DA3B8F"/>
    <w:rsid w:val="00DA435F"/>
    <w:rsid w:val="00DA5104"/>
    <w:rsid w:val="00DA5166"/>
    <w:rsid w:val="00DA5256"/>
    <w:rsid w:val="00DA5377"/>
    <w:rsid w:val="00DA595B"/>
    <w:rsid w:val="00DA60D2"/>
    <w:rsid w:val="00DA701F"/>
    <w:rsid w:val="00DB1224"/>
    <w:rsid w:val="00DB1D17"/>
    <w:rsid w:val="00DB2417"/>
    <w:rsid w:val="00DB254E"/>
    <w:rsid w:val="00DB286A"/>
    <w:rsid w:val="00DB3CA0"/>
    <w:rsid w:val="00DB3EE4"/>
    <w:rsid w:val="00DB4297"/>
    <w:rsid w:val="00DB4692"/>
    <w:rsid w:val="00DB4937"/>
    <w:rsid w:val="00DB4A2C"/>
    <w:rsid w:val="00DB514C"/>
    <w:rsid w:val="00DB53AD"/>
    <w:rsid w:val="00DB53CC"/>
    <w:rsid w:val="00DB55FE"/>
    <w:rsid w:val="00DB573F"/>
    <w:rsid w:val="00DB6173"/>
    <w:rsid w:val="00DB63A1"/>
    <w:rsid w:val="00DB661C"/>
    <w:rsid w:val="00DB78A0"/>
    <w:rsid w:val="00DB7D69"/>
    <w:rsid w:val="00DC00BA"/>
    <w:rsid w:val="00DC09FB"/>
    <w:rsid w:val="00DC11CA"/>
    <w:rsid w:val="00DC1744"/>
    <w:rsid w:val="00DC2141"/>
    <w:rsid w:val="00DC2D65"/>
    <w:rsid w:val="00DC2D6F"/>
    <w:rsid w:val="00DC3E16"/>
    <w:rsid w:val="00DC4C28"/>
    <w:rsid w:val="00DC4CFF"/>
    <w:rsid w:val="00DC4E67"/>
    <w:rsid w:val="00DC52EF"/>
    <w:rsid w:val="00DC5B02"/>
    <w:rsid w:val="00DC5D59"/>
    <w:rsid w:val="00DC5D7A"/>
    <w:rsid w:val="00DC6075"/>
    <w:rsid w:val="00DC61A4"/>
    <w:rsid w:val="00DC69C4"/>
    <w:rsid w:val="00DC7A5A"/>
    <w:rsid w:val="00DC7D9F"/>
    <w:rsid w:val="00DD0C5E"/>
    <w:rsid w:val="00DD0FDB"/>
    <w:rsid w:val="00DD133B"/>
    <w:rsid w:val="00DD1D26"/>
    <w:rsid w:val="00DD1E1E"/>
    <w:rsid w:val="00DD2B0B"/>
    <w:rsid w:val="00DD2E51"/>
    <w:rsid w:val="00DD2E93"/>
    <w:rsid w:val="00DD53AC"/>
    <w:rsid w:val="00DD5C57"/>
    <w:rsid w:val="00DD5F1C"/>
    <w:rsid w:val="00DD6A41"/>
    <w:rsid w:val="00DD6AAC"/>
    <w:rsid w:val="00DE00F9"/>
    <w:rsid w:val="00DE058D"/>
    <w:rsid w:val="00DE0A7A"/>
    <w:rsid w:val="00DE0D88"/>
    <w:rsid w:val="00DE2E01"/>
    <w:rsid w:val="00DE30A5"/>
    <w:rsid w:val="00DE57B9"/>
    <w:rsid w:val="00DE5B8C"/>
    <w:rsid w:val="00DE6998"/>
    <w:rsid w:val="00DE6DC9"/>
    <w:rsid w:val="00DE72BC"/>
    <w:rsid w:val="00DE78AE"/>
    <w:rsid w:val="00DE7C15"/>
    <w:rsid w:val="00DF0799"/>
    <w:rsid w:val="00DF0A30"/>
    <w:rsid w:val="00DF1483"/>
    <w:rsid w:val="00DF14D1"/>
    <w:rsid w:val="00DF1B47"/>
    <w:rsid w:val="00DF1D90"/>
    <w:rsid w:val="00DF2290"/>
    <w:rsid w:val="00DF3D14"/>
    <w:rsid w:val="00DF5755"/>
    <w:rsid w:val="00DF5915"/>
    <w:rsid w:val="00DF61D6"/>
    <w:rsid w:val="00DF7616"/>
    <w:rsid w:val="00DF787C"/>
    <w:rsid w:val="00E0075E"/>
    <w:rsid w:val="00E0097C"/>
    <w:rsid w:val="00E00A84"/>
    <w:rsid w:val="00E01895"/>
    <w:rsid w:val="00E0191E"/>
    <w:rsid w:val="00E01D57"/>
    <w:rsid w:val="00E046BA"/>
    <w:rsid w:val="00E048AB"/>
    <w:rsid w:val="00E049E0"/>
    <w:rsid w:val="00E04F75"/>
    <w:rsid w:val="00E0561F"/>
    <w:rsid w:val="00E0567B"/>
    <w:rsid w:val="00E06FE8"/>
    <w:rsid w:val="00E07CDB"/>
    <w:rsid w:val="00E1099E"/>
    <w:rsid w:val="00E11135"/>
    <w:rsid w:val="00E119B3"/>
    <w:rsid w:val="00E11B17"/>
    <w:rsid w:val="00E11C4D"/>
    <w:rsid w:val="00E12440"/>
    <w:rsid w:val="00E12E6E"/>
    <w:rsid w:val="00E132B8"/>
    <w:rsid w:val="00E13332"/>
    <w:rsid w:val="00E15C84"/>
    <w:rsid w:val="00E15D69"/>
    <w:rsid w:val="00E16020"/>
    <w:rsid w:val="00E16FEA"/>
    <w:rsid w:val="00E1760F"/>
    <w:rsid w:val="00E1763C"/>
    <w:rsid w:val="00E20CAB"/>
    <w:rsid w:val="00E21F26"/>
    <w:rsid w:val="00E22095"/>
    <w:rsid w:val="00E22B7B"/>
    <w:rsid w:val="00E22BF8"/>
    <w:rsid w:val="00E24531"/>
    <w:rsid w:val="00E24AF2"/>
    <w:rsid w:val="00E251F3"/>
    <w:rsid w:val="00E25B6E"/>
    <w:rsid w:val="00E25BFA"/>
    <w:rsid w:val="00E270EA"/>
    <w:rsid w:val="00E271C7"/>
    <w:rsid w:val="00E274FD"/>
    <w:rsid w:val="00E30CEA"/>
    <w:rsid w:val="00E31FE4"/>
    <w:rsid w:val="00E32E08"/>
    <w:rsid w:val="00E332F7"/>
    <w:rsid w:val="00E33D02"/>
    <w:rsid w:val="00E343FA"/>
    <w:rsid w:val="00E35A2F"/>
    <w:rsid w:val="00E374CC"/>
    <w:rsid w:val="00E408CC"/>
    <w:rsid w:val="00E42153"/>
    <w:rsid w:val="00E423DB"/>
    <w:rsid w:val="00E44219"/>
    <w:rsid w:val="00E444F9"/>
    <w:rsid w:val="00E44D0E"/>
    <w:rsid w:val="00E4531D"/>
    <w:rsid w:val="00E45693"/>
    <w:rsid w:val="00E46664"/>
    <w:rsid w:val="00E46683"/>
    <w:rsid w:val="00E46775"/>
    <w:rsid w:val="00E46EE0"/>
    <w:rsid w:val="00E46FEE"/>
    <w:rsid w:val="00E47559"/>
    <w:rsid w:val="00E476EE"/>
    <w:rsid w:val="00E47741"/>
    <w:rsid w:val="00E478B4"/>
    <w:rsid w:val="00E515F6"/>
    <w:rsid w:val="00E51A53"/>
    <w:rsid w:val="00E51CFE"/>
    <w:rsid w:val="00E5404C"/>
    <w:rsid w:val="00E54D18"/>
    <w:rsid w:val="00E555F0"/>
    <w:rsid w:val="00E55E12"/>
    <w:rsid w:val="00E562EE"/>
    <w:rsid w:val="00E57F07"/>
    <w:rsid w:val="00E6006F"/>
    <w:rsid w:val="00E600D1"/>
    <w:rsid w:val="00E602D0"/>
    <w:rsid w:val="00E6079F"/>
    <w:rsid w:val="00E61300"/>
    <w:rsid w:val="00E6161C"/>
    <w:rsid w:val="00E61E5B"/>
    <w:rsid w:val="00E62515"/>
    <w:rsid w:val="00E62850"/>
    <w:rsid w:val="00E62FFB"/>
    <w:rsid w:val="00E63267"/>
    <w:rsid w:val="00E636B3"/>
    <w:rsid w:val="00E638F6"/>
    <w:rsid w:val="00E64AAB"/>
    <w:rsid w:val="00E65F45"/>
    <w:rsid w:val="00E669F2"/>
    <w:rsid w:val="00E66F8B"/>
    <w:rsid w:val="00E70A5F"/>
    <w:rsid w:val="00E71555"/>
    <w:rsid w:val="00E717FF"/>
    <w:rsid w:val="00E71AE0"/>
    <w:rsid w:val="00E72492"/>
    <w:rsid w:val="00E728BA"/>
    <w:rsid w:val="00E72F7A"/>
    <w:rsid w:val="00E73176"/>
    <w:rsid w:val="00E73D4B"/>
    <w:rsid w:val="00E743E5"/>
    <w:rsid w:val="00E74F3B"/>
    <w:rsid w:val="00E74FCA"/>
    <w:rsid w:val="00E7544C"/>
    <w:rsid w:val="00E75541"/>
    <w:rsid w:val="00E766BA"/>
    <w:rsid w:val="00E768BE"/>
    <w:rsid w:val="00E76902"/>
    <w:rsid w:val="00E77DE2"/>
    <w:rsid w:val="00E80D2F"/>
    <w:rsid w:val="00E82805"/>
    <w:rsid w:val="00E83754"/>
    <w:rsid w:val="00E84380"/>
    <w:rsid w:val="00E84774"/>
    <w:rsid w:val="00E849C1"/>
    <w:rsid w:val="00E84ADF"/>
    <w:rsid w:val="00E84EA4"/>
    <w:rsid w:val="00E851DC"/>
    <w:rsid w:val="00E85228"/>
    <w:rsid w:val="00E85E2D"/>
    <w:rsid w:val="00E86883"/>
    <w:rsid w:val="00E877EE"/>
    <w:rsid w:val="00E901D3"/>
    <w:rsid w:val="00E90560"/>
    <w:rsid w:val="00E90639"/>
    <w:rsid w:val="00E90F13"/>
    <w:rsid w:val="00E9265B"/>
    <w:rsid w:val="00E9290A"/>
    <w:rsid w:val="00E9302F"/>
    <w:rsid w:val="00E93E2A"/>
    <w:rsid w:val="00E950F4"/>
    <w:rsid w:val="00E951CA"/>
    <w:rsid w:val="00E9553E"/>
    <w:rsid w:val="00EA0457"/>
    <w:rsid w:val="00EA1513"/>
    <w:rsid w:val="00EA1840"/>
    <w:rsid w:val="00EA1DBA"/>
    <w:rsid w:val="00EA3A92"/>
    <w:rsid w:val="00EA3ED8"/>
    <w:rsid w:val="00EA4B8E"/>
    <w:rsid w:val="00EA73FF"/>
    <w:rsid w:val="00EA79CD"/>
    <w:rsid w:val="00EA79DD"/>
    <w:rsid w:val="00EA7C85"/>
    <w:rsid w:val="00EA7E82"/>
    <w:rsid w:val="00EB056F"/>
    <w:rsid w:val="00EB0E37"/>
    <w:rsid w:val="00EB1613"/>
    <w:rsid w:val="00EB1D1F"/>
    <w:rsid w:val="00EB1DAD"/>
    <w:rsid w:val="00EB27CB"/>
    <w:rsid w:val="00EB34B7"/>
    <w:rsid w:val="00EB55AD"/>
    <w:rsid w:val="00EB61C0"/>
    <w:rsid w:val="00EB627E"/>
    <w:rsid w:val="00EB6F0A"/>
    <w:rsid w:val="00EB79E3"/>
    <w:rsid w:val="00EB7CD9"/>
    <w:rsid w:val="00EC0C6E"/>
    <w:rsid w:val="00EC1917"/>
    <w:rsid w:val="00EC1C02"/>
    <w:rsid w:val="00EC1D02"/>
    <w:rsid w:val="00EC2B8A"/>
    <w:rsid w:val="00EC3408"/>
    <w:rsid w:val="00EC3755"/>
    <w:rsid w:val="00EC4F87"/>
    <w:rsid w:val="00EC5B08"/>
    <w:rsid w:val="00EC6C2D"/>
    <w:rsid w:val="00EC758B"/>
    <w:rsid w:val="00EC75C2"/>
    <w:rsid w:val="00EC7738"/>
    <w:rsid w:val="00EC7DD1"/>
    <w:rsid w:val="00EC7DF0"/>
    <w:rsid w:val="00ED074F"/>
    <w:rsid w:val="00ED0C83"/>
    <w:rsid w:val="00ED0D04"/>
    <w:rsid w:val="00ED15D8"/>
    <w:rsid w:val="00ED1DBD"/>
    <w:rsid w:val="00ED329F"/>
    <w:rsid w:val="00ED34B6"/>
    <w:rsid w:val="00ED4A20"/>
    <w:rsid w:val="00ED6094"/>
    <w:rsid w:val="00ED64EC"/>
    <w:rsid w:val="00ED7865"/>
    <w:rsid w:val="00ED7AA0"/>
    <w:rsid w:val="00EE068D"/>
    <w:rsid w:val="00EE1357"/>
    <w:rsid w:val="00EE1851"/>
    <w:rsid w:val="00EE1AF7"/>
    <w:rsid w:val="00EE1BC4"/>
    <w:rsid w:val="00EE2096"/>
    <w:rsid w:val="00EE21D9"/>
    <w:rsid w:val="00EE258B"/>
    <w:rsid w:val="00EE27A9"/>
    <w:rsid w:val="00EE39FE"/>
    <w:rsid w:val="00EE3F19"/>
    <w:rsid w:val="00EE4C56"/>
    <w:rsid w:val="00EE526D"/>
    <w:rsid w:val="00EE66BE"/>
    <w:rsid w:val="00EE6B42"/>
    <w:rsid w:val="00EE6C12"/>
    <w:rsid w:val="00EE7461"/>
    <w:rsid w:val="00EE74FE"/>
    <w:rsid w:val="00EF01F6"/>
    <w:rsid w:val="00EF0ABE"/>
    <w:rsid w:val="00EF0E08"/>
    <w:rsid w:val="00EF0F3C"/>
    <w:rsid w:val="00EF25A7"/>
    <w:rsid w:val="00EF2FB0"/>
    <w:rsid w:val="00EF3C2B"/>
    <w:rsid w:val="00EF3FD3"/>
    <w:rsid w:val="00EF3FDF"/>
    <w:rsid w:val="00EF444D"/>
    <w:rsid w:val="00EF566B"/>
    <w:rsid w:val="00EF5B0A"/>
    <w:rsid w:val="00EF5BA8"/>
    <w:rsid w:val="00EF6884"/>
    <w:rsid w:val="00EF6969"/>
    <w:rsid w:val="00EF6B25"/>
    <w:rsid w:val="00EF720E"/>
    <w:rsid w:val="00EF7D8B"/>
    <w:rsid w:val="00F002C6"/>
    <w:rsid w:val="00F00575"/>
    <w:rsid w:val="00F00D5F"/>
    <w:rsid w:val="00F00E07"/>
    <w:rsid w:val="00F01A9D"/>
    <w:rsid w:val="00F027D7"/>
    <w:rsid w:val="00F030A8"/>
    <w:rsid w:val="00F036F4"/>
    <w:rsid w:val="00F03F7B"/>
    <w:rsid w:val="00F04120"/>
    <w:rsid w:val="00F04BCD"/>
    <w:rsid w:val="00F05085"/>
    <w:rsid w:val="00F05A5A"/>
    <w:rsid w:val="00F05EAD"/>
    <w:rsid w:val="00F068D8"/>
    <w:rsid w:val="00F06B4D"/>
    <w:rsid w:val="00F07241"/>
    <w:rsid w:val="00F07D4E"/>
    <w:rsid w:val="00F10874"/>
    <w:rsid w:val="00F11030"/>
    <w:rsid w:val="00F1110F"/>
    <w:rsid w:val="00F11684"/>
    <w:rsid w:val="00F122E5"/>
    <w:rsid w:val="00F12469"/>
    <w:rsid w:val="00F12D27"/>
    <w:rsid w:val="00F13435"/>
    <w:rsid w:val="00F140D4"/>
    <w:rsid w:val="00F146E6"/>
    <w:rsid w:val="00F1479A"/>
    <w:rsid w:val="00F14D4D"/>
    <w:rsid w:val="00F1590B"/>
    <w:rsid w:val="00F15E3F"/>
    <w:rsid w:val="00F16799"/>
    <w:rsid w:val="00F17CDF"/>
    <w:rsid w:val="00F17F24"/>
    <w:rsid w:val="00F2099D"/>
    <w:rsid w:val="00F21AE5"/>
    <w:rsid w:val="00F21EB5"/>
    <w:rsid w:val="00F22338"/>
    <w:rsid w:val="00F22C06"/>
    <w:rsid w:val="00F23A29"/>
    <w:rsid w:val="00F24686"/>
    <w:rsid w:val="00F24E82"/>
    <w:rsid w:val="00F26AEF"/>
    <w:rsid w:val="00F270F1"/>
    <w:rsid w:val="00F308CC"/>
    <w:rsid w:val="00F30E57"/>
    <w:rsid w:val="00F30F61"/>
    <w:rsid w:val="00F32A73"/>
    <w:rsid w:val="00F32E7C"/>
    <w:rsid w:val="00F349CD"/>
    <w:rsid w:val="00F34D18"/>
    <w:rsid w:val="00F36437"/>
    <w:rsid w:val="00F36AF1"/>
    <w:rsid w:val="00F37821"/>
    <w:rsid w:val="00F37AB0"/>
    <w:rsid w:val="00F37B7E"/>
    <w:rsid w:val="00F40B39"/>
    <w:rsid w:val="00F40BA8"/>
    <w:rsid w:val="00F40DDB"/>
    <w:rsid w:val="00F4136B"/>
    <w:rsid w:val="00F413AD"/>
    <w:rsid w:val="00F41CF4"/>
    <w:rsid w:val="00F41EF7"/>
    <w:rsid w:val="00F41F4F"/>
    <w:rsid w:val="00F430CB"/>
    <w:rsid w:val="00F44207"/>
    <w:rsid w:val="00F448D2"/>
    <w:rsid w:val="00F45A84"/>
    <w:rsid w:val="00F45BD5"/>
    <w:rsid w:val="00F45C2B"/>
    <w:rsid w:val="00F45DA2"/>
    <w:rsid w:val="00F461A6"/>
    <w:rsid w:val="00F464D1"/>
    <w:rsid w:val="00F46B33"/>
    <w:rsid w:val="00F46CA2"/>
    <w:rsid w:val="00F47F35"/>
    <w:rsid w:val="00F47FBA"/>
    <w:rsid w:val="00F5050D"/>
    <w:rsid w:val="00F505A7"/>
    <w:rsid w:val="00F518F7"/>
    <w:rsid w:val="00F51954"/>
    <w:rsid w:val="00F51B48"/>
    <w:rsid w:val="00F526B2"/>
    <w:rsid w:val="00F52D9C"/>
    <w:rsid w:val="00F53EFF"/>
    <w:rsid w:val="00F54161"/>
    <w:rsid w:val="00F5425D"/>
    <w:rsid w:val="00F553C9"/>
    <w:rsid w:val="00F5628B"/>
    <w:rsid w:val="00F56945"/>
    <w:rsid w:val="00F56A62"/>
    <w:rsid w:val="00F573F0"/>
    <w:rsid w:val="00F60BD4"/>
    <w:rsid w:val="00F60F28"/>
    <w:rsid w:val="00F61C27"/>
    <w:rsid w:val="00F620B4"/>
    <w:rsid w:val="00F622F6"/>
    <w:rsid w:val="00F62FD9"/>
    <w:rsid w:val="00F64138"/>
    <w:rsid w:val="00F64199"/>
    <w:rsid w:val="00F649A5"/>
    <w:rsid w:val="00F65279"/>
    <w:rsid w:val="00F65779"/>
    <w:rsid w:val="00F66456"/>
    <w:rsid w:val="00F664C5"/>
    <w:rsid w:val="00F66C34"/>
    <w:rsid w:val="00F66D25"/>
    <w:rsid w:val="00F67198"/>
    <w:rsid w:val="00F6747D"/>
    <w:rsid w:val="00F67B44"/>
    <w:rsid w:val="00F67E96"/>
    <w:rsid w:val="00F7077A"/>
    <w:rsid w:val="00F717AC"/>
    <w:rsid w:val="00F71CB0"/>
    <w:rsid w:val="00F71FAD"/>
    <w:rsid w:val="00F7201A"/>
    <w:rsid w:val="00F72EE2"/>
    <w:rsid w:val="00F73BBB"/>
    <w:rsid w:val="00F73D34"/>
    <w:rsid w:val="00F74D6C"/>
    <w:rsid w:val="00F7500A"/>
    <w:rsid w:val="00F766D7"/>
    <w:rsid w:val="00F772DD"/>
    <w:rsid w:val="00F777CF"/>
    <w:rsid w:val="00F77C39"/>
    <w:rsid w:val="00F77CD1"/>
    <w:rsid w:val="00F77FDA"/>
    <w:rsid w:val="00F819D5"/>
    <w:rsid w:val="00F81E6B"/>
    <w:rsid w:val="00F81FE8"/>
    <w:rsid w:val="00F82326"/>
    <w:rsid w:val="00F826BF"/>
    <w:rsid w:val="00F835EC"/>
    <w:rsid w:val="00F8428C"/>
    <w:rsid w:val="00F8468F"/>
    <w:rsid w:val="00F84900"/>
    <w:rsid w:val="00F84F4B"/>
    <w:rsid w:val="00F850CA"/>
    <w:rsid w:val="00F85B14"/>
    <w:rsid w:val="00F85E87"/>
    <w:rsid w:val="00F869E5"/>
    <w:rsid w:val="00F869F6"/>
    <w:rsid w:val="00F870FC"/>
    <w:rsid w:val="00F87145"/>
    <w:rsid w:val="00F877C5"/>
    <w:rsid w:val="00F87E3F"/>
    <w:rsid w:val="00F905EC"/>
    <w:rsid w:val="00F90779"/>
    <w:rsid w:val="00F9082A"/>
    <w:rsid w:val="00F90937"/>
    <w:rsid w:val="00F916C8"/>
    <w:rsid w:val="00F917E2"/>
    <w:rsid w:val="00F91861"/>
    <w:rsid w:val="00F92485"/>
    <w:rsid w:val="00F92579"/>
    <w:rsid w:val="00F93B9E"/>
    <w:rsid w:val="00F93E2F"/>
    <w:rsid w:val="00F94042"/>
    <w:rsid w:val="00F94332"/>
    <w:rsid w:val="00F94480"/>
    <w:rsid w:val="00F94665"/>
    <w:rsid w:val="00F95955"/>
    <w:rsid w:val="00F96921"/>
    <w:rsid w:val="00F97487"/>
    <w:rsid w:val="00FA1184"/>
    <w:rsid w:val="00FA183D"/>
    <w:rsid w:val="00FA20A5"/>
    <w:rsid w:val="00FA21F3"/>
    <w:rsid w:val="00FA23F7"/>
    <w:rsid w:val="00FA2BD3"/>
    <w:rsid w:val="00FA33D7"/>
    <w:rsid w:val="00FA3BB5"/>
    <w:rsid w:val="00FA44BE"/>
    <w:rsid w:val="00FA4EB7"/>
    <w:rsid w:val="00FA53B4"/>
    <w:rsid w:val="00FA6681"/>
    <w:rsid w:val="00FA6841"/>
    <w:rsid w:val="00FA6C4D"/>
    <w:rsid w:val="00FA7712"/>
    <w:rsid w:val="00FA7CCD"/>
    <w:rsid w:val="00FB0880"/>
    <w:rsid w:val="00FB114C"/>
    <w:rsid w:val="00FB116E"/>
    <w:rsid w:val="00FB1C63"/>
    <w:rsid w:val="00FB227A"/>
    <w:rsid w:val="00FB2CD6"/>
    <w:rsid w:val="00FB2F1E"/>
    <w:rsid w:val="00FB36DA"/>
    <w:rsid w:val="00FB3AF2"/>
    <w:rsid w:val="00FB3FB6"/>
    <w:rsid w:val="00FB4209"/>
    <w:rsid w:val="00FB50E2"/>
    <w:rsid w:val="00FB5D12"/>
    <w:rsid w:val="00FB6553"/>
    <w:rsid w:val="00FB69B1"/>
    <w:rsid w:val="00FB6F71"/>
    <w:rsid w:val="00FC1045"/>
    <w:rsid w:val="00FC1AFE"/>
    <w:rsid w:val="00FC2AB0"/>
    <w:rsid w:val="00FC2BD1"/>
    <w:rsid w:val="00FC36CD"/>
    <w:rsid w:val="00FC3D35"/>
    <w:rsid w:val="00FC4430"/>
    <w:rsid w:val="00FC4C09"/>
    <w:rsid w:val="00FC5159"/>
    <w:rsid w:val="00FC515A"/>
    <w:rsid w:val="00FC541E"/>
    <w:rsid w:val="00FC5AC5"/>
    <w:rsid w:val="00FC6048"/>
    <w:rsid w:val="00FC6146"/>
    <w:rsid w:val="00FC6156"/>
    <w:rsid w:val="00FC658F"/>
    <w:rsid w:val="00FC7B0D"/>
    <w:rsid w:val="00FC7FFA"/>
    <w:rsid w:val="00FD0910"/>
    <w:rsid w:val="00FD1277"/>
    <w:rsid w:val="00FD1BCA"/>
    <w:rsid w:val="00FD1D2F"/>
    <w:rsid w:val="00FD2779"/>
    <w:rsid w:val="00FD2B10"/>
    <w:rsid w:val="00FD2DD6"/>
    <w:rsid w:val="00FD2EF5"/>
    <w:rsid w:val="00FD2F04"/>
    <w:rsid w:val="00FD38DB"/>
    <w:rsid w:val="00FD4291"/>
    <w:rsid w:val="00FD4D64"/>
    <w:rsid w:val="00FD4EAA"/>
    <w:rsid w:val="00FD5078"/>
    <w:rsid w:val="00FD51EB"/>
    <w:rsid w:val="00FD53D7"/>
    <w:rsid w:val="00FD5D1A"/>
    <w:rsid w:val="00FD6AC1"/>
    <w:rsid w:val="00FD70E2"/>
    <w:rsid w:val="00FD727F"/>
    <w:rsid w:val="00FD7BF9"/>
    <w:rsid w:val="00FD7DC8"/>
    <w:rsid w:val="00FD8813"/>
    <w:rsid w:val="00FE0135"/>
    <w:rsid w:val="00FE0D1E"/>
    <w:rsid w:val="00FE184C"/>
    <w:rsid w:val="00FE194C"/>
    <w:rsid w:val="00FE1BB3"/>
    <w:rsid w:val="00FE3469"/>
    <w:rsid w:val="00FE37E8"/>
    <w:rsid w:val="00FE4229"/>
    <w:rsid w:val="00FE4664"/>
    <w:rsid w:val="00FE49FB"/>
    <w:rsid w:val="00FE4C44"/>
    <w:rsid w:val="00FE5461"/>
    <w:rsid w:val="00FE56ED"/>
    <w:rsid w:val="00FE5E68"/>
    <w:rsid w:val="00FE70F6"/>
    <w:rsid w:val="00FF05A2"/>
    <w:rsid w:val="00FF0957"/>
    <w:rsid w:val="00FF2661"/>
    <w:rsid w:val="00FF2E50"/>
    <w:rsid w:val="00FF3232"/>
    <w:rsid w:val="00FF38A5"/>
    <w:rsid w:val="00FF3B55"/>
    <w:rsid w:val="00FF3F1D"/>
    <w:rsid w:val="00FF41F1"/>
    <w:rsid w:val="00FF4D12"/>
    <w:rsid w:val="00FF6232"/>
    <w:rsid w:val="00FF6A35"/>
    <w:rsid w:val="00FF7402"/>
    <w:rsid w:val="00FF7B3C"/>
    <w:rsid w:val="00FF7C1F"/>
    <w:rsid w:val="00FF7C9A"/>
    <w:rsid w:val="0102A00B"/>
    <w:rsid w:val="011B6FD2"/>
    <w:rsid w:val="0122B554"/>
    <w:rsid w:val="0125FBF8"/>
    <w:rsid w:val="0128A48F"/>
    <w:rsid w:val="016FDCB6"/>
    <w:rsid w:val="01A25B12"/>
    <w:rsid w:val="01CBEAD0"/>
    <w:rsid w:val="01D9B66B"/>
    <w:rsid w:val="01FF00B3"/>
    <w:rsid w:val="020083EE"/>
    <w:rsid w:val="0200F63B"/>
    <w:rsid w:val="024EBCF9"/>
    <w:rsid w:val="02583DF4"/>
    <w:rsid w:val="0276D65D"/>
    <w:rsid w:val="02782CBD"/>
    <w:rsid w:val="034CC9E6"/>
    <w:rsid w:val="0366BC17"/>
    <w:rsid w:val="03C7B04C"/>
    <w:rsid w:val="03DA9C66"/>
    <w:rsid w:val="03EE4A80"/>
    <w:rsid w:val="040CC2C4"/>
    <w:rsid w:val="04101013"/>
    <w:rsid w:val="0420A1C4"/>
    <w:rsid w:val="04316D46"/>
    <w:rsid w:val="043C2D25"/>
    <w:rsid w:val="04759130"/>
    <w:rsid w:val="0478846A"/>
    <w:rsid w:val="04963C0F"/>
    <w:rsid w:val="049BC191"/>
    <w:rsid w:val="049E1826"/>
    <w:rsid w:val="0525301B"/>
    <w:rsid w:val="0525745F"/>
    <w:rsid w:val="05533934"/>
    <w:rsid w:val="05617B3F"/>
    <w:rsid w:val="057BF84F"/>
    <w:rsid w:val="05941D25"/>
    <w:rsid w:val="05F5A3CD"/>
    <w:rsid w:val="05F79017"/>
    <w:rsid w:val="05FA6249"/>
    <w:rsid w:val="060203E0"/>
    <w:rsid w:val="0629D1D8"/>
    <w:rsid w:val="0639A843"/>
    <w:rsid w:val="0655E5FF"/>
    <w:rsid w:val="066934E3"/>
    <w:rsid w:val="0673CBED"/>
    <w:rsid w:val="0675F491"/>
    <w:rsid w:val="068075D2"/>
    <w:rsid w:val="06C8B244"/>
    <w:rsid w:val="06FFE0E5"/>
    <w:rsid w:val="071D0206"/>
    <w:rsid w:val="0796528D"/>
    <w:rsid w:val="07AD71D1"/>
    <w:rsid w:val="07DC360B"/>
    <w:rsid w:val="07E41777"/>
    <w:rsid w:val="0821EC38"/>
    <w:rsid w:val="08499686"/>
    <w:rsid w:val="084C240B"/>
    <w:rsid w:val="0864EF41"/>
    <w:rsid w:val="086F9515"/>
    <w:rsid w:val="08968D93"/>
    <w:rsid w:val="08B1AA32"/>
    <w:rsid w:val="08EA73C1"/>
    <w:rsid w:val="0913C7A3"/>
    <w:rsid w:val="0930DE47"/>
    <w:rsid w:val="09336201"/>
    <w:rsid w:val="095C57B3"/>
    <w:rsid w:val="096CE7BA"/>
    <w:rsid w:val="0997666B"/>
    <w:rsid w:val="09E08E77"/>
    <w:rsid w:val="0A07B05E"/>
    <w:rsid w:val="0A1A9567"/>
    <w:rsid w:val="0A443E7B"/>
    <w:rsid w:val="0A4D76DD"/>
    <w:rsid w:val="0A5945E7"/>
    <w:rsid w:val="0A640F55"/>
    <w:rsid w:val="0A766A46"/>
    <w:rsid w:val="0AB93F5C"/>
    <w:rsid w:val="0AF84950"/>
    <w:rsid w:val="0B049AFC"/>
    <w:rsid w:val="0B4F1F8D"/>
    <w:rsid w:val="0B7CD6CB"/>
    <w:rsid w:val="0B80B899"/>
    <w:rsid w:val="0BB84C4F"/>
    <w:rsid w:val="0BD91A8B"/>
    <w:rsid w:val="0BE0FB1A"/>
    <w:rsid w:val="0BE63D2C"/>
    <w:rsid w:val="0C2BCC32"/>
    <w:rsid w:val="0C2EE832"/>
    <w:rsid w:val="0C436E7B"/>
    <w:rsid w:val="0C8010AC"/>
    <w:rsid w:val="0CB43D5B"/>
    <w:rsid w:val="0CC8F912"/>
    <w:rsid w:val="0CCCFACB"/>
    <w:rsid w:val="0CFF950C"/>
    <w:rsid w:val="0D047536"/>
    <w:rsid w:val="0D319609"/>
    <w:rsid w:val="0D44A976"/>
    <w:rsid w:val="0D63ACC4"/>
    <w:rsid w:val="0D7077E4"/>
    <w:rsid w:val="0DA207A0"/>
    <w:rsid w:val="0DB51584"/>
    <w:rsid w:val="0DDA869B"/>
    <w:rsid w:val="0DF22B53"/>
    <w:rsid w:val="0DFCBAC3"/>
    <w:rsid w:val="0DFD4AE6"/>
    <w:rsid w:val="0E0F77EC"/>
    <w:rsid w:val="0E3CC309"/>
    <w:rsid w:val="0E548966"/>
    <w:rsid w:val="0E7F5ED2"/>
    <w:rsid w:val="0EAAC7DF"/>
    <w:rsid w:val="0EDF3518"/>
    <w:rsid w:val="0EE20509"/>
    <w:rsid w:val="0F02E5F3"/>
    <w:rsid w:val="0F144DE9"/>
    <w:rsid w:val="0F15D9E7"/>
    <w:rsid w:val="0F29B222"/>
    <w:rsid w:val="0F360987"/>
    <w:rsid w:val="0F41669F"/>
    <w:rsid w:val="0F77FD70"/>
    <w:rsid w:val="0FC5049F"/>
    <w:rsid w:val="0FE29308"/>
    <w:rsid w:val="0FF2A04B"/>
    <w:rsid w:val="1014E8A8"/>
    <w:rsid w:val="10268777"/>
    <w:rsid w:val="10512D78"/>
    <w:rsid w:val="10554E90"/>
    <w:rsid w:val="1057143E"/>
    <w:rsid w:val="1076E51C"/>
    <w:rsid w:val="10AB63B6"/>
    <w:rsid w:val="10B9DA1A"/>
    <w:rsid w:val="10C99A12"/>
    <w:rsid w:val="11023666"/>
    <w:rsid w:val="11356FD1"/>
    <w:rsid w:val="113E4E69"/>
    <w:rsid w:val="11EAFB8B"/>
    <w:rsid w:val="12132937"/>
    <w:rsid w:val="12184F02"/>
    <w:rsid w:val="121C0036"/>
    <w:rsid w:val="12350826"/>
    <w:rsid w:val="1249FA5F"/>
    <w:rsid w:val="1252EA91"/>
    <w:rsid w:val="1254A6E0"/>
    <w:rsid w:val="126AB628"/>
    <w:rsid w:val="1274624A"/>
    <w:rsid w:val="12771F0F"/>
    <w:rsid w:val="12792475"/>
    <w:rsid w:val="12801328"/>
    <w:rsid w:val="12AC3710"/>
    <w:rsid w:val="12B85A12"/>
    <w:rsid w:val="12E79ED5"/>
    <w:rsid w:val="12F0C57F"/>
    <w:rsid w:val="12F11EB5"/>
    <w:rsid w:val="131F7244"/>
    <w:rsid w:val="1379ED4E"/>
    <w:rsid w:val="13859B37"/>
    <w:rsid w:val="138A704D"/>
    <w:rsid w:val="138E971C"/>
    <w:rsid w:val="13976751"/>
    <w:rsid w:val="13B779FA"/>
    <w:rsid w:val="13BBD1C9"/>
    <w:rsid w:val="13E85544"/>
    <w:rsid w:val="13E99194"/>
    <w:rsid w:val="13F49DAF"/>
    <w:rsid w:val="13F827AC"/>
    <w:rsid w:val="13F8C55C"/>
    <w:rsid w:val="14313261"/>
    <w:rsid w:val="14722118"/>
    <w:rsid w:val="14D828E3"/>
    <w:rsid w:val="14E8E679"/>
    <w:rsid w:val="14F6AA79"/>
    <w:rsid w:val="1501CEB4"/>
    <w:rsid w:val="1512D3A2"/>
    <w:rsid w:val="151B5596"/>
    <w:rsid w:val="154BADA2"/>
    <w:rsid w:val="154EA7B4"/>
    <w:rsid w:val="1584FAFC"/>
    <w:rsid w:val="15B9BDDE"/>
    <w:rsid w:val="15C47487"/>
    <w:rsid w:val="15CE54D0"/>
    <w:rsid w:val="15DA5018"/>
    <w:rsid w:val="15DACAE5"/>
    <w:rsid w:val="160C0C6E"/>
    <w:rsid w:val="162FA3B1"/>
    <w:rsid w:val="167129EF"/>
    <w:rsid w:val="1682035D"/>
    <w:rsid w:val="16AAA684"/>
    <w:rsid w:val="16EB3FD9"/>
    <w:rsid w:val="16F78A81"/>
    <w:rsid w:val="16FC58FF"/>
    <w:rsid w:val="17181164"/>
    <w:rsid w:val="171D8267"/>
    <w:rsid w:val="17706EF5"/>
    <w:rsid w:val="177461FC"/>
    <w:rsid w:val="1794690A"/>
    <w:rsid w:val="17C02DFC"/>
    <w:rsid w:val="17DA31CA"/>
    <w:rsid w:val="17E38153"/>
    <w:rsid w:val="17ED7DF2"/>
    <w:rsid w:val="17F9CE64"/>
    <w:rsid w:val="181118D4"/>
    <w:rsid w:val="1813991E"/>
    <w:rsid w:val="18489F80"/>
    <w:rsid w:val="18946863"/>
    <w:rsid w:val="18C52BD1"/>
    <w:rsid w:val="18D15289"/>
    <w:rsid w:val="1939416A"/>
    <w:rsid w:val="195A727B"/>
    <w:rsid w:val="196E2C04"/>
    <w:rsid w:val="1970BE29"/>
    <w:rsid w:val="19C158D2"/>
    <w:rsid w:val="19D58D60"/>
    <w:rsid w:val="1A41036E"/>
    <w:rsid w:val="1A5A8C1B"/>
    <w:rsid w:val="1A6434EA"/>
    <w:rsid w:val="1A709ABD"/>
    <w:rsid w:val="1A91EACA"/>
    <w:rsid w:val="1A9BD997"/>
    <w:rsid w:val="1AA28D5A"/>
    <w:rsid w:val="1AB17910"/>
    <w:rsid w:val="1AB27B03"/>
    <w:rsid w:val="1ABC0315"/>
    <w:rsid w:val="1ABD6F38"/>
    <w:rsid w:val="1B1A73AB"/>
    <w:rsid w:val="1B260F2F"/>
    <w:rsid w:val="1B2CFF3C"/>
    <w:rsid w:val="1B3CF232"/>
    <w:rsid w:val="1B8A1F45"/>
    <w:rsid w:val="1B9720AA"/>
    <w:rsid w:val="1B9CCAEB"/>
    <w:rsid w:val="1BA422A1"/>
    <w:rsid w:val="1BB942BD"/>
    <w:rsid w:val="1C2BCCE2"/>
    <w:rsid w:val="1C68F3BB"/>
    <w:rsid w:val="1C92CAC9"/>
    <w:rsid w:val="1C9BFE52"/>
    <w:rsid w:val="1CA3ABB4"/>
    <w:rsid w:val="1CC24545"/>
    <w:rsid w:val="1D1DE435"/>
    <w:rsid w:val="1D4E218C"/>
    <w:rsid w:val="1D749A0B"/>
    <w:rsid w:val="1D768AF2"/>
    <w:rsid w:val="1D87E4E0"/>
    <w:rsid w:val="1D8B2932"/>
    <w:rsid w:val="1D8B7657"/>
    <w:rsid w:val="1DB210D7"/>
    <w:rsid w:val="1DC14A14"/>
    <w:rsid w:val="1DD8C17B"/>
    <w:rsid w:val="1DF4BAD0"/>
    <w:rsid w:val="1E0226DC"/>
    <w:rsid w:val="1E30EE80"/>
    <w:rsid w:val="1E54DED8"/>
    <w:rsid w:val="1E6E2FC2"/>
    <w:rsid w:val="1E95C315"/>
    <w:rsid w:val="1ECE0E13"/>
    <w:rsid w:val="1F03040B"/>
    <w:rsid w:val="1F1700EB"/>
    <w:rsid w:val="1F3C224B"/>
    <w:rsid w:val="1F3EF768"/>
    <w:rsid w:val="1F8BCA76"/>
    <w:rsid w:val="1F9262BA"/>
    <w:rsid w:val="1FB59A33"/>
    <w:rsid w:val="1FC12A91"/>
    <w:rsid w:val="1FF6EC7C"/>
    <w:rsid w:val="20129CD6"/>
    <w:rsid w:val="201C2CE5"/>
    <w:rsid w:val="205A8822"/>
    <w:rsid w:val="206CE097"/>
    <w:rsid w:val="2073B07F"/>
    <w:rsid w:val="20C86C6F"/>
    <w:rsid w:val="20CC51B0"/>
    <w:rsid w:val="2147417F"/>
    <w:rsid w:val="21517F3C"/>
    <w:rsid w:val="21920176"/>
    <w:rsid w:val="21F118F5"/>
    <w:rsid w:val="21F981F4"/>
    <w:rsid w:val="22151ED1"/>
    <w:rsid w:val="223B3796"/>
    <w:rsid w:val="22BFA2AF"/>
    <w:rsid w:val="22E224A8"/>
    <w:rsid w:val="22E469A1"/>
    <w:rsid w:val="22F260F0"/>
    <w:rsid w:val="23050308"/>
    <w:rsid w:val="23106075"/>
    <w:rsid w:val="2331C598"/>
    <w:rsid w:val="237AAC06"/>
    <w:rsid w:val="237DF894"/>
    <w:rsid w:val="2385B7E8"/>
    <w:rsid w:val="239BB574"/>
    <w:rsid w:val="23F7205B"/>
    <w:rsid w:val="242F3907"/>
    <w:rsid w:val="2432EFCD"/>
    <w:rsid w:val="2470B44A"/>
    <w:rsid w:val="2496EF05"/>
    <w:rsid w:val="24E12F8D"/>
    <w:rsid w:val="24F005BB"/>
    <w:rsid w:val="24FD05A7"/>
    <w:rsid w:val="252D16A8"/>
    <w:rsid w:val="253FBE1D"/>
    <w:rsid w:val="25435F4B"/>
    <w:rsid w:val="2565BF0A"/>
    <w:rsid w:val="257D5F4E"/>
    <w:rsid w:val="258F9FAA"/>
    <w:rsid w:val="2594612D"/>
    <w:rsid w:val="25B6FB1D"/>
    <w:rsid w:val="25E26900"/>
    <w:rsid w:val="25F787FB"/>
    <w:rsid w:val="25FA7D22"/>
    <w:rsid w:val="26005538"/>
    <w:rsid w:val="262C1528"/>
    <w:rsid w:val="2676F9F2"/>
    <w:rsid w:val="268175B7"/>
    <w:rsid w:val="26926E94"/>
    <w:rsid w:val="26A6F8B3"/>
    <w:rsid w:val="26AEA2B1"/>
    <w:rsid w:val="26C0E926"/>
    <w:rsid w:val="26D12AC7"/>
    <w:rsid w:val="26D54400"/>
    <w:rsid w:val="26F3EAF8"/>
    <w:rsid w:val="2703DDD9"/>
    <w:rsid w:val="2706A8A6"/>
    <w:rsid w:val="27498951"/>
    <w:rsid w:val="275FDD03"/>
    <w:rsid w:val="276C78F2"/>
    <w:rsid w:val="27E9543F"/>
    <w:rsid w:val="280A8F5A"/>
    <w:rsid w:val="2844BE3F"/>
    <w:rsid w:val="2870E917"/>
    <w:rsid w:val="2873225A"/>
    <w:rsid w:val="2895217E"/>
    <w:rsid w:val="28BDF420"/>
    <w:rsid w:val="28E4554A"/>
    <w:rsid w:val="28F8CB53"/>
    <w:rsid w:val="29100D9C"/>
    <w:rsid w:val="291EAA3E"/>
    <w:rsid w:val="2920082C"/>
    <w:rsid w:val="2960169D"/>
    <w:rsid w:val="2966A4E0"/>
    <w:rsid w:val="2968F434"/>
    <w:rsid w:val="29705877"/>
    <w:rsid w:val="297AF507"/>
    <w:rsid w:val="297C1012"/>
    <w:rsid w:val="297C8180"/>
    <w:rsid w:val="29BA771D"/>
    <w:rsid w:val="29E3551B"/>
    <w:rsid w:val="29FF63B8"/>
    <w:rsid w:val="2A0785B3"/>
    <w:rsid w:val="2A0B93CD"/>
    <w:rsid w:val="2A546A68"/>
    <w:rsid w:val="2A661D91"/>
    <w:rsid w:val="2A6ABAB2"/>
    <w:rsid w:val="2A878C72"/>
    <w:rsid w:val="2A91FFFD"/>
    <w:rsid w:val="2AA31CD9"/>
    <w:rsid w:val="2AEC9C5D"/>
    <w:rsid w:val="2AEDB191"/>
    <w:rsid w:val="2B056ED5"/>
    <w:rsid w:val="2B3BABD9"/>
    <w:rsid w:val="2BC92CC1"/>
    <w:rsid w:val="2C05ACCA"/>
    <w:rsid w:val="2C13CA06"/>
    <w:rsid w:val="2C1D75EA"/>
    <w:rsid w:val="2C4717EC"/>
    <w:rsid w:val="2C53FE73"/>
    <w:rsid w:val="2C74C268"/>
    <w:rsid w:val="2CCD49AD"/>
    <w:rsid w:val="2CEDA8D6"/>
    <w:rsid w:val="2D091AC6"/>
    <w:rsid w:val="2D186461"/>
    <w:rsid w:val="2D2E8FAC"/>
    <w:rsid w:val="2D49154B"/>
    <w:rsid w:val="2D6BB5BB"/>
    <w:rsid w:val="2D6FF111"/>
    <w:rsid w:val="2DA297A5"/>
    <w:rsid w:val="2DA75C7B"/>
    <w:rsid w:val="2DB6F842"/>
    <w:rsid w:val="2E076E42"/>
    <w:rsid w:val="2E09FA86"/>
    <w:rsid w:val="2E407D16"/>
    <w:rsid w:val="2E7B3CCA"/>
    <w:rsid w:val="2E89D1F1"/>
    <w:rsid w:val="2EA58C13"/>
    <w:rsid w:val="2ECE96A7"/>
    <w:rsid w:val="2EE324A6"/>
    <w:rsid w:val="2EF9BA07"/>
    <w:rsid w:val="2F0BBFE4"/>
    <w:rsid w:val="2F1B311F"/>
    <w:rsid w:val="2F2FA8EB"/>
    <w:rsid w:val="2F3E7765"/>
    <w:rsid w:val="2F9B39A8"/>
    <w:rsid w:val="2F9C7715"/>
    <w:rsid w:val="2FA1B500"/>
    <w:rsid w:val="2FA460EF"/>
    <w:rsid w:val="2FAC14B3"/>
    <w:rsid w:val="2FB26A31"/>
    <w:rsid w:val="2FD686BD"/>
    <w:rsid w:val="2FD89E9C"/>
    <w:rsid w:val="2FDEC4FD"/>
    <w:rsid w:val="3028CA18"/>
    <w:rsid w:val="30605A2F"/>
    <w:rsid w:val="306ED7C4"/>
    <w:rsid w:val="3094C45A"/>
    <w:rsid w:val="30A33F6C"/>
    <w:rsid w:val="30B2D5F4"/>
    <w:rsid w:val="30F88186"/>
    <w:rsid w:val="314EB914"/>
    <w:rsid w:val="316A142A"/>
    <w:rsid w:val="316EA712"/>
    <w:rsid w:val="3180A3B5"/>
    <w:rsid w:val="3185B50B"/>
    <w:rsid w:val="3187DE67"/>
    <w:rsid w:val="31AD3963"/>
    <w:rsid w:val="31B3CF02"/>
    <w:rsid w:val="31EE1CBE"/>
    <w:rsid w:val="320F6D02"/>
    <w:rsid w:val="322310C6"/>
    <w:rsid w:val="323ACA0C"/>
    <w:rsid w:val="32897B89"/>
    <w:rsid w:val="32B57D56"/>
    <w:rsid w:val="33007D5C"/>
    <w:rsid w:val="3302500E"/>
    <w:rsid w:val="331B2355"/>
    <w:rsid w:val="33352FD7"/>
    <w:rsid w:val="336EDC10"/>
    <w:rsid w:val="3401AA5E"/>
    <w:rsid w:val="3439E563"/>
    <w:rsid w:val="345107AD"/>
    <w:rsid w:val="3473FC66"/>
    <w:rsid w:val="34882C05"/>
    <w:rsid w:val="3497A27A"/>
    <w:rsid w:val="34C04F8B"/>
    <w:rsid w:val="34C24629"/>
    <w:rsid w:val="352F8E2B"/>
    <w:rsid w:val="35444FD0"/>
    <w:rsid w:val="3568D252"/>
    <w:rsid w:val="3571ECF6"/>
    <w:rsid w:val="3582B274"/>
    <w:rsid w:val="35966483"/>
    <w:rsid w:val="35B1F6B3"/>
    <w:rsid w:val="35D3F1EB"/>
    <w:rsid w:val="35DCA344"/>
    <w:rsid w:val="35EB44B8"/>
    <w:rsid w:val="362324D2"/>
    <w:rsid w:val="365E5037"/>
    <w:rsid w:val="36F7F007"/>
    <w:rsid w:val="370CB8D5"/>
    <w:rsid w:val="37417821"/>
    <w:rsid w:val="3756E7C8"/>
    <w:rsid w:val="37677994"/>
    <w:rsid w:val="379BEB58"/>
    <w:rsid w:val="37E1084C"/>
    <w:rsid w:val="37F0511D"/>
    <w:rsid w:val="37F61FD9"/>
    <w:rsid w:val="37FD6F84"/>
    <w:rsid w:val="3845EEAD"/>
    <w:rsid w:val="38511704"/>
    <w:rsid w:val="3864CFF0"/>
    <w:rsid w:val="3867B52C"/>
    <w:rsid w:val="387236E0"/>
    <w:rsid w:val="3888BBE9"/>
    <w:rsid w:val="38B82695"/>
    <w:rsid w:val="38BB7355"/>
    <w:rsid w:val="392E50CA"/>
    <w:rsid w:val="39386E2E"/>
    <w:rsid w:val="3938E1F5"/>
    <w:rsid w:val="394E6739"/>
    <w:rsid w:val="39C6D431"/>
    <w:rsid w:val="39D7E9E1"/>
    <w:rsid w:val="3A4F52E4"/>
    <w:rsid w:val="3A705419"/>
    <w:rsid w:val="3A98A120"/>
    <w:rsid w:val="3AF42D38"/>
    <w:rsid w:val="3AF9A4DC"/>
    <w:rsid w:val="3B2C06BC"/>
    <w:rsid w:val="3B519027"/>
    <w:rsid w:val="3B55F2E2"/>
    <w:rsid w:val="3B8EE3C8"/>
    <w:rsid w:val="3BAB17BD"/>
    <w:rsid w:val="3BACE2AB"/>
    <w:rsid w:val="3BB4B5F5"/>
    <w:rsid w:val="3BCA831F"/>
    <w:rsid w:val="3BE1CA66"/>
    <w:rsid w:val="3C0232B0"/>
    <w:rsid w:val="3C34265E"/>
    <w:rsid w:val="3C40D348"/>
    <w:rsid w:val="3C5B29D4"/>
    <w:rsid w:val="3C5E7C0A"/>
    <w:rsid w:val="3C65BC0B"/>
    <w:rsid w:val="3C8979CB"/>
    <w:rsid w:val="3C9AC2AA"/>
    <w:rsid w:val="3CAD2C44"/>
    <w:rsid w:val="3CBCB431"/>
    <w:rsid w:val="3D2D7C32"/>
    <w:rsid w:val="3D5B0FEF"/>
    <w:rsid w:val="3D5CBC71"/>
    <w:rsid w:val="3D618E21"/>
    <w:rsid w:val="3D670296"/>
    <w:rsid w:val="3D6ACAA4"/>
    <w:rsid w:val="3DA49F8C"/>
    <w:rsid w:val="3DBF012D"/>
    <w:rsid w:val="3DCF9F3A"/>
    <w:rsid w:val="3DE5C9EC"/>
    <w:rsid w:val="3DF29B32"/>
    <w:rsid w:val="3E0703A1"/>
    <w:rsid w:val="3E5A2BBC"/>
    <w:rsid w:val="3E66E4C9"/>
    <w:rsid w:val="3EAD9DDF"/>
    <w:rsid w:val="3F371C4A"/>
    <w:rsid w:val="3F647B02"/>
    <w:rsid w:val="3FA0B1CC"/>
    <w:rsid w:val="3FB664B6"/>
    <w:rsid w:val="3FF05F2F"/>
    <w:rsid w:val="3FF56950"/>
    <w:rsid w:val="3FFC100A"/>
    <w:rsid w:val="4003B93C"/>
    <w:rsid w:val="40181064"/>
    <w:rsid w:val="402E2FE1"/>
    <w:rsid w:val="4049A950"/>
    <w:rsid w:val="40AB0E49"/>
    <w:rsid w:val="40B11356"/>
    <w:rsid w:val="40BE688A"/>
    <w:rsid w:val="40C7DECE"/>
    <w:rsid w:val="410B20AF"/>
    <w:rsid w:val="410BE598"/>
    <w:rsid w:val="411BEF09"/>
    <w:rsid w:val="4137108D"/>
    <w:rsid w:val="41901C62"/>
    <w:rsid w:val="41BEAF0D"/>
    <w:rsid w:val="41C11499"/>
    <w:rsid w:val="420FFB3A"/>
    <w:rsid w:val="421F0FD1"/>
    <w:rsid w:val="422C6BC8"/>
    <w:rsid w:val="423D82C3"/>
    <w:rsid w:val="4246E902"/>
    <w:rsid w:val="4254D62D"/>
    <w:rsid w:val="426A2314"/>
    <w:rsid w:val="42B8098B"/>
    <w:rsid w:val="42CBCD49"/>
    <w:rsid w:val="42ED10CB"/>
    <w:rsid w:val="434818DD"/>
    <w:rsid w:val="43668176"/>
    <w:rsid w:val="43E983F7"/>
    <w:rsid w:val="43F7FF08"/>
    <w:rsid w:val="44040ED2"/>
    <w:rsid w:val="4415B013"/>
    <w:rsid w:val="452094A3"/>
    <w:rsid w:val="45335052"/>
    <w:rsid w:val="4599C72C"/>
    <w:rsid w:val="45B62FA0"/>
    <w:rsid w:val="45BD5C08"/>
    <w:rsid w:val="45C98E5A"/>
    <w:rsid w:val="45ECBFEC"/>
    <w:rsid w:val="460129F5"/>
    <w:rsid w:val="463872D7"/>
    <w:rsid w:val="4655D641"/>
    <w:rsid w:val="469F355A"/>
    <w:rsid w:val="46A94D07"/>
    <w:rsid w:val="46B95032"/>
    <w:rsid w:val="46BC49C1"/>
    <w:rsid w:val="47202050"/>
    <w:rsid w:val="4751A16A"/>
    <w:rsid w:val="476F3B64"/>
    <w:rsid w:val="47716B2D"/>
    <w:rsid w:val="47B8F41B"/>
    <w:rsid w:val="47D3011A"/>
    <w:rsid w:val="47D8735F"/>
    <w:rsid w:val="48467555"/>
    <w:rsid w:val="484CD0AB"/>
    <w:rsid w:val="486DE6F6"/>
    <w:rsid w:val="488BD81E"/>
    <w:rsid w:val="48C6C4CC"/>
    <w:rsid w:val="48CE107E"/>
    <w:rsid w:val="49057F80"/>
    <w:rsid w:val="4945A35D"/>
    <w:rsid w:val="4964D679"/>
    <w:rsid w:val="497897BC"/>
    <w:rsid w:val="497BF76B"/>
    <w:rsid w:val="49D1B7D9"/>
    <w:rsid w:val="49D5A9ED"/>
    <w:rsid w:val="49E1BF88"/>
    <w:rsid w:val="4A1D3A8C"/>
    <w:rsid w:val="4A42D22E"/>
    <w:rsid w:val="4A75934A"/>
    <w:rsid w:val="4A869EB0"/>
    <w:rsid w:val="4A8EF23E"/>
    <w:rsid w:val="4AB43129"/>
    <w:rsid w:val="4ACE3E33"/>
    <w:rsid w:val="4AD9C233"/>
    <w:rsid w:val="4AE1328D"/>
    <w:rsid w:val="4AF90855"/>
    <w:rsid w:val="4B15DFCD"/>
    <w:rsid w:val="4B20B695"/>
    <w:rsid w:val="4B2E05C8"/>
    <w:rsid w:val="4B69DA1C"/>
    <w:rsid w:val="4B81F1AD"/>
    <w:rsid w:val="4B9D8B6C"/>
    <w:rsid w:val="4BE49E07"/>
    <w:rsid w:val="4C03C405"/>
    <w:rsid w:val="4C3606B5"/>
    <w:rsid w:val="4C7C5F2C"/>
    <w:rsid w:val="4C7D9EDF"/>
    <w:rsid w:val="4C88A0C1"/>
    <w:rsid w:val="4C9496D3"/>
    <w:rsid w:val="4CF2A768"/>
    <w:rsid w:val="4D3D372B"/>
    <w:rsid w:val="4D6A555A"/>
    <w:rsid w:val="4D886DD5"/>
    <w:rsid w:val="4D9AA604"/>
    <w:rsid w:val="4E13E840"/>
    <w:rsid w:val="4E1E62D4"/>
    <w:rsid w:val="4E3FBA61"/>
    <w:rsid w:val="4E4FF9F9"/>
    <w:rsid w:val="4E53C2BF"/>
    <w:rsid w:val="4E8B55A8"/>
    <w:rsid w:val="4E976B8D"/>
    <w:rsid w:val="4ECF2B79"/>
    <w:rsid w:val="4EFD778A"/>
    <w:rsid w:val="4F020B2C"/>
    <w:rsid w:val="4F20CA6E"/>
    <w:rsid w:val="4F22C8E2"/>
    <w:rsid w:val="4F249C75"/>
    <w:rsid w:val="4F2F123B"/>
    <w:rsid w:val="4F3BF320"/>
    <w:rsid w:val="4F7B2617"/>
    <w:rsid w:val="4FB44DAA"/>
    <w:rsid w:val="502668DE"/>
    <w:rsid w:val="5053FAB3"/>
    <w:rsid w:val="505D8AC9"/>
    <w:rsid w:val="50BF4816"/>
    <w:rsid w:val="50E7DB55"/>
    <w:rsid w:val="50EBA859"/>
    <w:rsid w:val="51078BB2"/>
    <w:rsid w:val="511CCD5B"/>
    <w:rsid w:val="512FA98E"/>
    <w:rsid w:val="514F577D"/>
    <w:rsid w:val="515CD9B9"/>
    <w:rsid w:val="518A38F3"/>
    <w:rsid w:val="51900216"/>
    <w:rsid w:val="51D48685"/>
    <w:rsid w:val="51E4F190"/>
    <w:rsid w:val="523AEF9D"/>
    <w:rsid w:val="523CE0FD"/>
    <w:rsid w:val="525B4BE0"/>
    <w:rsid w:val="5265141C"/>
    <w:rsid w:val="52B6D618"/>
    <w:rsid w:val="52C574DE"/>
    <w:rsid w:val="52D73B5E"/>
    <w:rsid w:val="52DDEAE1"/>
    <w:rsid w:val="52E24963"/>
    <w:rsid w:val="52EACC24"/>
    <w:rsid w:val="52EB5561"/>
    <w:rsid w:val="5314146F"/>
    <w:rsid w:val="531F7C2C"/>
    <w:rsid w:val="536A2847"/>
    <w:rsid w:val="536EFB4B"/>
    <w:rsid w:val="539A4EE0"/>
    <w:rsid w:val="53AE2249"/>
    <w:rsid w:val="53B31AB0"/>
    <w:rsid w:val="53BB8CFB"/>
    <w:rsid w:val="5400C028"/>
    <w:rsid w:val="540CD5A6"/>
    <w:rsid w:val="54374B2F"/>
    <w:rsid w:val="5437E01D"/>
    <w:rsid w:val="544606AA"/>
    <w:rsid w:val="5496B49F"/>
    <w:rsid w:val="549F5098"/>
    <w:rsid w:val="54A6C3C5"/>
    <w:rsid w:val="54B15669"/>
    <w:rsid w:val="54C1270A"/>
    <w:rsid w:val="54CB42D4"/>
    <w:rsid w:val="54D53955"/>
    <w:rsid w:val="54FC9F75"/>
    <w:rsid w:val="552F00A7"/>
    <w:rsid w:val="55623236"/>
    <w:rsid w:val="557B72FD"/>
    <w:rsid w:val="559190E1"/>
    <w:rsid w:val="5614BB2A"/>
    <w:rsid w:val="561BB2AC"/>
    <w:rsid w:val="561FFCF2"/>
    <w:rsid w:val="5628F9D5"/>
    <w:rsid w:val="56329FD5"/>
    <w:rsid w:val="565D14A0"/>
    <w:rsid w:val="566C4F5F"/>
    <w:rsid w:val="567F6CF9"/>
    <w:rsid w:val="56BCAAC5"/>
    <w:rsid w:val="56D5D49E"/>
    <w:rsid w:val="56D69260"/>
    <w:rsid w:val="572CC247"/>
    <w:rsid w:val="573B18C0"/>
    <w:rsid w:val="574901AA"/>
    <w:rsid w:val="575ADFB2"/>
    <w:rsid w:val="57D648FA"/>
    <w:rsid w:val="57EB7CC2"/>
    <w:rsid w:val="582D74CD"/>
    <w:rsid w:val="5832C89B"/>
    <w:rsid w:val="5866E644"/>
    <w:rsid w:val="58BC2237"/>
    <w:rsid w:val="58CE60CD"/>
    <w:rsid w:val="58EF52AA"/>
    <w:rsid w:val="5908E6B2"/>
    <w:rsid w:val="593D3C38"/>
    <w:rsid w:val="59426CDF"/>
    <w:rsid w:val="59563092"/>
    <w:rsid w:val="59620343"/>
    <w:rsid w:val="597F1B44"/>
    <w:rsid w:val="59AB973B"/>
    <w:rsid w:val="59C83862"/>
    <w:rsid w:val="59F395E4"/>
    <w:rsid w:val="5A0C353D"/>
    <w:rsid w:val="5A0FE83C"/>
    <w:rsid w:val="5A1F770B"/>
    <w:rsid w:val="5A2AF319"/>
    <w:rsid w:val="5A449FEF"/>
    <w:rsid w:val="5A6A1F87"/>
    <w:rsid w:val="5A8219EF"/>
    <w:rsid w:val="5A8826E4"/>
    <w:rsid w:val="5AC032D9"/>
    <w:rsid w:val="5AC93540"/>
    <w:rsid w:val="5B2CF97B"/>
    <w:rsid w:val="5B31D3BD"/>
    <w:rsid w:val="5BC4E298"/>
    <w:rsid w:val="5BDB6E87"/>
    <w:rsid w:val="5BEFB8FE"/>
    <w:rsid w:val="5C014F3F"/>
    <w:rsid w:val="5C47D33D"/>
    <w:rsid w:val="5C4D8CCD"/>
    <w:rsid w:val="5C52FF0B"/>
    <w:rsid w:val="5CAF87B4"/>
    <w:rsid w:val="5CC5C859"/>
    <w:rsid w:val="5D0EA480"/>
    <w:rsid w:val="5D2176BF"/>
    <w:rsid w:val="5D294BA3"/>
    <w:rsid w:val="5D54440A"/>
    <w:rsid w:val="5D7C6B45"/>
    <w:rsid w:val="5DA0943F"/>
    <w:rsid w:val="5DA2D6F3"/>
    <w:rsid w:val="5DB9748E"/>
    <w:rsid w:val="5DCE5F35"/>
    <w:rsid w:val="5DEAF22F"/>
    <w:rsid w:val="5E07E5D0"/>
    <w:rsid w:val="5E100C44"/>
    <w:rsid w:val="5E459E6D"/>
    <w:rsid w:val="5E85DE4D"/>
    <w:rsid w:val="5E8D81E5"/>
    <w:rsid w:val="5EA5E7D5"/>
    <w:rsid w:val="5EB4CFCE"/>
    <w:rsid w:val="5EB8DB82"/>
    <w:rsid w:val="5EBDD589"/>
    <w:rsid w:val="5ED895A0"/>
    <w:rsid w:val="5EE7A425"/>
    <w:rsid w:val="5EEFD6F2"/>
    <w:rsid w:val="5EF29B3F"/>
    <w:rsid w:val="5EF4B96A"/>
    <w:rsid w:val="5EF926D3"/>
    <w:rsid w:val="5F0EE396"/>
    <w:rsid w:val="5F42C768"/>
    <w:rsid w:val="5FF6F81E"/>
    <w:rsid w:val="602E6031"/>
    <w:rsid w:val="603619B8"/>
    <w:rsid w:val="605F345E"/>
    <w:rsid w:val="605FBDE7"/>
    <w:rsid w:val="60839B92"/>
    <w:rsid w:val="60FF7C18"/>
    <w:rsid w:val="610AF445"/>
    <w:rsid w:val="61160E70"/>
    <w:rsid w:val="614BD08F"/>
    <w:rsid w:val="6168DB5E"/>
    <w:rsid w:val="616A46EC"/>
    <w:rsid w:val="6190205B"/>
    <w:rsid w:val="61B24C79"/>
    <w:rsid w:val="61C2225F"/>
    <w:rsid w:val="61CB93BB"/>
    <w:rsid w:val="61DCF54D"/>
    <w:rsid w:val="61E9D409"/>
    <w:rsid w:val="61F60EE9"/>
    <w:rsid w:val="622C5ADC"/>
    <w:rsid w:val="622E3E41"/>
    <w:rsid w:val="6235027C"/>
    <w:rsid w:val="62440FF6"/>
    <w:rsid w:val="6275EBA9"/>
    <w:rsid w:val="6285E839"/>
    <w:rsid w:val="629AAF87"/>
    <w:rsid w:val="62A15671"/>
    <w:rsid w:val="62CA89A6"/>
    <w:rsid w:val="630A3C14"/>
    <w:rsid w:val="631616E4"/>
    <w:rsid w:val="633A6BB4"/>
    <w:rsid w:val="633EDE75"/>
    <w:rsid w:val="63B8FF7B"/>
    <w:rsid w:val="63E9EB39"/>
    <w:rsid w:val="63F00FA4"/>
    <w:rsid w:val="63F82367"/>
    <w:rsid w:val="63FFB8E4"/>
    <w:rsid w:val="641039DE"/>
    <w:rsid w:val="64133A66"/>
    <w:rsid w:val="642E17E6"/>
    <w:rsid w:val="6438E6B0"/>
    <w:rsid w:val="6445B6E2"/>
    <w:rsid w:val="646C4179"/>
    <w:rsid w:val="647BEF0E"/>
    <w:rsid w:val="64C471AD"/>
    <w:rsid w:val="64ED5A6E"/>
    <w:rsid w:val="6518BAAB"/>
    <w:rsid w:val="6519BA46"/>
    <w:rsid w:val="65426285"/>
    <w:rsid w:val="65435C46"/>
    <w:rsid w:val="656BDF84"/>
    <w:rsid w:val="6579464A"/>
    <w:rsid w:val="657E081D"/>
    <w:rsid w:val="657FDE9F"/>
    <w:rsid w:val="6596D3D5"/>
    <w:rsid w:val="65C9916B"/>
    <w:rsid w:val="6609D0A6"/>
    <w:rsid w:val="66123FEC"/>
    <w:rsid w:val="663A3AAB"/>
    <w:rsid w:val="6651A2B5"/>
    <w:rsid w:val="669A2CF2"/>
    <w:rsid w:val="66A31F63"/>
    <w:rsid w:val="66BD73F0"/>
    <w:rsid w:val="6736526B"/>
    <w:rsid w:val="67370CA6"/>
    <w:rsid w:val="673CC42B"/>
    <w:rsid w:val="67413A11"/>
    <w:rsid w:val="6742CB3E"/>
    <w:rsid w:val="675AD61A"/>
    <w:rsid w:val="67B8F265"/>
    <w:rsid w:val="67F67963"/>
    <w:rsid w:val="682FDFF9"/>
    <w:rsid w:val="6831BB39"/>
    <w:rsid w:val="6837670C"/>
    <w:rsid w:val="68684FB9"/>
    <w:rsid w:val="68831ACF"/>
    <w:rsid w:val="6886844A"/>
    <w:rsid w:val="688D4EC5"/>
    <w:rsid w:val="68B9BC7A"/>
    <w:rsid w:val="68C57FF6"/>
    <w:rsid w:val="68CF2C5D"/>
    <w:rsid w:val="68F23E63"/>
    <w:rsid w:val="69006E97"/>
    <w:rsid w:val="691814F8"/>
    <w:rsid w:val="691E9013"/>
    <w:rsid w:val="6920E27D"/>
    <w:rsid w:val="692486FA"/>
    <w:rsid w:val="6959E45D"/>
    <w:rsid w:val="695B089F"/>
    <w:rsid w:val="6A422645"/>
    <w:rsid w:val="6A5B2420"/>
    <w:rsid w:val="6A7A870D"/>
    <w:rsid w:val="6A7D560A"/>
    <w:rsid w:val="6A826D03"/>
    <w:rsid w:val="6A8B20C8"/>
    <w:rsid w:val="6AB15E9C"/>
    <w:rsid w:val="6AD128AD"/>
    <w:rsid w:val="6B153A0B"/>
    <w:rsid w:val="6B3686E4"/>
    <w:rsid w:val="6B43CBA4"/>
    <w:rsid w:val="6B598C7C"/>
    <w:rsid w:val="6B6D7E68"/>
    <w:rsid w:val="6B9D2577"/>
    <w:rsid w:val="6BB65C70"/>
    <w:rsid w:val="6BCC1374"/>
    <w:rsid w:val="6BD22596"/>
    <w:rsid w:val="6BDA3972"/>
    <w:rsid w:val="6BF90955"/>
    <w:rsid w:val="6C10037A"/>
    <w:rsid w:val="6C2F1E01"/>
    <w:rsid w:val="6C3D62E7"/>
    <w:rsid w:val="6C7363A4"/>
    <w:rsid w:val="6C9CC0C2"/>
    <w:rsid w:val="6CD60FCD"/>
    <w:rsid w:val="6CD71505"/>
    <w:rsid w:val="6D5B21BB"/>
    <w:rsid w:val="6D995457"/>
    <w:rsid w:val="6DA9DD5C"/>
    <w:rsid w:val="6DC8CB86"/>
    <w:rsid w:val="6DD61CCC"/>
    <w:rsid w:val="6DFBCE6B"/>
    <w:rsid w:val="6EB2C0D4"/>
    <w:rsid w:val="6ED413B5"/>
    <w:rsid w:val="6F2548EB"/>
    <w:rsid w:val="6F4CAE9B"/>
    <w:rsid w:val="6F5827C8"/>
    <w:rsid w:val="6F659FAE"/>
    <w:rsid w:val="6F8C5B4D"/>
    <w:rsid w:val="6FC3F78E"/>
    <w:rsid w:val="6FF2B815"/>
    <w:rsid w:val="701E8A65"/>
    <w:rsid w:val="70484986"/>
    <w:rsid w:val="70638F55"/>
    <w:rsid w:val="7068613E"/>
    <w:rsid w:val="709D1D25"/>
    <w:rsid w:val="70C12C42"/>
    <w:rsid w:val="70C55D71"/>
    <w:rsid w:val="70E591FD"/>
    <w:rsid w:val="70EC11A6"/>
    <w:rsid w:val="713187C9"/>
    <w:rsid w:val="7135E501"/>
    <w:rsid w:val="7173DECE"/>
    <w:rsid w:val="719AA6F8"/>
    <w:rsid w:val="719E8D2B"/>
    <w:rsid w:val="71ACA2B5"/>
    <w:rsid w:val="71B255FC"/>
    <w:rsid w:val="72389457"/>
    <w:rsid w:val="7277DBA1"/>
    <w:rsid w:val="72796294"/>
    <w:rsid w:val="72951D89"/>
    <w:rsid w:val="72A1738C"/>
    <w:rsid w:val="72BAD60F"/>
    <w:rsid w:val="72CB77D5"/>
    <w:rsid w:val="72CE4FDB"/>
    <w:rsid w:val="72D9AE05"/>
    <w:rsid w:val="72FF5FD7"/>
    <w:rsid w:val="73250AF9"/>
    <w:rsid w:val="734DFD65"/>
    <w:rsid w:val="73500939"/>
    <w:rsid w:val="735D28BF"/>
    <w:rsid w:val="73858F6F"/>
    <w:rsid w:val="73B2014D"/>
    <w:rsid w:val="73DB65B5"/>
    <w:rsid w:val="73EE1873"/>
    <w:rsid w:val="73F97756"/>
    <w:rsid w:val="73F9A944"/>
    <w:rsid w:val="73FE0E3A"/>
    <w:rsid w:val="7409443F"/>
    <w:rsid w:val="7434A917"/>
    <w:rsid w:val="743A11F0"/>
    <w:rsid w:val="7443224C"/>
    <w:rsid w:val="7483C5E3"/>
    <w:rsid w:val="74CE9D46"/>
    <w:rsid w:val="74E9AA03"/>
    <w:rsid w:val="75058F3B"/>
    <w:rsid w:val="751D0AD5"/>
    <w:rsid w:val="752591C7"/>
    <w:rsid w:val="752E7190"/>
    <w:rsid w:val="752F7B8D"/>
    <w:rsid w:val="753EF077"/>
    <w:rsid w:val="75AFB36B"/>
    <w:rsid w:val="75DF9F52"/>
    <w:rsid w:val="75E64FCD"/>
    <w:rsid w:val="75F2FE96"/>
    <w:rsid w:val="75FE4361"/>
    <w:rsid w:val="760CB3D2"/>
    <w:rsid w:val="76587F07"/>
    <w:rsid w:val="76644809"/>
    <w:rsid w:val="76957E8B"/>
    <w:rsid w:val="76AE5E77"/>
    <w:rsid w:val="76CCD5AA"/>
    <w:rsid w:val="76CDAE08"/>
    <w:rsid w:val="76DBF564"/>
    <w:rsid w:val="7701EB24"/>
    <w:rsid w:val="7731DFEE"/>
    <w:rsid w:val="7763B6AF"/>
    <w:rsid w:val="779E909D"/>
    <w:rsid w:val="77AE3628"/>
    <w:rsid w:val="77C20768"/>
    <w:rsid w:val="77CD4E5B"/>
    <w:rsid w:val="77E99EAA"/>
    <w:rsid w:val="781B3534"/>
    <w:rsid w:val="78361A89"/>
    <w:rsid w:val="7862F463"/>
    <w:rsid w:val="78A66328"/>
    <w:rsid w:val="78BC2751"/>
    <w:rsid w:val="78C17311"/>
    <w:rsid w:val="78D568F0"/>
    <w:rsid w:val="78DDA027"/>
    <w:rsid w:val="78F9AA52"/>
    <w:rsid w:val="78FC5FDF"/>
    <w:rsid w:val="79258E62"/>
    <w:rsid w:val="795236C7"/>
    <w:rsid w:val="79611FF9"/>
    <w:rsid w:val="79944E3D"/>
    <w:rsid w:val="79BBA001"/>
    <w:rsid w:val="79F9C395"/>
    <w:rsid w:val="79FF82AB"/>
    <w:rsid w:val="7A02809B"/>
    <w:rsid w:val="7A43E9A9"/>
    <w:rsid w:val="7AA3E6AB"/>
    <w:rsid w:val="7AABF940"/>
    <w:rsid w:val="7AB74E26"/>
    <w:rsid w:val="7AC29A66"/>
    <w:rsid w:val="7AE04B8B"/>
    <w:rsid w:val="7AF89BFB"/>
    <w:rsid w:val="7B0C7B2D"/>
    <w:rsid w:val="7B4174B4"/>
    <w:rsid w:val="7B8FEEE9"/>
    <w:rsid w:val="7BC6F23B"/>
    <w:rsid w:val="7BD323B4"/>
    <w:rsid w:val="7BE0CAB1"/>
    <w:rsid w:val="7BF4EA4D"/>
    <w:rsid w:val="7C0A32F7"/>
    <w:rsid w:val="7C1F5BD4"/>
    <w:rsid w:val="7C71B9F6"/>
    <w:rsid w:val="7C9BE0B4"/>
    <w:rsid w:val="7CABF499"/>
    <w:rsid w:val="7CB49FA4"/>
    <w:rsid w:val="7CB71923"/>
    <w:rsid w:val="7CEA5B9E"/>
    <w:rsid w:val="7D1F7373"/>
    <w:rsid w:val="7D43FB1B"/>
    <w:rsid w:val="7D4C377B"/>
    <w:rsid w:val="7D9E2547"/>
    <w:rsid w:val="7DC9CB62"/>
    <w:rsid w:val="7DD5131F"/>
    <w:rsid w:val="7DFB6A10"/>
    <w:rsid w:val="7E050C19"/>
    <w:rsid w:val="7E1950C3"/>
    <w:rsid w:val="7E60BAE1"/>
    <w:rsid w:val="7EE5F688"/>
    <w:rsid w:val="7EEA3150"/>
    <w:rsid w:val="7EF850EB"/>
    <w:rsid w:val="7F416AF2"/>
    <w:rsid w:val="7F66D778"/>
    <w:rsid w:val="7F6D1908"/>
    <w:rsid w:val="7F98380B"/>
    <w:rsid w:val="7FAF3885"/>
    <w:rsid w:val="7FC3ECE0"/>
    <w:rsid w:val="7FD086FC"/>
    <w:rsid w:val="7FD114F3"/>
    <w:rsid w:val="7FF6A429"/>
    <w:rsid w:val="7FFF05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1C7F151E"/>
  <w15:docId w15:val="{37E33DAE-BE66-4725-B107-D98D876E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22F"/>
    <w:pPr>
      <w:spacing w:before="120"/>
    </w:pPr>
    <w:rPr>
      <w:sz w:val="22"/>
      <w:szCs w:val="22"/>
      <w:lang w:eastAsia="en-US"/>
    </w:rPr>
  </w:style>
  <w:style w:type="paragraph" w:styleId="Heading1">
    <w:name w:val="heading 1"/>
    <w:basedOn w:val="Normal"/>
    <w:next w:val="Normal"/>
    <w:link w:val="Heading1Char"/>
    <w:uiPriority w:val="9"/>
    <w:qFormat/>
    <w:rsid w:val="004959DD"/>
    <w:pPr>
      <w:tabs>
        <w:tab w:val="right" w:pos="9072"/>
      </w:tabs>
      <w:spacing w:before="360" w:after="12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274A56"/>
    <w:pPr>
      <w:spacing w:before="240" w:after="12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086741"/>
    <w:pPr>
      <w:spacing w:after="120"/>
      <w:outlineLvl w:val="2"/>
    </w:pPr>
    <w:rPr>
      <w:rFonts w:eastAsia="Times New Roman"/>
      <w:b/>
      <w:bCs/>
      <w:sz w:val="24"/>
    </w:rPr>
  </w:style>
  <w:style w:type="paragraph" w:styleId="Heading4">
    <w:name w:val="heading 4"/>
    <w:basedOn w:val="Normal"/>
    <w:next w:val="Normal"/>
    <w:link w:val="Heading4Char"/>
    <w:uiPriority w:val="9"/>
    <w:semiHidden/>
    <w:unhideWhenUsed/>
    <w:rsid w:val="00086741"/>
    <w:pPr>
      <w:widowControl w:val="0"/>
      <w:spacing w:after="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59DD"/>
    <w:rPr>
      <w:rFonts w:eastAsia="Times New Roman"/>
      <w:b/>
      <w:bCs/>
      <w:sz w:val="32"/>
      <w:szCs w:val="28"/>
      <w:lang w:eastAsia="en-US"/>
    </w:rPr>
  </w:style>
  <w:style w:type="character" w:customStyle="1" w:styleId="Heading2Char">
    <w:name w:val="Heading 2 Char"/>
    <w:basedOn w:val="DefaultParagraphFont"/>
    <w:link w:val="Heading2"/>
    <w:uiPriority w:val="9"/>
    <w:rsid w:val="00274A56"/>
    <w:rPr>
      <w:rFonts w:eastAsia="Times New Roman"/>
      <w:b/>
      <w:bCs/>
      <w:sz w:val="28"/>
      <w:szCs w:val="26"/>
      <w:lang w:eastAsia="en-US"/>
    </w:rPr>
  </w:style>
  <w:style w:type="character" w:customStyle="1" w:styleId="Heading3Char">
    <w:name w:val="Heading 3 Char"/>
    <w:basedOn w:val="DefaultParagraphFont"/>
    <w:link w:val="Heading3"/>
    <w:uiPriority w:val="9"/>
    <w:rsid w:val="00086741"/>
    <w:rPr>
      <w:rFonts w:eastAsia="Times New Roman"/>
      <w:b/>
      <w:bCs/>
      <w:sz w:val="24"/>
      <w:szCs w:val="22"/>
      <w:lang w:eastAsia="en-US"/>
    </w:rPr>
  </w:style>
  <w:style w:type="character" w:customStyle="1" w:styleId="Heading4Char">
    <w:name w:val="Heading 4 Char"/>
    <w:basedOn w:val="DefaultParagraphFont"/>
    <w:link w:val="Heading4"/>
    <w:uiPriority w:val="9"/>
    <w:semiHidden/>
    <w:rsid w:val="00086741"/>
    <w:rPr>
      <w:rFonts w:eastAsiaTheme="majorEastAsia" w:cstheme="majorBidi"/>
      <w:b/>
      <w:iCs/>
      <w:sz w:val="22"/>
      <w:szCs w:val="22"/>
      <w:lang w:eastAsia="en-US"/>
    </w:rPr>
  </w:style>
  <w:style w:type="paragraph" w:styleId="Title">
    <w:name w:val="Title"/>
    <w:basedOn w:val="Normal"/>
    <w:next w:val="Normal"/>
    <w:link w:val="TitleChar"/>
    <w:uiPriority w:val="10"/>
    <w:qFormat/>
    <w:rsid w:val="00327EFD"/>
    <w:pPr>
      <w:spacing w:before="360" w:after="360"/>
      <w:ind w:left="113"/>
      <w:contextualSpacing/>
    </w:pPr>
    <w:rPr>
      <w:rFonts w:eastAsia="Times New Roman"/>
      <w:b/>
      <w:spacing w:val="5"/>
      <w:kern w:val="28"/>
      <w:sz w:val="72"/>
      <w:szCs w:val="52"/>
    </w:rPr>
  </w:style>
  <w:style w:type="character" w:customStyle="1" w:styleId="TitleChar">
    <w:name w:val="Title Char"/>
    <w:basedOn w:val="DefaultParagraphFont"/>
    <w:link w:val="Title"/>
    <w:uiPriority w:val="10"/>
    <w:rsid w:val="00327EFD"/>
    <w:rPr>
      <w:rFonts w:eastAsia="Times New Roman"/>
      <w:b/>
      <w:spacing w:val="5"/>
      <w:kern w:val="28"/>
      <w:sz w:val="72"/>
      <w:szCs w:val="52"/>
      <w:lang w:eastAsia="en-US"/>
    </w:rPr>
  </w:style>
  <w:style w:type="paragraph" w:styleId="Subtitle">
    <w:name w:val="Subtitle"/>
    <w:basedOn w:val="Normal"/>
    <w:next w:val="Normal"/>
    <w:link w:val="SubtitleChar"/>
    <w:uiPriority w:val="11"/>
    <w:qFormat/>
    <w:rsid w:val="00327EFD"/>
    <w:pPr>
      <w:numPr>
        <w:ilvl w:val="1"/>
      </w:numPr>
      <w:spacing w:before="360" w:after="360"/>
      <w:ind w:left="113"/>
    </w:pPr>
    <w:rPr>
      <w:rFonts w:eastAsia="Times New Roman"/>
      <w:b/>
      <w:iCs/>
      <w:spacing w:val="15"/>
      <w:sz w:val="48"/>
      <w:szCs w:val="24"/>
    </w:rPr>
  </w:style>
  <w:style w:type="character" w:customStyle="1" w:styleId="SubtitleChar">
    <w:name w:val="Subtitle Char"/>
    <w:basedOn w:val="DefaultParagraphFont"/>
    <w:link w:val="Subtitle"/>
    <w:uiPriority w:val="11"/>
    <w:rsid w:val="00327EFD"/>
    <w:rPr>
      <w:rFonts w:eastAsia="Times New Roman"/>
      <w:b/>
      <w:iCs/>
      <w:spacing w:val="15"/>
      <w:sz w:val="48"/>
      <w:szCs w:val="24"/>
      <w:lang w:eastAsia="en-US"/>
    </w:rPr>
  </w:style>
  <w:style w:type="paragraph" w:styleId="TOC1">
    <w:name w:val="toc 1"/>
    <w:basedOn w:val="Normal"/>
    <w:next w:val="Normal"/>
    <w:link w:val="TOC1Char"/>
    <w:autoRedefine/>
    <w:uiPriority w:val="39"/>
    <w:unhideWhenUsed/>
    <w:rsid w:val="007D6CA1"/>
    <w:pPr>
      <w:tabs>
        <w:tab w:val="left" w:pos="4253"/>
        <w:tab w:val="right" w:leader="dot" w:pos="9072"/>
      </w:tabs>
      <w:spacing w:after="120"/>
    </w:pPr>
  </w:style>
  <w:style w:type="character" w:customStyle="1" w:styleId="TOC1Char">
    <w:name w:val="TOC 1 Char"/>
    <w:basedOn w:val="DefaultParagraphFont"/>
    <w:link w:val="TOC1"/>
    <w:uiPriority w:val="39"/>
    <w:rsid w:val="007D6CA1"/>
    <w:rPr>
      <w:sz w:val="22"/>
      <w:szCs w:val="22"/>
      <w:lang w:eastAsia="en-US"/>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iPriority w:val="99"/>
    <w:unhideWhenUsed/>
    <w:rsid w:val="003744E6"/>
    <w:pPr>
      <w:tabs>
        <w:tab w:val="center" w:pos="4513"/>
        <w:tab w:val="right" w:pos="9026"/>
      </w:tabs>
      <w:spacing w:before="0"/>
    </w:pPr>
  </w:style>
  <w:style w:type="character" w:customStyle="1" w:styleId="HeaderChar">
    <w:name w:val="Header Char"/>
    <w:basedOn w:val="DefaultParagraphFont"/>
    <w:link w:val="Header"/>
    <w:uiPriority w:val="99"/>
    <w:rsid w:val="003744E6"/>
    <w:rPr>
      <w:sz w:val="22"/>
      <w:szCs w:val="22"/>
      <w:lang w:eastAsia="en-US"/>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793624"/>
    <w:pPr>
      <w:spacing w:before="40" w:after="40"/>
      <w:ind w:left="113"/>
    </w:pPr>
    <w:rPr>
      <w:rFonts w:eastAsia="Times New Roman"/>
      <w:szCs w:val="20"/>
    </w:rPr>
  </w:style>
  <w:style w:type="character" w:customStyle="1" w:styleId="TableTextChar">
    <w:name w:val="Table Text Char"/>
    <w:basedOn w:val="DefaultParagraphFont"/>
    <w:link w:val="TableText"/>
    <w:rsid w:val="00793624"/>
    <w:rPr>
      <w:rFonts w:eastAsia="Times New Roman"/>
      <w:sz w:val="22"/>
      <w:lang w:eastAsia="en-US"/>
    </w:rPr>
  </w:style>
  <w:style w:type="table" w:styleId="TableGrid">
    <w:name w:val="Table Grid"/>
    <w:basedOn w:val="TableNormal"/>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600609"/>
    <w:pPr>
      <w:spacing w:before="60" w:after="60"/>
      <w:ind w:left="57"/>
      <w:jc w:val="center"/>
    </w:pPr>
  </w:style>
  <w:style w:type="character" w:customStyle="1" w:styleId="TableTextcentredChar">
    <w:name w:val="Table Text centred Char"/>
    <w:basedOn w:val="DefaultParagraphFont"/>
    <w:link w:val="TableTextcentred"/>
    <w:rsid w:val="00600609"/>
    <w:rPr>
      <w:rFonts w:ascii="Calibri" w:hAnsi="Calibri"/>
    </w:rPr>
  </w:style>
  <w:style w:type="paragraph" w:styleId="Footer">
    <w:name w:val="footer"/>
    <w:basedOn w:val="Normal"/>
    <w:link w:val="FooterChar"/>
    <w:uiPriority w:val="99"/>
    <w:unhideWhenUsed/>
    <w:rsid w:val="003744E6"/>
    <w:pPr>
      <w:tabs>
        <w:tab w:val="center" w:pos="4513"/>
        <w:tab w:val="right" w:pos="9026"/>
      </w:tabs>
      <w:spacing w:before="0"/>
    </w:pPr>
  </w:style>
  <w:style w:type="character" w:customStyle="1" w:styleId="FooterChar">
    <w:name w:val="Footer Char"/>
    <w:basedOn w:val="DefaultParagraphFont"/>
    <w:link w:val="Footer"/>
    <w:uiPriority w:val="99"/>
    <w:rsid w:val="003744E6"/>
    <w:rPr>
      <w:sz w:val="22"/>
      <w:szCs w:val="22"/>
      <w:lang w:eastAsia="en-US"/>
    </w:rPr>
  </w:style>
  <w:style w:type="paragraph" w:customStyle="1" w:styleId="TableTextBoldcentred">
    <w:name w:val="Table Text Bold centred"/>
    <w:basedOn w:val="Normal"/>
    <w:link w:val="TableTextBoldcentredChar"/>
    <w:qFormat/>
    <w:rsid w:val="00485AF7"/>
    <w:pPr>
      <w:spacing w:before="40" w:after="40"/>
      <w:ind w:left="113"/>
      <w:jc w:val="center"/>
    </w:pPr>
    <w:rPr>
      <w:rFonts w:eastAsia="SimSun"/>
      <w:b/>
      <w:szCs w:val="24"/>
    </w:rPr>
  </w:style>
  <w:style w:type="character" w:customStyle="1" w:styleId="TableTextBoldcentredChar">
    <w:name w:val="Table Text Bold centred Char"/>
    <w:basedOn w:val="DefaultParagraphFont"/>
    <w:link w:val="TableTextBoldcentred"/>
    <w:rsid w:val="00485AF7"/>
    <w:rPr>
      <w:rFonts w:eastAsia="SimSun"/>
      <w:b/>
      <w:sz w:val="22"/>
      <w:szCs w:val="24"/>
      <w:lang w:eastAsia="en-US"/>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StyleCentered">
    <w:name w:val="Style Centered"/>
    <w:basedOn w:val="Normal"/>
    <w:next w:val="Normal"/>
    <w:link w:val="StyleCenteredChar"/>
    <w:rsid w:val="008808E4"/>
    <w:pPr>
      <w:jc w:val="center"/>
    </w:pPr>
    <w:rPr>
      <w:rFonts w:eastAsia="Times New Roman"/>
      <w:szCs w:val="20"/>
    </w:rPr>
  </w:style>
  <w:style w:type="character" w:customStyle="1" w:styleId="StyleCenteredChar">
    <w:name w:val="Style Centered Char"/>
    <w:basedOn w:val="DefaultParagraphFont"/>
    <w:link w:val="StyleCentered"/>
    <w:rsid w:val="008808E4"/>
    <w:rPr>
      <w:rFonts w:ascii="Calibri" w:eastAsia="Times New Roman" w:hAnsi="Calibri" w:cs="Times New Roman"/>
      <w:szCs w:val="20"/>
    </w:rPr>
  </w:style>
  <w:style w:type="paragraph" w:customStyle="1" w:styleId="ListBulletintable">
    <w:name w:val="List Bullet in table"/>
    <w:basedOn w:val="Normal"/>
    <w:link w:val="ListBulletintableChar"/>
    <w:qFormat/>
    <w:rsid w:val="00EF0ABE"/>
    <w:pPr>
      <w:numPr>
        <w:numId w:val="1"/>
      </w:numPr>
      <w:spacing w:before="40" w:after="40"/>
      <w:ind w:left="1418" w:hanging="284"/>
    </w:pPr>
    <w:rPr>
      <w:rFonts w:eastAsia="Times New Roman"/>
      <w:szCs w:val="24"/>
    </w:rPr>
  </w:style>
  <w:style w:type="character" w:customStyle="1" w:styleId="ListBulletintableChar">
    <w:name w:val="List Bullet in table Char"/>
    <w:basedOn w:val="DefaultParagraphFont"/>
    <w:link w:val="ListBulletintable"/>
    <w:rsid w:val="00EF0ABE"/>
    <w:rPr>
      <w:rFonts w:eastAsia="Times New Roman"/>
      <w:sz w:val="22"/>
      <w:szCs w:val="24"/>
      <w:lang w:eastAsia="en-US"/>
    </w:rPr>
  </w:style>
  <w:style w:type="paragraph" w:customStyle="1" w:styleId="ListBullets">
    <w:name w:val="List Bullets"/>
    <w:basedOn w:val="Normal"/>
    <w:next w:val="Normal"/>
    <w:link w:val="ListBulletsChar"/>
    <w:qFormat/>
    <w:rsid w:val="00DC6075"/>
    <w:pPr>
      <w:numPr>
        <w:numId w:val="2"/>
      </w:numPr>
      <w:ind w:left="568" w:hanging="284"/>
    </w:pPr>
    <w:rPr>
      <w:rFonts w:eastAsia="Times New Roman" w:cs="Calibri"/>
    </w:rPr>
  </w:style>
  <w:style w:type="character" w:customStyle="1" w:styleId="ListBulletsChar">
    <w:name w:val="List Bullets Char"/>
    <w:basedOn w:val="DefaultParagraphFont"/>
    <w:link w:val="ListBullets"/>
    <w:rsid w:val="00DC6075"/>
    <w:rPr>
      <w:rFonts w:eastAsia="Times New Roman" w:cs="Calibri"/>
      <w:sz w:val="22"/>
      <w:szCs w:val="22"/>
      <w:lang w:eastAsia="en-US"/>
    </w:rPr>
  </w:style>
  <w:style w:type="paragraph" w:styleId="TOC2">
    <w:name w:val="toc 2"/>
    <w:basedOn w:val="Normal"/>
    <w:next w:val="Normal"/>
    <w:autoRedefine/>
    <w:uiPriority w:val="39"/>
    <w:semiHidden/>
    <w:unhideWhenUsed/>
    <w:rsid w:val="00A67919"/>
    <w:pPr>
      <w:ind w:left="220"/>
    </w:pPr>
  </w:style>
  <w:style w:type="paragraph" w:customStyle="1" w:styleId="Tabletextbold">
    <w:name w:val="Table text bold"/>
    <w:basedOn w:val="TableText"/>
    <w:link w:val="TabletextboldChar"/>
    <w:qFormat/>
    <w:rsid w:val="00485AF7"/>
    <w:rPr>
      <w:b/>
    </w:rPr>
  </w:style>
  <w:style w:type="character" w:customStyle="1" w:styleId="TabletextboldChar">
    <w:name w:val="Table text bold Char"/>
    <w:basedOn w:val="TableTextChar"/>
    <w:link w:val="Tabletextbold"/>
    <w:rsid w:val="00485AF7"/>
    <w:rPr>
      <w:rFonts w:eastAsia="Times New Roman"/>
      <w:b/>
      <w:sz w:val="22"/>
      <w:lang w:eastAsia="en-US"/>
    </w:rPr>
  </w:style>
  <w:style w:type="paragraph" w:customStyle="1" w:styleId="ListBullet8ptTable">
    <w:name w:val="List Bullet 8 pt Table"/>
    <w:basedOn w:val="Normal"/>
    <w:link w:val="ListBullet8ptTableChar"/>
    <w:rsid w:val="00C053C8"/>
    <w:pPr>
      <w:numPr>
        <w:numId w:val="4"/>
      </w:numPr>
      <w:tabs>
        <w:tab w:val="left" w:pos="236"/>
      </w:tabs>
      <w:spacing w:before="0"/>
      <w:ind w:left="-55" w:firstLine="7"/>
    </w:pPr>
    <w:rPr>
      <w:rFonts w:eastAsia="Times New Roman" w:cs="Times New (W1)"/>
      <w:sz w:val="16"/>
      <w:szCs w:val="20"/>
    </w:rPr>
  </w:style>
  <w:style w:type="character" w:customStyle="1" w:styleId="ListBullet8ptTableChar">
    <w:name w:val="List Bullet 8 pt Table Char"/>
    <w:basedOn w:val="DefaultParagraphFont"/>
    <w:link w:val="ListBullet8ptTable"/>
    <w:rsid w:val="00C053C8"/>
    <w:rPr>
      <w:rFonts w:eastAsia="Times New Roman" w:cs="Times New (W1)"/>
      <w:sz w:val="16"/>
      <w:lang w:eastAsia="en-US"/>
    </w:rPr>
  </w:style>
  <w:style w:type="paragraph" w:customStyle="1" w:styleId="TabletextItaliccentred">
    <w:name w:val="Table text Italic centred"/>
    <w:basedOn w:val="TableText"/>
    <w:next w:val="TableText"/>
    <w:link w:val="TabletextItaliccentredChar"/>
    <w:rsid w:val="006E2EDC"/>
    <w:pPr>
      <w:spacing w:before="20" w:after="20"/>
      <w:jc w:val="center"/>
    </w:pPr>
    <w:rPr>
      <w:bCs/>
      <w:i/>
      <w:iCs/>
      <w:szCs w:val="22"/>
    </w:rPr>
  </w:style>
  <w:style w:type="character" w:customStyle="1" w:styleId="TabletextItaliccentredChar">
    <w:name w:val="Table text Italic centred Char"/>
    <w:basedOn w:val="TableTextChar"/>
    <w:link w:val="TabletextItaliccentred"/>
    <w:rsid w:val="006E2EDC"/>
    <w:rPr>
      <w:rFonts w:eastAsia="Times New Roman"/>
      <w:bCs/>
      <w:i/>
      <w:iCs/>
      <w:sz w:val="22"/>
      <w:szCs w:val="22"/>
      <w:lang w:eastAsia="en-US"/>
    </w:rPr>
  </w:style>
  <w:style w:type="paragraph" w:customStyle="1" w:styleId="ListBullet9pt">
    <w:name w:val="List Bullet 9 pt"/>
    <w:basedOn w:val="ListBullet8ptTable"/>
    <w:link w:val="ListBullet9ptChar"/>
    <w:rsid w:val="00C053C8"/>
    <w:pPr>
      <w:framePr w:hSpace="180" w:wrap="around" w:vAnchor="text" w:hAnchor="margin" w:y="411"/>
    </w:pPr>
    <w:rPr>
      <w:sz w:val="18"/>
      <w:szCs w:val="18"/>
    </w:rPr>
  </w:style>
  <w:style w:type="character" w:customStyle="1" w:styleId="ListBullet9ptChar">
    <w:name w:val="List Bullet 9 pt Char"/>
    <w:basedOn w:val="ListBullet8ptTableChar"/>
    <w:link w:val="ListBullet9pt"/>
    <w:rsid w:val="00C053C8"/>
    <w:rPr>
      <w:rFonts w:eastAsia="Times New Roman" w:cs="Times New (W1)"/>
      <w:sz w:val="18"/>
      <w:szCs w:val="18"/>
      <w:lang w:eastAsia="en-US"/>
    </w:rPr>
  </w:style>
  <w:style w:type="paragraph" w:customStyle="1" w:styleId="ListBullet8ptTableBodyCalibri75pt">
    <w:name w:val="List Bullet 8 pt Table + +Body (Calibri) 7.5 pt"/>
    <w:basedOn w:val="ListBullet8ptTable"/>
    <w:rsid w:val="006E2EDC"/>
    <w:pPr>
      <w:framePr w:hSpace="180" w:wrap="around" w:vAnchor="text" w:hAnchor="margin" w:y="411"/>
    </w:pPr>
    <w:rPr>
      <w:rFonts w:asciiTheme="minorHAnsi" w:hAnsiTheme="minorHAnsi"/>
      <w:sz w:val="15"/>
    </w:rPr>
  </w:style>
  <w:style w:type="paragraph" w:customStyle="1" w:styleId="NormalBold12pt">
    <w:name w:val="Normal Bold 12 pt"/>
    <w:basedOn w:val="Normal"/>
    <w:qFormat/>
    <w:rsid w:val="004349BD"/>
    <w:pPr>
      <w:tabs>
        <w:tab w:val="right" w:pos="9072"/>
      </w:tabs>
      <w:spacing w:before="0"/>
    </w:pPr>
    <w:rPr>
      <w:b/>
      <w:sz w:val="24"/>
    </w:rPr>
  </w:style>
  <w:style w:type="paragraph" w:customStyle="1" w:styleId="TableText10pt">
    <w:name w:val="Table Text 10 pt"/>
    <w:basedOn w:val="TableText"/>
    <w:link w:val="TableText10ptChar"/>
    <w:rsid w:val="006F49ED"/>
    <w:rPr>
      <w:rFonts w:cs="Arial"/>
    </w:rPr>
  </w:style>
  <w:style w:type="character" w:customStyle="1" w:styleId="TableText10ptChar">
    <w:name w:val="Table Text 10 pt Char"/>
    <w:basedOn w:val="TableTextChar"/>
    <w:link w:val="TableText10pt"/>
    <w:rsid w:val="006F49ED"/>
    <w:rPr>
      <w:rFonts w:eastAsia="Times New Roman" w:cs="Arial"/>
      <w:sz w:val="22"/>
      <w:lang w:eastAsia="en-US"/>
    </w:rPr>
  </w:style>
  <w:style w:type="paragraph" w:styleId="ListParagraph">
    <w:name w:val="List Paragraph"/>
    <w:basedOn w:val="Normal"/>
    <w:uiPriority w:val="34"/>
    <w:qFormat/>
    <w:rsid w:val="00493FC5"/>
    <w:pPr>
      <w:ind w:left="720"/>
      <w:contextualSpacing/>
    </w:pPr>
  </w:style>
  <w:style w:type="character" w:styleId="HTMLCite">
    <w:name w:val="HTML Cite"/>
    <w:basedOn w:val="DefaultParagraphFont"/>
    <w:uiPriority w:val="99"/>
    <w:semiHidden/>
    <w:unhideWhenUsed/>
    <w:rsid w:val="00524852"/>
    <w:rPr>
      <w:i/>
      <w:iCs/>
    </w:rPr>
  </w:style>
  <w:style w:type="character" w:styleId="UnresolvedMention">
    <w:name w:val="Unresolved Mention"/>
    <w:basedOn w:val="DefaultParagraphFont"/>
    <w:uiPriority w:val="99"/>
    <w:semiHidden/>
    <w:unhideWhenUsed/>
    <w:rsid w:val="00B80444"/>
    <w:rPr>
      <w:color w:val="605E5C"/>
      <w:shd w:val="clear" w:color="auto" w:fill="E1DFDD"/>
    </w:rPr>
  </w:style>
  <w:style w:type="paragraph" w:styleId="ListNumber">
    <w:name w:val="List Number"/>
    <w:basedOn w:val="Normal"/>
    <w:rsid w:val="00972E4C"/>
    <w:pPr>
      <w:tabs>
        <w:tab w:val="num" w:pos="360"/>
      </w:tabs>
      <w:ind w:left="284" w:hanging="284"/>
    </w:pPr>
    <w:rPr>
      <w:rFonts w:eastAsia="Times New Roman" w:cs="Times New (W1)"/>
    </w:rPr>
  </w:style>
  <w:style w:type="paragraph" w:styleId="ListBullet">
    <w:name w:val="List Bullet"/>
    <w:basedOn w:val="Normal"/>
    <w:link w:val="ListBulletChar"/>
    <w:uiPriority w:val="99"/>
    <w:qFormat/>
    <w:rsid w:val="00972E4C"/>
    <w:pPr>
      <w:numPr>
        <w:numId w:val="5"/>
      </w:numPr>
      <w:spacing w:before="80" w:after="80"/>
      <w:ind w:left="568" w:hanging="284"/>
    </w:pPr>
    <w:rPr>
      <w:rFonts w:eastAsia="Times New Roman"/>
    </w:rPr>
  </w:style>
  <w:style w:type="character" w:customStyle="1" w:styleId="ListBulletChar">
    <w:name w:val="List Bullet Char"/>
    <w:link w:val="ListBullet"/>
    <w:uiPriority w:val="99"/>
    <w:rsid w:val="00972E4C"/>
    <w:rPr>
      <w:rFonts w:eastAsia="Times New Roman"/>
      <w:sz w:val="22"/>
      <w:szCs w:val="22"/>
      <w:lang w:eastAsia="en-US"/>
    </w:rPr>
  </w:style>
  <w:style w:type="paragraph" w:customStyle="1" w:styleId="NormalItalicindented">
    <w:name w:val="Normal Italic indented"/>
    <w:basedOn w:val="Normal"/>
    <w:next w:val="Normal"/>
    <w:link w:val="NormalItalicindentedChar"/>
    <w:rsid w:val="00972E4C"/>
    <w:pPr>
      <w:spacing w:before="60"/>
      <w:ind w:left="284"/>
    </w:pPr>
    <w:rPr>
      <w:rFonts w:eastAsia="Times New Roman"/>
      <w:i/>
      <w:szCs w:val="20"/>
    </w:rPr>
  </w:style>
  <w:style w:type="character" w:customStyle="1" w:styleId="NormalItalicindentedChar">
    <w:name w:val="Normal Italic indented Char"/>
    <w:link w:val="NormalItalicindented"/>
    <w:rsid w:val="00972E4C"/>
    <w:rPr>
      <w:rFonts w:eastAsia="Times New Roman"/>
      <w:i/>
      <w:sz w:val="22"/>
      <w:lang w:eastAsia="en-US"/>
    </w:rPr>
  </w:style>
  <w:style w:type="paragraph" w:customStyle="1" w:styleId="StyleListBullet95pt">
    <w:name w:val="Style List Bullet 9.5 pt"/>
    <w:basedOn w:val="ListBullet9pt"/>
    <w:link w:val="StyleListBullet95ptChar"/>
    <w:rsid w:val="00C053C8"/>
    <w:pPr>
      <w:framePr w:wrap="around"/>
      <w:ind w:left="-57" w:firstLine="6"/>
    </w:pPr>
    <w:rPr>
      <w:sz w:val="19"/>
    </w:rPr>
  </w:style>
  <w:style w:type="paragraph" w:customStyle="1" w:styleId="ListBullet10pt">
    <w:name w:val="List Bullet 10 pt"/>
    <w:basedOn w:val="ListBullet9pt"/>
    <w:next w:val="Normal"/>
    <w:rsid w:val="00A17E62"/>
    <w:pPr>
      <w:framePr w:wrap="around"/>
    </w:pPr>
    <w:rPr>
      <w:sz w:val="20"/>
    </w:rPr>
  </w:style>
  <w:style w:type="character" w:customStyle="1" w:styleId="StyleListBullet95ptChar">
    <w:name w:val="Style List Bullet 9.5 pt Char"/>
    <w:basedOn w:val="ListBullet9ptChar"/>
    <w:link w:val="StyleListBullet95pt"/>
    <w:rsid w:val="00C053C8"/>
    <w:rPr>
      <w:rFonts w:eastAsia="Times New Roman" w:cs="Times New (W1)"/>
      <w:sz w:val="19"/>
      <w:szCs w:val="18"/>
      <w:lang w:eastAsia="en-US"/>
    </w:rPr>
  </w:style>
  <w:style w:type="paragraph" w:customStyle="1" w:styleId="StyleHeading1Centered">
    <w:name w:val="Style Heading 1 + Centered"/>
    <w:basedOn w:val="Heading1"/>
    <w:link w:val="StyleHeading1CenteredChar"/>
    <w:rsid w:val="008C5B00"/>
    <w:pPr>
      <w:jc w:val="center"/>
    </w:pPr>
    <w:rPr>
      <w:szCs w:val="20"/>
    </w:rPr>
  </w:style>
  <w:style w:type="paragraph" w:customStyle="1" w:styleId="Heading1centered">
    <w:name w:val="Heading 1 centered"/>
    <w:basedOn w:val="Heading1"/>
    <w:next w:val="Normal"/>
    <w:link w:val="Heading1centeredChar"/>
    <w:qFormat/>
    <w:rsid w:val="008C5B00"/>
    <w:pPr>
      <w:jc w:val="center"/>
    </w:pPr>
  </w:style>
  <w:style w:type="character" w:customStyle="1" w:styleId="StyleHeading1CenteredChar">
    <w:name w:val="Style Heading 1 + Centered Char"/>
    <w:basedOn w:val="Heading1Char"/>
    <w:link w:val="StyleHeading1Centered"/>
    <w:rsid w:val="008C5B00"/>
    <w:rPr>
      <w:rFonts w:eastAsia="Times New Roman"/>
      <w:b/>
      <w:bCs/>
      <w:sz w:val="32"/>
      <w:szCs w:val="28"/>
      <w:lang w:eastAsia="en-US"/>
    </w:rPr>
  </w:style>
  <w:style w:type="paragraph" w:customStyle="1" w:styleId="LIstbulletsintableUnitgoals">
    <w:name w:val="LIst bullets in table (Unit goals)"/>
    <w:basedOn w:val="ListBulletintable"/>
    <w:link w:val="LIstbulletsintableUnitgoalsChar"/>
    <w:qFormat/>
    <w:rsid w:val="007F20C1"/>
    <w:pPr>
      <w:tabs>
        <w:tab w:val="left" w:pos="514"/>
      </w:tabs>
      <w:ind w:left="170" w:hanging="170"/>
    </w:pPr>
  </w:style>
  <w:style w:type="character" w:customStyle="1" w:styleId="Heading1centeredChar">
    <w:name w:val="Heading 1 centered Char"/>
    <w:basedOn w:val="Heading1Char"/>
    <w:link w:val="Heading1centered"/>
    <w:rsid w:val="008C5B00"/>
    <w:rPr>
      <w:rFonts w:eastAsia="Times New Roman"/>
      <w:b/>
      <w:bCs/>
      <w:sz w:val="32"/>
      <w:szCs w:val="28"/>
      <w:lang w:eastAsia="en-US"/>
    </w:rPr>
  </w:style>
  <w:style w:type="character" w:customStyle="1" w:styleId="LIstbulletsintableUnitgoalsChar">
    <w:name w:val="LIst bullets in table (Unit goals) Char"/>
    <w:basedOn w:val="ListBulletintableChar"/>
    <w:link w:val="LIstbulletsintableUnitgoals"/>
    <w:rsid w:val="007F20C1"/>
    <w:rPr>
      <w:rFonts w:eastAsia="Times New Roman"/>
      <w:sz w:val="22"/>
      <w:szCs w:val="24"/>
      <w:lang w:eastAsia="en-US"/>
    </w:rPr>
  </w:style>
  <w:style w:type="paragraph" w:customStyle="1" w:styleId="TableTextBold0">
    <w:name w:val="Table Text Bold"/>
    <w:basedOn w:val="TableText"/>
    <w:next w:val="Normal"/>
    <w:link w:val="TableTextBoldChar0"/>
    <w:qFormat/>
    <w:rsid w:val="00CB6AB8"/>
    <w:pPr>
      <w:spacing w:before="60" w:after="60"/>
      <w:ind w:left="57"/>
    </w:pPr>
    <w:rPr>
      <w:b/>
    </w:rPr>
  </w:style>
  <w:style w:type="character" w:customStyle="1" w:styleId="TableTextBoldChar0">
    <w:name w:val="Table Text Bold Char"/>
    <w:basedOn w:val="TableTextChar"/>
    <w:link w:val="TableTextBold0"/>
    <w:rsid w:val="00CB6AB8"/>
    <w:rPr>
      <w:rFonts w:eastAsia="Times New Roman"/>
      <w:b/>
      <w:sz w:val="22"/>
      <w:lang w:eastAsia="en-US"/>
    </w:rPr>
  </w:style>
  <w:style w:type="paragraph" w:customStyle="1" w:styleId="Heading3subheading">
    <w:name w:val="Heading 3 sub heading"/>
    <w:basedOn w:val="NormalBold12pt"/>
    <w:rsid w:val="001E5603"/>
    <w:pPr>
      <w:spacing w:before="40"/>
    </w:pPr>
    <w:rPr>
      <w:bCs/>
      <w:color w:val="FF0000"/>
    </w:rPr>
  </w:style>
  <w:style w:type="paragraph" w:customStyle="1" w:styleId="TableTextListBullets">
    <w:name w:val="Table Text List Bullets"/>
    <w:basedOn w:val="ListBullet"/>
    <w:next w:val="TableText"/>
    <w:link w:val="TableTextListBulletsChar"/>
    <w:qFormat/>
    <w:rsid w:val="001E5603"/>
    <w:pPr>
      <w:numPr>
        <w:numId w:val="6"/>
      </w:numPr>
      <w:tabs>
        <w:tab w:val="left" w:pos="196"/>
      </w:tabs>
      <w:ind w:left="454" w:hanging="284"/>
    </w:pPr>
    <w:rPr>
      <w:rFonts w:cs="Times New (W1)"/>
    </w:rPr>
  </w:style>
  <w:style w:type="character" w:customStyle="1" w:styleId="TableTextListBulletsChar">
    <w:name w:val="Table Text List Bullets Char"/>
    <w:basedOn w:val="DefaultParagraphFont"/>
    <w:link w:val="TableTextListBullets"/>
    <w:rsid w:val="001E5603"/>
    <w:rPr>
      <w:rFonts w:eastAsia="Times New Roman" w:cs="Times New (W1)"/>
      <w:sz w:val="22"/>
      <w:szCs w:val="22"/>
      <w:lang w:eastAsia="en-US"/>
    </w:rPr>
  </w:style>
  <w:style w:type="character" w:styleId="CommentReference">
    <w:name w:val="annotation reference"/>
    <w:basedOn w:val="DefaultParagraphFont"/>
    <w:uiPriority w:val="99"/>
    <w:semiHidden/>
    <w:unhideWhenUsed/>
    <w:rsid w:val="002E6035"/>
    <w:rPr>
      <w:sz w:val="16"/>
      <w:szCs w:val="16"/>
    </w:rPr>
  </w:style>
  <w:style w:type="paragraph" w:styleId="CommentText">
    <w:name w:val="annotation text"/>
    <w:basedOn w:val="Normal"/>
    <w:link w:val="CommentTextChar"/>
    <w:uiPriority w:val="99"/>
    <w:semiHidden/>
    <w:unhideWhenUsed/>
    <w:rsid w:val="002E6035"/>
    <w:rPr>
      <w:sz w:val="20"/>
      <w:szCs w:val="20"/>
    </w:rPr>
  </w:style>
  <w:style w:type="character" w:customStyle="1" w:styleId="CommentTextChar">
    <w:name w:val="Comment Text Char"/>
    <w:basedOn w:val="DefaultParagraphFont"/>
    <w:link w:val="CommentText"/>
    <w:uiPriority w:val="99"/>
    <w:semiHidden/>
    <w:rsid w:val="002E6035"/>
    <w:rPr>
      <w:lang w:eastAsia="en-US"/>
    </w:rPr>
  </w:style>
  <w:style w:type="paragraph" w:styleId="CommentSubject">
    <w:name w:val="annotation subject"/>
    <w:basedOn w:val="CommentText"/>
    <w:next w:val="CommentText"/>
    <w:link w:val="CommentSubjectChar"/>
    <w:uiPriority w:val="99"/>
    <w:semiHidden/>
    <w:unhideWhenUsed/>
    <w:rsid w:val="002E6035"/>
    <w:rPr>
      <w:b/>
      <w:bCs/>
    </w:rPr>
  </w:style>
  <w:style w:type="character" w:customStyle="1" w:styleId="CommentSubjectChar">
    <w:name w:val="Comment Subject Char"/>
    <w:basedOn w:val="CommentTextChar"/>
    <w:link w:val="CommentSubject"/>
    <w:uiPriority w:val="99"/>
    <w:semiHidden/>
    <w:rsid w:val="002E6035"/>
    <w:rPr>
      <w:b/>
      <w:bCs/>
      <w:lang w:eastAsia="en-US"/>
    </w:rPr>
  </w:style>
  <w:style w:type="paragraph" w:customStyle="1" w:styleId="TabletextcentredBold10pt">
    <w:name w:val="Table text centred Bold 10pt"/>
    <w:basedOn w:val="Normal"/>
    <w:next w:val="TableText"/>
    <w:link w:val="TabletextcentredBold10ptChar"/>
    <w:autoRedefine/>
    <w:qFormat/>
    <w:rsid w:val="004B5752"/>
    <w:pPr>
      <w:tabs>
        <w:tab w:val="left" w:pos="207"/>
      </w:tabs>
      <w:spacing w:before="20" w:after="20"/>
      <w:jc w:val="center"/>
    </w:pPr>
    <w:rPr>
      <w:rFonts w:eastAsia="Times New Roman" w:cs="Times New (W1)"/>
      <w:b/>
    </w:rPr>
  </w:style>
  <w:style w:type="character" w:customStyle="1" w:styleId="TabletextcentredBold10ptChar">
    <w:name w:val="Table text centred Bold 10pt Char"/>
    <w:link w:val="TabletextcentredBold10pt"/>
    <w:rsid w:val="004B5752"/>
    <w:rPr>
      <w:rFonts w:eastAsia="Times New Roman" w:cs="Times New (W1)"/>
      <w:b/>
      <w:sz w:val="22"/>
      <w:szCs w:val="22"/>
      <w:lang w:eastAsia="en-US"/>
    </w:rPr>
  </w:style>
  <w:style w:type="paragraph" w:customStyle="1" w:styleId="TableListBullets">
    <w:name w:val="Table List Bullets"/>
    <w:basedOn w:val="Normal"/>
    <w:qFormat/>
    <w:rsid w:val="005853F6"/>
    <w:pPr>
      <w:numPr>
        <w:numId w:val="7"/>
      </w:numPr>
      <w:spacing w:before="60" w:after="60"/>
      <w:ind w:left="454" w:hanging="284"/>
    </w:pPr>
    <w:rPr>
      <w:rFonts w:eastAsia="Times New Roman"/>
      <w:szCs w:val="24"/>
    </w:rPr>
  </w:style>
  <w:style w:type="paragraph" w:customStyle="1" w:styleId="ListBullet11ptMcourse">
    <w:name w:val="List Bullet 11 pt M course"/>
    <w:basedOn w:val="ListBullet9pt"/>
    <w:rsid w:val="005853F6"/>
    <w:pPr>
      <w:framePr w:wrap="around"/>
      <w:numPr>
        <w:numId w:val="0"/>
      </w:numPr>
      <w:spacing w:before="20"/>
      <w:ind w:firstLine="6"/>
    </w:pPr>
    <w:rPr>
      <w:sz w:val="22"/>
      <w:szCs w:val="20"/>
    </w:rPr>
  </w:style>
  <w:style w:type="paragraph" w:customStyle="1" w:styleId="ListBulletCOMPACT">
    <w:name w:val="List Bullet COMPACT"/>
    <w:basedOn w:val="Normal"/>
    <w:next w:val="Normal"/>
    <w:link w:val="ListBulletCOMPACTChar"/>
    <w:qFormat/>
    <w:rsid w:val="00177E95"/>
    <w:pPr>
      <w:tabs>
        <w:tab w:val="left" w:pos="4962"/>
        <w:tab w:val="left" w:leader="dot" w:pos="9497"/>
      </w:tabs>
      <w:spacing w:before="40" w:after="40"/>
    </w:pPr>
    <w:rPr>
      <w:rFonts w:eastAsia="Times New Roman"/>
      <w:szCs w:val="24"/>
      <w:lang w:val="x-none"/>
    </w:rPr>
  </w:style>
  <w:style w:type="character" w:customStyle="1" w:styleId="ListBulletCOMPACTChar">
    <w:name w:val="List Bullet COMPACT Char"/>
    <w:link w:val="ListBulletCOMPACT"/>
    <w:rsid w:val="00177E95"/>
    <w:rPr>
      <w:rFonts w:eastAsia="Times New Roman"/>
      <w:sz w:val="22"/>
      <w:szCs w:val="24"/>
      <w:lang w:val="x-none" w:eastAsia="en-US"/>
    </w:rPr>
  </w:style>
  <w:style w:type="paragraph" w:customStyle="1" w:styleId="TabletextCentered">
    <w:name w:val="Table text Centered"/>
    <w:basedOn w:val="Tabletextbold"/>
    <w:rsid w:val="00485AF7"/>
    <w:pPr>
      <w:jc w:val="center"/>
    </w:pPr>
    <w:rPr>
      <w:b w:val="0"/>
    </w:rPr>
  </w:style>
  <w:style w:type="paragraph" w:customStyle="1" w:styleId="Subtitle24ptNotBoldBlue">
    <w:name w:val="Subtitle + 24 pt Not Bold Blue"/>
    <w:basedOn w:val="Subtitle"/>
    <w:rsid w:val="00485AF7"/>
    <w:rPr>
      <w:rFonts w:asciiTheme="minorHAnsi" w:hAnsiTheme="minorHAnsi"/>
      <w:b w:val="0"/>
      <w:iCs w:val="0"/>
      <w:color w:val="0070C0"/>
    </w:rPr>
  </w:style>
  <w:style w:type="paragraph" w:customStyle="1" w:styleId="ListBulletGradedescriptors">
    <w:name w:val="List Bullet Grade descriptors"/>
    <w:basedOn w:val="TableText"/>
    <w:next w:val="TableText"/>
    <w:link w:val="ListBulletGradedescriptorsChar"/>
    <w:qFormat/>
    <w:rsid w:val="005608B7"/>
    <w:pPr>
      <w:numPr>
        <w:numId w:val="10"/>
      </w:numPr>
      <w:tabs>
        <w:tab w:val="left" w:pos="389"/>
      </w:tabs>
      <w:spacing w:before="20" w:after="20"/>
    </w:pPr>
  </w:style>
  <w:style w:type="character" w:customStyle="1" w:styleId="ListBulletGradedescriptorsChar">
    <w:name w:val="List Bullet Grade descriptors Char"/>
    <w:basedOn w:val="TableTextChar"/>
    <w:link w:val="ListBulletGradedescriptors"/>
    <w:rsid w:val="005608B7"/>
    <w:rPr>
      <w:rFonts w:eastAsia="Times New Roman"/>
      <w:sz w:val="22"/>
      <w:lang w:eastAsia="en-US"/>
    </w:rPr>
  </w:style>
  <w:style w:type="paragraph" w:customStyle="1" w:styleId="TableTextcentred11ptItalic">
    <w:name w:val="Table Text centred 11 pt Italic"/>
    <w:basedOn w:val="TableText"/>
    <w:link w:val="TableTextcentred11ptItalicChar"/>
    <w:rsid w:val="005608B7"/>
    <w:pPr>
      <w:jc w:val="center"/>
    </w:pPr>
    <w:rPr>
      <w:i/>
      <w:iCs/>
    </w:rPr>
  </w:style>
  <w:style w:type="character" w:customStyle="1" w:styleId="TableTextcentred11ptItalicChar">
    <w:name w:val="Table Text centred 11 pt Italic Char"/>
    <w:basedOn w:val="TableTextChar"/>
    <w:link w:val="TableTextcentred11ptItalic"/>
    <w:rsid w:val="005608B7"/>
    <w:rPr>
      <w:rFonts w:eastAsia="Times New Roman"/>
      <w:i/>
      <w:iCs/>
      <w:sz w:val="22"/>
      <w:lang w:eastAsia="en-US"/>
    </w:rPr>
  </w:style>
  <w:style w:type="paragraph" w:customStyle="1" w:styleId="GradedescriptorsListBullets9ptFirstli">
    <w:name w:val="Grade descriptors List Bullets 9pt First li..."/>
    <w:basedOn w:val="Normal"/>
    <w:rsid w:val="005608B7"/>
    <w:pPr>
      <w:numPr>
        <w:numId w:val="11"/>
      </w:numPr>
      <w:tabs>
        <w:tab w:val="left" w:pos="389"/>
      </w:tabs>
      <w:spacing w:before="20" w:after="20"/>
    </w:pPr>
    <w:rPr>
      <w:rFonts w:eastAsia="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25359">
      <w:bodyDiv w:val="1"/>
      <w:marLeft w:val="0"/>
      <w:marRight w:val="0"/>
      <w:marTop w:val="0"/>
      <w:marBottom w:val="0"/>
      <w:divBdr>
        <w:top w:val="none" w:sz="0" w:space="0" w:color="auto"/>
        <w:left w:val="none" w:sz="0" w:space="0" w:color="auto"/>
        <w:bottom w:val="none" w:sz="0" w:space="0" w:color="auto"/>
        <w:right w:val="none" w:sz="0" w:space="0" w:color="auto"/>
      </w:divBdr>
    </w:div>
    <w:div w:id="151871937">
      <w:bodyDiv w:val="1"/>
      <w:marLeft w:val="0"/>
      <w:marRight w:val="0"/>
      <w:marTop w:val="0"/>
      <w:marBottom w:val="0"/>
      <w:divBdr>
        <w:top w:val="none" w:sz="0" w:space="0" w:color="auto"/>
        <w:left w:val="none" w:sz="0" w:space="0" w:color="auto"/>
        <w:bottom w:val="none" w:sz="0" w:space="0" w:color="auto"/>
        <w:right w:val="none" w:sz="0" w:space="0" w:color="auto"/>
      </w:divBdr>
    </w:div>
    <w:div w:id="335690810">
      <w:bodyDiv w:val="1"/>
      <w:marLeft w:val="0"/>
      <w:marRight w:val="0"/>
      <w:marTop w:val="0"/>
      <w:marBottom w:val="0"/>
      <w:divBdr>
        <w:top w:val="none" w:sz="0" w:space="0" w:color="auto"/>
        <w:left w:val="none" w:sz="0" w:space="0" w:color="auto"/>
        <w:bottom w:val="none" w:sz="0" w:space="0" w:color="auto"/>
        <w:right w:val="none" w:sz="0" w:space="0" w:color="auto"/>
      </w:divBdr>
      <w:divsChild>
        <w:div w:id="1809393867">
          <w:marLeft w:val="0"/>
          <w:marRight w:val="0"/>
          <w:marTop w:val="0"/>
          <w:marBottom w:val="0"/>
          <w:divBdr>
            <w:top w:val="none" w:sz="0" w:space="0" w:color="auto"/>
            <w:left w:val="none" w:sz="0" w:space="0" w:color="auto"/>
            <w:bottom w:val="none" w:sz="0" w:space="0" w:color="auto"/>
            <w:right w:val="none" w:sz="0" w:space="0" w:color="auto"/>
          </w:divBdr>
        </w:div>
        <w:div w:id="1473987092">
          <w:marLeft w:val="45"/>
          <w:marRight w:val="45"/>
          <w:marTop w:val="15"/>
          <w:marBottom w:val="0"/>
          <w:divBdr>
            <w:top w:val="none" w:sz="0" w:space="0" w:color="auto"/>
            <w:left w:val="none" w:sz="0" w:space="0" w:color="auto"/>
            <w:bottom w:val="none" w:sz="0" w:space="0" w:color="auto"/>
            <w:right w:val="none" w:sz="0" w:space="0" w:color="auto"/>
          </w:divBdr>
          <w:divsChild>
            <w:div w:id="177513344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411701004">
      <w:bodyDiv w:val="1"/>
      <w:marLeft w:val="0"/>
      <w:marRight w:val="0"/>
      <w:marTop w:val="0"/>
      <w:marBottom w:val="0"/>
      <w:divBdr>
        <w:top w:val="none" w:sz="0" w:space="0" w:color="auto"/>
        <w:left w:val="none" w:sz="0" w:space="0" w:color="auto"/>
        <w:bottom w:val="none" w:sz="0" w:space="0" w:color="auto"/>
        <w:right w:val="none" w:sz="0" w:space="0" w:color="auto"/>
      </w:divBdr>
    </w:div>
    <w:div w:id="593785474">
      <w:bodyDiv w:val="1"/>
      <w:marLeft w:val="0"/>
      <w:marRight w:val="0"/>
      <w:marTop w:val="0"/>
      <w:marBottom w:val="0"/>
      <w:divBdr>
        <w:top w:val="none" w:sz="0" w:space="0" w:color="auto"/>
        <w:left w:val="none" w:sz="0" w:space="0" w:color="auto"/>
        <w:bottom w:val="none" w:sz="0" w:space="0" w:color="auto"/>
        <w:right w:val="none" w:sz="0" w:space="0" w:color="auto"/>
      </w:divBdr>
    </w:div>
    <w:div w:id="1277560531">
      <w:bodyDiv w:val="1"/>
      <w:marLeft w:val="0"/>
      <w:marRight w:val="0"/>
      <w:marTop w:val="0"/>
      <w:marBottom w:val="0"/>
      <w:divBdr>
        <w:top w:val="none" w:sz="0" w:space="0" w:color="auto"/>
        <w:left w:val="none" w:sz="0" w:space="0" w:color="auto"/>
        <w:bottom w:val="none" w:sz="0" w:space="0" w:color="auto"/>
        <w:right w:val="none" w:sz="0" w:space="0" w:color="auto"/>
      </w:divBdr>
    </w:div>
    <w:div w:id="1423379923">
      <w:bodyDiv w:val="1"/>
      <w:marLeft w:val="0"/>
      <w:marRight w:val="0"/>
      <w:marTop w:val="0"/>
      <w:marBottom w:val="0"/>
      <w:divBdr>
        <w:top w:val="none" w:sz="0" w:space="0" w:color="auto"/>
        <w:left w:val="none" w:sz="0" w:space="0" w:color="auto"/>
        <w:bottom w:val="none" w:sz="0" w:space="0" w:color="auto"/>
        <w:right w:val="none" w:sz="0" w:space="0" w:color="auto"/>
      </w:divBdr>
    </w:div>
    <w:div w:id="1439984172">
      <w:bodyDiv w:val="1"/>
      <w:marLeft w:val="0"/>
      <w:marRight w:val="0"/>
      <w:marTop w:val="0"/>
      <w:marBottom w:val="0"/>
      <w:divBdr>
        <w:top w:val="none" w:sz="0" w:space="0" w:color="auto"/>
        <w:left w:val="none" w:sz="0" w:space="0" w:color="auto"/>
        <w:bottom w:val="none" w:sz="0" w:space="0" w:color="auto"/>
        <w:right w:val="none" w:sz="0" w:space="0" w:color="auto"/>
      </w:divBdr>
    </w:div>
    <w:div w:id="1488521308">
      <w:bodyDiv w:val="1"/>
      <w:marLeft w:val="0"/>
      <w:marRight w:val="0"/>
      <w:marTop w:val="0"/>
      <w:marBottom w:val="0"/>
      <w:divBdr>
        <w:top w:val="none" w:sz="0" w:space="0" w:color="auto"/>
        <w:left w:val="none" w:sz="0" w:space="0" w:color="auto"/>
        <w:bottom w:val="none" w:sz="0" w:space="0" w:color="auto"/>
        <w:right w:val="none" w:sz="0" w:space="0" w:color="auto"/>
      </w:divBdr>
    </w:div>
    <w:div w:id="1730375089">
      <w:bodyDiv w:val="1"/>
      <w:marLeft w:val="0"/>
      <w:marRight w:val="0"/>
      <w:marTop w:val="0"/>
      <w:marBottom w:val="0"/>
      <w:divBdr>
        <w:top w:val="none" w:sz="0" w:space="0" w:color="auto"/>
        <w:left w:val="none" w:sz="0" w:space="0" w:color="auto"/>
        <w:bottom w:val="none" w:sz="0" w:space="0" w:color="auto"/>
        <w:right w:val="none" w:sz="0" w:space="0" w:color="auto"/>
      </w:divBdr>
    </w:div>
    <w:div w:id="187950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http://www.australiancurriculum.edu.au/Glossary?a=&amp;t=Coherent" TargetMode="External"/><Relationship Id="rId39" Type="http://schemas.openxmlformats.org/officeDocument/2006/relationships/header" Target="header5.xml"/><Relationship Id="rId21" Type="http://schemas.openxmlformats.org/officeDocument/2006/relationships/hyperlink" Target="http://www.australiancurriculum.edu.au/Glossary?a=&amp;t=Complex" TargetMode="External"/><Relationship Id="rId34" Type="http://schemas.openxmlformats.org/officeDocument/2006/relationships/hyperlink" Target="http://www.australiancurriculum.edu.au/Glossary?a=&amp;t=Complex" TargetMode="External"/><Relationship Id="rId42" Type="http://schemas.openxmlformats.org/officeDocument/2006/relationships/hyperlink" Target="http://www.australiancurriculum.edu.au/Glossary?a=&amp;t=Complex" TargetMode="External"/><Relationship Id="rId47" Type="http://schemas.openxmlformats.org/officeDocument/2006/relationships/hyperlink" Target="http://www.australiancurriculum.edu.au/Glossary?a=&amp;t=Coherent" TargetMode="External"/><Relationship Id="rId50" Type="http://schemas.openxmlformats.org/officeDocument/2006/relationships/hyperlink" Target="http://www.australiancurriculum.edu.au/Glossary?a=&amp;t=Communicates" TargetMode="External"/><Relationship Id="rId55" Type="http://schemas.openxmlformats.org/officeDocument/2006/relationships/hyperlink" Target="http://www.australiancurriculum.edu.au/Glossary?a=&amp;t=Complex"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www.australiancurriculum.edu.au/Glossary?a=&amp;t=Communicates" TargetMode="External"/><Relationship Id="rId11" Type="http://schemas.openxmlformats.org/officeDocument/2006/relationships/image" Target="media/image1.jpeg"/><Relationship Id="rId24" Type="http://schemas.openxmlformats.org/officeDocument/2006/relationships/hyperlink" Target="http://www.australiancurriculum.edu.au/Glossary?a=&amp;t=Communicates" TargetMode="External"/><Relationship Id="rId32" Type="http://schemas.openxmlformats.org/officeDocument/2006/relationships/hyperlink" Target="http://www.australiancurriculum.edu.au/Glossary?a=&amp;t=Sustained" TargetMode="External"/><Relationship Id="rId37" Type="http://schemas.openxmlformats.org/officeDocument/2006/relationships/hyperlink" Target="http://www.australiancurriculum.edu.au/Glossary?a=&amp;t=Communicates" TargetMode="External"/><Relationship Id="rId40" Type="http://schemas.openxmlformats.org/officeDocument/2006/relationships/header" Target="header6.xml"/><Relationship Id="rId45" Type="http://schemas.openxmlformats.org/officeDocument/2006/relationships/hyperlink" Target="http://www.australiancurriculum.edu.au/Glossary?a=&amp;t=Communicates" TargetMode="External"/><Relationship Id="rId53" Type="http://schemas.openxmlformats.org/officeDocument/2006/relationships/hyperlink" Target="http://www.australiancurriculum.edu.au/Glossary?a=&amp;t=Sustained" TargetMode="External"/><Relationship Id="rId58" Type="http://schemas.openxmlformats.org/officeDocument/2006/relationships/hyperlink" Target="http://www.australiancurriculum.edu.au/Glossary?a=&amp;t=Communicates" TargetMode="External"/><Relationship Id="rId5" Type="http://schemas.openxmlformats.org/officeDocument/2006/relationships/numbering" Target="numbering.xml"/><Relationship Id="rId61" Type="http://schemas.openxmlformats.org/officeDocument/2006/relationships/footer" Target="footer3.xml"/><Relationship Id="rId19" Type="http://schemas.openxmlformats.org/officeDocument/2006/relationships/header" Target="header3.xml"/><Relationship Id="rId14" Type="http://schemas.openxmlformats.org/officeDocument/2006/relationships/image" Target="media/image3.png"/><Relationship Id="rId22" Type="http://schemas.openxmlformats.org/officeDocument/2006/relationships/hyperlink" Target="http://www.australiancurriculum.edu.au/Glossary?a=&amp;t=Coherent" TargetMode="External"/><Relationship Id="rId27" Type="http://schemas.openxmlformats.org/officeDocument/2006/relationships/hyperlink" Target="http://www.australiancurriculum.edu.au/Glossary?a=&amp;t=Communicates" TargetMode="External"/><Relationship Id="rId30" Type="http://schemas.openxmlformats.org/officeDocument/2006/relationships/hyperlink" Target="http://www.australiancurriculum.edu.au/Glossary?a=&amp;t=Complex" TargetMode="External"/><Relationship Id="rId35" Type="http://schemas.openxmlformats.org/officeDocument/2006/relationships/hyperlink" Target="http://www.australiancurriculum.edu.au/Glossary?a=&amp;t=Coherent" TargetMode="External"/><Relationship Id="rId43" Type="http://schemas.openxmlformats.org/officeDocument/2006/relationships/hyperlink" Target="http://www.australiancurriculum.edu.au/Glossary?a=&amp;t=Coherent" TargetMode="External"/><Relationship Id="rId48" Type="http://schemas.openxmlformats.org/officeDocument/2006/relationships/hyperlink" Target="http://www.australiancurriculum.edu.au/Glossary?a=&amp;t=Communicates" TargetMode="External"/><Relationship Id="rId56" Type="http://schemas.openxmlformats.org/officeDocument/2006/relationships/hyperlink" Target="http://www.australiancurriculum.edu.au/Glossary?a=&amp;t=Coherent"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australiancurriculum.edu.au/Glossary?a=&amp;t=Complex"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yperlink" Target="http://www.australiancurriculum.edu.au/Glossary?a=&amp;t=Complex" TargetMode="External"/><Relationship Id="rId33" Type="http://schemas.openxmlformats.org/officeDocument/2006/relationships/hyperlink" Target="http://www.australiancurriculum.edu.au/Glossary?a=&amp;t=Communicates" TargetMode="External"/><Relationship Id="rId38" Type="http://schemas.openxmlformats.org/officeDocument/2006/relationships/header" Target="header4.xml"/><Relationship Id="rId46" Type="http://schemas.openxmlformats.org/officeDocument/2006/relationships/hyperlink" Target="http://www.australiancurriculum.edu.au/Glossary?a=&amp;t=Complex" TargetMode="External"/><Relationship Id="rId59" Type="http://schemas.openxmlformats.org/officeDocument/2006/relationships/hyperlink" Target="mailto:bssscertification@ed.act.edu.au" TargetMode="External"/><Relationship Id="rId20" Type="http://schemas.openxmlformats.org/officeDocument/2006/relationships/hyperlink" Target="http://www.australiancurriculum.edu.au/Glossary?a=&amp;t=Communicates" TargetMode="External"/><Relationship Id="rId41" Type="http://schemas.openxmlformats.org/officeDocument/2006/relationships/hyperlink" Target="http://www.australiancurriculum.edu.au/Glossary?a=&amp;t=Communicates" TargetMode="External"/><Relationship Id="rId54" Type="http://schemas.openxmlformats.org/officeDocument/2006/relationships/hyperlink" Target="http://www.australiancurriculum.edu.au/Glossary?a=&amp;t=Communicates" TargetMode="External"/><Relationship Id="rId62"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australiancurriculum.edu.au" TargetMode="External"/><Relationship Id="rId23" Type="http://schemas.openxmlformats.org/officeDocument/2006/relationships/hyperlink" Target="http://www.australiancurriculum.edu.au/Glossary?a=&amp;t=Sustained" TargetMode="External"/><Relationship Id="rId28" Type="http://schemas.openxmlformats.org/officeDocument/2006/relationships/hyperlink" Target="http://www.australiancurriculum.edu.au/Glossary?a=&amp;t=Communicates" TargetMode="External"/><Relationship Id="rId36" Type="http://schemas.openxmlformats.org/officeDocument/2006/relationships/hyperlink" Target="http://www.australiancurriculum.edu.au/Glossary?a=&amp;t=Communicates" TargetMode="External"/><Relationship Id="rId49" Type="http://schemas.openxmlformats.org/officeDocument/2006/relationships/hyperlink" Target="http://www.australiancurriculum.edu.au/Glossary?a=&amp;t=Communicates" TargetMode="External"/><Relationship Id="rId57" Type="http://schemas.openxmlformats.org/officeDocument/2006/relationships/hyperlink" Target="http://www.australiancurriculum.edu.au/Glossary?a=&amp;t=Communicates" TargetMode="External"/><Relationship Id="rId10" Type="http://schemas.openxmlformats.org/officeDocument/2006/relationships/endnotes" Target="endnotes.xml"/><Relationship Id="rId31" Type="http://schemas.openxmlformats.org/officeDocument/2006/relationships/hyperlink" Target="http://www.australiancurriculum.edu.au/Glossary?a=&amp;t=Coherent" TargetMode="External"/><Relationship Id="rId44" Type="http://schemas.openxmlformats.org/officeDocument/2006/relationships/hyperlink" Target="http://www.australiancurriculum.edu.au/Glossary?a=&amp;t=Sustained" TargetMode="External"/><Relationship Id="rId52" Type="http://schemas.openxmlformats.org/officeDocument/2006/relationships/hyperlink" Target="http://www.australiancurriculum.edu.au/Glossary?a=&amp;t=Coherent" TargetMode="External"/><Relationship Id="rId60"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C22720BF85D13458BEDA8FEAAB24C47" ma:contentTypeVersion="12" ma:contentTypeDescription="Create a new document." ma:contentTypeScope="" ma:versionID="77ba5938b8948d0da574160163fc951e">
  <xsd:schema xmlns:xsd="http://www.w3.org/2001/XMLSchema" xmlns:xs="http://www.w3.org/2001/XMLSchema" xmlns:p="http://schemas.microsoft.com/office/2006/metadata/properties" xmlns:ns3="01708e7c-3810-4a82-b90c-260cdc6cc4db" xmlns:ns4="f1be5277-40e4-4c52-97df-1fe68eda0284" targetNamespace="http://schemas.microsoft.com/office/2006/metadata/properties" ma:root="true" ma:fieldsID="3434737a4c2b41f2c93f4bbfa862a597" ns3:_="" ns4:_="">
    <xsd:import namespace="01708e7c-3810-4a82-b90c-260cdc6cc4db"/>
    <xsd:import namespace="f1be5277-40e4-4c52-97df-1fe68eda028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08e7c-3810-4a82-b90c-260cdc6cc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e5277-40e4-4c52-97df-1fe68eda02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969B96-ADA6-44E2-B08A-E24BCFF96425}">
  <ds:schemaRefs>
    <ds:schemaRef ds:uri="http://schemas.openxmlformats.org/officeDocument/2006/bibliography"/>
  </ds:schemaRefs>
</ds:datastoreItem>
</file>

<file path=customXml/itemProps2.xml><?xml version="1.0" encoding="utf-8"?>
<ds:datastoreItem xmlns:ds="http://schemas.openxmlformats.org/officeDocument/2006/customXml" ds:itemID="{372915EF-5282-40A0-99B6-A3D012B78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08e7c-3810-4a82-b90c-260cdc6cc4db"/>
    <ds:schemaRef ds:uri="f1be5277-40e4-4c52-97df-1fe68eda0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61EC38-D73E-4FEA-843A-160459126C9F}">
  <ds:schemaRefs>
    <ds:schemaRef ds:uri="http://purl.org/dc/dcmitype/"/>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terms/"/>
    <ds:schemaRef ds:uri="http://schemas.openxmlformats.org/package/2006/metadata/core-properties"/>
    <ds:schemaRef ds:uri="f1be5277-40e4-4c52-97df-1fe68eda0284"/>
    <ds:schemaRef ds:uri="01708e7c-3810-4a82-b90c-260cdc6cc4db"/>
  </ds:schemaRefs>
</ds:datastoreItem>
</file>

<file path=customXml/itemProps4.xml><?xml version="1.0" encoding="utf-8"?>
<ds:datastoreItem xmlns:ds="http://schemas.openxmlformats.org/officeDocument/2006/customXml" ds:itemID="{FFF0B745-D466-42DA-BF7E-520BFD8538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16146</Words>
  <Characters>92037</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107968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elspeth nelson</dc:creator>
  <cp:lastModifiedBy>Tate, Kathleen</cp:lastModifiedBy>
  <cp:revision>5</cp:revision>
  <cp:lastPrinted>2025-02-03T23:55:00Z</cp:lastPrinted>
  <dcterms:created xsi:type="dcterms:W3CDTF">2025-02-03T05:38:00Z</dcterms:created>
  <dcterms:modified xsi:type="dcterms:W3CDTF">2025-02-03T23:55:00Z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0x0101003C22720BF85D13458BEDA8FEAAB24C47</vt:lpwstr>
  </property>
  <property fmtid="{D5CDD505-2E9C-101B-9397-08002B2CF9AE}" pid="3" name="MSIP_Label_69af8531-eb46-4968-8cb3-105d2f5ea87e_Enabled">
    <vt:lpwstr>true</vt:lpwstr>
  </property>
  <property fmtid="{D5CDD505-2E9C-101B-9397-08002B2CF9AE}" pid="4" name="MSIP_Label_69af8531-eb46-4968-8cb3-105d2f5ea87e_SetDate">
    <vt:lpwstr>2025-02-03T05:38:13Z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4facd3db-1edb-4d86-be51-c6c410df75ea</vt:lpwstr>
  </property>
  <property fmtid="{D5CDD505-2E9C-101B-9397-08002B2CF9AE}" pid="9" name="MSIP_Label_69af8531-eb46-4968-8cb3-105d2f5ea87e_ContentBits">
    <vt:lpwstr>0</vt:lpwstr>
  </property>
</Properties>
</file>