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8CF03B" w14:textId="77777777" w:rsidR="000B5964" w:rsidRPr="00A120A3" w:rsidRDefault="000B5964" w:rsidP="00A120A3">
      <w:pPr>
        <w:pStyle w:val="Title"/>
      </w:pPr>
      <w:proofErr w:type="spellStart"/>
      <w:r>
        <w:t>Markbook</w:t>
      </w:r>
      <w:r w:rsidR="003F4061">
        <w:t>s</w:t>
      </w:r>
      <w:proofErr w:type="spellEnd"/>
      <w:r w:rsidR="00A120A3">
        <w:t xml:space="preserve"> </w:t>
      </w:r>
      <w:r>
        <w:rPr>
          <w:lang w:val="en-US"/>
        </w:rPr>
        <w:t>in</w:t>
      </w:r>
      <w:r w:rsidR="00A120A3">
        <w:t xml:space="preserve"> </w:t>
      </w:r>
      <w:r w:rsidRPr="001D14E3">
        <w:rPr>
          <w:lang w:val="en-US"/>
        </w:rPr>
        <w:t xml:space="preserve">ACT Certification System </w:t>
      </w:r>
      <w:r w:rsidR="00A120A3">
        <w:rPr>
          <w:lang w:val="en-US"/>
        </w:rPr>
        <w:t>(</w:t>
      </w:r>
      <w:r w:rsidRPr="001D14E3">
        <w:rPr>
          <w:lang w:val="en-US"/>
        </w:rPr>
        <w:t>ACS</w:t>
      </w:r>
      <w:r w:rsidR="00A120A3">
        <w:rPr>
          <w:lang w:val="en-US"/>
        </w:rPr>
        <w:t>)</w:t>
      </w:r>
      <w:r>
        <w:rPr>
          <w:lang w:val="en-US"/>
        </w:rPr>
        <w:t xml:space="preserve"> </w:t>
      </w:r>
    </w:p>
    <w:p w14:paraId="76E8E072" w14:textId="5CFD9DFB" w:rsidR="00EA75ED" w:rsidRDefault="00A67B8D" w:rsidP="009F0462">
      <w:pPr>
        <w:pStyle w:val="Title"/>
        <w:spacing w:after="120"/>
      </w:pPr>
      <w:r>
        <w:rPr>
          <w:rFonts w:cs="Arial"/>
        </w:rPr>
        <w:t>October</w:t>
      </w:r>
      <w:r w:rsidR="00EA75ED">
        <w:rPr>
          <w:rFonts w:cs="Arial"/>
        </w:rPr>
        <w:t xml:space="preserve"> 20</w:t>
      </w:r>
      <w:r w:rsidR="00D11BDB">
        <w:rPr>
          <w:rFonts w:cs="Arial"/>
        </w:rPr>
        <w:t>20</w:t>
      </w:r>
    </w:p>
    <w:p w14:paraId="55318E1D" w14:textId="77777777" w:rsidR="009F0462" w:rsidRDefault="009F0462">
      <w:pPr>
        <w:rPr>
          <w:noProof/>
          <w:lang w:eastAsia="en-AU"/>
        </w:rPr>
      </w:pPr>
    </w:p>
    <w:p w14:paraId="6925BF9B" w14:textId="77777777" w:rsidR="009F0462" w:rsidRDefault="009F0462">
      <w:pPr>
        <w:rPr>
          <w:noProof/>
          <w:lang w:eastAsia="en-AU"/>
        </w:rPr>
      </w:pPr>
    </w:p>
    <w:p w14:paraId="68348BAD" w14:textId="77777777" w:rsidR="009F0462" w:rsidRDefault="009F0462">
      <w:pPr>
        <w:rPr>
          <w:noProof/>
          <w:lang w:eastAsia="en-AU"/>
        </w:rPr>
      </w:pPr>
    </w:p>
    <w:p w14:paraId="42DF5B0B" w14:textId="08A29681" w:rsidR="009F0462" w:rsidRDefault="009F0462">
      <w:pPr>
        <w:rPr>
          <w:noProof/>
          <w:lang w:eastAsia="en-AU"/>
        </w:rPr>
      </w:pPr>
    </w:p>
    <w:p w14:paraId="6074910D" w14:textId="72ED96C8" w:rsidR="00D11BDB" w:rsidRDefault="00D11BDB">
      <w:pPr>
        <w:rPr>
          <w:noProof/>
          <w:lang w:eastAsia="en-AU"/>
        </w:rPr>
      </w:pPr>
    </w:p>
    <w:p w14:paraId="1FBE688D" w14:textId="66BDA04B" w:rsidR="00D11BDB" w:rsidRDefault="00D11BDB">
      <w:pPr>
        <w:rPr>
          <w:noProof/>
          <w:lang w:eastAsia="en-AU"/>
        </w:rPr>
      </w:pPr>
    </w:p>
    <w:p w14:paraId="13BB4A7F" w14:textId="1325972C" w:rsidR="00D11BDB" w:rsidRDefault="00D11BDB">
      <w:pPr>
        <w:rPr>
          <w:noProof/>
          <w:lang w:eastAsia="en-AU"/>
        </w:rPr>
      </w:pPr>
    </w:p>
    <w:p w14:paraId="24252CD5" w14:textId="4135A38C" w:rsidR="00D11BDB" w:rsidRDefault="00D11BDB">
      <w:pPr>
        <w:rPr>
          <w:noProof/>
          <w:lang w:eastAsia="en-AU"/>
        </w:rPr>
      </w:pPr>
    </w:p>
    <w:p w14:paraId="41D0063B" w14:textId="648BCD23" w:rsidR="00D11BDB" w:rsidRDefault="00D11BDB">
      <w:pPr>
        <w:rPr>
          <w:noProof/>
          <w:lang w:eastAsia="en-AU"/>
        </w:rPr>
      </w:pPr>
    </w:p>
    <w:p w14:paraId="6249B166" w14:textId="40276F4B" w:rsidR="00D11BDB" w:rsidRDefault="00D11BDB">
      <w:pPr>
        <w:rPr>
          <w:noProof/>
          <w:lang w:eastAsia="en-AU"/>
        </w:rPr>
      </w:pPr>
    </w:p>
    <w:p w14:paraId="43E576E6" w14:textId="550F298C" w:rsidR="00D11BDB" w:rsidRDefault="00D11BDB">
      <w:pPr>
        <w:rPr>
          <w:noProof/>
          <w:lang w:eastAsia="en-AU"/>
        </w:rPr>
      </w:pPr>
    </w:p>
    <w:p w14:paraId="41B9D173" w14:textId="77777777" w:rsidR="00D11BDB" w:rsidRDefault="00D11BDB">
      <w:pPr>
        <w:rPr>
          <w:noProof/>
          <w:lang w:eastAsia="en-AU"/>
        </w:rPr>
      </w:pPr>
    </w:p>
    <w:p w14:paraId="0DB47DC1" w14:textId="77777777" w:rsidR="009F0462" w:rsidRDefault="009F0462">
      <w:pPr>
        <w:rPr>
          <w:noProof/>
          <w:lang w:eastAsia="en-AU"/>
        </w:rPr>
      </w:pPr>
    </w:p>
    <w:p w14:paraId="604916E6" w14:textId="77777777" w:rsidR="009F0462" w:rsidRDefault="009F0462">
      <w:pPr>
        <w:rPr>
          <w:noProof/>
          <w:lang w:eastAsia="en-AU"/>
        </w:rPr>
      </w:pPr>
    </w:p>
    <w:p w14:paraId="6F0061D3" w14:textId="77777777" w:rsidR="009F0462" w:rsidRDefault="00976A72">
      <w:pPr>
        <w:rPr>
          <w:sz w:val="36"/>
          <w:szCs w:val="36"/>
          <w:lang w:val="en-US"/>
        </w:rPr>
        <w:sectPr w:rsidR="009F0462" w:rsidSect="00713B6D">
          <w:headerReference w:type="default" r:id="rId8"/>
          <w:footerReference w:type="default" r:id="rId9"/>
          <w:pgSz w:w="12240" w:h="15840" w:code="1"/>
          <w:pgMar w:top="1134" w:right="1134" w:bottom="1134" w:left="1134" w:header="720" w:footer="720" w:gutter="0"/>
          <w:cols w:space="720"/>
          <w:titlePg/>
          <w:docGrid w:linePitch="360"/>
        </w:sectPr>
      </w:pPr>
      <w:r>
        <w:rPr>
          <w:noProof/>
          <w:lang w:eastAsia="en-AU"/>
        </w:rPr>
        <w:drawing>
          <wp:inline distT="0" distB="0" distL="0" distR="0" wp14:anchorId="28FB528D" wp14:editId="4C9AB8FF">
            <wp:extent cx="6332220" cy="1663366"/>
            <wp:effectExtent l="0" t="0" r="0" b="0"/>
            <wp:docPr id="2" name="Picture 2" descr="ACS Online Database Welcome Screen" title="ACS Welc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r="56425" b="55287"/>
                    <a:stretch/>
                  </pic:blipFill>
                  <pic:spPr bwMode="auto">
                    <a:xfrm>
                      <a:off x="0" y="0"/>
                      <a:ext cx="6332220" cy="1663366"/>
                    </a:xfrm>
                    <a:prstGeom prst="rect">
                      <a:avLst/>
                    </a:prstGeom>
                    <a:ln>
                      <a:noFill/>
                    </a:ln>
                    <a:extLst>
                      <a:ext uri="{53640926-AAD7-44D8-BBD7-CCE9431645EC}">
                        <a14:shadowObscured xmlns:a14="http://schemas.microsoft.com/office/drawing/2010/main"/>
                      </a:ext>
                    </a:extLst>
                  </pic:spPr>
                </pic:pic>
              </a:graphicData>
            </a:graphic>
          </wp:inline>
        </w:drawing>
      </w:r>
    </w:p>
    <w:p w14:paraId="7CB5C78C" w14:textId="77777777" w:rsidR="000B5964" w:rsidRPr="001D14E3" w:rsidRDefault="000B5964">
      <w:pPr>
        <w:rPr>
          <w:sz w:val="36"/>
          <w:szCs w:val="36"/>
          <w:lang w:val="en-US"/>
        </w:rPr>
      </w:pPr>
    </w:p>
    <w:bookmarkStart w:id="0" w:name="_Toc485541350" w:displacedByCustomXml="next"/>
    <w:bookmarkStart w:id="1" w:name="_Toc485537025" w:displacedByCustomXml="next"/>
    <w:bookmarkStart w:id="2" w:name="_Toc485537013" w:displacedByCustomXml="next"/>
    <w:bookmarkStart w:id="3" w:name="_Toc485536896" w:displacedByCustomXml="next"/>
    <w:bookmarkStart w:id="4" w:name="_Toc485536880" w:displacedByCustomXml="next"/>
    <w:bookmarkStart w:id="5" w:name="_Toc485536621" w:displacedByCustomXml="next"/>
    <w:bookmarkStart w:id="6" w:name="_Toc485536589" w:displacedByCustomXml="next"/>
    <w:bookmarkStart w:id="7" w:name="_Toc485536493" w:displacedByCustomXml="next"/>
    <w:bookmarkStart w:id="8" w:name="_Toc485536235" w:displacedByCustomXml="next"/>
    <w:bookmarkStart w:id="9" w:name="_Toc485532809" w:displacedByCustomXml="next"/>
    <w:bookmarkStart w:id="10" w:name="_Toc485531526" w:displacedByCustomXml="next"/>
    <w:bookmarkStart w:id="11" w:name="_Toc485531352" w:displacedByCustomXml="next"/>
    <w:bookmarkStart w:id="12" w:name="_Toc485531085" w:displacedByCustomXml="next"/>
    <w:sdt>
      <w:sdtPr>
        <w:rPr>
          <w:rFonts w:ascii="Arial" w:eastAsia="Times New Roman" w:hAnsi="Arial" w:cs="Times New Roman"/>
          <w:bCs w:val="0"/>
          <w:color w:val="auto"/>
          <w:sz w:val="22"/>
          <w:szCs w:val="20"/>
          <w:lang w:val="en-AU" w:eastAsia="en-US"/>
        </w:rPr>
        <w:id w:val="1483660262"/>
        <w:docPartObj>
          <w:docPartGallery w:val="Table of Contents"/>
          <w:docPartUnique/>
        </w:docPartObj>
      </w:sdtPr>
      <w:sdtEndPr>
        <w:rPr>
          <w:b/>
          <w:noProof/>
        </w:rPr>
      </w:sdtEndPr>
      <w:sdtContent>
        <w:p w14:paraId="64B53547" w14:textId="77777777" w:rsidR="007700E4" w:rsidRDefault="007700E4">
          <w:pPr>
            <w:pStyle w:val="TOCHeading"/>
          </w:pPr>
          <w:r>
            <w:t>Table of Contents</w:t>
          </w:r>
        </w:p>
        <w:p w14:paraId="0FB8C568" w14:textId="778EB3F9" w:rsidR="00360A6F" w:rsidRDefault="007700E4">
          <w:pPr>
            <w:pStyle w:val="TOC1"/>
            <w:rPr>
              <w:rFonts w:asciiTheme="minorHAnsi" w:eastAsiaTheme="minorEastAsia" w:hAnsiTheme="minorHAnsi" w:cstheme="minorBidi"/>
              <w:noProof/>
              <w:szCs w:val="22"/>
              <w:lang w:eastAsia="en-AU"/>
            </w:rPr>
          </w:pPr>
          <w:r>
            <w:fldChar w:fldCharType="begin"/>
          </w:r>
          <w:r>
            <w:instrText xml:space="preserve"> TOC \o "1-3" \h \z \u </w:instrText>
          </w:r>
          <w:r>
            <w:fldChar w:fldCharType="separate"/>
          </w:r>
          <w:hyperlink w:anchor="_Toc55311296" w:history="1">
            <w:r w:rsidR="00360A6F" w:rsidRPr="007D6D96">
              <w:rPr>
                <w:rStyle w:val="Hyperlink"/>
                <w:noProof/>
              </w:rPr>
              <w:t>Definition of a Markbook</w:t>
            </w:r>
            <w:r w:rsidR="00360A6F">
              <w:rPr>
                <w:noProof/>
                <w:webHidden/>
              </w:rPr>
              <w:tab/>
            </w:r>
            <w:r w:rsidR="00360A6F">
              <w:rPr>
                <w:noProof/>
                <w:webHidden/>
              </w:rPr>
              <w:fldChar w:fldCharType="begin"/>
            </w:r>
            <w:r w:rsidR="00360A6F">
              <w:rPr>
                <w:noProof/>
                <w:webHidden/>
              </w:rPr>
              <w:instrText xml:space="preserve"> PAGEREF _Toc55311296 \h </w:instrText>
            </w:r>
            <w:r w:rsidR="00360A6F">
              <w:rPr>
                <w:noProof/>
                <w:webHidden/>
              </w:rPr>
            </w:r>
            <w:r w:rsidR="00360A6F">
              <w:rPr>
                <w:noProof/>
                <w:webHidden/>
              </w:rPr>
              <w:fldChar w:fldCharType="separate"/>
            </w:r>
            <w:r w:rsidR="009723B8">
              <w:rPr>
                <w:noProof/>
                <w:webHidden/>
              </w:rPr>
              <w:t>3</w:t>
            </w:r>
            <w:r w:rsidR="00360A6F">
              <w:rPr>
                <w:noProof/>
                <w:webHidden/>
              </w:rPr>
              <w:fldChar w:fldCharType="end"/>
            </w:r>
          </w:hyperlink>
        </w:p>
        <w:p w14:paraId="3E79EC64" w14:textId="39E66712" w:rsidR="00360A6F" w:rsidRDefault="00360A6F">
          <w:pPr>
            <w:pStyle w:val="TOC1"/>
            <w:rPr>
              <w:rFonts w:asciiTheme="minorHAnsi" w:eastAsiaTheme="minorEastAsia" w:hAnsiTheme="minorHAnsi" w:cstheme="minorBidi"/>
              <w:noProof/>
              <w:szCs w:val="22"/>
              <w:lang w:eastAsia="en-AU"/>
            </w:rPr>
          </w:pPr>
          <w:hyperlink w:anchor="_Toc55311297" w:history="1">
            <w:r w:rsidRPr="007D6D96">
              <w:rPr>
                <w:rStyle w:val="Hyperlink"/>
                <w:noProof/>
              </w:rPr>
              <w:t>The Markbook List Screen</w:t>
            </w:r>
            <w:r>
              <w:rPr>
                <w:noProof/>
                <w:webHidden/>
              </w:rPr>
              <w:tab/>
            </w:r>
            <w:r>
              <w:rPr>
                <w:noProof/>
                <w:webHidden/>
              </w:rPr>
              <w:fldChar w:fldCharType="begin"/>
            </w:r>
            <w:r>
              <w:rPr>
                <w:noProof/>
                <w:webHidden/>
              </w:rPr>
              <w:instrText xml:space="preserve"> PAGEREF _Toc55311297 \h </w:instrText>
            </w:r>
            <w:r>
              <w:rPr>
                <w:noProof/>
                <w:webHidden/>
              </w:rPr>
            </w:r>
            <w:r>
              <w:rPr>
                <w:noProof/>
                <w:webHidden/>
              </w:rPr>
              <w:fldChar w:fldCharType="separate"/>
            </w:r>
            <w:r w:rsidR="009723B8">
              <w:rPr>
                <w:noProof/>
                <w:webHidden/>
              </w:rPr>
              <w:t>3</w:t>
            </w:r>
            <w:r>
              <w:rPr>
                <w:noProof/>
                <w:webHidden/>
              </w:rPr>
              <w:fldChar w:fldCharType="end"/>
            </w:r>
          </w:hyperlink>
        </w:p>
        <w:p w14:paraId="666E8859" w14:textId="27BD32F0" w:rsidR="00360A6F" w:rsidRDefault="00360A6F">
          <w:pPr>
            <w:pStyle w:val="TOC2"/>
            <w:tabs>
              <w:tab w:val="right" w:leader="dot" w:pos="9962"/>
            </w:tabs>
            <w:rPr>
              <w:rFonts w:asciiTheme="minorHAnsi" w:eastAsiaTheme="minorEastAsia" w:hAnsiTheme="minorHAnsi" w:cstheme="minorBidi"/>
              <w:noProof/>
              <w:szCs w:val="22"/>
              <w:lang w:eastAsia="en-AU"/>
            </w:rPr>
          </w:pPr>
          <w:hyperlink w:anchor="_Toc55311298" w:history="1">
            <w:r w:rsidRPr="007D6D96">
              <w:rPr>
                <w:rStyle w:val="Hyperlink"/>
                <w:noProof/>
              </w:rPr>
              <w:t>Markbook Permissions and Security</w:t>
            </w:r>
            <w:r>
              <w:rPr>
                <w:noProof/>
                <w:webHidden/>
              </w:rPr>
              <w:tab/>
            </w:r>
            <w:r>
              <w:rPr>
                <w:noProof/>
                <w:webHidden/>
              </w:rPr>
              <w:fldChar w:fldCharType="begin"/>
            </w:r>
            <w:r>
              <w:rPr>
                <w:noProof/>
                <w:webHidden/>
              </w:rPr>
              <w:instrText xml:space="preserve"> PAGEREF _Toc55311298 \h </w:instrText>
            </w:r>
            <w:r>
              <w:rPr>
                <w:noProof/>
                <w:webHidden/>
              </w:rPr>
            </w:r>
            <w:r>
              <w:rPr>
                <w:noProof/>
                <w:webHidden/>
              </w:rPr>
              <w:fldChar w:fldCharType="separate"/>
            </w:r>
            <w:r w:rsidR="009723B8">
              <w:rPr>
                <w:noProof/>
                <w:webHidden/>
              </w:rPr>
              <w:t>4</w:t>
            </w:r>
            <w:r>
              <w:rPr>
                <w:noProof/>
                <w:webHidden/>
              </w:rPr>
              <w:fldChar w:fldCharType="end"/>
            </w:r>
          </w:hyperlink>
        </w:p>
        <w:p w14:paraId="3971BE3C" w14:textId="67800D28" w:rsidR="00360A6F" w:rsidRDefault="00360A6F">
          <w:pPr>
            <w:pStyle w:val="TOC2"/>
            <w:tabs>
              <w:tab w:val="right" w:leader="dot" w:pos="9962"/>
            </w:tabs>
            <w:rPr>
              <w:rFonts w:asciiTheme="minorHAnsi" w:eastAsiaTheme="minorEastAsia" w:hAnsiTheme="minorHAnsi" w:cstheme="minorBidi"/>
              <w:noProof/>
              <w:szCs w:val="22"/>
              <w:lang w:eastAsia="en-AU"/>
            </w:rPr>
          </w:pPr>
          <w:hyperlink w:anchor="_Toc55311299" w:history="1">
            <w:r w:rsidRPr="007D6D96">
              <w:rPr>
                <w:rStyle w:val="Hyperlink"/>
                <w:noProof/>
              </w:rPr>
              <w:t>Creating a Markbook</w:t>
            </w:r>
            <w:r>
              <w:rPr>
                <w:noProof/>
                <w:webHidden/>
              </w:rPr>
              <w:tab/>
            </w:r>
            <w:r>
              <w:rPr>
                <w:noProof/>
                <w:webHidden/>
              </w:rPr>
              <w:fldChar w:fldCharType="begin"/>
            </w:r>
            <w:r>
              <w:rPr>
                <w:noProof/>
                <w:webHidden/>
              </w:rPr>
              <w:instrText xml:space="preserve"> PAGEREF _Toc55311299 \h </w:instrText>
            </w:r>
            <w:r>
              <w:rPr>
                <w:noProof/>
                <w:webHidden/>
              </w:rPr>
            </w:r>
            <w:r>
              <w:rPr>
                <w:noProof/>
                <w:webHidden/>
              </w:rPr>
              <w:fldChar w:fldCharType="separate"/>
            </w:r>
            <w:r w:rsidR="009723B8">
              <w:rPr>
                <w:noProof/>
                <w:webHidden/>
              </w:rPr>
              <w:t>4</w:t>
            </w:r>
            <w:r>
              <w:rPr>
                <w:noProof/>
                <w:webHidden/>
              </w:rPr>
              <w:fldChar w:fldCharType="end"/>
            </w:r>
          </w:hyperlink>
        </w:p>
        <w:p w14:paraId="5B9BDFF5" w14:textId="402638A7" w:rsidR="00360A6F" w:rsidRDefault="00360A6F">
          <w:pPr>
            <w:pStyle w:val="TOC3"/>
            <w:tabs>
              <w:tab w:val="right" w:leader="dot" w:pos="9962"/>
            </w:tabs>
            <w:rPr>
              <w:rFonts w:asciiTheme="minorHAnsi" w:eastAsiaTheme="minorEastAsia" w:hAnsiTheme="minorHAnsi" w:cstheme="minorBidi"/>
              <w:noProof/>
              <w:szCs w:val="22"/>
              <w:lang w:eastAsia="en-AU"/>
            </w:rPr>
          </w:pPr>
          <w:hyperlink w:anchor="_Toc55311300" w:history="1">
            <w:r w:rsidRPr="007D6D96">
              <w:rPr>
                <w:rStyle w:val="Hyperlink"/>
                <w:noProof/>
              </w:rPr>
              <w:t>Creating Yr 11 &amp; Yr 12 Combined Markbooks</w:t>
            </w:r>
            <w:r>
              <w:rPr>
                <w:noProof/>
                <w:webHidden/>
              </w:rPr>
              <w:tab/>
            </w:r>
            <w:r>
              <w:rPr>
                <w:noProof/>
                <w:webHidden/>
              </w:rPr>
              <w:fldChar w:fldCharType="begin"/>
            </w:r>
            <w:r>
              <w:rPr>
                <w:noProof/>
                <w:webHidden/>
              </w:rPr>
              <w:instrText xml:space="preserve"> PAGEREF _Toc55311300 \h </w:instrText>
            </w:r>
            <w:r>
              <w:rPr>
                <w:noProof/>
                <w:webHidden/>
              </w:rPr>
            </w:r>
            <w:r>
              <w:rPr>
                <w:noProof/>
                <w:webHidden/>
              </w:rPr>
              <w:fldChar w:fldCharType="separate"/>
            </w:r>
            <w:r w:rsidR="009723B8">
              <w:rPr>
                <w:noProof/>
                <w:webHidden/>
              </w:rPr>
              <w:t>4</w:t>
            </w:r>
            <w:r>
              <w:rPr>
                <w:noProof/>
                <w:webHidden/>
              </w:rPr>
              <w:fldChar w:fldCharType="end"/>
            </w:r>
          </w:hyperlink>
        </w:p>
        <w:p w14:paraId="05EBA3E2" w14:textId="763FF097" w:rsidR="00360A6F" w:rsidRDefault="00360A6F">
          <w:pPr>
            <w:pStyle w:val="TOC2"/>
            <w:tabs>
              <w:tab w:val="right" w:leader="dot" w:pos="9962"/>
            </w:tabs>
            <w:rPr>
              <w:rFonts w:asciiTheme="minorHAnsi" w:eastAsiaTheme="minorEastAsia" w:hAnsiTheme="minorHAnsi" w:cstheme="minorBidi"/>
              <w:noProof/>
              <w:szCs w:val="22"/>
              <w:lang w:eastAsia="en-AU"/>
            </w:rPr>
          </w:pPr>
          <w:hyperlink w:anchor="_Toc55311301" w:history="1">
            <w:r w:rsidRPr="007D6D96">
              <w:rPr>
                <w:rStyle w:val="Hyperlink"/>
                <w:noProof/>
              </w:rPr>
              <w:t>Locking and Unlocking Markbooks</w:t>
            </w:r>
            <w:r>
              <w:rPr>
                <w:noProof/>
                <w:webHidden/>
              </w:rPr>
              <w:tab/>
            </w:r>
            <w:r>
              <w:rPr>
                <w:noProof/>
                <w:webHidden/>
              </w:rPr>
              <w:fldChar w:fldCharType="begin"/>
            </w:r>
            <w:r>
              <w:rPr>
                <w:noProof/>
                <w:webHidden/>
              </w:rPr>
              <w:instrText xml:space="preserve"> PAGEREF _Toc55311301 \h </w:instrText>
            </w:r>
            <w:r>
              <w:rPr>
                <w:noProof/>
                <w:webHidden/>
              </w:rPr>
            </w:r>
            <w:r>
              <w:rPr>
                <w:noProof/>
                <w:webHidden/>
              </w:rPr>
              <w:fldChar w:fldCharType="separate"/>
            </w:r>
            <w:r w:rsidR="009723B8">
              <w:rPr>
                <w:noProof/>
                <w:webHidden/>
              </w:rPr>
              <w:t>5</w:t>
            </w:r>
            <w:r>
              <w:rPr>
                <w:noProof/>
                <w:webHidden/>
              </w:rPr>
              <w:fldChar w:fldCharType="end"/>
            </w:r>
          </w:hyperlink>
        </w:p>
        <w:p w14:paraId="3BFABB77" w14:textId="5DFF161F" w:rsidR="00360A6F" w:rsidRDefault="00360A6F">
          <w:pPr>
            <w:pStyle w:val="TOC1"/>
            <w:rPr>
              <w:rFonts w:asciiTheme="minorHAnsi" w:eastAsiaTheme="minorEastAsia" w:hAnsiTheme="minorHAnsi" w:cstheme="minorBidi"/>
              <w:noProof/>
              <w:szCs w:val="22"/>
              <w:lang w:eastAsia="en-AU"/>
            </w:rPr>
          </w:pPr>
          <w:hyperlink w:anchor="_Toc55311302" w:history="1">
            <w:r w:rsidRPr="007D6D96">
              <w:rPr>
                <w:rStyle w:val="Hyperlink"/>
                <w:noProof/>
              </w:rPr>
              <w:t>Manage Markbook</w:t>
            </w:r>
            <w:r>
              <w:rPr>
                <w:noProof/>
                <w:webHidden/>
              </w:rPr>
              <w:tab/>
            </w:r>
            <w:r>
              <w:rPr>
                <w:noProof/>
                <w:webHidden/>
              </w:rPr>
              <w:fldChar w:fldCharType="begin"/>
            </w:r>
            <w:r>
              <w:rPr>
                <w:noProof/>
                <w:webHidden/>
              </w:rPr>
              <w:instrText xml:space="preserve"> PAGEREF _Toc55311302 \h </w:instrText>
            </w:r>
            <w:r>
              <w:rPr>
                <w:noProof/>
                <w:webHidden/>
              </w:rPr>
            </w:r>
            <w:r>
              <w:rPr>
                <w:noProof/>
                <w:webHidden/>
              </w:rPr>
              <w:fldChar w:fldCharType="separate"/>
            </w:r>
            <w:r w:rsidR="009723B8">
              <w:rPr>
                <w:noProof/>
                <w:webHidden/>
              </w:rPr>
              <w:t>5</w:t>
            </w:r>
            <w:r>
              <w:rPr>
                <w:noProof/>
                <w:webHidden/>
              </w:rPr>
              <w:fldChar w:fldCharType="end"/>
            </w:r>
          </w:hyperlink>
        </w:p>
        <w:p w14:paraId="1CF69E12" w14:textId="17279974" w:rsidR="00360A6F" w:rsidRDefault="00360A6F">
          <w:pPr>
            <w:pStyle w:val="TOC2"/>
            <w:tabs>
              <w:tab w:val="right" w:leader="dot" w:pos="9962"/>
            </w:tabs>
            <w:rPr>
              <w:rFonts w:asciiTheme="minorHAnsi" w:eastAsiaTheme="minorEastAsia" w:hAnsiTheme="minorHAnsi" w:cstheme="minorBidi"/>
              <w:noProof/>
              <w:szCs w:val="22"/>
              <w:lang w:eastAsia="en-AU"/>
            </w:rPr>
          </w:pPr>
          <w:hyperlink w:anchor="_Toc55311303" w:history="1">
            <w:r w:rsidRPr="007D6D96">
              <w:rPr>
                <w:rStyle w:val="Hyperlink"/>
                <w:noProof/>
              </w:rPr>
              <w:t>Entering Assessment Item Details</w:t>
            </w:r>
            <w:r>
              <w:rPr>
                <w:noProof/>
                <w:webHidden/>
              </w:rPr>
              <w:tab/>
            </w:r>
            <w:r>
              <w:rPr>
                <w:noProof/>
                <w:webHidden/>
              </w:rPr>
              <w:fldChar w:fldCharType="begin"/>
            </w:r>
            <w:r>
              <w:rPr>
                <w:noProof/>
                <w:webHidden/>
              </w:rPr>
              <w:instrText xml:space="preserve"> PAGEREF _Toc55311303 \h </w:instrText>
            </w:r>
            <w:r>
              <w:rPr>
                <w:noProof/>
                <w:webHidden/>
              </w:rPr>
            </w:r>
            <w:r>
              <w:rPr>
                <w:noProof/>
                <w:webHidden/>
              </w:rPr>
              <w:fldChar w:fldCharType="separate"/>
            </w:r>
            <w:r w:rsidR="009723B8">
              <w:rPr>
                <w:noProof/>
                <w:webHidden/>
              </w:rPr>
              <w:t>6</w:t>
            </w:r>
            <w:r>
              <w:rPr>
                <w:noProof/>
                <w:webHidden/>
              </w:rPr>
              <w:fldChar w:fldCharType="end"/>
            </w:r>
          </w:hyperlink>
        </w:p>
        <w:p w14:paraId="3C1AEA36" w14:textId="7C7BA9BB" w:rsidR="00360A6F" w:rsidRDefault="00360A6F">
          <w:pPr>
            <w:pStyle w:val="TOC2"/>
            <w:tabs>
              <w:tab w:val="right" w:leader="dot" w:pos="9962"/>
            </w:tabs>
            <w:rPr>
              <w:rFonts w:asciiTheme="minorHAnsi" w:eastAsiaTheme="minorEastAsia" w:hAnsiTheme="minorHAnsi" w:cstheme="minorBidi"/>
              <w:noProof/>
              <w:szCs w:val="22"/>
              <w:lang w:eastAsia="en-AU"/>
            </w:rPr>
          </w:pPr>
          <w:hyperlink w:anchor="_Toc55311304" w:history="1">
            <w:r w:rsidRPr="007D6D96">
              <w:rPr>
                <w:rStyle w:val="Hyperlink"/>
                <w:noProof/>
              </w:rPr>
              <w:t>Publish an Assessment Item’s results</w:t>
            </w:r>
            <w:r>
              <w:rPr>
                <w:noProof/>
                <w:webHidden/>
              </w:rPr>
              <w:tab/>
            </w:r>
            <w:r>
              <w:rPr>
                <w:noProof/>
                <w:webHidden/>
              </w:rPr>
              <w:fldChar w:fldCharType="begin"/>
            </w:r>
            <w:r>
              <w:rPr>
                <w:noProof/>
                <w:webHidden/>
              </w:rPr>
              <w:instrText xml:space="preserve"> PAGEREF _Toc55311304 \h </w:instrText>
            </w:r>
            <w:r>
              <w:rPr>
                <w:noProof/>
                <w:webHidden/>
              </w:rPr>
            </w:r>
            <w:r>
              <w:rPr>
                <w:noProof/>
                <w:webHidden/>
              </w:rPr>
              <w:fldChar w:fldCharType="separate"/>
            </w:r>
            <w:r w:rsidR="009723B8">
              <w:rPr>
                <w:noProof/>
                <w:webHidden/>
              </w:rPr>
              <w:t>7</w:t>
            </w:r>
            <w:r>
              <w:rPr>
                <w:noProof/>
                <w:webHidden/>
              </w:rPr>
              <w:fldChar w:fldCharType="end"/>
            </w:r>
          </w:hyperlink>
        </w:p>
        <w:p w14:paraId="6F97F301" w14:textId="30CB0340" w:rsidR="00360A6F" w:rsidRDefault="00360A6F">
          <w:pPr>
            <w:pStyle w:val="TOC2"/>
            <w:tabs>
              <w:tab w:val="right" w:leader="dot" w:pos="9962"/>
            </w:tabs>
            <w:rPr>
              <w:rFonts w:asciiTheme="minorHAnsi" w:eastAsiaTheme="minorEastAsia" w:hAnsiTheme="minorHAnsi" w:cstheme="minorBidi"/>
              <w:noProof/>
              <w:szCs w:val="22"/>
              <w:lang w:eastAsia="en-AU"/>
            </w:rPr>
          </w:pPr>
          <w:hyperlink w:anchor="_Toc55311305" w:history="1">
            <w:r w:rsidRPr="007D6D96">
              <w:rPr>
                <w:rStyle w:val="Hyperlink"/>
                <w:noProof/>
              </w:rPr>
              <w:t>Edit/Remove an Assessment Item(s)</w:t>
            </w:r>
            <w:r>
              <w:rPr>
                <w:noProof/>
                <w:webHidden/>
              </w:rPr>
              <w:tab/>
            </w:r>
            <w:r>
              <w:rPr>
                <w:noProof/>
                <w:webHidden/>
              </w:rPr>
              <w:fldChar w:fldCharType="begin"/>
            </w:r>
            <w:r>
              <w:rPr>
                <w:noProof/>
                <w:webHidden/>
              </w:rPr>
              <w:instrText xml:space="preserve"> PAGEREF _Toc55311305 \h </w:instrText>
            </w:r>
            <w:r>
              <w:rPr>
                <w:noProof/>
                <w:webHidden/>
              </w:rPr>
            </w:r>
            <w:r>
              <w:rPr>
                <w:noProof/>
                <w:webHidden/>
              </w:rPr>
              <w:fldChar w:fldCharType="separate"/>
            </w:r>
            <w:r w:rsidR="009723B8">
              <w:rPr>
                <w:noProof/>
                <w:webHidden/>
              </w:rPr>
              <w:t>7</w:t>
            </w:r>
            <w:r>
              <w:rPr>
                <w:noProof/>
                <w:webHidden/>
              </w:rPr>
              <w:fldChar w:fldCharType="end"/>
            </w:r>
          </w:hyperlink>
        </w:p>
        <w:p w14:paraId="335261F4" w14:textId="35714254" w:rsidR="00360A6F" w:rsidRDefault="00360A6F">
          <w:pPr>
            <w:pStyle w:val="TOC2"/>
            <w:tabs>
              <w:tab w:val="right" w:leader="dot" w:pos="9962"/>
            </w:tabs>
            <w:rPr>
              <w:rFonts w:asciiTheme="minorHAnsi" w:eastAsiaTheme="minorEastAsia" w:hAnsiTheme="minorHAnsi" w:cstheme="minorBidi"/>
              <w:noProof/>
              <w:szCs w:val="22"/>
              <w:lang w:eastAsia="en-AU"/>
            </w:rPr>
          </w:pPr>
          <w:hyperlink w:anchor="_Toc55311306" w:history="1">
            <w:r w:rsidRPr="007D6D96">
              <w:rPr>
                <w:rStyle w:val="Hyperlink"/>
                <w:noProof/>
              </w:rPr>
              <w:t>Add/Remove Units</w:t>
            </w:r>
            <w:r>
              <w:rPr>
                <w:noProof/>
                <w:webHidden/>
              </w:rPr>
              <w:tab/>
            </w:r>
            <w:r>
              <w:rPr>
                <w:noProof/>
                <w:webHidden/>
              </w:rPr>
              <w:fldChar w:fldCharType="begin"/>
            </w:r>
            <w:r>
              <w:rPr>
                <w:noProof/>
                <w:webHidden/>
              </w:rPr>
              <w:instrText xml:space="preserve"> PAGEREF _Toc55311306 \h </w:instrText>
            </w:r>
            <w:r>
              <w:rPr>
                <w:noProof/>
                <w:webHidden/>
              </w:rPr>
            </w:r>
            <w:r>
              <w:rPr>
                <w:noProof/>
                <w:webHidden/>
              </w:rPr>
              <w:fldChar w:fldCharType="separate"/>
            </w:r>
            <w:r w:rsidR="009723B8">
              <w:rPr>
                <w:noProof/>
                <w:webHidden/>
              </w:rPr>
              <w:t>7</w:t>
            </w:r>
            <w:r>
              <w:rPr>
                <w:noProof/>
                <w:webHidden/>
              </w:rPr>
              <w:fldChar w:fldCharType="end"/>
            </w:r>
          </w:hyperlink>
        </w:p>
        <w:p w14:paraId="7A849964" w14:textId="0B3D3B22" w:rsidR="00360A6F" w:rsidRDefault="00360A6F">
          <w:pPr>
            <w:pStyle w:val="TOC2"/>
            <w:tabs>
              <w:tab w:val="right" w:leader="dot" w:pos="9962"/>
            </w:tabs>
            <w:rPr>
              <w:rFonts w:asciiTheme="minorHAnsi" w:eastAsiaTheme="minorEastAsia" w:hAnsiTheme="minorHAnsi" w:cstheme="minorBidi"/>
              <w:noProof/>
              <w:szCs w:val="22"/>
              <w:lang w:eastAsia="en-AU"/>
            </w:rPr>
          </w:pPr>
          <w:hyperlink w:anchor="_Toc55311307" w:history="1">
            <w:r w:rsidRPr="007D6D96">
              <w:rPr>
                <w:rStyle w:val="Hyperlink"/>
                <w:noProof/>
              </w:rPr>
              <w:t>Defining Half Unit AIs</w:t>
            </w:r>
            <w:r>
              <w:rPr>
                <w:noProof/>
                <w:webHidden/>
              </w:rPr>
              <w:tab/>
            </w:r>
            <w:r>
              <w:rPr>
                <w:noProof/>
                <w:webHidden/>
              </w:rPr>
              <w:fldChar w:fldCharType="begin"/>
            </w:r>
            <w:r>
              <w:rPr>
                <w:noProof/>
                <w:webHidden/>
              </w:rPr>
              <w:instrText xml:space="preserve"> PAGEREF _Toc55311307 \h </w:instrText>
            </w:r>
            <w:r>
              <w:rPr>
                <w:noProof/>
                <w:webHidden/>
              </w:rPr>
            </w:r>
            <w:r>
              <w:rPr>
                <w:noProof/>
                <w:webHidden/>
              </w:rPr>
              <w:fldChar w:fldCharType="separate"/>
            </w:r>
            <w:r w:rsidR="009723B8">
              <w:rPr>
                <w:noProof/>
                <w:webHidden/>
              </w:rPr>
              <w:t>8</w:t>
            </w:r>
            <w:r>
              <w:rPr>
                <w:noProof/>
                <w:webHidden/>
              </w:rPr>
              <w:fldChar w:fldCharType="end"/>
            </w:r>
          </w:hyperlink>
        </w:p>
        <w:p w14:paraId="4BFD83AB" w14:textId="1F56C07C" w:rsidR="00360A6F" w:rsidRDefault="00360A6F">
          <w:pPr>
            <w:pStyle w:val="TOC1"/>
            <w:rPr>
              <w:rFonts w:asciiTheme="minorHAnsi" w:eastAsiaTheme="minorEastAsia" w:hAnsiTheme="minorHAnsi" w:cstheme="minorBidi"/>
              <w:noProof/>
              <w:szCs w:val="22"/>
              <w:lang w:eastAsia="en-AU"/>
            </w:rPr>
          </w:pPr>
          <w:hyperlink w:anchor="_Toc55311308" w:history="1">
            <w:r w:rsidRPr="007D6D96">
              <w:rPr>
                <w:rStyle w:val="Hyperlink"/>
                <w:noProof/>
              </w:rPr>
              <w:t>Enter Assessment Item Marks</w:t>
            </w:r>
            <w:r>
              <w:rPr>
                <w:noProof/>
                <w:webHidden/>
              </w:rPr>
              <w:tab/>
            </w:r>
            <w:r>
              <w:rPr>
                <w:noProof/>
                <w:webHidden/>
              </w:rPr>
              <w:fldChar w:fldCharType="begin"/>
            </w:r>
            <w:r>
              <w:rPr>
                <w:noProof/>
                <w:webHidden/>
              </w:rPr>
              <w:instrText xml:space="preserve"> PAGEREF _Toc55311308 \h </w:instrText>
            </w:r>
            <w:r>
              <w:rPr>
                <w:noProof/>
                <w:webHidden/>
              </w:rPr>
            </w:r>
            <w:r>
              <w:rPr>
                <w:noProof/>
                <w:webHidden/>
              </w:rPr>
              <w:fldChar w:fldCharType="separate"/>
            </w:r>
            <w:r w:rsidR="009723B8">
              <w:rPr>
                <w:noProof/>
                <w:webHidden/>
              </w:rPr>
              <w:t>9</w:t>
            </w:r>
            <w:r>
              <w:rPr>
                <w:noProof/>
                <w:webHidden/>
              </w:rPr>
              <w:fldChar w:fldCharType="end"/>
            </w:r>
          </w:hyperlink>
        </w:p>
        <w:p w14:paraId="57B11827" w14:textId="05605C70" w:rsidR="00360A6F" w:rsidRDefault="00360A6F">
          <w:pPr>
            <w:pStyle w:val="TOC2"/>
            <w:tabs>
              <w:tab w:val="right" w:leader="dot" w:pos="9962"/>
            </w:tabs>
            <w:rPr>
              <w:rFonts w:asciiTheme="minorHAnsi" w:eastAsiaTheme="minorEastAsia" w:hAnsiTheme="minorHAnsi" w:cstheme="minorBidi"/>
              <w:noProof/>
              <w:szCs w:val="22"/>
              <w:lang w:eastAsia="en-AU"/>
            </w:rPr>
          </w:pPr>
          <w:hyperlink w:anchor="_Toc55311309" w:history="1">
            <w:r w:rsidRPr="007D6D96">
              <w:rPr>
                <w:rStyle w:val="Hyperlink"/>
                <w:noProof/>
              </w:rPr>
              <w:t>Entering Assessment Marks and Grades</w:t>
            </w:r>
            <w:r>
              <w:rPr>
                <w:noProof/>
                <w:webHidden/>
              </w:rPr>
              <w:tab/>
            </w:r>
            <w:r>
              <w:rPr>
                <w:noProof/>
                <w:webHidden/>
              </w:rPr>
              <w:fldChar w:fldCharType="begin"/>
            </w:r>
            <w:r>
              <w:rPr>
                <w:noProof/>
                <w:webHidden/>
              </w:rPr>
              <w:instrText xml:space="preserve"> PAGEREF _Toc55311309 \h </w:instrText>
            </w:r>
            <w:r>
              <w:rPr>
                <w:noProof/>
                <w:webHidden/>
              </w:rPr>
            </w:r>
            <w:r>
              <w:rPr>
                <w:noProof/>
                <w:webHidden/>
              </w:rPr>
              <w:fldChar w:fldCharType="separate"/>
            </w:r>
            <w:r w:rsidR="009723B8">
              <w:rPr>
                <w:noProof/>
                <w:webHidden/>
              </w:rPr>
              <w:t>9</w:t>
            </w:r>
            <w:r>
              <w:rPr>
                <w:noProof/>
                <w:webHidden/>
              </w:rPr>
              <w:fldChar w:fldCharType="end"/>
            </w:r>
          </w:hyperlink>
        </w:p>
        <w:p w14:paraId="3FF872A0" w14:textId="5308047C" w:rsidR="00360A6F" w:rsidRDefault="00360A6F">
          <w:pPr>
            <w:pStyle w:val="TOC3"/>
            <w:tabs>
              <w:tab w:val="right" w:leader="dot" w:pos="9962"/>
            </w:tabs>
            <w:rPr>
              <w:rFonts w:asciiTheme="minorHAnsi" w:eastAsiaTheme="minorEastAsia" w:hAnsiTheme="minorHAnsi" w:cstheme="minorBidi"/>
              <w:noProof/>
              <w:szCs w:val="22"/>
              <w:lang w:eastAsia="en-AU"/>
            </w:rPr>
          </w:pPr>
          <w:hyperlink w:anchor="_Toc55311310" w:history="1">
            <w:r w:rsidRPr="007D6D96">
              <w:rPr>
                <w:rStyle w:val="Hyperlink"/>
                <w:noProof/>
              </w:rPr>
              <w:t>Enter Marks for an Assessment Item</w:t>
            </w:r>
            <w:r>
              <w:rPr>
                <w:noProof/>
                <w:webHidden/>
              </w:rPr>
              <w:tab/>
            </w:r>
            <w:r>
              <w:rPr>
                <w:noProof/>
                <w:webHidden/>
              </w:rPr>
              <w:fldChar w:fldCharType="begin"/>
            </w:r>
            <w:r>
              <w:rPr>
                <w:noProof/>
                <w:webHidden/>
              </w:rPr>
              <w:instrText xml:space="preserve"> PAGEREF _Toc55311310 \h </w:instrText>
            </w:r>
            <w:r>
              <w:rPr>
                <w:noProof/>
                <w:webHidden/>
              </w:rPr>
            </w:r>
            <w:r>
              <w:rPr>
                <w:noProof/>
                <w:webHidden/>
              </w:rPr>
              <w:fldChar w:fldCharType="separate"/>
            </w:r>
            <w:r w:rsidR="009723B8">
              <w:rPr>
                <w:noProof/>
                <w:webHidden/>
              </w:rPr>
              <w:t>10</w:t>
            </w:r>
            <w:r>
              <w:rPr>
                <w:noProof/>
                <w:webHidden/>
              </w:rPr>
              <w:fldChar w:fldCharType="end"/>
            </w:r>
          </w:hyperlink>
        </w:p>
        <w:p w14:paraId="39523187" w14:textId="395222F2" w:rsidR="00360A6F" w:rsidRDefault="00360A6F">
          <w:pPr>
            <w:pStyle w:val="TOC3"/>
            <w:tabs>
              <w:tab w:val="right" w:leader="dot" w:pos="9962"/>
            </w:tabs>
            <w:rPr>
              <w:rFonts w:asciiTheme="minorHAnsi" w:eastAsiaTheme="minorEastAsia" w:hAnsiTheme="minorHAnsi" w:cstheme="minorBidi"/>
              <w:noProof/>
              <w:szCs w:val="22"/>
              <w:lang w:eastAsia="en-AU"/>
            </w:rPr>
          </w:pPr>
          <w:hyperlink w:anchor="_Toc55311311" w:history="1">
            <w:r w:rsidRPr="007D6D96">
              <w:rPr>
                <w:rStyle w:val="Hyperlink"/>
                <w:noProof/>
              </w:rPr>
              <w:t>Enter Grades for an Assessment Item</w:t>
            </w:r>
            <w:r>
              <w:rPr>
                <w:noProof/>
                <w:webHidden/>
              </w:rPr>
              <w:tab/>
            </w:r>
            <w:r>
              <w:rPr>
                <w:noProof/>
                <w:webHidden/>
              </w:rPr>
              <w:fldChar w:fldCharType="begin"/>
            </w:r>
            <w:r>
              <w:rPr>
                <w:noProof/>
                <w:webHidden/>
              </w:rPr>
              <w:instrText xml:space="preserve"> PAGEREF _Toc55311311 \h </w:instrText>
            </w:r>
            <w:r>
              <w:rPr>
                <w:noProof/>
                <w:webHidden/>
              </w:rPr>
            </w:r>
            <w:r>
              <w:rPr>
                <w:noProof/>
                <w:webHidden/>
              </w:rPr>
              <w:fldChar w:fldCharType="separate"/>
            </w:r>
            <w:r w:rsidR="009723B8">
              <w:rPr>
                <w:noProof/>
                <w:webHidden/>
              </w:rPr>
              <w:t>11</w:t>
            </w:r>
            <w:r>
              <w:rPr>
                <w:noProof/>
                <w:webHidden/>
              </w:rPr>
              <w:fldChar w:fldCharType="end"/>
            </w:r>
          </w:hyperlink>
        </w:p>
        <w:p w14:paraId="2142D3DF" w14:textId="4913F6B7" w:rsidR="00360A6F" w:rsidRDefault="00360A6F">
          <w:pPr>
            <w:pStyle w:val="TOC3"/>
            <w:tabs>
              <w:tab w:val="right" w:leader="dot" w:pos="9962"/>
            </w:tabs>
            <w:rPr>
              <w:rFonts w:asciiTheme="minorHAnsi" w:eastAsiaTheme="minorEastAsia" w:hAnsiTheme="minorHAnsi" w:cstheme="minorBidi"/>
              <w:noProof/>
              <w:szCs w:val="22"/>
              <w:lang w:eastAsia="en-AU"/>
            </w:rPr>
          </w:pPr>
          <w:hyperlink w:anchor="_Toc55311312" w:history="1">
            <w:r w:rsidRPr="007D6D96">
              <w:rPr>
                <w:rStyle w:val="Hyperlink"/>
                <w:noProof/>
              </w:rPr>
              <w:t>Using Grades Cut Off for Assessment Item Grades</w:t>
            </w:r>
            <w:r>
              <w:rPr>
                <w:noProof/>
                <w:webHidden/>
              </w:rPr>
              <w:tab/>
            </w:r>
            <w:r>
              <w:rPr>
                <w:noProof/>
                <w:webHidden/>
              </w:rPr>
              <w:fldChar w:fldCharType="begin"/>
            </w:r>
            <w:r>
              <w:rPr>
                <w:noProof/>
                <w:webHidden/>
              </w:rPr>
              <w:instrText xml:space="preserve"> PAGEREF _Toc55311312 \h </w:instrText>
            </w:r>
            <w:r>
              <w:rPr>
                <w:noProof/>
                <w:webHidden/>
              </w:rPr>
            </w:r>
            <w:r>
              <w:rPr>
                <w:noProof/>
                <w:webHidden/>
              </w:rPr>
              <w:fldChar w:fldCharType="separate"/>
            </w:r>
            <w:r w:rsidR="009723B8">
              <w:rPr>
                <w:noProof/>
                <w:webHidden/>
              </w:rPr>
              <w:t>11</w:t>
            </w:r>
            <w:r>
              <w:rPr>
                <w:noProof/>
                <w:webHidden/>
              </w:rPr>
              <w:fldChar w:fldCharType="end"/>
            </w:r>
          </w:hyperlink>
        </w:p>
        <w:p w14:paraId="1BC6E4F6" w14:textId="1BF55D9E" w:rsidR="00360A6F" w:rsidRDefault="00360A6F">
          <w:pPr>
            <w:pStyle w:val="TOC2"/>
            <w:tabs>
              <w:tab w:val="right" w:leader="dot" w:pos="9962"/>
            </w:tabs>
            <w:rPr>
              <w:rFonts w:asciiTheme="minorHAnsi" w:eastAsiaTheme="minorEastAsia" w:hAnsiTheme="minorHAnsi" w:cstheme="minorBidi"/>
              <w:noProof/>
              <w:szCs w:val="22"/>
              <w:lang w:eastAsia="en-AU"/>
            </w:rPr>
          </w:pPr>
          <w:hyperlink w:anchor="_Toc55311313" w:history="1">
            <w:r w:rsidRPr="007D6D96">
              <w:rPr>
                <w:rStyle w:val="Hyperlink"/>
                <w:noProof/>
              </w:rPr>
              <w:t>Mark Adjustments and Special Provisions</w:t>
            </w:r>
            <w:r>
              <w:rPr>
                <w:noProof/>
                <w:webHidden/>
              </w:rPr>
              <w:tab/>
            </w:r>
            <w:r>
              <w:rPr>
                <w:noProof/>
                <w:webHidden/>
              </w:rPr>
              <w:fldChar w:fldCharType="begin"/>
            </w:r>
            <w:r>
              <w:rPr>
                <w:noProof/>
                <w:webHidden/>
              </w:rPr>
              <w:instrText xml:space="preserve"> PAGEREF _Toc55311313 \h </w:instrText>
            </w:r>
            <w:r>
              <w:rPr>
                <w:noProof/>
                <w:webHidden/>
              </w:rPr>
            </w:r>
            <w:r>
              <w:rPr>
                <w:noProof/>
                <w:webHidden/>
              </w:rPr>
              <w:fldChar w:fldCharType="separate"/>
            </w:r>
            <w:r w:rsidR="009723B8">
              <w:rPr>
                <w:noProof/>
                <w:webHidden/>
              </w:rPr>
              <w:t>12</w:t>
            </w:r>
            <w:r>
              <w:rPr>
                <w:noProof/>
                <w:webHidden/>
              </w:rPr>
              <w:fldChar w:fldCharType="end"/>
            </w:r>
          </w:hyperlink>
        </w:p>
        <w:p w14:paraId="384A67C4" w14:textId="5AE5BD2F" w:rsidR="00360A6F" w:rsidRDefault="00360A6F">
          <w:pPr>
            <w:pStyle w:val="TOC3"/>
            <w:tabs>
              <w:tab w:val="right" w:leader="dot" w:pos="9962"/>
            </w:tabs>
            <w:rPr>
              <w:rFonts w:asciiTheme="minorHAnsi" w:eastAsiaTheme="minorEastAsia" w:hAnsiTheme="minorHAnsi" w:cstheme="minorBidi"/>
              <w:noProof/>
              <w:szCs w:val="22"/>
              <w:lang w:eastAsia="en-AU"/>
            </w:rPr>
          </w:pPr>
          <w:hyperlink w:anchor="_Toc55311314" w:history="1">
            <w:r w:rsidRPr="007D6D96">
              <w:rPr>
                <w:rStyle w:val="Hyperlink"/>
                <w:noProof/>
              </w:rPr>
              <w:t>Colour Code for Mark Adjustments and Special Provisions</w:t>
            </w:r>
            <w:r>
              <w:rPr>
                <w:noProof/>
                <w:webHidden/>
              </w:rPr>
              <w:tab/>
            </w:r>
            <w:r>
              <w:rPr>
                <w:noProof/>
                <w:webHidden/>
              </w:rPr>
              <w:fldChar w:fldCharType="begin"/>
            </w:r>
            <w:r>
              <w:rPr>
                <w:noProof/>
                <w:webHidden/>
              </w:rPr>
              <w:instrText xml:space="preserve"> PAGEREF _Toc55311314 \h </w:instrText>
            </w:r>
            <w:r>
              <w:rPr>
                <w:noProof/>
                <w:webHidden/>
              </w:rPr>
            </w:r>
            <w:r>
              <w:rPr>
                <w:noProof/>
                <w:webHidden/>
              </w:rPr>
              <w:fldChar w:fldCharType="separate"/>
            </w:r>
            <w:r w:rsidR="009723B8">
              <w:rPr>
                <w:noProof/>
                <w:webHidden/>
              </w:rPr>
              <w:t>12</w:t>
            </w:r>
            <w:r>
              <w:rPr>
                <w:noProof/>
                <w:webHidden/>
              </w:rPr>
              <w:fldChar w:fldCharType="end"/>
            </w:r>
          </w:hyperlink>
        </w:p>
        <w:p w14:paraId="197B9F19" w14:textId="62F85E01" w:rsidR="00360A6F" w:rsidRDefault="00360A6F">
          <w:pPr>
            <w:pStyle w:val="TOC3"/>
            <w:tabs>
              <w:tab w:val="right" w:leader="dot" w:pos="9962"/>
            </w:tabs>
            <w:rPr>
              <w:rFonts w:asciiTheme="minorHAnsi" w:eastAsiaTheme="minorEastAsia" w:hAnsiTheme="minorHAnsi" w:cstheme="minorBidi"/>
              <w:noProof/>
              <w:szCs w:val="22"/>
              <w:lang w:eastAsia="en-AU"/>
            </w:rPr>
          </w:pPr>
          <w:hyperlink w:anchor="_Toc55311315" w:history="1">
            <w:r w:rsidRPr="007D6D96">
              <w:rPr>
                <w:rStyle w:val="Hyperlink"/>
                <w:noProof/>
              </w:rPr>
              <w:t>Adjusting an Assessment Item Result</w:t>
            </w:r>
            <w:r>
              <w:rPr>
                <w:noProof/>
                <w:webHidden/>
              </w:rPr>
              <w:tab/>
            </w:r>
            <w:r>
              <w:rPr>
                <w:noProof/>
                <w:webHidden/>
              </w:rPr>
              <w:fldChar w:fldCharType="begin"/>
            </w:r>
            <w:r>
              <w:rPr>
                <w:noProof/>
                <w:webHidden/>
              </w:rPr>
              <w:instrText xml:space="preserve"> PAGEREF _Toc55311315 \h </w:instrText>
            </w:r>
            <w:r>
              <w:rPr>
                <w:noProof/>
                <w:webHidden/>
              </w:rPr>
            </w:r>
            <w:r>
              <w:rPr>
                <w:noProof/>
                <w:webHidden/>
              </w:rPr>
              <w:fldChar w:fldCharType="separate"/>
            </w:r>
            <w:r w:rsidR="009723B8">
              <w:rPr>
                <w:noProof/>
                <w:webHidden/>
              </w:rPr>
              <w:t>12</w:t>
            </w:r>
            <w:r>
              <w:rPr>
                <w:noProof/>
                <w:webHidden/>
              </w:rPr>
              <w:fldChar w:fldCharType="end"/>
            </w:r>
          </w:hyperlink>
        </w:p>
        <w:p w14:paraId="36935434" w14:textId="16822D86" w:rsidR="00360A6F" w:rsidRDefault="00360A6F">
          <w:pPr>
            <w:pStyle w:val="TOC3"/>
            <w:tabs>
              <w:tab w:val="right" w:leader="dot" w:pos="9962"/>
            </w:tabs>
            <w:rPr>
              <w:rFonts w:asciiTheme="minorHAnsi" w:eastAsiaTheme="minorEastAsia" w:hAnsiTheme="minorHAnsi" w:cstheme="minorBidi"/>
              <w:noProof/>
              <w:szCs w:val="22"/>
              <w:lang w:eastAsia="en-AU"/>
            </w:rPr>
          </w:pPr>
          <w:hyperlink w:anchor="_Toc55311316" w:history="1">
            <w:r w:rsidRPr="007D6D96">
              <w:rPr>
                <w:rStyle w:val="Hyperlink"/>
                <w:noProof/>
              </w:rPr>
              <w:t>Late (Including &lt;7 Days Late (Notional Zero) and &gt;7 Days Late (Notional Zero)) Penalty</w:t>
            </w:r>
            <w:r>
              <w:rPr>
                <w:noProof/>
                <w:webHidden/>
              </w:rPr>
              <w:tab/>
            </w:r>
            <w:r>
              <w:rPr>
                <w:noProof/>
                <w:webHidden/>
              </w:rPr>
              <w:fldChar w:fldCharType="begin"/>
            </w:r>
            <w:r>
              <w:rPr>
                <w:noProof/>
                <w:webHidden/>
              </w:rPr>
              <w:instrText xml:space="preserve"> PAGEREF _Toc55311316 \h </w:instrText>
            </w:r>
            <w:r>
              <w:rPr>
                <w:noProof/>
                <w:webHidden/>
              </w:rPr>
            </w:r>
            <w:r>
              <w:rPr>
                <w:noProof/>
                <w:webHidden/>
              </w:rPr>
              <w:fldChar w:fldCharType="separate"/>
            </w:r>
            <w:r w:rsidR="009723B8">
              <w:rPr>
                <w:noProof/>
                <w:webHidden/>
              </w:rPr>
              <w:t>13</w:t>
            </w:r>
            <w:r>
              <w:rPr>
                <w:noProof/>
                <w:webHidden/>
              </w:rPr>
              <w:fldChar w:fldCharType="end"/>
            </w:r>
          </w:hyperlink>
        </w:p>
        <w:p w14:paraId="4D122BBA" w14:textId="2FC33A10" w:rsidR="00360A6F" w:rsidRDefault="00360A6F">
          <w:pPr>
            <w:pStyle w:val="TOC3"/>
            <w:tabs>
              <w:tab w:val="right" w:leader="dot" w:pos="9962"/>
            </w:tabs>
            <w:rPr>
              <w:rFonts w:asciiTheme="minorHAnsi" w:eastAsiaTheme="minorEastAsia" w:hAnsiTheme="minorHAnsi" w:cstheme="minorBidi"/>
              <w:noProof/>
              <w:szCs w:val="22"/>
              <w:lang w:eastAsia="en-AU"/>
            </w:rPr>
          </w:pPr>
          <w:hyperlink w:anchor="_Toc55311317" w:history="1">
            <w:r w:rsidRPr="007D6D96">
              <w:rPr>
                <w:rStyle w:val="Hyperlink"/>
                <w:noProof/>
              </w:rPr>
              <w:t>Academic Integrity</w:t>
            </w:r>
            <w:r>
              <w:rPr>
                <w:noProof/>
                <w:webHidden/>
              </w:rPr>
              <w:tab/>
            </w:r>
            <w:r>
              <w:rPr>
                <w:noProof/>
                <w:webHidden/>
              </w:rPr>
              <w:fldChar w:fldCharType="begin"/>
            </w:r>
            <w:r>
              <w:rPr>
                <w:noProof/>
                <w:webHidden/>
              </w:rPr>
              <w:instrText xml:space="preserve"> PAGEREF _Toc55311317 \h </w:instrText>
            </w:r>
            <w:r>
              <w:rPr>
                <w:noProof/>
                <w:webHidden/>
              </w:rPr>
            </w:r>
            <w:r>
              <w:rPr>
                <w:noProof/>
                <w:webHidden/>
              </w:rPr>
              <w:fldChar w:fldCharType="separate"/>
            </w:r>
            <w:r w:rsidR="009723B8">
              <w:rPr>
                <w:noProof/>
                <w:webHidden/>
              </w:rPr>
              <w:t>14</w:t>
            </w:r>
            <w:r>
              <w:rPr>
                <w:noProof/>
                <w:webHidden/>
              </w:rPr>
              <w:fldChar w:fldCharType="end"/>
            </w:r>
          </w:hyperlink>
        </w:p>
        <w:p w14:paraId="4D245A6F" w14:textId="1BA87F65" w:rsidR="00360A6F" w:rsidRDefault="00360A6F">
          <w:pPr>
            <w:pStyle w:val="TOC3"/>
            <w:tabs>
              <w:tab w:val="right" w:leader="dot" w:pos="9962"/>
            </w:tabs>
            <w:rPr>
              <w:rFonts w:asciiTheme="minorHAnsi" w:eastAsiaTheme="minorEastAsia" w:hAnsiTheme="minorHAnsi" w:cstheme="minorBidi"/>
              <w:noProof/>
              <w:szCs w:val="22"/>
              <w:lang w:eastAsia="en-AU"/>
            </w:rPr>
          </w:pPr>
          <w:hyperlink w:anchor="_Toc55311318" w:history="1">
            <w:r w:rsidRPr="007D6D96">
              <w:rPr>
                <w:rStyle w:val="Hyperlink"/>
                <w:noProof/>
              </w:rPr>
              <w:t>Not Submitted (Notional Zero)</w:t>
            </w:r>
            <w:r>
              <w:rPr>
                <w:noProof/>
                <w:webHidden/>
              </w:rPr>
              <w:tab/>
            </w:r>
            <w:r>
              <w:rPr>
                <w:noProof/>
                <w:webHidden/>
              </w:rPr>
              <w:fldChar w:fldCharType="begin"/>
            </w:r>
            <w:r>
              <w:rPr>
                <w:noProof/>
                <w:webHidden/>
              </w:rPr>
              <w:instrText xml:space="preserve"> PAGEREF _Toc55311318 \h </w:instrText>
            </w:r>
            <w:r>
              <w:rPr>
                <w:noProof/>
                <w:webHidden/>
              </w:rPr>
            </w:r>
            <w:r>
              <w:rPr>
                <w:noProof/>
                <w:webHidden/>
              </w:rPr>
              <w:fldChar w:fldCharType="separate"/>
            </w:r>
            <w:r w:rsidR="009723B8">
              <w:rPr>
                <w:noProof/>
                <w:webHidden/>
              </w:rPr>
              <w:t>14</w:t>
            </w:r>
            <w:r>
              <w:rPr>
                <w:noProof/>
                <w:webHidden/>
              </w:rPr>
              <w:fldChar w:fldCharType="end"/>
            </w:r>
          </w:hyperlink>
        </w:p>
        <w:p w14:paraId="06AE2254" w14:textId="7447B530" w:rsidR="00360A6F" w:rsidRDefault="00360A6F">
          <w:pPr>
            <w:pStyle w:val="TOC3"/>
            <w:tabs>
              <w:tab w:val="right" w:leader="dot" w:pos="9962"/>
            </w:tabs>
            <w:rPr>
              <w:rFonts w:asciiTheme="minorHAnsi" w:eastAsiaTheme="minorEastAsia" w:hAnsiTheme="minorHAnsi" w:cstheme="minorBidi"/>
              <w:noProof/>
              <w:szCs w:val="22"/>
              <w:lang w:eastAsia="en-AU"/>
            </w:rPr>
          </w:pPr>
          <w:hyperlink w:anchor="_Toc55311319" w:history="1">
            <w:r w:rsidRPr="007D6D96">
              <w:rPr>
                <w:rStyle w:val="Hyperlink"/>
                <w:noProof/>
              </w:rPr>
              <w:t>Estimate</w:t>
            </w:r>
            <w:r>
              <w:rPr>
                <w:noProof/>
                <w:webHidden/>
              </w:rPr>
              <w:tab/>
            </w:r>
            <w:r>
              <w:rPr>
                <w:noProof/>
                <w:webHidden/>
              </w:rPr>
              <w:fldChar w:fldCharType="begin"/>
            </w:r>
            <w:r>
              <w:rPr>
                <w:noProof/>
                <w:webHidden/>
              </w:rPr>
              <w:instrText xml:space="preserve"> PAGEREF _Toc55311319 \h </w:instrText>
            </w:r>
            <w:r>
              <w:rPr>
                <w:noProof/>
                <w:webHidden/>
              </w:rPr>
            </w:r>
            <w:r>
              <w:rPr>
                <w:noProof/>
                <w:webHidden/>
              </w:rPr>
              <w:fldChar w:fldCharType="separate"/>
            </w:r>
            <w:r w:rsidR="009723B8">
              <w:rPr>
                <w:noProof/>
                <w:webHidden/>
              </w:rPr>
              <w:t>14</w:t>
            </w:r>
            <w:r>
              <w:rPr>
                <w:noProof/>
                <w:webHidden/>
              </w:rPr>
              <w:fldChar w:fldCharType="end"/>
            </w:r>
          </w:hyperlink>
        </w:p>
        <w:p w14:paraId="6167A75D" w14:textId="354B3662" w:rsidR="00360A6F" w:rsidRDefault="00360A6F">
          <w:pPr>
            <w:pStyle w:val="TOC3"/>
            <w:tabs>
              <w:tab w:val="right" w:leader="dot" w:pos="9962"/>
            </w:tabs>
            <w:rPr>
              <w:rFonts w:asciiTheme="minorHAnsi" w:eastAsiaTheme="minorEastAsia" w:hAnsiTheme="minorHAnsi" w:cstheme="minorBidi"/>
              <w:noProof/>
              <w:szCs w:val="22"/>
              <w:lang w:eastAsia="en-AU"/>
            </w:rPr>
          </w:pPr>
          <w:hyperlink w:anchor="_Toc55311320" w:history="1">
            <w:r w:rsidRPr="007D6D96">
              <w:rPr>
                <w:rStyle w:val="Hyperlink"/>
                <w:noProof/>
              </w:rPr>
              <w:t>Temporary</w:t>
            </w:r>
            <w:r>
              <w:rPr>
                <w:noProof/>
                <w:webHidden/>
              </w:rPr>
              <w:tab/>
            </w:r>
            <w:r>
              <w:rPr>
                <w:noProof/>
                <w:webHidden/>
              </w:rPr>
              <w:fldChar w:fldCharType="begin"/>
            </w:r>
            <w:r>
              <w:rPr>
                <w:noProof/>
                <w:webHidden/>
              </w:rPr>
              <w:instrText xml:space="preserve"> PAGEREF _Toc55311320 \h </w:instrText>
            </w:r>
            <w:r>
              <w:rPr>
                <w:noProof/>
                <w:webHidden/>
              </w:rPr>
            </w:r>
            <w:r>
              <w:rPr>
                <w:noProof/>
                <w:webHidden/>
              </w:rPr>
              <w:fldChar w:fldCharType="separate"/>
            </w:r>
            <w:r w:rsidR="009723B8">
              <w:rPr>
                <w:noProof/>
                <w:webHidden/>
              </w:rPr>
              <w:t>15</w:t>
            </w:r>
            <w:r>
              <w:rPr>
                <w:noProof/>
                <w:webHidden/>
              </w:rPr>
              <w:fldChar w:fldCharType="end"/>
            </w:r>
          </w:hyperlink>
        </w:p>
        <w:p w14:paraId="608C7320" w14:textId="3126C555" w:rsidR="00360A6F" w:rsidRDefault="00360A6F">
          <w:pPr>
            <w:pStyle w:val="TOC3"/>
            <w:tabs>
              <w:tab w:val="right" w:leader="dot" w:pos="9962"/>
            </w:tabs>
            <w:rPr>
              <w:rFonts w:asciiTheme="minorHAnsi" w:eastAsiaTheme="minorEastAsia" w:hAnsiTheme="minorHAnsi" w:cstheme="minorBidi"/>
              <w:noProof/>
              <w:szCs w:val="22"/>
              <w:lang w:eastAsia="en-AU"/>
            </w:rPr>
          </w:pPr>
          <w:hyperlink w:anchor="_Toc55311321" w:history="1">
            <w:r w:rsidRPr="007D6D96">
              <w:rPr>
                <w:rStyle w:val="Hyperlink"/>
                <w:noProof/>
              </w:rPr>
              <w:t>Removing Temporary</w:t>
            </w:r>
            <w:r>
              <w:rPr>
                <w:noProof/>
                <w:webHidden/>
              </w:rPr>
              <w:tab/>
            </w:r>
            <w:r>
              <w:rPr>
                <w:noProof/>
                <w:webHidden/>
              </w:rPr>
              <w:fldChar w:fldCharType="begin"/>
            </w:r>
            <w:r>
              <w:rPr>
                <w:noProof/>
                <w:webHidden/>
              </w:rPr>
              <w:instrText xml:space="preserve"> PAGEREF _Toc55311321 \h </w:instrText>
            </w:r>
            <w:r>
              <w:rPr>
                <w:noProof/>
                <w:webHidden/>
              </w:rPr>
            </w:r>
            <w:r>
              <w:rPr>
                <w:noProof/>
                <w:webHidden/>
              </w:rPr>
              <w:fldChar w:fldCharType="separate"/>
            </w:r>
            <w:r w:rsidR="009723B8">
              <w:rPr>
                <w:noProof/>
                <w:webHidden/>
              </w:rPr>
              <w:t>15</w:t>
            </w:r>
            <w:r>
              <w:rPr>
                <w:noProof/>
                <w:webHidden/>
              </w:rPr>
              <w:fldChar w:fldCharType="end"/>
            </w:r>
          </w:hyperlink>
        </w:p>
        <w:p w14:paraId="07297263" w14:textId="6D5540A8" w:rsidR="00360A6F" w:rsidRDefault="00360A6F">
          <w:pPr>
            <w:pStyle w:val="TOC3"/>
            <w:tabs>
              <w:tab w:val="right" w:leader="dot" w:pos="9962"/>
            </w:tabs>
            <w:rPr>
              <w:rFonts w:asciiTheme="minorHAnsi" w:eastAsiaTheme="minorEastAsia" w:hAnsiTheme="minorHAnsi" w:cstheme="minorBidi"/>
              <w:noProof/>
              <w:szCs w:val="22"/>
              <w:lang w:eastAsia="en-AU"/>
            </w:rPr>
          </w:pPr>
          <w:hyperlink w:anchor="_Toc55311322" w:history="1">
            <w:r w:rsidRPr="007D6D96">
              <w:rPr>
                <w:rStyle w:val="Hyperlink"/>
                <w:noProof/>
              </w:rPr>
              <w:t>Insubstantial (Notional Zero)</w:t>
            </w:r>
            <w:r>
              <w:rPr>
                <w:noProof/>
                <w:webHidden/>
              </w:rPr>
              <w:tab/>
            </w:r>
            <w:r>
              <w:rPr>
                <w:noProof/>
                <w:webHidden/>
              </w:rPr>
              <w:fldChar w:fldCharType="begin"/>
            </w:r>
            <w:r>
              <w:rPr>
                <w:noProof/>
                <w:webHidden/>
              </w:rPr>
              <w:instrText xml:space="preserve"> PAGEREF _Toc55311322 \h </w:instrText>
            </w:r>
            <w:r>
              <w:rPr>
                <w:noProof/>
                <w:webHidden/>
              </w:rPr>
            </w:r>
            <w:r>
              <w:rPr>
                <w:noProof/>
                <w:webHidden/>
              </w:rPr>
              <w:fldChar w:fldCharType="separate"/>
            </w:r>
            <w:r w:rsidR="009723B8">
              <w:rPr>
                <w:noProof/>
                <w:webHidden/>
              </w:rPr>
              <w:t>15</w:t>
            </w:r>
            <w:r>
              <w:rPr>
                <w:noProof/>
                <w:webHidden/>
              </w:rPr>
              <w:fldChar w:fldCharType="end"/>
            </w:r>
          </w:hyperlink>
        </w:p>
        <w:p w14:paraId="5C15F8AF" w14:textId="29B7B538" w:rsidR="00360A6F" w:rsidRDefault="00360A6F">
          <w:pPr>
            <w:pStyle w:val="TOC3"/>
            <w:tabs>
              <w:tab w:val="right" w:leader="dot" w:pos="9962"/>
            </w:tabs>
            <w:rPr>
              <w:rFonts w:asciiTheme="minorHAnsi" w:eastAsiaTheme="minorEastAsia" w:hAnsiTheme="minorHAnsi" w:cstheme="minorBidi"/>
              <w:noProof/>
              <w:szCs w:val="22"/>
              <w:lang w:eastAsia="en-AU"/>
            </w:rPr>
          </w:pPr>
          <w:hyperlink w:anchor="_Toc55311323" w:history="1">
            <w:r w:rsidRPr="007D6D96">
              <w:rPr>
                <w:rStyle w:val="Hyperlink"/>
                <w:noProof/>
              </w:rPr>
              <w:t>Special Provisions</w:t>
            </w:r>
            <w:r>
              <w:rPr>
                <w:noProof/>
                <w:webHidden/>
              </w:rPr>
              <w:tab/>
            </w:r>
            <w:r>
              <w:rPr>
                <w:noProof/>
                <w:webHidden/>
              </w:rPr>
              <w:fldChar w:fldCharType="begin"/>
            </w:r>
            <w:r>
              <w:rPr>
                <w:noProof/>
                <w:webHidden/>
              </w:rPr>
              <w:instrText xml:space="preserve"> PAGEREF _Toc55311323 \h </w:instrText>
            </w:r>
            <w:r>
              <w:rPr>
                <w:noProof/>
                <w:webHidden/>
              </w:rPr>
            </w:r>
            <w:r>
              <w:rPr>
                <w:noProof/>
                <w:webHidden/>
              </w:rPr>
              <w:fldChar w:fldCharType="separate"/>
            </w:r>
            <w:r w:rsidR="009723B8">
              <w:rPr>
                <w:noProof/>
                <w:webHidden/>
              </w:rPr>
              <w:t>15</w:t>
            </w:r>
            <w:r>
              <w:rPr>
                <w:noProof/>
                <w:webHidden/>
              </w:rPr>
              <w:fldChar w:fldCharType="end"/>
            </w:r>
          </w:hyperlink>
        </w:p>
        <w:p w14:paraId="51F23EAB" w14:textId="0422D3AB" w:rsidR="00360A6F" w:rsidRDefault="00360A6F">
          <w:pPr>
            <w:pStyle w:val="TOC2"/>
            <w:tabs>
              <w:tab w:val="right" w:leader="dot" w:pos="9962"/>
            </w:tabs>
            <w:rPr>
              <w:rFonts w:asciiTheme="minorHAnsi" w:eastAsiaTheme="minorEastAsia" w:hAnsiTheme="minorHAnsi" w:cstheme="minorBidi"/>
              <w:noProof/>
              <w:szCs w:val="22"/>
              <w:lang w:eastAsia="en-AU"/>
            </w:rPr>
          </w:pPr>
          <w:hyperlink w:anchor="_Toc55311324" w:history="1">
            <w:r w:rsidRPr="007D6D96">
              <w:rPr>
                <w:rStyle w:val="Hyperlink"/>
                <w:noProof/>
              </w:rPr>
              <w:t>Move assessment item results within the same Markbook</w:t>
            </w:r>
            <w:r>
              <w:rPr>
                <w:noProof/>
                <w:webHidden/>
              </w:rPr>
              <w:tab/>
            </w:r>
            <w:r>
              <w:rPr>
                <w:noProof/>
                <w:webHidden/>
              </w:rPr>
              <w:fldChar w:fldCharType="begin"/>
            </w:r>
            <w:r>
              <w:rPr>
                <w:noProof/>
                <w:webHidden/>
              </w:rPr>
              <w:instrText xml:space="preserve"> PAGEREF _Toc55311324 \h </w:instrText>
            </w:r>
            <w:r>
              <w:rPr>
                <w:noProof/>
                <w:webHidden/>
              </w:rPr>
            </w:r>
            <w:r>
              <w:rPr>
                <w:noProof/>
                <w:webHidden/>
              </w:rPr>
              <w:fldChar w:fldCharType="separate"/>
            </w:r>
            <w:r w:rsidR="009723B8">
              <w:rPr>
                <w:noProof/>
                <w:webHidden/>
              </w:rPr>
              <w:t>16</w:t>
            </w:r>
            <w:r>
              <w:rPr>
                <w:noProof/>
                <w:webHidden/>
              </w:rPr>
              <w:fldChar w:fldCharType="end"/>
            </w:r>
          </w:hyperlink>
        </w:p>
        <w:p w14:paraId="555B11F1" w14:textId="07CEB04C" w:rsidR="00360A6F" w:rsidRDefault="00360A6F">
          <w:pPr>
            <w:pStyle w:val="TOC1"/>
            <w:rPr>
              <w:rFonts w:asciiTheme="minorHAnsi" w:eastAsiaTheme="minorEastAsia" w:hAnsiTheme="minorHAnsi" w:cstheme="minorBidi"/>
              <w:noProof/>
              <w:szCs w:val="22"/>
              <w:lang w:eastAsia="en-AU"/>
            </w:rPr>
          </w:pPr>
          <w:hyperlink w:anchor="_Toc55311325" w:history="1">
            <w:r w:rsidRPr="007D6D96">
              <w:rPr>
                <w:rStyle w:val="Hyperlink"/>
                <w:noProof/>
              </w:rPr>
              <w:t>Unit Scores</w:t>
            </w:r>
            <w:r>
              <w:rPr>
                <w:noProof/>
                <w:webHidden/>
              </w:rPr>
              <w:tab/>
            </w:r>
            <w:r>
              <w:rPr>
                <w:noProof/>
                <w:webHidden/>
              </w:rPr>
              <w:fldChar w:fldCharType="begin"/>
            </w:r>
            <w:r>
              <w:rPr>
                <w:noProof/>
                <w:webHidden/>
              </w:rPr>
              <w:instrText xml:space="preserve"> PAGEREF _Toc55311325 \h </w:instrText>
            </w:r>
            <w:r>
              <w:rPr>
                <w:noProof/>
                <w:webHidden/>
              </w:rPr>
            </w:r>
            <w:r>
              <w:rPr>
                <w:noProof/>
                <w:webHidden/>
              </w:rPr>
              <w:fldChar w:fldCharType="separate"/>
            </w:r>
            <w:r w:rsidR="009723B8">
              <w:rPr>
                <w:noProof/>
                <w:webHidden/>
              </w:rPr>
              <w:t>18</w:t>
            </w:r>
            <w:r>
              <w:rPr>
                <w:noProof/>
                <w:webHidden/>
              </w:rPr>
              <w:fldChar w:fldCharType="end"/>
            </w:r>
          </w:hyperlink>
        </w:p>
        <w:p w14:paraId="21CC3301" w14:textId="0E1F77EE" w:rsidR="00360A6F" w:rsidRDefault="00360A6F">
          <w:pPr>
            <w:pStyle w:val="TOC2"/>
            <w:tabs>
              <w:tab w:val="right" w:leader="dot" w:pos="9962"/>
            </w:tabs>
            <w:rPr>
              <w:rFonts w:asciiTheme="minorHAnsi" w:eastAsiaTheme="minorEastAsia" w:hAnsiTheme="minorHAnsi" w:cstheme="minorBidi"/>
              <w:noProof/>
              <w:szCs w:val="22"/>
              <w:lang w:eastAsia="en-AU"/>
            </w:rPr>
          </w:pPr>
          <w:hyperlink w:anchor="_Toc55311326" w:history="1">
            <w:r w:rsidRPr="007D6D96">
              <w:rPr>
                <w:rStyle w:val="Hyperlink"/>
                <w:noProof/>
              </w:rPr>
              <w:t>Set Notional Zero Button</w:t>
            </w:r>
            <w:r>
              <w:rPr>
                <w:noProof/>
                <w:webHidden/>
              </w:rPr>
              <w:tab/>
            </w:r>
            <w:r>
              <w:rPr>
                <w:noProof/>
                <w:webHidden/>
              </w:rPr>
              <w:fldChar w:fldCharType="begin"/>
            </w:r>
            <w:r>
              <w:rPr>
                <w:noProof/>
                <w:webHidden/>
              </w:rPr>
              <w:instrText xml:space="preserve"> PAGEREF _Toc55311326 \h </w:instrText>
            </w:r>
            <w:r>
              <w:rPr>
                <w:noProof/>
                <w:webHidden/>
              </w:rPr>
            </w:r>
            <w:r>
              <w:rPr>
                <w:noProof/>
                <w:webHidden/>
              </w:rPr>
              <w:fldChar w:fldCharType="separate"/>
            </w:r>
            <w:r w:rsidR="009723B8">
              <w:rPr>
                <w:noProof/>
                <w:webHidden/>
              </w:rPr>
              <w:t>18</w:t>
            </w:r>
            <w:r>
              <w:rPr>
                <w:noProof/>
                <w:webHidden/>
              </w:rPr>
              <w:fldChar w:fldCharType="end"/>
            </w:r>
          </w:hyperlink>
        </w:p>
        <w:p w14:paraId="31CD68C8" w14:textId="4231971B" w:rsidR="00360A6F" w:rsidRDefault="00360A6F">
          <w:pPr>
            <w:pStyle w:val="TOC2"/>
            <w:tabs>
              <w:tab w:val="right" w:leader="dot" w:pos="9962"/>
            </w:tabs>
            <w:rPr>
              <w:rFonts w:asciiTheme="minorHAnsi" w:eastAsiaTheme="minorEastAsia" w:hAnsiTheme="minorHAnsi" w:cstheme="minorBidi"/>
              <w:noProof/>
              <w:szCs w:val="22"/>
              <w:lang w:eastAsia="en-AU"/>
            </w:rPr>
          </w:pPr>
          <w:hyperlink w:anchor="_Toc55311327" w:history="1">
            <w:r w:rsidRPr="007D6D96">
              <w:rPr>
                <w:rStyle w:val="Hyperlink"/>
                <w:noProof/>
              </w:rPr>
              <w:t>Calculating Raw Unit Scores</w:t>
            </w:r>
            <w:r>
              <w:rPr>
                <w:noProof/>
                <w:webHidden/>
              </w:rPr>
              <w:tab/>
            </w:r>
            <w:r>
              <w:rPr>
                <w:noProof/>
                <w:webHidden/>
              </w:rPr>
              <w:fldChar w:fldCharType="begin"/>
            </w:r>
            <w:r>
              <w:rPr>
                <w:noProof/>
                <w:webHidden/>
              </w:rPr>
              <w:instrText xml:space="preserve"> PAGEREF _Toc55311327 \h </w:instrText>
            </w:r>
            <w:r>
              <w:rPr>
                <w:noProof/>
                <w:webHidden/>
              </w:rPr>
            </w:r>
            <w:r>
              <w:rPr>
                <w:noProof/>
                <w:webHidden/>
              </w:rPr>
              <w:fldChar w:fldCharType="separate"/>
            </w:r>
            <w:r w:rsidR="009723B8">
              <w:rPr>
                <w:noProof/>
                <w:webHidden/>
              </w:rPr>
              <w:t>18</w:t>
            </w:r>
            <w:r>
              <w:rPr>
                <w:noProof/>
                <w:webHidden/>
              </w:rPr>
              <w:fldChar w:fldCharType="end"/>
            </w:r>
          </w:hyperlink>
        </w:p>
        <w:p w14:paraId="30399C12" w14:textId="2D9DD56A" w:rsidR="00360A6F" w:rsidRDefault="00360A6F">
          <w:pPr>
            <w:pStyle w:val="TOC2"/>
            <w:tabs>
              <w:tab w:val="right" w:leader="dot" w:pos="9962"/>
            </w:tabs>
            <w:rPr>
              <w:rFonts w:asciiTheme="minorHAnsi" w:eastAsiaTheme="minorEastAsia" w:hAnsiTheme="minorHAnsi" w:cstheme="minorBidi"/>
              <w:noProof/>
              <w:szCs w:val="22"/>
              <w:lang w:eastAsia="en-AU"/>
            </w:rPr>
          </w:pPr>
          <w:hyperlink w:anchor="_Toc55311328" w:history="1">
            <w:r w:rsidRPr="007D6D96">
              <w:rPr>
                <w:rStyle w:val="Hyperlink"/>
                <w:noProof/>
              </w:rPr>
              <w:t>Adjusting Raw Unit Scores</w:t>
            </w:r>
            <w:r>
              <w:rPr>
                <w:noProof/>
                <w:webHidden/>
              </w:rPr>
              <w:tab/>
            </w:r>
            <w:r>
              <w:rPr>
                <w:noProof/>
                <w:webHidden/>
              </w:rPr>
              <w:fldChar w:fldCharType="begin"/>
            </w:r>
            <w:r>
              <w:rPr>
                <w:noProof/>
                <w:webHidden/>
              </w:rPr>
              <w:instrText xml:space="preserve"> PAGEREF _Toc55311328 \h </w:instrText>
            </w:r>
            <w:r>
              <w:rPr>
                <w:noProof/>
                <w:webHidden/>
              </w:rPr>
            </w:r>
            <w:r>
              <w:rPr>
                <w:noProof/>
                <w:webHidden/>
              </w:rPr>
              <w:fldChar w:fldCharType="separate"/>
            </w:r>
            <w:r w:rsidR="009723B8">
              <w:rPr>
                <w:noProof/>
                <w:webHidden/>
              </w:rPr>
              <w:t>19</w:t>
            </w:r>
            <w:r>
              <w:rPr>
                <w:noProof/>
                <w:webHidden/>
              </w:rPr>
              <w:fldChar w:fldCharType="end"/>
            </w:r>
          </w:hyperlink>
        </w:p>
        <w:p w14:paraId="2D252918" w14:textId="774CD748" w:rsidR="00360A6F" w:rsidRDefault="00360A6F">
          <w:pPr>
            <w:pStyle w:val="TOC1"/>
            <w:rPr>
              <w:rFonts w:asciiTheme="minorHAnsi" w:eastAsiaTheme="minorEastAsia" w:hAnsiTheme="minorHAnsi" w:cstheme="minorBidi"/>
              <w:noProof/>
              <w:szCs w:val="22"/>
              <w:lang w:eastAsia="en-AU"/>
            </w:rPr>
          </w:pPr>
          <w:hyperlink w:anchor="_Toc55311329" w:history="1">
            <w:r w:rsidRPr="007D6D96">
              <w:rPr>
                <w:rStyle w:val="Hyperlink"/>
                <w:noProof/>
              </w:rPr>
              <w:t>Entering Grades</w:t>
            </w:r>
            <w:r>
              <w:rPr>
                <w:noProof/>
                <w:webHidden/>
              </w:rPr>
              <w:tab/>
            </w:r>
            <w:r>
              <w:rPr>
                <w:noProof/>
                <w:webHidden/>
              </w:rPr>
              <w:fldChar w:fldCharType="begin"/>
            </w:r>
            <w:r>
              <w:rPr>
                <w:noProof/>
                <w:webHidden/>
              </w:rPr>
              <w:instrText xml:space="preserve"> PAGEREF _Toc55311329 \h </w:instrText>
            </w:r>
            <w:r>
              <w:rPr>
                <w:noProof/>
                <w:webHidden/>
              </w:rPr>
            </w:r>
            <w:r>
              <w:rPr>
                <w:noProof/>
                <w:webHidden/>
              </w:rPr>
              <w:fldChar w:fldCharType="separate"/>
            </w:r>
            <w:r w:rsidR="009723B8">
              <w:rPr>
                <w:noProof/>
                <w:webHidden/>
              </w:rPr>
              <w:t>19</w:t>
            </w:r>
            <w:r>
              <w:rPr>
                <w:noProof/>
                <w:webHidden/>
              </w:rPr>
              <w:fldChar w:fldCharType="end"/>
            </w:r>
          </w:hyperlink>
        </w:p>
        <w:p w14:paraId="05A64D4C" w14:textId="488E9A65" w:rsidR="00360A6F" w:rsidRDefault="00360A6F">
          <w:pPr>
            <w:pStyle w:val="TOC2"/>
            <w:tabs>
              <w:tab w:val="right" w:leader="dot" w:pos="9962"/>
            </w:tabs>
            <w:rPr>
              <w:rFonts w:asciiTheme="minorHAnsi" w:eastAsiaTheme="minorEastAsia" w:hAnsiTheme="minorHAnsi" w:cstheme="minorBidi"/>
              <w:noProof/>
              <w:szCs w:val="22"/>
              <w:lang w:eastAsia="en-AU"/>
            </w:rPr>
          </w:pPr>
          <w:hyperlink w:anchor="_Toc55311330" w:history="1">
            <w:r w:rsidRPr="007D6D96">
              <w:rPr>
                <w:rStyle w:val="Hyperlink"/>
                <w:noProof/>
              </w:rPr>
              <w:t>Entering A – E Grades</w:t>
            </w:r>
            <w:r>
              <w:rPr>
                <w:noProof/>
                <w:webHidden/>
              </w:rPr>
              <w:tab/>
            </w:r>
            <w:r>
              <w:rPr>
                <w:noProof/>
                <w:webHidden/>
              </w:rPr>
              <w:fldChar w:fldCharType="begin"/>
            </w:r>
            <w:r>
              <w:rPr>
                <w:noProof/>
                <w:webHidden/>
              </w:rPr>
              <w:instrText xml:space="preserve"> PAGEREF _Toc55311330 \h </w:instrText>
            </w:r>
            <w:r>
              <w:rPr>
                <w:noProof/>
                <w:webHidden/>
              </w:rPr>
            </w:r>
            <w:r>
              <w:rPr>
                <w:noProof/>
                <w:webHidden/>
              </w:rPr>
              <w:fldChar w:fldCharType="separate"/>
            </w:r>
            <w:r w:rsidR="009723B8">
              <w:rPr>
                <w:noProof/>
                <w:webHidden/>
              </w:rPr>
              <w:t>19</w:t>
            </w:r>
            <w:r>
              <w:rPr>
                <w:noProof/>
                <w:webHidden/>
              </w:rPr>
              <w:fldChar w:fldCharType="end"/>
            </w:r>
          </w:hyperlink>
        </w:p>
        <w:p w14:paraId="57F00C56" w14:textId="414889FC" w:rsidR="00360A6F" w:rsidRDefault="00360A6F">
          <w:pPr>
            <w:pStyle w:val="TOC3"/>
            <w:tabs>
              <w:tab w:val="right" w:leader="dot" w:pos="9962"/>
            </w:tabs>
            <w:rPr>
              <w:rFonts w:asciiTheme="minorHAnsi" w:eastAsiaTheme="minorEastAsia" w:hAnsiTheme="minorHAnsi" w:cstheme="minorBidi"/>
              <w:noProof/>
              <w:szCs w:val="22"/>
              <w:lang w:eastAsia="en-AU"/>
            </w:rPr>
          </w:pPr>
          <w:hyperlink w:anchor="_Toc55311331" w:history="1">
            <w:r w:rsidRPr="007D6D96">
              <w:rPr>
                <w:rStyle w:val="Hyperlink"/>
                <w:noProof/>
              </w:rPr>
              <w:t>Edit Unit Grade Checkbox</w:t>
            </w:r>
            <w:r>
              <w:rPr>
                <w:noProof/>
                <w:webHidden/>
              </w:rPr>
              <w:tab/>
            </w:r>
            <w:r>
              <w:rPr>
                <w:noProof/>
                <w:webHidden/>
              </w:rPr>
              <w:fldChar w:fldCharType="begin"/>
            </w:r>
            <w:r>
              <w:rPr>
                <w:noProof/>
                <w:webHidden/>
              </w:rPr>
              <w:instrText xml:space="preserve"> PAGEREF _Toc55311331 \h </w:instrText>
            </w:r>
            <w:r>
              <w:rPr>
                <w:noProof/>
                <w:webHidden/>
              </w:rPr>
            </w:r>
            <w:r>
              <w:rPr>
                <w:noProof/>
                <w:webHidden/>
              </w:rPr>
              <w:fldChar w:fldCharType="separate"/>
            </w:r>
            <w:r w:rsidR="009723B8">
              <w:rPr>
                <w:noProof/>
                <w:webHidden/>
              </w:rPr>
              <w:t>19</w:t>
            </w:r>
            <w:r>
              <w:rPr>
                <w:noProof/>
                <w:webHidden/>
              </w:rPr>
              <w:fldChar w:fldCharType="end"/>
            </w:r>
          </w:hyperlink>
        </w:p>
        <w:p w14:paraId="2F163422" w14:textId="0466F2D7" w:rsidR="00360A6F" w:rsidRDefault="00360A6F">
          <w:pPr>
            <w:pStyle w:val="TOC3"/>
            <w:tabs>
              <w:tab w:val="right" w:leader="dot" w:pos="9962"/>
            </w:tabs>
            <w:rPr>
              <w:rFonts w:asciiTheme="minorHAnsi" w:eastAsiaTheme="minorEastAsia" w:hAnsiTheme="minorHAnsi" w:cstheme="minorBidi"/>
              <w:noProof/>
              <w:szCs w:val="22"/>
              <w:lang w:eastAsia="en-AU"/>
            </w:rPr>
          </w:pPr>
          <w:hyperlink w:anchor="_Toc55311332" w:history="1">
            <w:r w:rsidRPr="007D6D96">
              <w:rPr>
                <w:rStyle w:val="Hyperlink"/>
                <w:noProof/>
              </w:rPr>
              <w:t>Grade Cut Off Button</w:t>
            </w:r>
            <w:r>
              <w:rPr>
                <w:noProof/>
                <w:webHidden/>
              </w:rPr>
              <w:tab/>
            </w:r>
            <w:r>
              <w:rPr>
                <w:noProof/>
                <w:webHidden/>
              </w:rPr>
              <w:fldChar w:fldCharType="begin"/>
            </w:r>
            <w:r>
              <w:rPr>
                <w:noProof/>
                <w:webHidden/>
              </w:rPr>
              <w:instrText xml:space="preserve"> PAGEREF _Toc55311332 \h </w:instrText>
            </w:r>
            <w:r>
              <w:rPr>
                <w:noProof/>
                <w:webHidden/>
              </w:rPr>
            </w:r>
            <w:r>
              <w:rPr>
                <w:noProof/>
                <w:webHidden/>
              </w:rPr>
              <w:fldChar w:fldCharType="separate"/>
            </w:r>
            <w:r w:rsidR="009723B8">
              <w:rPr>
                <w:noProof/>
                <w:webHidden/>
              </w:rPr>
              <w:t>20</w:t>
            </w:r>
            <w:r>
              <w:rPr>
                <w:noProof/>
                <w:webHidden/>
              </w:rPr>
              <w:fldChar w:fldCharType="end"/>
            </w:r>
          </w:hyperlink>
        </w:p>
        <w:p w14:paraId="01DABD9E" w14:textId="2A69D491" w:rsidR="00360A6F" w:rsidRDefault="00360A6F">
          <w:pPr>
            <w:pStyle w:val="TOC2"/>
            <w:tabs>
              <w:tab w:val="right" w:leader="dot" w:pos="9962"/>
            </w:tabs>
            <w:rPr>
              <w:rFonts w:asciiTheme="minorHAnsi" w:eastAsiaTheme="minorEastAsia" w:hAnsiTheme="minorHAnsi" w:cstheme="minorBidi"/>
              <w:noProof/>
              <w:szCs w:val="22"/>
              <w:lang w:eastAsia="en-AU"/>
            </w:rPr>
          </w:pPr>
          <w:hyperlink w:anchor="_Toc55311333" w:history="1">
            <w:r w:rsidRPr="007D6D96">
              <w:rPr>
                <w:rStyle w:val="Hyperlink"/>
                <w:noProof/>
              </w:rPr>
              <w:t>Entering a V, S or Z Grade for the Unit</w:t>
            </w:r>
            <w:r>
              <w:rPr>
                <w:noProof/>
                <w:webHidden/>
              </w:rPr>
              <w:tab/>
            </w:r>
            <w:r>
              <w:rPr>
                <w:noProof/>
                <w:webHidden/>
              </w:rPr>
              <w:fldChar w:fldCharType="begin"/>
            </w:r>
            <w:r>
              <w:rPr>
                <w:noProof/>
                <w:webHidden/>
              </w:rPr>
              <w:instrText xml:space="preserve"> PAGEREF _Toc55311333 \h </w:instrText>
            </w:r>
            <w:r>
              <w:rPr>
                <w:noProof/>
                <w:webHidden/>
              </w:rPr>
            </w:r>
            <w:r>
              <w:rPr>
                <w:noProof/>
                <w:webHidden/>
              </w:rPr>
              <w:fldChar w:fldCharType="separate"/>
            </w:r>
            <w:r w:rsidR="009723B8">
              <w:rPr>
                <w:noProof/>
                <w:webHidden/>
              </w:rPr>
              <w:t>21</w:t>
            </w:r>
            <w:r>
              <w:rPr>
                <w:noProof/>
                <w:webHidden/>
              </w:rPr>
              <w:fldChar w:fldCharType="end"/>
            </w:r>
          </w:hyperlink>
        </w:p>
        <w:p w14:paraId="3FA911E4" w14:textId="325DDBF9" w:rsidR="00360A6F" w:rsidRDefault="00360A6F">
          <w:pPr>
            <w:pStyle w:val="TOC2"/>
            <w:tabs>
              <w:tab w:val="right" w:leader="dot" w:pos="9962"/>
            </w:tabs>
            <w:rPr>
              <w:rFonts w:asciiTheme="minorHAnsi" w:eastAsiaTheme="minorEastAsia" w:hAnsiTheme="minorHAnsi" w:cstheme="minorBidi"/>
              <w:noProof/>
              <w:szCs w:val="22"/>
              <w:lang w:eastAsia="en-AU"/>
            </w:rPr>
          </w:pPr>
          <w:hyperlink w:anchor="_Toc55311334" w:history="1">
            <w:r w:rsidRPr="007D6D96">
              <w:rPr>
                <w:rStyle w:val="Hyperlink"/>
                <w:noProof/>
              </w:rPr>
              <w:t>Entering Grades for R units</w:t>
            </w:r>
            <w:r>
              <w:rPr>
                <w:noProof/>
                <w:webHidden/>
              </w:rPr>
              <w:tab/>
            </w:r>
            <w:r>
              <w:rPr>
                <w:noProof/>
                <w:webHidden/>
              </w:rPr>
              <w:fldChar w:fldCharType="begin"/>
            </w:r>
            <w:r>
              <w:rPr>
                <w:noProof/>
                <w:webHidden/>
              </w:rPr>
              <w:instrText xml:space="preserve"> PAGEREF _Toc55311334 \h </w:instrText>
            </w:r>
            <w:r>
              <w:rPr>
                <w:noProof/>
                <w:webHidden/>
              </w:rPr>
            </w:r>
            <w:r>
              <w:rPr>
                <w:noProof/>
                <w:webHidden/>
              </w:rPr>
              <w:fldChar w:fldCharType="separate"/>
            </w:r>
            <w:r w:rsidR="009723B8">
              <w:rPr>
                <w:noProof/>
                <w:webHidden/>
              </w:rPr>
              <w:t>21</w:t>
            </w:r>
            <w:r>
              <w:rPr>
                <w:noProof/>
                <w:webHidden/>
              </w:rPr>
              <w:fldChar w:fldCharType="end"/>
            </w:r>
          </w:hyperlink>
        </w:p>
        <w:p w14:paraId="54203A36" w14:textId="278645F5" w:rsidR="00360A6F" w:rsidRDefault="00360A6F">
          <w:pPr>
            <w:pStyle w:val="TOC1"/>
            <w:rPr>
              <w:rFonts w:asciiTheme="minorHAnsi" w:eastAsiaTheme="minorEastAsia" w:hAnsiTheme="minorHAnsi" w:cstheme="minorBidi"/>
              <w:noProof/>
              <w:szCs w:val="22"/>
              <w:lang w:eastAsia="en-AU"/>
            </w:rPr>
          </w:pPr>
          <w:hyperlink w:anchor="_Toc55311335" w:history="1">
            <w:r w:rsidRPr="007D6D96">
              <w:rPr>
                <w:rStyle w:val="Hyperlink"/>
                <w:noProof/>
              </w:rPr>
              <w:t>Copy a Markbook</w:t>
            </w:r>
            <w:r>
              <w:rPr>
                <w:noProof/>
                <w:webHidden/>
              </w:rPr>
              <w:tab/>
            </w:r>
            <w:r>
              <w:rPr>
                <w:noProof/>
                <w:webHidden/>
              </w:rPr>
              <w:fldChar w:fldCharType="begin"/>
            </w:r>
            <w:r>
              <w:rPr>
                <w:noProof/>
                <w:webHidden/>
              </w:rPr>
              <w:instrText xml:space="preserve"> PAGEREF _Toc55311335 \h </w:instrText>
            </w:r>
            <w:r>
              <w:rPr>
                <w:noProof/>
                <w:webHidden/>
              </w:rPr>
            </w:r>
            <w:r>
              <w:rPr>
                <w:noProof/>
                <w:webHidden/>
              </w:rPr>
              <w:fldChar w:fldCharType="separate"/>
            </w:r>
            <w:r w:rsidR="009723B8">
              <w:rPr>
                <w:noProof/>
                <w:webHidden/>
              </w:rPr>
              <w:t>22</w:t>
            </w:r>
            <w:r>
              <w:rPr>
                <w:noProof/>
                <w:webHidden/>
              </w:rPr>
              <w:fldChar w:fldCharType="end"/>
            </w:r>
          </w:hyperlink>
        </w:p>
        <w:p w14:paraId="79185F73" w14:textId="7366070D" w:rsidR="007700E4" w:rsidRDefault="007700E4">
          <w:r>
            <w:rPr>
              <w:b/>
              <w:bCs/>
              <w:noProof/>
            </w:rPr>
            <w:fldChar w:fldCharType="end"/>
          </w:r>
        </w:p>
      </w:sdtContent>
    </w:sdt>
    <w:p w14:paraId="666BE6F6" w14:textId="5769FEA6" w:rsidR="000B5964" w:rsidRPr="00127C87" w:rsidRDefault="003F4061" w:rsidP="00236495">
      <w:pPr>
        <w:pStyle w:val="Heading1"/>
      </w:pPr>
      <w:bookmarkStart w:id="13" w:name="_Toc285802331"/>
      <w:bookmarkStart w:id="14" w:name="_Toc306265408"/>
      <w:bookmarkEnd w:id="12"/>
      <w:bookmarkEnd w:id="11"/>
      <w:bookmarkEnd w:id="10"/>
      <w:bookmarkEnd w:id="9"/>
      <w:bookmarkEnd w:id="8"/>
      <w:bookmarkEnd w:id="7"/>
      <w:bookmarkEnd w:id="6"/>
      <w:bookmarkEnd w:id="5"/>
      <w:bookmarkEnd w:id="4"/>
      <w:bookmarkEnd w:id="3"/>
      <w:bookmarkEnd w:id="2"/>
      <w:bookmarkEnd w:id="1"/>
      <w:bookmarkEnd w:id="0"/>
      <w:r w:rsidRPr="00127C87">
        <w:lastRenderedPageBreak/>
        <w:t xml:space="preserve"> </w:t>
      </w:r>
      <w:bookmarkStart w:id="15" w:name="_Toc55311296"/>
      <w:r w:rsidR="000B5964" w:rsidRPr="00127C87">
        <w:t xml:space="preserve">Definition of a </w:t>
      </w:r>
      <w:proofErr w:type="spellStart"/>
      <w:r w:rsidR="000B5964" w:rsidRPr="00127C87">
        <w:t>Markbook</w:t>
      </w:r>
      <w:bookmarkEnd w:id="13"/>
      <w:bookmarkEnd w:id="14"/>
      <w:bookmarkEnd w:id="15"/>
      <w:proofErr w:type="spellEnd"/>
    </w:p>
    <w:p w14:paraId="54885B02" w14:textId="60A2351D" w:rsidR="000B5964" w:rsidRDefault="000B5964" w:rsidP="005161D2">
      <w:proofErr w:type="spellStart"/>
      <w:r>
        <w:t>Markbooks</w:t>
      </w:r>
      <w:proofErr w:type="spellEnd"/>
      <w:r>
        <w:t xml:space="preserve"> can be created for either a </w:t>
      </w:r>
      <w:r w:rsidR="00684EB3">
        <w:t>unit</w:t>
      </w:r>
      <w:r>
        <w:t xml:space="preserve"> or units </w:t>
      </w:r>
      <w:r w:rsidR="003F4061">
        <w:t xml:space="preserve">in a scaling group. </w:t>
      </w:r>
      <w:r>
        <w:t xml:space="preserve">In determining what units can be included in a </w:t>
      </w:r>
      <w:proofErr w:type="spellStart"/>
      <w:r>
        <w:t>Markbook</w:t>
      </w:r>
      <w:proofErr w:type="spellEnd"/>
      <w:r>
        <w:t>, colleges must use the following:</w:t>
      </w:r>
    </w:p>
    <w:p w14:paraId="0E184E4C" w14:textId="5DDE31B6" w:rsidR="000B5964" w:rsidRDefault="000B5964" w:rsidP="00491E30">
      <w:pPr>
        <w:pStyle w:val="ListBullet"/>
        <w:numPr>
          <w:ilvl w:val="0"/>
          <w:numId w:val="22"/>
        </w:numPr>
      </w:pPr>
      <w:r>
        <w:t xml:space="preserve">Year 11 and </w:t>
      </w:r>
      <w:r w:rsidR="00684EB3">
        <w:t>Y</w:t>
      </w:r>
      <w:r>
        <w:t>ear 12 students</w:t>
      </w:r>
      <w:r w:rsidR="003F4061">
        <w:t xml:space="preserve"> must be in separate </w:t>
      </w:r>
      <w:proofErr w:type="spellStart"/>
      <w:r w:rsidR="003F4061">
        <w:t>Markbooks</w:t>
      </w:r>
      <w:proofErr w:type="spellEnd"/>
      <w:r w:rsidR="003F4061">
        <w:t xml:space="preserve"> </w:t>
      </w:r>
      <w:r w:rsidR="00684EB3">
        <w:t>for T units</w:t>
      </w:r>
    </w:p>
    <w:p w14:paraId="558062AB" w14:textId="77777777" w:rsidR="000B5964" w:rsidRDefault="000B5964" w:rsidP="00491E30">
      <w:pPr>
        <w:pStyle w:val="ListBullet"/>
        <w:numPr>
          <w:ilvl w:val="0"/>
          <w:numId w:val="22"/>
        </w:numPr>
      </w:pPr>
      <w:r>
        <w:t xml:space="preserve">Only units from course(s) within the same scaling group can be in the same </w:t>
      </w:r>
      <w:proofErr w:type="spellStart"/>
      <w:r>
        <w:t>Markbook</w:t>
      </w:r>
      <w:proofErr w:type="spellEnd"/>
      <w:r>
        <w:t>.</w:t>
      </w:r>
    </w:p>
    <w:p w14:paraId="3961F259" w14:textId="77777777" w:rsidR="000B5964" w:rsidRDefault="000B5964" w:rsidP="00491E30">
      <w:pPr>
        <w:pStyle w:val="ListBullet"/>
        <w:numPr>
          <w:ilvl w:val="0"/>
          <w:numId w:val="22"/>
        </w:numPr>
      </w:pPr>
      <w:r>
        <w:t xml:space="preserve">A </w:t>
      </w:r>
      <w:proofErr w:type="spellStart"/>
      <w:r>
        <w:t>Markbook</w:t>
      </w:r>
      <w:proofErr w:type="spellEnd"/>
      <w:r>
        <w:t xml:space="preserve"> is defined for a given calendar year and assessment period</w:t>
      </w:r>
    </w:p>
    <w:p w14:paraId="3E06BE6B" w14:textId="77777777" w:rsidR="00684EB3" w:rsidRDefault="00684EB3" w:rsidP="00684EB3">
      <w:pPr>
        <w:pStyle w:val="ListBullet"/>
        <w:numPr>
          <w:ilvl w:val="0"/>
          <w:numId w:val="22"/>
        </w:numPr>
        <w:rPr>
          <w:lang w:eastAsia="en-AU"/>
        </w:rPr>
      </w:pPr>
      <w:r>
        <w:rPr>
          <w:lang w:eastAsia="en-AU"/>
        </w:rPr>
        <w:t xml:space="preserve">All units in a </w:t>
      </w:r>
      <w:proofErr w:type="spellStart"/>
      <w:r>
        <w:rPr>
          <w:lang w:eastAsia="en-AU"/>
        </w:rPr>
        <w:t>Markbook</w:t>
      </w:r>
      <w:proofErr w:type="spellEnd"/>
      <w:r>
        <w:rPr>
          <w:lang w:eastAsia="en-AU"/>
        </w:rPr>
        <w:t xml:space="preserve"> must have the same number of assessment items and have the same names, </w:t>
      </w:r>
      <w:proofErr w:type="gramStart"/>
      <w:r>
        <w:rPr>
          <w:lang w:eastAsia="en-AU"/>
        </w:rPr>
        <w:t>weightings</w:t>
      </w:r>
      <w:proofErr w:type="gramEnd"/>
      <w:r>
        <w:rPr>
          <w:lang w:eastAsia="en-AU"/>
        </w:rPr>
        <w:t xml:space="preserve"> and maximum marks for each assessment item</w:t>
      </w:r>
    </w:p>
    <w:p w14:paraId="23C3F440" w14:textId="77777777" w:rsidR="00684EB3" w:rsidRDefault="00684EB3" w:rsidP="00684EB3">
      <w:pPr>
        <w:pStyle w:val="ListBullet"/>
        <w:numPr>
          <w:ilvl w:val="0"/>
          <w:numId w:val="22"/>
        </w:numPr>
        <w:rPr>
          <w:lang w:eastAsia="en-AU"/>
        </w:rPr>
      </w:pPr>
      <w:r>
        <w:rPr>
          <w:lang w:eastAsia="en-AU"/>
        </w:rPr>
        <w:t xml:space="preserve">The marks for each assessment item must be comparable (achieved via meshing/moderating). </w:t>
      </w:r>
    </w:p>
    <w:p w14:paraId="4EA005E6" w14:textId="77777777" w:rsidR="00A120A3" w:rsidRDefault="00A120A3" w:rsidP="008D4275"/>
    <w:p w14:paraId="6C0F295C" w14:textId="26D3F9A7" w:rsidR="003F4061" w:rsidRDefault="003F4061" w:rsidP="003F4061">
      <w:pPr>
        <w:pStyle w:val="Heading1"/>
      </w:pPr>
      <w:bookmarkStart w:id="16" w:name="_Toc254852335"/>
      <w:bookmarkStart w:id="17" w:name="_Toc306265409"/>
      <w:bookmarkStart w:id="18" w:name="_Toc55311297"/>
      <w:r>
        <w:t xml:space="preserve">The </w:t>
      </w:r>
      <w:proofErr w:type="spellStart"/>
      <w:r>
        <w:t>Markbook</w:t>
      </w:r>
      <w:proofErr w:type="spellEnd"/>
      <w:r w:rsidR="00E627F3">
        <w:t xml:space="preserve"> List</w:t>
      </w:r>
      <w:r>
        <w:t xml:space="preserve"> Screen</w:t>
      </w:r>
      <w:bookmarkEnd w:id="18"/>
    </w:p>
    <w:p w14:paraId="1CB2A257" w14:textId="0859E9DE" w:rsidR="003F4061" w:rsidRDefault="003F4061" w:rsidP="003F4061">
      <w:pPr>
        <w:pStyle w:val="ListBullet"/>
        <w:tabs>
          <w:tab w:val="clear" w:pos="360"/>
        </w:tabs>
        <w:ind w:left="0" w:firstLine="0"/>
      </w:pPr>
      <w:r>
        <w:t xml:space="preserve">Under the </w:t>
      </w:r>
      <w:proofErr w:type="spellStart"/>
      <w:r w:rsidRPr="00572019">
        <w:rPr>
          <w:b/>
        </w:rPr>
        <w:t>Markbooks</w:t>
      </w:r>
      <w:proofErr w:type="spellEnd"/>
      <w:r>
        <w:t xml:space="preserve"> heading in the menu pane select </w:t>
      </w:r>
      <w:proofErr w:type="spellStart"/>
      <w:r w:rsidRPr="00572019">
        <w:rPr>
          <w:b/>
        </w:rPr>
        <w:t>Markbook</w:t>
      </w:r>
      <w:proofErr w:type="spellEnd"/>
      <w:r w:rsidRPr="00572019">
        <w:rPr>
          <w:b/>
        </w:rPr>
        <w:t xml:space="preserve"> List</w:t>
      </w:r>
      <w:r>
        <w:t xml:space="preserve"> and the following screen will appear</w:t>
      </w:r>
    </w:p>
    <w:p w14:paraId="7C6D9674" w14:textId="77777777" w:rsidR="0067338C" w:rsidRDefault="0067338C" w:rsidP="003F4061">
      <w:pPr>
        <w:pStyle w:val="ListBullet"/>
        <w:tabs>
          <w:tab w:val="clear" w:pos="360"/>
        </w:tabs>
        <w:ind w:left="0" w:firstLine="0"/>
      </w:pPr>
    </w:p>
    <w:p w14:paraId="0C0A9716" w14:textId="401585D6" w:rsidR="003F4061" w:rsidRDefault="0067338C" w:rsidP="003F4061">
      <w:pPr>
        <w:jc w:val="center"/>
      </w:pPr>
      <w:r>
        <w:rPr>
          <w:noProof/>
        </w:rPr>
        <w:drawing>
          <wp:inline distT="0" distB="0" distL="0" distR="0" wp14:anchorId="14BC461A" wp14:editId="6852D0F8">
            <wp:extent cx="6332220" cy="3716020"/>
            <wp:effectExtent l="0" t="0" r="0" b="0"/>
            <wp:docPr id="1" name="Picture 1" descr="Markbooks List page in A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rkbooks List page in ACS"/>
                    <pic:cNvPicPr/>
                  </pic:nvPicPr>
                  <pic:blipFill>
                    <a:blip r:embed="rId11"/>
                    <a:stretch>
                      <a:fillRect/>
                    </a:stretch>
                  </pic:blipFill>
                  <pic:spPr>
                    <a:xfrm>
                      <a:off x="0" y="0"/>
                      <a:ext cx="6332220" cy="3716020"/>
                    </a:xfrm>
                    <a:prstGeom prst="rect">
                      <a:avLst/>
                    </a:prstGeom>
                  </pic:spPr>
                </pic:pic>
              </a:graphicData>
            </a:graphic>
          </wp:inline>
        </w:drawing>
      </w:r>
    </w:p>
    <w:p w14:paraId="0D52D24E" w14:textId="77777777" w:rsidR="003F4061" w:rsidRDefault="003F4061" w:rsidP="003F4061"/>
    <w:p w14:paraId="3D5AAD5D" w14:textId="77777777" w:rsidR="003F4061" w:rsidRPr="001238E8" w:rsidRDefault="003F4061" w:rsidP="003F4061">
      <w:r w:rsidRPr="001238E8">
        <w:t>This screen has two sections:</w:t>
      </w:r>
    </w:p>
    <w:p w14:paraId="5AB99702" w14:textId="77777777" w:rsidR="003F4061" w:rsidRPr="001238E8" w:rsidRDefault="003F4061" w:rsidP="003F4061">
      <w:pPr>
        <w:rPr>
          <w:b/>
        </w:rPr>
      </w:pPr>
      <w:r w:rsidRPr="001238E8">
        <w:rPr>
          <w:b/>
        </w:rPr>
        <w:t xml:space="preserve">Search </w:t>
      </w:r>
    </w:p>
    <w:p w14:paraId="1CE319D8" w14:textId="76AEC559" w:rsidR="003F4061" w:rsidRPr="001238E8" w:rsidRDefault="003F4061" w:rsidP="003F4061">
      <w:pPr>
        <w:pStyle w:val="ListParagraph"/>
        <w:numPr>
          <w:ilvl w:val="0"/>
          <w:numId w:val="20"/>
        </w:numPr>
      </w:pPr>
      <w:r w:rsidRPr="001238E8">
        <w:t xml:space="preserve">To search for a particular </w:t>
      </w:r>
      <w:proofErr w:type="spellStart"/>
      <w:r w:rsidRPr="001238E8">
        <w:t>Markbook</w:t>
      </w:r>
      <w:proofErr w:type="spellEnd"/>
      <w:r w:rsidRPr="001238E8">
        <w:t xml:space="preserve">, type in part or some of the text into the </w:t>
      </w:r>
      <w:proofErr w:type="spellStart"/>
      <w:r w:rsidRPr="001238E8">
        <w:t>Markbook</w:t>
      </w:r>
      <w:proofErr w:type="spellEnd"/>
      <w:r w:rsidRPr="001238E8">
        <w:t xml:space="preserve"> Name, Course </w:t>
      </w:r>
      <w:r w:rsidR="00A651A2">
        <w:t xml:space="preserve">Code </w:t>
      </w:r>
      <w:r w:rsidRPr="001238E8">
        <w:t>and</w:t>
      </w:r>
      <w:r w:rsidR="00A651A2">
        <w:t>/or</w:t>
      </w:r>
      <w:r w:rsidRPr="001238E8">
        <w:t xml:space="preserve"> Unit</w:t>
      </w:r>
      <w:r w:rsidR="00A651A2">
        <w:t xml:space="preserve"> Code</w:t>
      </w:r>
      <w:r w:rsidRPr="001238E8">
        <w:t xml:space="preserve">. </w:t>
      </w:r>
      <w:r w:rsidR="00ED308B">
        <w:t xml:space="preserve">Year, Assessment Period, </w:t>
      </w:r>
      <w:r w:rsidRPr="001238E8">
        <w:t xml:space="preserve">Cohort and Scaling Group criteria are selected from the </w:t>
      </w:r>
      <w:proofErr w:type="gramStart"/>
      <w:r w:rsidRPr="001238E8">
        <w:t>drop down</w:t>
      </w:r>
      <w:proofErr w:type="gramEnd"/>
      <w:r w:rsidRPr="001238E8">
        <w:t xml:space="preserve"> menus.</w:t>
      </w:r>
    </w:p>
    <w:p w14:paraId="4F633F72" w14:textId="77777777" w:rsidR="003F4061" w:rsidRPr="001238E8" w:rsidRDefault="003F4061" w:rsidP="003F4061">
      <w:pPr>
        <w:pStyle w:val="ListParagraph"/>
        <w:numPr>
          <w:ilvl w:val="0"/>
          <w:numId w:val="20"/>
        </w:numPr>
      </w:pPr>
      <w:r w:rsidRPr="001238E8">
        <w:t xml:space="preserve">Click the </w:t>
      </w:r>
      <w:r w:rsidRPr="001238E8">
        <w:rPr>
          <w:b/>
        </w:rPr>
        <w:t>Find</w:t>
      </w:r>
      <w:r w:rsidRPr="001238E8">
        <w:t xml:space="preserve"> button to run your search.</w:t>
      </w:r>
    </w:p>
    <w:p w14:paraId="2D85D94C" w14:textId="77777777" w:rsidR="003F4061" w:rsidRPr="001238E8" w:rsidRDefault="003F4061" w:rsidP="003F4061">
      <w:pPr>
        <w:pStyle w:val="ListParagraph"/>
        <w:numPr>
          <w:ilvl w:val="0"/>
          <w:numId w:val="20"/>
        </w:numPr>
      </w:pPr>
      <w:r w:rsidRPr="001238E8">
        <w:t xml:space="preserve">Click the </w:t>
      </w:r>
      <w:r w:rsidRPr="001238E8">
        <w:rPr>
          <w:b/>
        </w:rPr>
        <w:t>Clear</w:t>
      </w:r>
      <w:r w:rsidRPr="001238E8">
        <w:t xml:space="preserve"> button to clear the filters</w:t>
      </w:r>
    </w:p>
    <w:p w14:paraId="02EE0D22" w14:textId="77777777" w:rsidR="003F4061" w:rsidRPr="001238E8" w:rsidRDefault="003F4061" w:rsidP="003F4061">
      <w:pPr>
        <w:rPr>
          <w:b/>
          <w:i/>
          <w:u w:val="single"/>
        </w:rPr>
      </w:pPr>
      <w:proofErr w:type="spellStart"/>
      <w:r w:rsidRPr="001238E8">
        <w:rPr>
          <w:b/>
        </w:rPr>
        <w:t>Markbook</w:t>
      </w:r>
      <w:proofErr w:type="spellEnd"/>
      <w:r w:rsidRPr="001238E8">
        <w:rPr>
          <w:b/>
        </w:rPr>
        <w:t xml:space="preserve"> Grid</w:t>
      </w:r>
    </w:p>
    <w:p w14:paraId="017A80A3" w14:textId="77777777" w:rsidR="003F4061" w:rsidRPr="00ED308B" w:rsidRDefault="003F4061" w:rsidP="00ED308B">
      <w:pPr>
        <w:pStyle w:val="ListParagraph"/>
        <w:numPr>
          <w:ilvl w:val="0"/>
          <w:numId w:val="21"/>
        </w:numPr>
        <w:rPr>
          <w:b/>
          <w:i/>
          <w:u w:val="single"/>
        </w:rPr>
      </w:pPr>
      <w:r w:rsidRPr="001238E8">
        <w:t xml:space="preserve">List of the </w:t>
      </w:r>
      <w:proofErr w:type="spellStart"/>
      <w:r w:rsidRPr="001238E8">
        <w:t>Markbooks</w:t>
      </w:r>
      <w:proofErr w:type="spellEnd"/>
      <w:r w:rsidRPr="001238E8">
        <w:t xml:space="preserve"> that have been created and you have access to</w:t>
      </w:r>
      <w:r w:rsidR="005D4B18">
        <w:t>.</w:t>
      </w:r>
    </w:p>
    <w:p w14:paraId="53A591EE" w14:textId="77777777" w:rsidR="00ED308B" w:rsidRPr="00ED308B" w:rsidRDefault="00ED308B" w:rsidP="00ED308B">
      <w:pPr>
        <w:pStyle w:val="ListParagraph"/>
        <w:rPr>
          <w:b/>
          <w:i/>
          <w:u w:val="single"/>
        </w:rPr>
      </w:pPr>
    </w:p>
    <w:p w14:paraId="11DC4873" w14:textId="77777777" w:rsidR="003F4061" w:rsidRDefault="003F4061" w:rsidP="0034254D">
      <w:pPr>
        <w:pStyle w:val="ListBullet"/>
        <w:tabs>
          <w:tab w:val="clear" w:pos="360"/>
        </w:tabs>
        <w:ind w:left="0" w:firstLine="0"/>
      </w:pPr>
      <w:r w:rsidRPr="00F878F9">
        <w:rPr>
          <w:b/>
        </w:rPr>
        <w:t>Note:</w:t>
      </w:r>
      <w:r>
        <w:t xml:space="preserve"> The year and assessment period will default to the current year and current assessment period.</w:t>
      </w:r>
    </w:p>
    <w:p w14:paraId="4AD42736" w14:textId="77777777" w:rsidR="0034254D" w:rsidRDefault="0034254D" w:rsidP="0034254D">
      <w:pPr>
        <w:pStyle w:val="ListBullet"/>
        <w:tabs>
          <w:tab w:val="clear" w:pos="360"/>
        </w:tabs>
        <w:ind w:left="0" w:firstLine="0"/>
      </w:pPr>
    </w:p>
    <w:p w14:paraId="47F12EBD" w14:textId="77777777" w:rsidR="005D4B18" w:rsidRDefault="005D4B18" w:rsidP="005D4B18">
      <w:pPr>
        <w:pStyle w:val="Heading2"/>
      </w:pPr>
      <w:bookmarkStart w:id="19" w:name="_Toc55311298"/>
      <w:proofErr w:type="spellStart"/>
      <w:r>
        <w:lastRenderedPageBreak/>
        <w:t>Markbook</w:t>
      </w:r>
      <w:proofErr w:type="spellEnd"/>
      <w:r>
        <w:t xml:space="preserve"> Permissions and Security</w:t>
      </w:r>
      <w:bookmarkEnd w:id="19"/>
    </w:p>
    <w:p w14:paraId="0A9AE6A0" w14:textId="77777777" w:rsidR="005D4B18" w:rsidRDefault="005D4B18" w:rsidP="005D4B18">
      <w:r>
        <w:t xml:space="preserve">You will only be able to create, see, </w:t>
      </w:r>
      <w:proofErr w:type="gramStart"/>
      <w:r>
        <w:t>edit</w:t>
      </w:r>
      <w:proofErr w:type="gramEnd"/>
      <w:r>
        <w:t xml:space="preserve"> and use </w:t>
      </w:r>
      <w:proofErr w:type="spellStart"/>
      <w:r>
        <w:t>markbooks</w:t>
      </w:r>
      <w:proofErr w:type="spellEnd"/>
      <w:r>
        <w:t xml:space="preserve"> that belong to a scaling group you have permission to access. See </w:t>
      </w:r>
      <w:r>
        <w:rPr>
          <w:b/>
        </w:rPr>
        <w:t>6. Scaling groups</w:t>
      </w:r>
      <w:r>
        <w:t xml:space="preserve"> on how to set scaling group permissions.</w:t>
      </w:r>
    </w:p>
    <w:p w14:paraId="738E330E" w14:textId="77777777" w:rsidR="005D4B18" w:rsidRPr="005D4B18" w:rsidRDefault="005D4B18" w:rsidP="005D4B18"/>
    <w:p w14:paraId="3149A35D" w14:textId="77777777" w:rsidR="000B5964" w:rsidRDefault="000B5964" w:rsidP="0024424D">
      <w:pPr>
        <w:pStyle w:val="Heading2"/>
      </w:pPr>
      <w:bookmarkStart w:id="20" w:name="_Toc55311299"/>
      <w:r w:rsidRPr="00E8563C">
        <w:t xml:space="preserve">Creating </w:t>
      </w:r>
      <w:r w:rsidR="003F4061">
        <w:t>a</w:t>
      </w:r>
      <w:r w:rsidRPr="00E8563C">
        <w:t xml:space="preserve"> </w:t>
      </w:r>
      <w:proofErr w:type="spellStart"/>
      <w:r w:rsidRPr="00E8563C">
        <w:t>Markbook</w:t>
      </w:r>
      <w:bookmarkEnd w:id="16"/>
      <w:bookmarkEnd w:id="17"/>
      <w:bookmarkEnd w:id="20"/>
      <w:proofErr w:type="spellEnd"/>
    </w:p>
    <w:p w14:paraId="710CE340" w14:textId="77777777" w:rsidR="00975025" w:rsidRDefault="00975025" w:rsidP="00975025">
      <w:proofErr w:type="spellStart"/>
      <w:r>
        <w:t>Markbooks</w:t>
      </w:r>
      <w:proofErr w:type="spellEnd"/>
      <w:r>
        <w:t xml:space="preserve"> can only be created/copied by Faculty Head Level users and above.</w:t>
      </w:r>
      <w:r w:rsidR="005D399E">
        <w:t xml:space="preserve"> </w:t>
      </w:r>
    </w:p>
    <w:p w14:paraId="1676FE7F" w14:textId="77777777" w:rsidR="005D399E" w:rsidRDefault="005D399E" w:rsidP="00975025"/>
    <w:p w14:paraId="6E0E0582" w14:textId="77777777" w:rsidR="00975025" w:rsidRPr="00975025" w:rsidRDefault="00975025" w:rsidP="00975025">
      <w:pPr>
        <w:rPr>
          <w:lang w:val="en-US"/>
        </w:rPr>
      </w:pPr>
    </w:p>
    <w:p w14:paraId="2AF62EFC" w14:textId="42792DE1" w:rsidR="000B5964" w:rsidRDefault="000B5964" w:rsidP="00976A72">
      <w:pPr>
        <w:pStyle w:val="acs"/>
        <w:numPr>
          <w:ilvl w:val="0"/>
          <w:numId w:val="23"/>
        </w:numPr>
      </w:pPr>
      <w:r>
        <w:t xml:space="preserve">Click the </w:t>
      </w:r>
      <w:r w:rsidRPr="00572019">
        <w:rPr>
          <w:b/>
          <w:i/>
        </w:rPr>
        <w:t>Add New</w:t>
      </w:r>
      <w:r>
        <w:t xml:space="preserve"> button as shown </w:t>
      </w:r>
      <w:r w:rsidR="00A651A2">
        <w:t>above</w:t>
      </w:r>
      <w:r>
        <w:t>.</w:t>
      </w:r>
      <w:r w:rsidRPr="00127C87">
        <w:t xml:space="preserve"> </w:t>
      </w:r>
      <w:proofErr w:type="gramStart"/>
      <w:r>
        <w:t>This places</w:t>
      </w:r>
      <w:proofErr w:type="gramEnd"/>
      <w:r>
        <w:t xml:space="preserve"> a new row in the grid ready for the definition of a </w:t>
      </w:r>
      <w:proofErr w:type="spellStart"/>
      <w:r>
        <w:t>Markbook</w:t>
      </w:r>
      <w:proofErr w:type="spellEnd"/>
      <w:r w:rsidR="00976A72">
        <w:t xml:space="preserve">.  </w:t>
      </w:r>
      <w:r>
        <w:t>The following screen will appear</w:t>
      </w:r>
    </w:p>
    <w:p w14:paraId="41753C9C" w14:textId="77777777" w:rsidR="005D399E" w:rsidRDefault="005D399E" w:rsidP="005D399E">
      <w:pPr>
        <w:pStyle w:val="acs"/>
        <w:numPr>
          <w:ilvl w:val="0"/>
          <w:numId w:val="0"/>
        </w:numPr>
        <w:ind w:left="720"/>
      </w:pPr>
    </w:p>
    <w:p w14:paraId="49A2F5F4" w14:textId="3051508F" w:rsidR="000B5964" w:rsidRDefault="0067338C" w:rsidP="0067338C">
      <w:pPr>
        <w:pStyle w:val="bulletsACS"/>
        <w:numPr>
          <w:ilvl w:val="0"/>
          <w:numId w:val="0"/>
        </w:numPr>
      </w:pPr>
      <w:r>
        <w:rPr>
          <w:noProof/>
        </w:rPr>
        <w:drawing>
          <wp:inline distT="0" distB="0" distL="0" distR="0" wp14:anchorId="3A8C51B8" wp14:editId="47EA37DF">
            <wp:extent cx="6332220" cy="328930"/>
            <wp:effectExtent l="0" t="0" r="0" b="0"/>
            <wp:docPr id="8" name="Picture 8" descr="Blank Markbook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lank Markbook description"/>
                    <pic:cNvPicPr/>
                  </pic:nvPicPr>
                  <pic:blipFill>
                    <a:blip r:embed="rId12"/>
                    <a:stretch>
                      <a:fillRect/>
                    </a:stretch>
                  </pic:blipFill>
                  <pic:spPr>
                    <a:xfrm>
                      <a:off x="0" y="0"/>
                      <a:ext cx="6334992" cy="329074"/>
                    </a:xfrm>
                    <a:prstGeom prst="rect">
                      <a:avLst/>
                    </a:prstGeom>
                  </pic:spPr>
                </pic:pic>
              </a:graphicData>
            </a:graphic>
          </wp:inline>
        </w:drawing>
      </w:r>
    </w:p>
    <w:p w14:paraId="0BC25DD9" w14:textId="77777777" w:rsidR="000B5964" w:rsidRDefault="000B5964" w:rsidP="0092705E">
      <w:pPr>
        <w:pStyle w:val="bulletsACS"/>
        <w:numPr>
          <w:ilvl w:val="0"/>
          <w:numId w:val="0"/>
        </w:numPr>
        <w:ind w:left="360"/>
      </w:pPr>
    </w:p>
    <w:p w14:paraId="77116819" w14:textId="4FE14175" w:rsidR="000B5964" w:rsidRDefault="000B5964" w:rsidP="0067338C">
      <w:pPr>
        <w:pStyle w:val="acs"/>
        <w:numPr>
          <w:ilvl w:val="0"/>
          <w:numId w:val="23"/>
        </w:numPr>
      </w:pPr>
      <w:r>
        <w:t xml:space="preserve">Enter a </w:t>
      </w:r>
      <w:proofErr w:type="spellStart"/>
      <w:r>
        <w:t>Markbook</w:t>
      </w:r>
      <w:proofErr w:type="spellEnd"/>
      <w:r>
        <w:t xml:space="preserve"> Name, Year, Assessment Period, Cohort, Scaling Group</w:t>
      </w:r>
      <w:r w:rsidR="0067338C">
        <w:t>,</w:t>
      </w:r>
      <w:r>
        <w:t xml:space="preserve"> </w:t>
      </w:r>
      <w:proofErr w:type="spellStart"/>
      <w:r w:rsidR="0067338C">
        <w:t>Markbook</w:t>
      </w:r>
      <w:proofErr w:type="spellEnd"/>
      <w:r>
        <w:t xml:space="preserve"> Mean and </w:t>
      </w:r>
      <w:proofErr w:type="spellStart"/>
      <w:r w:rsidR="0067338C">
        <w:t>Markbook</w:t>
      </w:r>
      <w:proofErr w:type="spellEnd"/>
      <w:r>
        <w:t xml:space="preserve"> Standard Deviation. All fields are compulsory</w:t>
      </w:r>
      <w:r w:rsidR="003F4061">
        <w:t>.</w:t>
      </w:r>
      <w:r>
        <w:t xml:space="preserve"> </w:t>
      </w:r>
      <w:r w:rsidR="003F4061">
        <w:t xml:space="preserve">The </w:t>
      </w:r>
      <w:proofErr w:type="spellStart"/>
      <w:r w:rsidR="0067338C">
        <w:t>Markbook</w:t>
      </w:r>
      <w:proofErr w:type="spellEnd"/>
      <w:r w:rsidR="003F4061">
        <w:t xml:space="preserve"> Mean and </w:t>
      </w:r>
      <w:proofErr w:type="spellStart"/>
      <w:r w:rsidR="0067338C">
        <w:t>Markbook</w:t>
      </w:r>
      <w:proofErr w:type="spellEnd"/>
      <w:r w:rsidR="003F4061">
        <w:t xml:space="preserve"> SD are </w:t>
      </w:r>
      <w:r w:rsidR="0067338C">
        <w:t>the parameters applied when using weighted z-scores to calculate unit scores. This is for meshing.</w:t>
      </w:r>
    </w:p>
    <w:p w14:paraId="71D36DF5" w14:textId="77777777" w:rsidR="000B5964" w:rsidRDefault="000B5964" w:rsidP="0092705E"/>
    <w:p w14:paraId="572E38FA" w14:textId="77777777" w:rsidR="000B5964" w:rsidRDefault="000B5964" w:rsidP="00491E30">
      <w:pPr>
        <w:pStyle w:val="acs"/>
        <w:numPr>
          <w:ilvl w:val="0"/>
          <w:numId w:val="2"/>
        </w:numPr>
        <w:tabs>
          <w:tab w:val="clear" w:pos="1800"/>
        </w:tabs>
        <w:ind w:left="720"/>
      </w:pPr>
      <w:r>
        <w:t xml:space="preserve">Select the </w:t>
      </w:r>
      <w:r w:rsidRPr="00572019">
        <w:rPr>
          <w:b/>
          <w:i/>
        </w:rPr>
        <w:t>Save</w:t>
      </w:r>
      <w:r>
        <w:t xml:space="preserve"> hyperlink to save your </w:t>
      </w:r>
      <w:proofErr w:type="spellStart"/>
      <w:r>
        <w:t>Markbook</w:t>
      </w:r>
      <w:proofErr w:type="spellEnd"/>
      <w:r>
        <w:t xml:space="preserve"> definition</w:t>
      </w:r>
    </w:p>
    <w:p w14:paraId="234CBB18" w14:textId="77777777" w:rsidR="00C62836" w:rsidRDefault="00C62836" w:rsidP="00C62836">
      <w:pPr>
        <w:pStyle w:val="acs"/>
        <w:numPr>
          <w:ilvl w:val="0"/>
          <w:numId w:val="0"/>
        </w:numPr>
        <w:ind w:left="720"/>
      </w:pPr>
    </w:p>
    <w:p w14:paraId="51B24D40" w14:textId="77777777" w:rsidR="00C62836" w:rsidRDefault="00C62836" w:rsidP="0024424D">
      <w:pPr>
        <w:pStyle w:val="Heading3"/>
      </w:pPr>
      <w:bookmarkStart w:id="21" w:name="_Toc269475005"/>
      <w:bookmarkStart w:id="22" w:name="_Toc306265437"/>
      <w:bookmarkStart w:id="23" w:name="_Toc55311300"/>
      <w:r>
        <w:t xml:space="preserve">Creating </w:t>
      </w:r>
      <w:proofErr w:type="spellStart"/>
      <w:r w:rsidRPr="000F44C7">
        <w:t>Yr</w:t>
      </w:r>
      <w:proofErr w:type="spellEnd"/>
      <w:r w:rsidRPr="000F44C7">
        <w:t xml:space="preserve"> 11 &amp; </w:t>
      </w:r>
      <w:proofErr w:type="spellStart"/>
      <w:r w:rsidRPr="000F44C7">
        <w:t>Yr</w:t>
      </w:r>
      <w:proofErr w:type="spellEnd"/>
      <w:r w:rsidRPr="000F44C7">
        <w:t xml:space="preserve"> 12 Combined </w:t>
      </w:r>
      <w:proofErr w:type="spellStart"/>
      <w:r w:rsidRPr="000F44C7">
        <w:t>Markbooks</w:t>
      </w:r>
      <w:bookmarkEnd w:id="21"/>
      <w:bookmarkEnd w:id="22"/>
      <w:bookmarkEnd w:id="23"/>
      <w:proofErr w:type="spellEnd"/>
    </w:p>
    <w:p w14:paraId="404A7FAB" w14:textId="5578A650" w:rsidR="00C62836" w:rsidRDefault="009C309A" w:rsidP="00C62836">
      <w:pPr>
        <w:rPr>
          <w:lang w:val="en-US"/>
        </w:rPr>
      </w:pPr>
      <w:r>
        <w:rPr>
          <w:lang w:val="en-US"/>
        </w:rPr>
        <w:t>U</w:t>
      </w:r>
      <w:r w:rsidR="0067338C">
        <w:rPr>
          <w:lang w:val="en-US"/>
        </w:rPr>
        <w:t>nits</w:t>
      </w:r>
      <w:r w:rsidR="00C62836">
        <w:rPr>
          <w:lang w:val="en-US"/>
        </w:rPr>
        <w:t xml:space="preserve"> in scaling group </w:t>
      </w:r>
      <w:r w:rsidR="00A4674E">
        <w:rPr>
          <w:lang w:val="en-US"/>
        </w:rPr>
        <w:t xml:space="preserve">94 (“A” courses), </w:t>
      </w:r>
      <w:r w:rsidR="00C62836">
        <w:rPr>
          <w:lang w:val="en-US"/>
        </w:rPr>
        <w:t>sc</w:t>
      </w:r>
      <w:r w:rsidR="00A4674E">
        <w:rPr>
          <w:lang w:val="en-US"/>
        </w:rPr>
        <w:t xml:space="preserve">aling group 96 (Recognition </w:t>
      </w:r>
      <w:r w:rsidR="00C62836">
        <w:rPr>
          <w:lang w:val="en-US"/>
        </w:rPr>
        <w:t>courses)</w:t>
      </w:r>
      <w:r w:rsidR="00A4674E">
        <w:rPr>
          <w:lang w:val="en-US"/>
        </w:rPr>
        <w:t xml:space="preserve"> and scaling group 95 (Registered or “R” units) </w:t>
      </w:r>
      <w:r w:rsidR="0067338C">
        <w:rPr>
          <w:lang w:val="en-US"/>
        </w:rPr>
        <w:t xml:space="preserve">can have a combined </w:t>
      </w:r>
      <w:proofErr w:type="spellStart"/>
      <w:r w:rsidR="0067338C">
        <w:rPr>
          <w:lang w:val="en-US"/>
        </w:rPr>
        <w:t>Yr</w:t>
      </w:r>
      <w:proofErr w:type="spellEnd"/>
      <w:r w:rsidR="0067338C">
        <w:rPr>
          <w:lang w:val="en-US"/>
        </w:rPr>
        <w:t xml:space="preserve"> 11 and </w:t>
      </w:r>
      <w:proofErr w:type="spellStart"/>
      <w:r w:rsidR="0067338C">
        <w:rPr>
          <w:lang w:val="en-US"/>
        </w:rPr>
        <w:t>Yr</w:t>
      </w:r>
      <w:proofErr w:type="spellEnd"/>
      <w:r w:rsidR="0067338C">
        <w:rPr>
          <w:lang w:val="en-US"/>
        </w:rPr>
        <w:t xml:space="preserve"> 12 </w:t>
      </w:r>
      <w:proofErr w:type="spellStart"/>
      <w:r w:rsidR="0067338C">
        <w:rPr>
          <w:lang w:val="en-US"/>
        </w:rPr>
        <w:t>markbook</w:t>
      </w:r>
      <w:proofErr w:type="spellEnd"/>
      <w:r w:rsidR="0067338C">
        <w:rPr>
          <w:lang w:val="en-US"/>
        </w:rPr>
        <w:t>.</w:t>
      </w:r>
    </w:p>
    <w:p w14:paraId="0510A0C9" w14:textId="77777777" w:rsidR="00C62836" w:rsidRDefault="00C62836" w:rsidP="00C62836">
      <w:pPr>
        <w:rPr>
          <w:lang w:val="en-US"/>
        </w:rPr>
      </w:pPr>
    </w:p>
    <w:p w14:paraId="69F4F471" w14:textId="77777777" w:rsidR="00C62836" w:rsidRDefault="00C62836" w:rsidP="00C62836">
      <w:pPr>
        <w:rPr>
          <w:lang w:val="en-US"/>
        </w:rPr>
      </w:pPr>
      <w:r>
        <w:rPr>
          <w:lang w:val="en-US"/>
        </w:rPr>
        <w:t xml:space="preserve">When defining a new </w:t>
      </w:r>
      <w:proofErr w:type="spellStart"/>
      <w:r>
        <w:rPr>
          <w:lang w:val="en-US"/>
        </w:rPr>
        <w:t>Markbook</w:t>
      </w:r>
      <w:proofErr w:type="spellEnd"/>
      <w:r>
        <w:rPr>
          <w:lang w:val="en-US"/>
        </w:rPr>
        <w:t xml:space="preserve"> Year Level 1 and Year level 2 can be selected as shown below.</w:t>
      </w:r>
    </w:p>
    <w:p w14:paraId="75528071" w14:textId="77777777" w:rsidR="00C62836" w:rsidRDefault="00C62836" w:rsidP="00C62836">
      <w:pPr>
        <w:rPr>
          <w:lang w:val="en-US"/>
        </w:rPr>
      </w:pPr>
    </w:p>
    <w:p w14:paraId="791676BE" w14:textId="77777777" w:rsidR="00C62836" w:rsidRDefault="00976A72" w:rsidP="00C62836">
      <w:pPr>
        <w:rPr>
          <w:lang w:val="en-US"/>
        </w:rPr>
      </w:pPr>
      <w:r>
        <w:rPr>
          <w:noProof/>
          <w:lang w:eastAsia="en-AU"/>
        </w:rPr>
        <w:drawing>
          <wp:inline distT="0" distB="0" distL="0" distR="0" wp14:anchorId="489966F8" wp14:editId="401017ED">
            <wp:extent cx="5943600" cy="381000"/>
            <wp:effectExtent l="0" t="0" r="0" b="0"/>
            <wp:docPr id="32" name="Picture 32" descr="The Markbooks Page with a markbook with 2 year levels being entered." title="Markbook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81000"/>
                    </a:xfrm>
                    <a:prstGeom prst="rect">
                      <a:avLst/>
                    </a:prstGeom>
                  </pic:spPr>
                </pic:pic>
              </a:graphicData>
            </a:graphic>
          </wp:inline>
        </w:drawing>
      </w:r>
    </w:p>
    <w:p w14:paraId="6DD6556D" w14:textId="77777777" w:rsidR="00C62836" w:rsidRDefault="00C62836" w:rsidP="00C62836">
      <w:pPr>
        <w:rPr>
          <w:lang w:val="en-US"/>
        </w:rPr>
      </w:pPr>
      <w:r>
        <w:rPr>
          <w:lang w:val="en-US"/>
        </w:rPr>
        <w:t xml:space="preserve">The saved </w:t>
      </w:r>
      <w:proofErr w:type="spellStart"/>
      <w:r>
        <w:rPr>
          <w:lang w:val="en-US"/>
        </w:rPr>
        <w:t>Markbook</w:t>
      </w:r>
      <w:proofErr w:type="spellEnd"/>
      <w:r>
        <w:rPr>
          <w:lang w:val="en-US"/>
        </w:rPr>
        <w:t xml:space="preserve"> definition appears as below.</w:t>
      </w:r>
    </w:p>
    <w:p w14:paraId="529820EC" w14:textId="77777777" w:rsidR="00C62836" w:rsidRDefault="00C62836" w:rsidP="00C62836">
      <w:pPr>
        <w:rPr>
          <w:lang w:val="en-US"/>
        </w:rPr>
      </w:pPr>
    </w:p>
    <w:p w14:paraId="3133CDFC" w14:textId="77777777" w:rsidR="00C62836" w:rsidRDefault="00976A72" w:rsidP="00C62836">
      <w:pPr>
        <w:rPr>
          <w:lang w:val="en-US"/>
        </w:rPr>
      </w:pPr>
      <w:r>
        <w:rPr>
          <w:noProof/>
          <w:lang w:eastAsia="en-AU"/>
        </w:rPr>
        <w:drawing>
          <wp:inline distT="0" distB="0" distL="0" distR="0" wp14:anchorId="4472C526" wp14:editId="02022BC9">
            <wp:extent cx="5943600" cy="368300"/>
            <wp:effectExtent l="0" t="0" r="0" b="0"/>
            <wp:docPr id="46" name="Picture 46" descr="The Markbooks Page with a markbook with 2 year levels." title="Markbook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68300"/>
                    </a:xfrm>
                    <a:prstGeom prst="rect">
                      <a:avLst/>
                    </a:prstGeom>
                  </pic:spPr>
                </pic:pic>
              </a:graphicData>
            </a:graphic>
          </wp:inline>
        </w:drawing>
      </w:r>
    </w:p>
    <w:p w14:paraId="2B7204A1" w14:textId="77777777" w:rsidR="00C62836" w:rsidRDefault="00C62836" w:rsidP="00C62836">
      <w:pPr>
        <w:rPr>
          <w:lang w:val="en-US"/>
        </w:rPr>
      </w:pPr>
    </w:p>
    <w:p w14:paraId="50286449" w14:textId="77777777" w:rsidR="005419B7" w:rsidRDefault="005419B7" w:rsidP="00C62836">
      <w:pPr>
        <w:rPr>
          <w:lang w:val="en-US"/>
        </w:rPr>
      </w:pPr>
    </w:p>
    <w:p w14:paraId="389C2F85" w14:textId="77777777" w:rsidR="005419B7" w:rsidRDefault="00C62836" w:rsidP="00C62836">
      <w:pPr>
        <w:rPr>
          <w:lang w:val="en-US"/>
        </w:rPr>
      </w:pPr>
      <w:r>
        <w:rPr>
          <w:lang w:val="en-US"/>
        </w:rPr>
        <w:t>Note</w:t>
      </w:r>
      <w:r w:rsidR="005419B7">
        <w:rPr>
          <w:lang w:val="en-US"/>
        </w:rPr>
        <w:t>:</w:t>
      </w:r>
    </w:p>
    <w:p w14:paraId="5AD7C37A" w14:textId="77777777" w:rsidR="00C62836" w:rsidRPr="005419B7" w:rsidRDefault="00E9473F" w:rsidP="005419B7">
      <w:pPr>
        <w:pStyle w:val="ListParagraph"/>
        <w:numPr>
          <w:ilvl w:val="0"/>
          <w:numId w:val="40"/>
        </w:numPr>
        <w:rPr>
          <w:lang w:val="en-US"/>
        </w:rPr>
      </w:pPr>
      <w:r>
        <w:rPr>
          <w:lang w:val="en-US"/>
        </w:rPr>
        <w:t>I</w:t>
      </w:r>
      <w:r w:rsidR="00C62836" w:rsidRPr="005419B7">
        <w:rPr>
          <w:lang w:val="en-US"/>
        </w:rPr>
        <w:t>f scaling group 94 or 95 is not selected the following error message appears.</w:t>
      </w:r>
    </w:p>
    <w:p w14:paraId="22730812" w14:textId="77777777" w:rsidR="00C62836" w:rsidRDefault="00C62836" w:rsidP="00C62836">
      <w:pPr>
        <w:rPr>
          <w:lang w:val="en-US"/>
        </w:rPr>
      </w:pPr>
    </w:p>
    <w:p w14:paraId="320971D5" w14:textId="77777777" w:rsidR="00C62836" w:rsidRDefault="00976A72" w:rsidP="00C62836">
      <w:pPr>
        <w:rPr>
          <w:lang w:val="en-US"/>
        </w:rPr>
      </w:pPr>
      <w:r>
        <w:rPr>
          <w:noProof/>
          <w:lang w:eastAsia="en-AU"/>
        </w:rPr>
        <w:drawing>
          <wp:inline distT="0" distB="0" distL="0" distR="0" wp14:anchorId="28565D7E" wp14:editId="144D6958">
            <wp:extent cx="5943600" cy="303530"/>
            <wp:effectExtent l="0" t="0" r="0" b="1270"/>
            <wp:docPr id="47" name="Picture 47" descr="Message reads &quot;Scaling group must be 94 or 95 if year level 1 and year level 2 have been selected.&quot;" title="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03530"/>
                    </a:xfrm>
                    <a:prstGeom prst="rect">
                      <a:avLst/>
                    </a:prstGeom>
                  </pic:spPr>
                </pic:pic>
              </a:graphicData>
            </a:graphic>
          </wp:inline>
        </w:drawing>
      </w:r>
    </w:p>
    <w:p w14:paraId="2F60C34F" w14:textId="77777777" w:rsidR="000B5964" w:rsidRDefault="000B5964" w:rsidP="003F4061">
      <w:pPr>
        <w:pStyle w:val="ListBullet"/>
        <w:tabs>
          <w:tab w:val="clear" w:pos="360"/>
        </w:tabs>
        <w:ind w:left="0" w:firstLine="0"/>
      </w:pPr>
    </w:p>
    <w:p w14:paraId="2E3179C1" w14:textId="67DCB493" w:rsidR="005419B7" w:rsidRDefault="005419B7" w:rsidP="005419B7">
      <w:pPr>
        <w:pStyle w:val="ListBullet"/>
        <w:numPr>
          <w:ilvl w:val="0"/>
          <w:numId w:val="40"/>
        </w:numPr>
      </w:pPr>
      <w:r>
        <w:t xml:space="preserve">If Year Level1 is set to 12 and Year Level 2 to 11, then no assessment results will be displayed once the current Year 12 cohort graduates. </w:t>
      </w:r>
      <w:r w:rsidR="0067338C">
        <w:t xml:space="preserve">It is therefore recommended to </w:t>
      </w:r>
      <w:r>
        <w:t>set Year Level 1 to 11 and Year Level 2 to 12.</w:t>
      </w:r>
    </w:p>
    <w:p w14:paraId="19084D43" w14:textId="77777777" w:rsidR="002F3D9F" w:rsidRDefault="002F3D9F" w:rsidP="002F3D9F">
      <w:pPr>
        <w:pStyle w:val="ListBullet"/>
        <w:tabs>
          <w:tab w:val="clear" w:pos="360"/>
        </w:tabs>
      </w:pPr>
    </w:p>
    <w:p w14:paraId="2EC2AB40" w14:textId="77777777" w:rsidR="00652982" w:rsidRDefault="00652982">
      <w:pPr>
        <w:rPr>
          <w:rFonts w:ascii="Cambria" w:hAnsi="Cambria"/>
          <w:b/>
          <w:sz w:val="36"/>
          <w:lang w:val="en-US"/>
        </w:rPr>
      </w:pPr>
      <w:bookmarkStart w:id="24" w:name="_Toc306265412"/>
      <w:r>
        <w:br w:type="page"/>
      </w:r>
    </w:p>
    <w:p w14:paraId="515FEB8F" w14:textId="1D9CB6D2" w:rsidR="002F3D9F" w:rsidRDefault="002F3D9F" w:rsidP="0024424D">
      <w:pPr>
        <w:pStyle w:val="Heading2"/>
      </w:pPr>
      <w:bookmarkStart w:id="25" w:name="_Toc55311301"/>
      <w:r>
        <w:lastRenderedPageBreak/>
        <w:t>Lock</w:t>
      </w:r>
      <w:r w:rsidRPr="00E8563C">
        <w:t>ing</w:t>
      </w:r>
      <w:r>
        <w:t xml:space="preserve"> and Unlocking</w:t>
      </w:r>
      <w:r w:rsidRPr="00E8563C">
        <w:t xml:space="preserve"> </w:t>
      </w:r>
      <w:proofErr w:type="spellStart"/>
      <w:r w:rsidRPr="00E8563C">
        <w:t>Markbook</w:t>
      </w:r>
      <w:r w:rsidR="00E94CB0">
        <w:t>s</w:t>
      </w:r>
      <w:bookmarkEnd w:id="25"/>
      <w:proofErr w:type="spellEnd"/>
    </w:p>
    <w:p w14:paraId="21FB52FE" w14:textId="04B3A058" w:rsidR="00EF6B63" w:rsidRDefault="00A502B2" w:rsidP="0067338C">
      <w:proofErr w:type="spellStart"/>
      <w:r>
        <w:t>Markbooks</w:t>
      </w:r>
      <w:proofErr w:type="spellEnd"/>
      <w:r>
        <w:t xml:space="preserve"> can be locked so that users cannot make any changes</w:t>
      </w:r>
      <w:r w:rsidR="00EF6B63">
        <w:t xml:space="preserve"> to them</w:t>
      </w:r>
      <w:r>
        <w:t xml:space="preserve">. </w:t>
      </w:r>
      <w:r w:rsidR="00411D3A">
        <w:t xml:space="preserve">There are two different levels of lock. </w:t>
      </w:r>
    </w:p>
    <w:p w14:paraId="2695A866" w14:textId="2D1D3A3C" w:rsidR="008B26EB" w:rsidRDefault="008B26EB" w:rsidP="008B26EB">
      <w:pPr>
        <w:pStyle w:val="acs"/>
        <w:numPr>
          <w:ilvl w:val="0"/>
          <w:numId w:val="0"/>
        </w:numPr>
      </w:pPr>
      <w:r>
        <w:t>Individual/Grouped Lock</w:t>
      </w:r>
      <w:r w:rsidR="00E627F3">
        <w:t xml:space="preserve"> </w:t>
      </w:r>
      <w:r>
        <w:t>(Faculty Head users and above):</w:t>
      </w:r>
    </w:p>
    <w:p w14:paraId="281B5CE1" w14:textId="6193AB05" w:rsidR="00EF6B63" w:rsidRDefault="00A502B2" w:rsidP="00EF6B63">
      <w:pPr>
        <w:pStyle w:val="acs"/>
        <w:numPr>
          <w:ilvl w:val="0"/>
          <w:numId w:val="23"/>
        </w:numPr>
      </w:pPr>
      <w:r>
        <w:t xml:space="preserve">On the </w:t>
      </w:r>
      <w:proofErr w:type="spellStart"/>
      <w:r>
        <w:t>Markbook</w:t>
      </w:r>
      <w:proofErr w:type="spellEnd"/>
      <w:r>
        <w:t xml:space="preserve"> List screen, click on </w:t>
      </w:r>
      <w:proofErr w:type="spellStart"/>
      <w:r w:rsidR="00EF6B63">
        <w:t>Markbook</w:t>
      </w:r>
      <w:proofErr w:type="spellEnd"/>
      <w:r w:rsidR="00EF6B63">
        <w:t xml:space="preserve"> Lock</w:t>
      </w:r>
      <w:r w:rsidR="00652982">
        <w:t xml:space="preserve"> shown below.</w:t>
      </w:r>
      <w:r w:rsidR="00EF6B63">
        <w:t xml:space="preserve"> </w:t>
      </w:r>
      <w:r w:rsidR="00652982">
        <w:t>This</w:t>
      </w:r>
      <w:r w:rsidR="00EF6B63">
        <w:t xml:space="preserve"> makes the Lock and Unlock buttons appear. </w:t>
      </w:r>
    </w:p>
    <w:p w14:paraId="3B18A29A" w14:textId="61B28576" w:rsidR="00976A72" w:rsidRDefault="00EF6B63" w:rsidP="00EF6B63">
      <w:pPr>
        <w:pStyle w:val="acs"/>
        <w:numPr>
          <w:ilvl w:val="0"/>
          <w:numId w:val="23"/>
        </w:numPr>
      </w:pPr>
      <w:r>
        <w:t xml:space="preserve">Select all the </w:t>
      </w:r>
      <w:proofErr w:type="spellStart"/>
      <w:r>
        <w:t>markbooks</w:t>
      </w:r>
      <w:proofErr w:type="spellEnd"/>
      <w:r>
        <w:t xml:space="preserve"> you want to lock, then press the Lock button.</w:t>
      </w:r>
    </w:p>
    <w:p w14:paraId="18B6DBF5" w14:textId="5A7C2EA0" w:rsidR="00411D3A" w:rsidRDefault="00411D3A" w:rsidP="00EF6B63">
      <w:pPr>
        <w:pStyle w:val="acs"/>
        <w:numPr>
          <w:ilvl w:val="0"/>
          <w:numId w:val="23"/>
        </w:numPr>
      </w:pPr>
      <w:r>
        <w:t xml:space="preserve">Follow the same method to unlock the </w:t>
      </w:r>
      <w:proofErr w:type="spellStart"/>
      <w:r>
        <w:t>markbook</w:t>
      </w:r>
      <w:proofErr w:type="spellEnd"/>
      <w:r w:rsidR="00652982">
        <w:t>.</w:t>
      </w:r>
    </w:p>
    <w:p w14:paraId="69158A1D" w14:textId="114A0D6A" w:rsidR="00652982" w:rsidRDefault="00652982" w:rsidP="00652982">
      <w:pPr>
        <w:pStyle w:val="acs"/>
        <w:numPr>
          <w:ilvl w:val="0"/>
          <w:numId w:val="0"/>
        </w:numPr>
      </w:pPr>
      <w:r>
        <w:rPr>
          <w:noProof/>
        </w:rPr>
        <w:drawing>
          <wp:inline distT="0" distB="0" distL="0" distR="0" wp14:anchorId="60F14996" wp14:editId="6EA673E2">
            <wp:extent cx="6332220" cy="17475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32220" cy="1747520"/>
                    </a:xfrm>
                    <a:prstGeom prst="rect">
                      <a:avLst/>
                    </a:prstGeom>
                  </pic:spPr>
                </pic:pic>
              </a:graphicData>
            </a:graphic>
          </wp:inline>
        </w:drawing>
      </w:r>
    </w:p>
    <w:p w14:paraId="7C7A4365" w14:textId="77777777" w:rsidR="00652982" w:rsidRDefault="00652982" w:rsidP="008B26EB">
      <w:pPr>
        <w:pStyle w:val="acs"/>
        <w:numPr>
          <w:ilvl w:val="0"/>
          <w:numId w:val="0"/>
        </w:numPr>
      </w:pPr>
    </w:p>
    <w:p w14:paraId="0CDEC1AD" w14:textId="02B8895C" w:rsidR="008B26EB" w:rsidRDefault="008B26EB" w:rsidP="008B26EB">
      <w:pPr>
        <w:pStyle w:val="acs"/>
        <w:numPr>
          <w:ilvl w:val="0"/>
          <w:numId w:val="0"/>
        </w:numPr>
      </w:pPr>
      <w:r>
        <w:t xml:space="preserve">Lock All </w:t>
      </w:r>
      <w:r w:rsidR="00652982">
        <w:t>(Transfer and User Control users)</w:t>
      </w:r>
      <w:r>
        <w:t>:</w:t>
      </w:r>
    </w:p>
    <w:p w14:paraId="791AB736" w14:textId="0D0FFF73" w:rsidR="008B26EB" w:rsidRDefault="008B26EB" w:rsidP="008B26EB">
      <w:pPr>
        <w:pStyle w:val="acs"/>
        <w:numPr>
          <w:ilvl w:val="0"/>
          <w:numId w:val="45"/>
        </w:numPr>
      </w:pPr>
      <w:r>
        <w:t xml:space="preserve">Press the Lock All button on the </w:t>
      </w:r>
      <w:proofErr w:type="spellStart"/>
      <w:r>
        <w:t>Markbook</w:t>
      </w:r>
      <w:proofErr w:type="spellEnd"/>
      <w:r>
        <w:t xml:space="preserve"> List screen</w:t>
      </w:r>
    </w:p>
    <w:p w14:paraId="39C7946D" w14:textId="4DE32B8B" w:rsidR="008B26EB" w:rsidRDefault="008B26EB" w:rsidP="008B26EB">
      <w:pPr>
        <w:pStyle w:val="acs"/>
        <w:numPr>
          <w:ilvl w:val="0"/>
          <w:numId w:val="45"/>
        </w:numPr>
      </w:pPr>
      <w:r>
        <w:t xml:space="preserve">Faculty Head and Edit users cannot unlock </w:t>
      </w:r>
      <w:proofErr w:type="spellStart"/>
      <w:r>
        <w:t>markbooks</w:t>
      </w:r>
      <w:proofErr w:type="spellEnd"/>
      <w:r>
        <w:t xml:space="preserve"> that have been locked in this way.</w:t>
      </w:r>
    </w:p>
    <w:p w14:paraId="1F0A64B7" w14:textId="08C0C59D" w:rsidR="008B26EB" w:rsidRDefault="008B26EB" w:rsidP="008B26EB">
      <w:pPr>
        <w:pStyle w:val="acs"/>
        <w:numPr>
          <w:ilvl w:val="0"/>
          <w:numId w:val="45"/>
        </w:numPr>
      </w:pPr>
      <w:r>
        <w:t xml:space="preserve">Transfer and User Control users can unlock </w:t>
      </w:r>
      <w:proofErr w:type="spellStart"/>
      <w:r>
        <w:t>markbooks</w:t>
      </w:r>
      <w:proofErr w:type="spellEnd"/>
      <w:r>
        <w:t xml:space="preserve"> that have bene locked in this way either individually or by using the Unlock All button.</w:t>
      </w:r>
    </w:p>
    <w:p w14:paraId="6669C092" w14:textId="77777777" w:rsidR="00360A6F" w:rsidRDefault="00360A6F" w:rsidP="00360A6F">
      <w:pPr>
        <w:pStyle w:val="acs"/>
        <w:numPr>
          <w:ilvl w:val="0"/>
          <w:numId w:val="0"/>
        </w:numPr>
        <w:ind w:left="720"/>
      </w:pPr>
    </w:p>
    <w:p w14:paraId="3B22BE58" w14:textId="77777777" w:rsidR="000B5964" w:rsidRDefault="000B5964" w:rsidP="0092705E">
      <w:pPr>
        <w:pStyle w:val="Heading1"/>
      </w:pPr>
      <w:bookmarkStart w:id="26" w:name="_Toc55311302"/>
      <w:r>
        <w:t xml:space="preserve">Manage </w:t>
      </w:r>
      <w:proofErr w:type="spellStart"/>
      <w:r>
        <w:t>Markbook</w:t>
      </w:r>
      <w:bookmarkEnd w:id="24"/>
      <w:bookmarkEnd w:id="26"/>
      <w:proofErr w:type="spellEnd"/>
    </w:p>
    <w:p w14:paraId="3EED0BFD" w14:textId="16AB81FD" w:rsidR="000B5964" w:rsidRDefault="000B5964" w:rsidP="00491E30">
      <w:pPr>
        <w:pStyle w:val="ListBullet"/>
        <w:numPr>
          <w:ilvl w:val="0"/>
          <w:numId w:val="24"/>
        </w:numPr>
      </w:pPr>
      <w:r>
        <w:t>C</w:t>
      </w:r>
      <w:r w:rsidRPr="00572019">
        <w:t xml:space="preserve">lick the </w:t>
      </w:r>
      <w:proofErr w:type="spellStart"/>
      <w:r w:rsidRPr="00572019">
        <w:rPr>
          <w:b/>
          <w:i/>
        </w:rPr>
        <w:t>Markbook</w:t>
      </w:r>
      <w:proofErr w:type="spellEnd"/>
      <w:r w:rsidRPr="00572019">
        <w:rPr>
          <w:b/>
          <w:i/>
        </w:rPr>
        <w:t xml:space="preserve"> Name</w:t>
      </w:r>
      <w:r w:rsidRPr="00572019">
        <w:t xml:space="preserve"> hyperlink. The </w:t>
      </w:r>
      <w:r w:rsidRPr="00572019">
        <w:rPr>
          <w:b/>
        </w:rPr>
        <w:t xml:space="preserve">Manage </w:t>
      </w:r>
      <w:proofErr w:type="spellStart"/>
      <w:r w:rsidRPr="00572019">
        <w:rPr>
          <w:b/>
        </w:rPr>
        <w:t>Markbook</w:t>
      </w:r>
      <w:proofErr w:type="spellEnd"/>
      <w:r w:rsidRPr="00572019">
        <w:rPr>
          <w:b/>
        </w:rPr>
        <w:t xml:space="preserve"> </w:t>
      </w:r>
      <w:r w:rsidRPr="00572019">
        <w:t>screen will appear as shown belo</w:t>
      </w:r>
      <w:r>
        <w:t>w</w:t>
      </w:r>
    </w:p>
    <w:p w14:paraId="26F1B078" w14:textId="77777777" w:rsidR="003D22D0" w:rsidRDefault="003D22D0" w:rsidP="003D22D0">
      <w:pPr>
        <w:pStyle w:val="ListBullet"/>
        <w:tabs>
          <w:tab w:val="clear" w:pos="360"/>
        </w:tabs>
        <w:ind w:firstLine="0"/>
      </w:pPr>
    </w:p>
    <w:p w14:paraId="210BB0FB" w14:textId="3A02F9C9" w:rsidR="000B5964" w:rsidRDefault="0081212E" w:rsidP="005161D2">
      <w:pPr>
        <w:jc w:val="center"/>
      </w:pPr>
      <w:r>
        <w:rPr>
          <w:noProof/>
        </w:rPr>
        <w:drawing>
          <wp:inline distT="0" distB="0" distL="0" distR="0" wp14:anchorId="1F355AD4" wp14:editId="32B9807F">
            <wp:extent cx="6332220" cy="3260725"/>
            <wp:effectExtent l="0" t="0" r="0" b="0"/>
            <wp:docPr id="9" name="Picture 9" descr="Manage Markbook page with blank assessment item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nage Markbook page with blank assessment item information"/>
                    <pic:cNvPicPr/>
                  </pic:nvPicPr>
                  <pic:blipFill>
                    <a:blip r:embed="rId17"/>
                    <a:stretch>
                      <a:fillRect/>
                    </a:stretch>
                  </pic:blipFill>
                  <pic:spPr>
                    <a:xfrm>
                      <a:off x="0" y="0"/>
                      <a:ext cx="6332220" cy="3260725"/>
                    </a:xfrm>
                    <a:prstGeom prst="rect">
                      <a:avLst/>
                    </a:prstGeom>
                  </pic:spPr>
                </pic:pic>
              </a:graphicData>
            </a:graphic>
          </wp:inline>
        </w:drawing>
      </w:r>
    </w:p>
    <w:p w14:paraId="5891484D" w14:textId="77777777" w:rsidR="005D399E" w:rsidRDefault="005D399E" w:rsidP="005161D2"/>
    <w:p w14:paraId="7C2925C2" w14:textId="77777777" w:rsidR="00962541" w:rsidRDefault="00962541">
      <w:r>
        <w:br w:type="page"/>
      </w:r>
    </w:p>
    <w:p w14:paraId="588F97E0" w14:textId="6A989F6E" w:rsidR="000B5964" w:rsidRDefault="000B5964" w:rsidP="005161D2">
      <w:r>
        <w:lastRenderedPageBreak/>
        <w:t xml:space="preserve">This screen has </w:t>
      </w:r>
      <w:r w:rsidR="0081212E">
        <w:t>four</w:t>
      </w:r>
      <w:r>
        <w:t xml:space="preserve"> sections:</w:t>
      </w:r>
    </w:p>
    <w:p w14:paraId="17C2476A" w14:textId="77777777" w:rsidR="000B5964" w:rsidRPr="00DE2AAC" w:rsidRDefault="000B5964" w:rsidP="00491E30">
      <w:pPr>
        <w:pStyle w:val="ListBullet"/>
        <w:numPr>
          <w:ilvl w:val="0"/>
          <w:numId w:val="5"/>
        </w:numPr>
        <w:rPr>
          <w:b/>
        </w:rPr>
      </w:pPr>
      <w:proofErr w:type="spellStart"/>
      <w:r w:rsidRPr="00DE2AAC">
        <w:rPr>
          <w:b/>
        </w:rPr>
        <w:t>Markbook</w:t>
      </w:r>
      <w:proofErr w:type="spellEnd"/>
      <w:r w:rsidRPr="00DE2AAC">
        <w:rPr>
          <w:b/>
        </w:rPr>
        <w:t xml:space="preserve"> Details </w:t>
      </w:r>
    </w:p>
    <w:p w14:paraId="133A7B96" w14:textId="2ADAE930" w:rsidR="000B5964" w:rsidRDefault="000B5964" w:rsidP="00491E30">
      <w:pPr>
        <w:pStyle w:val="ListBullet"/>
        <w:numPr>
          <w:ilvl w:val="0"/>
          <w:numId w:val="8"/>
        </w:numPr>
      </w:pPr>
      <w:r>
        <w:t xml:space="preserve">Shows the </w:t>
      </w:r>
      <w:proofErr w:type="spellStart"/>
      <w:r>
        <w:t>Markbook</w:t>
      </w:r>
      <w:proofErr w:type="spellEnd"/>
      <w:r w:rsidRPr="00E8563C">
        <w:t xml:space="preserve"> </w:t>
      </w:r>
      <w:r>
        <w:t>definition criteria</w:t>
      </w:r>
      <w:r w:rsidR="0081212E">
        <w:t xml:space="preserve"> as specified as above in the </w:t>
      </w:r>
      <w:proofErr w:type="spellStart"/>
      <w:r w:rsidR="0081212E">
        <w:t>Markbooks</w:t>
      </w:r>
      <w:proofErr w:type="spellEnd"/>
      <w:r w:rsidR="0081212E">
        <w:t xml:space="preserve"> screen</w:t>
      </w:r>
    </w:p>
    <w:p w14:paraId="2B309D52" w14:textId="77777777" w:rsidR="0081212E" w:rsidRPr="00035FF4" w:rsidRDefault="0081212E" w:rsidP="0081212E">
      <w:pPr>
        <w:pStyle w:val="ListBullet"/>
        <w:tabs>
          <w:tab w:val="clear" w:pos="360"/>
        </w:tabs>
        <w:ind w:left="1080" w:firstLine="0"/>
      </w:pPr>
    </w:p>
    <w:p w14:paraId="45A3E74F" w14:textId="123A75D3" w:rsidR="000B5964" w:rsidRPr="00DE2AAC" w:rsidRDefault="0081212E" w:rsidP="00491E30">
      <w:pPr>
        <w:pStyle w:val="ListBullet"/>
        <w:numPr>
          <w:ilvl w:val="0"/>
          <w:numId w:val="5"/>
        </w:numPr>
        <w:rPr>
          <w:b/>
        </w:rPr>
      </w:pPr>
      <w:proofErr w:type="spellStart"/>
      <w:r>
        <w:rPr>
          <w:b/>
        </w:rPr>
        <w:t>Markbook</w:t>
      </w:r>
      <w:proofErr w:type="spellEnd"/>
      <w:r>
        <w:rPr>
          <w:b/>
        </w:rPr>
        <w:t xml:space="preserve"> </w:t>
      </w:r>
      <w:r w:rsidR="000B5964" w:rsidRPr="00DE2AAC">
        <w:rPr>
          <w:b/>
        </w:rPr>
        <w:t>buttons</w:t>
      </w:r>
    </w:p>
    <w:p w14:paraId="3BED95EB" w14:textId="77777777" w:rsidR="000B5964" w:rsidRDefault="000B5964" w:rsidP="00491E30">
      <w:pPr>
        <w:pStyle w:val="ListBullet"/>
        <w:numPr>
          <w:ilvl w:val="0"/>
          <w:numId w:val="9"/>
        </w:numPr>
      </w:pPr>
      <w:proofErr w:type="spellStart"/>
      <w:r w:rsidRPr="00572019">
        <w:rPr>
          <w:b/>
          <w:i/>
        </w:rPr>
        <w:t>Markbook</w:t>
      </w:r>
      <w:proofErr w:type="spellEnd"/>
      <w:r w:rsidRPr="00572019">
        <w:rPr>
          <w:b/>
          <w:i/>
        </w:rPr>
        <w:t xml:space="preserve"> List</w:t>
      </w:r>
      <w:r>
        <w:t xml:space="preserve"> - Click these buttons to view the list of available </w:t>
      </w:r>
      <w:proofErr w:type="spellStart"/>
      <w:r>
        <w:t>Markbooks</w:t>
      </w:r>
      <w:proofErr w:type="spellEnd"/>
    </w:p>
    <w:p w14:paraId="249D3882" w14:textId="67C6E4BC" w:rsidR="000B5964" w:rsidRDefault="000B5964" w:rsidP="00491E30">
      <w:pPr>
        <w:pStyle w:val="ListBullet"/>
        <w:numPr>
          <w:ilvl w:val="0"/>
          <w:numId w:val="9"/>
        </w:numPr>
      </w:pPr>
      <w:r w:rsidRPr="00572019">
        <w:rPr>
          <w:b/>
          <w:i/>
        </w:rPr>
        <w:t>Enter Results</w:t>
      </w:r>
      <w:r>
        <w:t xml:space="preserve"> - Click this button to enter results in the current </w:t>
      </w:r>
      <w:proofErr w:type="spellStart"/>
      <w:r>
        <w:t>Markbook</w:t>
      </w:r>
      <w:proofErr w:type="spellEnd"/>
    </w:p>
    <w:p w14:paraId="1B66E193" w14:textId="77777777" w:rsidR="0081212E" w:rsidRPr="0081212E" w:rsidRDefault="0081212E" w:rsidP="00491E30">
      <w:pPr>
        <w:pStyle w:val="ListBullet"/>
        <w:numPr>
          <w:ilvl w:val="0"/>
          <w:numId w:val="9"/>
        </w:numPr>
      </w:pPr>
      <w:r>
        <w:rPr>
          <w:b/>
          <w:i/>
        </w:rPr>
        <w:t xml:space="preserve">Lock </w:t>
      </w:r>
      <w:proofErr w:type="spellStart"/>
      <w:r>
        <w:rPr>
          <w:b/>
          <w:i/>
        </w:rPr>
        <w:t>Markbook</w:t>
      </w:r>
      <w:proofErr w:type="spellEnd"/>
      <w:r>
        <w:rPr>
          <w:b/>
          <w:i/>
        </w:rPr>
        <w:t xml:space="preserve"> </w:t>
      </w:r>
      <w:r>
        <w:rPr>
          <w:bCs/>
          <w:iCs/>
        </w:rPr>
        <w:t xml:space="preserve">– </w:t>
      </w:r>
    </w:p>
    <w:p w14:paraId="6C32C9DE" w14:textId="77777777" w:rsidR="0031773B" w:rsidRPr="0031773B" w:rsidRDefault="0081212E" w:rsidP="0081212E">
      <w:pPr>
        <w:pStyle w:val="ListBullet"/>
        <w:numPr>
          <w:ilvl w:val="1"/>
          <w:numId w:val="9"/>
        </w:numPr>
      </w:pPr>
      <w:r>
        <w:rPr>
          <w:bCs/>
          <w:iCs/>
        </w:rPr>
        <w:t>(Faculty Head users</w:t>
      </w:r>
      <w:r w:rsidR="002F3D9F">
        <w:rPr>
          <w:bCs/>
          <w:iCs/>
        </w:rPr>
        <w:t xml:space="preserve"> and above</w:t>
      </w:r>
      <w:r>
        <w:rPr>
          <w:bCs/>
          <w:iCs/>
        </w:rPr>
        <w:t xml:space="preserve">) Click this button to lock the </w:t>
      </w:r>
      <w:proofErr w:type="spellStart"/>
      <w:r>
        <w:rPr>
          <w:bCs/>
          <w:iCs/>
        </w:rPr>
        <w:t>markbook</w:t>
      </w:r>
      <w:proofErr w:type="spellEnd"/>
    </w:p>
    <w:p w14:paraId="1910F77A" w14:textId="277F4CC0" w:rsidR="0081212E" w:rsidRPr="0081212E" w:rsidRDefault="0031773B" w:rsidP="0081212E">
      <w:pPr>
        <w:pStyle w:val="ListBullet"/>
        <w:numPr>
          <w:ilvl w:val="1"/>
          <w:numId w:val="9"/>
        </w:numPr>
      </w:pPr>
      <w:r>
        <w:rPr>
          <w:bCs/>
          <w:iCs/>
        </w:rPr>
        <w:t xml:space="preserve">This is an alternative method to locking and unlocking </w:t>
      </w:r>
      <w:proofErr w:type="spellStart"/>
      <w:r>
        <w:rPr>
          <w:bCs/>
          <w:iCs/>
        </w:rPr>
        <w:t>markbooks</w:t>
      </w:r>
      <w:proofErr w:type="spellEnd"/>
      <w:r>
        <w:rPr>
          <w:bCs/>
          <w:iCs/>
        </w:rPr>
        <w:t xml:space="preserve"> from the </w:t>
      </w:r>
      <w:proofErr w:type="spellStart"/>
      <w:r>
        <w:rPr>
          <w:bCs/>
          <w:iCs/>
        </w:rPr>
        <w:t>Markbook</w:t>
      </w:r>
      <w:proofErr w:type="spellEnd"/>
      <w:r>
        <w:rPr>
          <w:bCs/>
          <w:iCs/>
        </w:rPr>
        <w:t xml:space="preserve"> List screen</w:t>
      </w:r>
      <w:r w:rsidR="0081212E">
        <w:rPr>
          <w:bCs/>
          <w:iCs/>
        </w:rPr>
        <w:t xml:space="preserve"> </w:t>
      </w:r>
    </w:p>
    <w:p w14:paraId="31877567" w14:textId="205B4DE6" w:rsidR="0081212E" w:rsidRDefault="0081212E" w:rsidP="0081212E">
      <w:pPr>
        <w:pStyle w:val="ListBullet"/>
        <w:numPr>
          <w:ilvl w:val="0"/>
          <w:numId w:val="9"/>
        </w:numPr>
      </w:pPr>
      <w:proofErr w:type="spellStart"/>
      <w:r>
        <w:rPr>
          <w:b/>
          <w:i/>
        </w:rPr>
        <w:t>Markbook</w:t>
      </w:r>
      <w:proofErr w:type="spellEnd"/>
      <w:r>
        <w:rPr>
          <w:b/>
          <w:i/>
        </w:rPr>
        <w:t xml:space="preserve"> Security </w:t>
      </w:r>
      <w:r>
        <w:rPr>
          <w:bCs/>
          <w:iCs/>
        </w:rPr>
        <w:t xml:space="preserve">– (Transfer/User Control users) Click this button to manage individual teacher permissions to the </w:t>
      </w:r>
      <w:proofErr w:type="spellStart"/>
      <w:r>
        <w:rPr>
          <w:bCs/>
          <w:iCs/>
        </w:rPr>
        <w:t>markbook</w:t>
      </w:r>
      <w:proofErr w:type="spellEnd"/>
    </w:p>
    <w:p w14:paraId="3E8D886D" w14:textId="77777777" w:rsidR="005D399E" w:rsidRDefault="005D399E" w:rsidP="005D399E">
      <w:pPr>
        <w:pStyle w:val="ListBullet"/>
        <w:tabs>
          <w:tab w:val="clear" w:pos="360"/>
        </w:tabs>
        <w:ind w:left="1080" w:firstLine="0"/>
      </w:pPr>
    </w:p>
    <w:p w14:paraId="56B79616" w14:textId="77777777" w:rsidR="000B5964" w:rsidRPr="00DE2AAC" w:rsidRDefault="000B5964" w:rsidP="00491E30">
      <w:pPr>
        <w:pStyle w:val="ListBullet"/>
        <w:numPr>
          <w:ilvl w:val="0"/>
          <w:numId w:val="5"/>
        </w:numPr>
        <w:rPr>
          <w:b/>
        </w:rPr>
      </w:pPr>
      <w:r w:rsidRPr="00DE2AAC">
        <w:rPr>
          <w:b/>
        </w:rPr>
        <w:t>Assessment Items Grid</w:t>
      </w:r>
    </w:p>
    <w:p w14:paraId="5C05B7B0" w14:textId="24717A56" w:rsidR="00965418" w:rsidRPr="0081212E" w:rsidRDefault="000B5964" w:rsidP="00491E30">
      <w:pPr>
        <w:pStyle w:val="ListBullet"/>
        <w:numPr>
          <w:ilvl w:val="0"/>
          <w:numId w:val="10"/>
        </w:numPr>
        <w:rPr>
          <w:b/>
          <w:i/>
          <w:u w:val="single"/>
        </w:rPr>
      </w:pPr>
      <w:r>
        <w:t xml:space="preserve">List the assessment items in the current </w:t>
      </w:r>
      <w:proofErr w:type="spellStart"/>
      <w:r>
        <w:t>Markbook</w:t>
      </w:r>
      <w:proofErr w:type="spellEnd"/>
      <w:r>
        <w:t xml:space="preserve"> </w:t>
      </w:r>
    </w:p>
    <w:p w14:paraId="306EF8E7" w14:textId="77777777" w:rsidR="0081212E" w:rsidRPr="00965418" w:rsidRDefault="0081212E" w:rsidP="0081212E">
      <w:pPr>
        <w:pStyle w:val="ListBullet"/>
        <w:tabs>
          <w:tab w:val="clear" w:pos="360"/>
        </w:tabs>
        <w:ind w:left="1080" w:firstLine="0"/>
        <w:rPr>
          <w:b/>
          <w:i/>
          <w:u w:val="single"/>
        </w:rPr>
      </w:pPr>
    </w:p>
    <w:p w14:paraId="6264B1C7" w14:textId="77777777" w:rsidR="000C4AC5" w:rsidRPr="00965418" w:rsidRDefault="00965418" w:rsidP="00491E30">
      <w:pPr>
        <w:pStyle w:val="ListBullet"/>
        <w:numPr>
          <w:ilvl w:val="0"/>
          <w:numId w:val="5"/>
        </w:numPr>
      </w:pPr>
      <w:proofErr w:type="spellStart"/>
      <w:r>
        <w:rPr>
          <w:b/>
        </w:rPr>
        <w:t>Markbook</w:t>
      </w:r>
      <w:proofErr w:type="spellEnd"/>
      <w:r>
        <w:rPr>
          <w:b/>
        </w:rPr>
        <w:t xml:space="preserve"> units</w:t>
      </w:r>
    </w:p>
    <w:p w14:paraId="4C050D23" w14:textId="3B0070AE" w:rsidR="00965418" w:rsidRDefault="00965418" w:rsidP="00491E30">
      <w:pPr>
        <w:pStyle w:val="ListBullet"/>
        <w:numPr>
          <w:ilvl w:val="0"/>
          <w:numId w:val="25"/>
        </w:numPr>
      </w:pPr>
      <w:r>
        <w:t xml:space="preserve">All units </w:t>
      </w:r>
      <w:r w:rsidR="0031773B">
        <w:t>that</w:t>
      </w:r>
      <w:r>
        <w:t xml:space="preserve"> are in this </w:t>
      </w:r>
      <w:proofErr w:type="spellStart"/>
      <w:r>
        <w:t>Markbook</w:t>
      </w:r>
      <w:proofErr w:type="spellEnd"/>
      <w:r>
        <w:t xml:space="preserve"> </w:t>
      </w:r>
    </w:p>
    <w:p w14:paraId="78D5DC7E" w14:textId="77777777" w:rsidR="00CA2C5A" w:rsidRDefault="00CA2C5A" w:rsidP="00CA2C5A">
      <w:pPr>
        <w:pStyle w:val="ListBullet"/>
        <w:tabs>
          <w:tab w:val="clear" w:pos="360"/>
        </w:tabs>
        <w:ind w:left="720" w:firstLine="0"/>
      </w:pPr>
    </w:p>
    <w:p w14:paraId="3F78B360" w14:textId="77777777" w:rsidR="000B5964" w:rsidRPr="00316EB7" w:rsidRDefault="000B5964" w:rsidP="005161D2">
      <w:pPr>
        <w:pStyle w:val="Heading2"/>
      </w:pPr>
      <w:bookmarkStart w:id="27" w:name="_Toc285802342"/>
      <w:bookmarkStart w:id="28" w:name="_Toc306265414"/>
      <w:bookmarkStart w:id="29" w:name="_Toc55311303"/>
      <w:r>
        <w:t>Entering</w:t>
      </w:r>
      <w:r w:rsidRPr="00316EB7">
        <w:t xml:space="preserve"> Assessment Item</w:t>
      </w:r>
      <w:bookmarkEnd w:id="27"/>
      <w:r>
        <w:t xml:space="preserve"> Details</w:t>
      </w:r>
      <w:bookmarkEnd w:id="28"/>
      <w:bookmarkEnd w:id="29"/>
    </w:p>
    <w:p w14:paraId="14864F68" w14:textId="74D42498" w:rsidR="0097261B" w:rsidRDefault="000B5964" w:rsidP="00491E30">
      <w:pPr>
        <w:pStyle w:val="ListBullet"/>
        <w:numPr>
          <w:ilvl w:val="0"/>
          <w:numId w:val="5"/>
        </w:numPr>
      </w:pPr>
      <w:r>
        <w:t>Type in a name</w:t>
      </w:r>
      <w:r w:rsidR="002C4881">
        <w:t>,</w:t>
      </w:r>
      <w:r w:rsidR="002C4881" w:rsidRPr="002C4881">
        <w:t xml:space="preserve"> </w:t>
      </w:r>
      <w:r w:rsidR="002C4881">
        <w:t>maximum mark and weighting</w:t>
      </w:r>
      <w:r>
        <w:t xml:space="preserve"> for each assessment </w:t>
      </w:r>
      <w:proofErr w:type="spellStart"/>
      <w:proofErr w:type="gramStart"/>
      <w:r>
        <w:t>item.The</w:t>
      </w:r>
      <w:proofErr w:type="spellEnd"/>
      <w:proofErr w:type="gramEnd"/>
      <w:r>
        <w:t xml:space="preserve"> assessment item name and weighting are required fields. Between two and six assessment items can be entered</w:t>
      </w:r>
      <w:r w:rsidR="001E088D">
        <w:t xml:space="preserve"> to account for the specified 2 – 3 assessment items for half units and 3 – 5 assessment items for a semester unit</w:t>
      </w:r>
      <w:r>
        <w:t>.  The maximum mark must be entered before marks can be entered</w:t>
      </w:r>
      <w:r w:rsidR="001E088D">
        <w:t xml:space="preserve"> but can be left as zero before this.</w:t>
      </w:r>
    </w:p>
    <w:p w14:paraId="7FA100F9" w14:textId="2E84431A" w:rsidR="000B5964" w:rsidRDefault="000B5964" w:rsidP="00491E30">
      <w:pPr>
        <w:pStyle w:val="ListBullet"/>
        <w:numPr>
          <w:ilvl w:val="0"/>
          <w:numId w:val="5"/>
        </w:numPr>
      </w:pPr>
      <w:r>
        <w:t>After marks have been entered the maximum mark cannot be changed. To change the maximum mark for an item all marks (and adjustments) for that item must first be removed</w:t>
      </w:r>
      <w:r w:rsidR="001E088D">
        <w:t xml:space="preserve"> (</w:t>
      </w:r>
      <w:proofErr w:type="gramStart"/>
      <w:r w:rsidR="001E088D">
        <w:t>this is why</w:t>
      </w:r>
      <w:proofErr w:type="gramEnd"/>
      <w:r w:rsidR="001E088D">
        <w:t xml:space="preserve"> it is recommended that the maximum mark be left as zero if not known).</w:t>
      </w:r>
    </w:p>
    <w:p w14:paraId="5EAF5980" w14:textId="77777777" w:rsidR="000B5964" w:rsidRDefault="000B5964" w:rsidP="00F878F9">
      <w:pPr>
        <w:pStyle w:val="ListBullet"/>
        <w:tabs>
          <w:tab w:val="clear" w:pos="360"/>
        </w:tabs>
        <w:ind w:left="0" w:firstLine="0"/>
        <w:rPr>
          <w:b/>
        </w:rPr>
      </w:pPr>
    </w:p>
    <w:p w14:paraId="080965E2" w14:textId="77777777" w:rsidR="000B5964" w:rsidRDefault="000B5964" w:rsidP="00F878F9">
      <w:pPr>
        <w:pStyle w:val="ListBullet"/>
        <w:tabs>
          <w:tab w:val="clear" w:pos="360"/>
        </w:tabs>
        <w:ind w:left="0" w:firstLine="0"/>
      </w:pPr>
      <w:r w:rsidRPr="009F7F67">
        <w:rPr>
          <w:b/>
        </w:rPr>
        <w:t>Note:</w:t>
      </w:r>
      <w:r>
        <w:t xml:space="preserve"> The information typed in this grid is used to populate the moderation report - Individual Student Profile</w:t>
      </w:r>
    </w:p>
    <w:p w14:paraId="6B965588" w14:textId="77777777" w:rsidR="000B5964" w:rsidRDefault="000B5964" w:rsidP="00F878F9">
      <w:pPr>
        <w:pStyle w:val="ListBullet"/>
        <w:tabs>
          <w:tab w:val="clear" w:pos="360"/>
        </w:tabs>
        <w:ind w:left="0" w:firstLine="0"/>
      </w:pPr>
    </w:p>
    <w:p w14:paraId="015C38B9" w14:textId="77777777" w:rsidR="000B5964" w:rsidRDefault="000B5964" w:rsidP="00491E30">
      <w:pPr>
        <w:pStyle w:val="ListBullet"/>
        <w:numPr>
          <w:ilvl w:val="0"/>
          <w:numId w:val="5"/>
        </w:numPr>
      </w:pPr>
      <w:r>
        <w:t xml:space="preserve">Click the </w:t>
      </w:r>
      <w:r w:rsidRPr="00572019">
        <w:rPr>
          <w:b/>
          <w:i/>
        </w:rPr>
        <w:t>Save</w:t>
      </w:r>
      <w:r>
        <w:t xml:space="preserve"> button</w:t>
      </w:r>
    </w:p>
    <w:p w14:paraId="49F8BD7D" w14:textId="77777777" w:rsidR="000B5964" w:rsidRDefault="000B5964" w:rsidP="00491E30">
      <w:pPr>
        <w:pStyle w:val="ListBullet"/>
        <w:numPr>
          <w:ilvl w:val="0"/>
          <w:numId w:val="5"/>
        </w:numPr>
      </w:pPr>
      <w:r>
        <w:t xml:space="preserve">An error message is displayed if the </w:t>
      </w:r>
      <w:r w:rsidRPr="00572019">
        <w:rPr>
          <w:b/>
          <w:i/>
        </w:rPr>
        <w:t>Save</w:t>
      </w:r>
      <w:r>
        <w:t xml:space="preserve"> button is clicked and </w:t>
      </w:r>
      <w:proofErr w:type="gramStart"/>
      <w:r>
        <w:t>all of</w:t>
      </w:r>
      <w:proofErr w:type="gramEnd"/>
      <w:r>
        <w:t xml:space="preserve"> the required information is not entered</w:t>
      </w:r>
    </w:p>
    <w:p w14:paraId="668A4BA9" w14:textId="36CD4A09" w:rsidR="000B5964" w:rsidRDefault="000B5964" w:rsidP="00491E30">
      <w:pPr>
        <w:pStyle w:val="ListBullet"/>
        <w:numPr>
          <w:ilvl w:val="0"/>
          <w:numId w:val="5"/>
        </w:numPr>
      </w:pPr>
      <w:r>
        <w:t>The total of the weightings is displayed at the bottom of the weightings column as shown below</w:t>
      </w:r>
    </w:p>
    <w:p w14:paraId="7C9E0838" w14:textId="77777777" w:rsidR="001F6E80" w:rsidRDefault="001F6E80" w:rsidP="001F6E80">
      <w:pPr>
        <w:pStyle w:val="ListBullet"/>
        <w:tabs>
          <w:tab w:val="clear" w:pos="360"/>
        </w:tabs>
        <w:ind w:left="720" w:firstLine="0"/>
      </w:pPr>
    </w:p>
    <w:p w14:paraId="6285833C" w14:textId="10D5BF77" w:rsidR="000B5964" w:rsidRDefault="00980E1C" w:rsidP="00CD1FED">
      <w:pPr>
        <w:jc w:val="center"/>
      </w:pPr>
      <w:r>
        <w:rPr>
          <w:noProof/>
        </w:rPr>
        <w:drawing>
          <wp:inline distT="0" distB="0" distL="0" distR="0" wp14:anchorId="731EED34" wp14:editId="6DB0C7B4">
            <wp:extent cx="6332220" cy="1562100"/>
            <wp:effectExtent l="0" t="0" r="0" b="0"/>
            <wp:docPr id="13" name="Picture 13" descr="Manage Markbook page with assessment item information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nage Markbook page with assessment item information entered"/>
                    <pic:cNvPicPr/>
                  </pic:nvPicPr>
                  <pic:blipFill>
                    <a:blip r:embed="rId18"/>
                    <a:stretch>
                      <a:fillRect/>
                    </a:stretch>
                  </pic:blipFill>
                  <pic:spPr>
                    <a:xfrm>
                      <a:off x="0" y="0"/>
                      <a:ext cx="6332220" cy="1562100"/>
                    </a:xfrm>
                    <a:prstGeom prst="rect">
                      <a:avLst/>
                    </a:prstGeom>
                  </pic:spPr>
                </pic:pic>
              </a:graphicData>
            </a:graphic>
          </wp:inline>
        </w:drawing>
      </w:r>
    </w:p>
    <w:p w14:paraId="370883C4" w14:textId="77777777" w:rsidR="000B5964" w:rsidRDefault="000B5964" w:rsidP="005161D2">
      <w:pPr>
        <w:jc w:val="center"/>
      </w:pPr>
    </w:p>
    <w:p w14:paraId="5CB3D06A" w14:textId="77777777" w:rsidR="000B5964" w:rsidRDefault="000B5964" w:rsidP="00491E30">
      <w:pPr>
        <w:pStyle w:val="ListBullet"/>
        <w:numPr>
          <w:ilvl w:val="0"/>
          <w:numId w:val="5"/>
        </w:numPr>
      </w:pPr>
      <w:r>
        <w:t xml:space="preserve">After pressing the </w:t>
      </w:r>
      <w:r w:rsidRPr="00572019">
        <w:rPr>
          <w:b/>
          <w:i/>
        </w:rPr>
        <w:t>Save</w:t>
      </w:r>
      <w:r>
        <w:t xml:space="preserve"> button, an error message is displayed if the total weightings </w:t>
      </w:r>
      <w:proofErr w:type="gramStart"/>
      <w:r>
        <w:t>does</w:t>
      </w:r>
      <w:proofErr w:type="gramEnd"/>
      <w:r>
        <w:t xml:space="preserve"> not equal 100 </w:t>
      </w:r>
    </w:p>
    <w:p w14:paraId="5EE5C096" w14:textId="77777777" w:rsidR="00652982" w:rsidRDefault="00652982">
      <w:pPr>
        <w:rPr>
          <w:rFonts w:ascii="Cambria" w:hAnsi="Cambria"/>
          <w:b/>
          <w:sz w:val="28"/>
        </w:rPr>
      </w:pPr>
      <w:r>
        <w:br w:type="page"/>
      </w:r>
    </w:p>
    <w:p w14:paraId="2D89959B" w14:textId="6DE40020" w:rsidR="00980E1C" w:rsidRDefault="00980E1C" w:rsidP="00980E1C">
      <w:pPr>
        <w:pStyle w:val="Heading2"/>
      </w:pPr>
      <w:bookmarkStart w:id="30" w:name="_Toc55311304"/>
      <w:r>
        <w:lastRenderedPageBreak/>
        <w:t>Publish</w:t>
      </w:r>
      <w:r w:rsidRPr="00D47C79">
        <w:t xml:space="preserve"> an Assessment Item</w:t>
      </w:r>
      <w:r>
        <w:t>’s results</w:t>
      </w:r>
      <w:bookmarkEnd w:id="30"/>
    </w:p>
    <w:p w14:paraId="77D24ED7" w14:textId="10FC9088" w:rsidR="00980E1C" w:rsidRPr="00980E1C" w:rsidRDefault="00980E1C" w:rsidP="00980E1C">
      <w:pPr>
        <w:pStyle w:val="ListParagraph"/>
        <w:numPr>
          <w:ilvl w:val="0"/>
          <w:numId w:val="5"/>
        </w:numPr>
      </w:pPr>
      <w:r>
        <w:t xml:space="preserve">Click on the checkbox under </w:t>
      </w:r>
      <w:r w:rsidRPr="00980E1C">
        <w:rPr>
          <w:b/>
          <w:bCs/>
        </w:rPr>
        <w:t>Publish AI</w:t>
      </w:r>
      <w:r>
        <w:t xml:space="preserve"> and click </w:t>
      </w:r>
      <w:r>
        <w:rPr>
          <w:b/>
          <w:bCs/>
        </w:rPr>
        <w:t xml:space="preserve">save </w:t>
      </w:r>
      <w:r>
        <w:t>to ‘publish’ the assessment item’s results to students. This allows students to view their raw score, percentage</w:t>
      </w:r>
      <w:r w:rsidR="00B35D99">
        <w:t>,</w:t>
      </w:r>
      <w:r>
        <w:t xml:space="preserve"> grade</w:t>
      </w:r>
      <w:r w:rsidR="00B35D99">
        <w:t xml:space="preserve">, assessment item mean, SD, top </w:t>
      </w:r>
      <w:proofErr w:type="gramStart"/>
      <w:r w:rsidR="00B35D99">
        <w:t>mark</w:t>
      </w:r>
      <w:proofErr w:type="gramEnd"/>
      <w:r w:rsidR="00B35D99">
        <w:t xml:space="preserve"> and z-score</w:t>
      </w:r>
      <w:r w:rsidR="00384DD6">
        <w:t xml:space="preserve"> in Student Profiles Online. F</w:t>
      </w:r>
      <w:r>
        <w:t xml:space="preserve">or assessment in T </w:t>
      </w:r>
      <w:proofErr w:type="spellStart"/>
      <w:r>
        <w:t>markbooks</w:t>
      </w:r>
      <w:proofErr w:type="spellEnd"/>
      <w:r>
        <w:t xml:space="preserve"> their standardised score i</w:t>
      </w:r>
      <w:r w:rsidR="00384DD6">
        <w:t>s also published</w:t>
      </w:r>
      <w:r>
        <w:t>.</w:t>
      </w:r>
    </w:p>
    <w:p w14:paraId="2D5B286B" w14:textId="77777777" w:rsidR="00980E1C" w:rsidRDefault="00980E1C" w:rsidP="005161D2"/>
    <w:p w14:paraId="763015F6" w14:textId="77777777" w:rsidR="000B5964" w:rsidRPr="00D47C79" w:rsidRDefault="000B5964" w:rsidP="005161D2">
      <w:pPr>
        <w:pStyle w:val="Heading2"/>
      </w:pPr>
      <w:bookmarkStart w:id="31" w:name="_Toc285802343"/>
      <w:bookmarkStart w:id="32" w:name="_Toc306265415"/>
      <w:bookmarkStart w:id="33" w:name="_Toc55311305"/>
      <w:r w:rsidRPr="00D47C79">
        <w:t>Edit</w:t>
      </w:r>
      <w:r>
        <w:t>/Remove</w:t>
      </w:r>
      <w:r w:rsidRPr="00D47C79">
        <w:t xml:space="preserve"> an Assessment Item(s)</w:t>
      </w:r>
      <w:bookmarkEnd w:id="31"/>
      <w:bookmarkEnd w:id="32"/>
      <w:bookmarkEnd w:id="33"/>
    </w:p>
    <w:p w14:paraId="2DC774FB" w14:textId="2344B97A" w:rsidR="000B5964" w:rsidRDefault="000B5964" w:rsidP="00491E30">
      <w:pPr>
        <w:pStyle w:val="ListBullet"/>
        <w:numPr>
          <w:ilvl w:val="0"/>
          <w:numId w:val="5"/>
        </w:numPr>
      </w:pPr>
      <w:r>
        <w:t xml:space="preserve">For each assessment item the Name, can be edited at any time. The </w:t>
      </w:r>
      <w:r w:rsidR="00EC1840">
        <w:t xml:space="preserve">Weighting and </w:t>
      </w:r>
      <w:r>
        <w:t xml:space="preserve">Maximum Mark can be edited provided there are no marks in the </w:t>
      </w:r>
      <w:proofErr w:type="spellStart"/>
      <w:r>
        <w:t>Markbook</w:t>
      </w:r>
      <w:proofErr w:type="spellEnd"/>
      <w:r>
        <w:t xml:space="preserve"> for that assessment item</w:t>
      </w:r>
    </w:p>
    <w:p w14:paraId="57DF8957" w14:textId="77777777" w:rsidR="000B5964" w:rsidRDefault="000B5964" w:rsidP="00491E30">
      <w:pPr>
        <w:pStyle w:val="ListBullet"/>
        <w:numPr>
          <w:ilvl w:val="0"/>
          <w:numId w:val="5"/>
        </w:numPr>
      </w:pPr>
      <w:r>
        <w:t xml:space="preserve">An assessment item can be removed provided there are no marks in the </w:t>
      </w:r>
      <w:proofErr w:type="spellStart"/>
      <w:r>
        <w:t>Markbook</w:t>
      </w:r>
      <w:proofErr w:type="spellEnd"/>
      <w:r>
        <w:t xml:space="preserve"> for that assessment item</w:t>
      </w:r>
    </w:p>
    <w:p w14:paraId="35A4A560" w14:textId="77777777" w:rsidR="000B5964" w:rsidRDefault="000B5964" w:rsidP="00491E30">
      <w:pPr>
        <w:pStyle w:val="ListBullet"/>
        <w:numPr>
          <w:ilvl w:val="0"/>
          <w:numId w:val="5"/>
        </w:numPr>
      </w:pPr>
      <w:r>
        <w:t xml:space="preserve">Click on the </w:t>
      </w:r>
      <w:r w:rsidRPr="00992CB2">
        <w:rPr>
          <w:b/>
          <w:i/>
        </w:rPr>
        <w:t>Remove</w:t>
      </w:r>
      <w:r>
        <w:t xml:space="preserve"> hyperlink to remove that Assessment Item</w:t>
      </w:r>
    </w:p>
    <w:p w14:paraId="08691464" w14:textId="77777777" w:rsidR="000B5964" w:rsidRDefault="000B5964" w:rsidP="00B07AA9">
      <w:pPr>
        <w:pStyle w:val="ListBullet"/>
        <w:tabs>
          <w:tab w:val="clear" w:pos="360"/>
        </w:tabs>
        <w:ind w:left="0" w:firstLine="0"/>
      </w:pPr>
    </w:p>
    <w:p w14:paraId="424002DD" w14:textId="642C793F" w:rsidR="000C4AC5" w:rsidRDefault="000C4AC5" w:rsidP="000C4AC5">
      <w:pPr>
        <w:pStyle w:val="Heading2"/>
      </w:pPr>
      <w:bookmarkStart w:id="34" w:name="_Toc55311306"/>
      <w:r>
        <w:t>Add/Remove Units</w:t>
      </w:r>
      <w:bookmarkEnd w:id="34"/>
    </w:p>
    <w:p w14:paraId="2CBABD84" w14:textId="77777777" w:rsidR="000C4AC5" w:rsidRDefault="00FC5EEA" w:rsidP="00491E30">
      <w:pPr>
        <w:pStyle w:val="ListParagraph"/>
        <w:numPr>
          <w:ilvl w:val="0"/>
          <w:numId w:val="26"/>
        </w:numPr>
        <w:ind w:left="709"/>
      </w:pPr>
      <w:r>
        <w:t xml:space="preserve">Click the </w:t>
      </w:r>
      <w:r>
        <w:rPr>
          <w:b/>
        </w:rPr>
        <w:t xml:space="preserve">Add/Remove Units </w:t>
      </w:r>
      <w:r>
        <w:t>button</w:t>
      </w:r>
    </w:p>
    <w:p w14:paraId="130533A4" w14:textId="299123FD" w:rsidR="00FC5EEA" w:rsidRDefault="00FC5EEA" w:rsidP="00491E30">
      <w:pPr>
        <w:pStyle w:val="ListParagraph"/>
        <w:numPr>
          <w:ilvl w:val="0"/>
          <w:numId w:val="26"/>
        </w:numPr>
        <w:ind w:left="709"/>
      </w:pPr>
      <w:r>
        <w:t xml:space="preserve">This brings up the </w:t>
      </w:r>
      <w:r w:rsidRPr="00FC5EEA">
        <w:rPr>
          <w:b/>
        </w:rPr>
        <w:t xml:space="preserve">Add/Remove </w:t>
      </w:r>
      <w:proofErr w:type="spellStart"/>
      <w:r w:rsidRPr="00FC5EEA">
        <w:rPr>
          <w:b/>
        </w:rPr>
        <w:t>Markbook</w:t>
      </w:r>
      <w:proofErr w:type="spellEnd"/>
      <w:r w:rsidRPr="00FC5EEA">
        <w:rPr>
          <w:b/>
        </w:rPr>
        <w:t xml:space="preserve"> Units</w:t>
      </w:r>
      <w:r>
        <w:t xml:space="preserve"> window</w:t>
      </w:r>
    </w:p>
    <w:p w14:paraId="401E6FA9" w14:textId="77777777" w:rsidR="002A589A" w:rsidRDefault="002A589A" w:rsidP="002A589A">
      <w:pPr>
        <w:pStyle w:val="ListParagraph"/>
        <w:ind w:left="709"/>
      </w:pPr>
    </w:p>
    <w:p w14:paraId="499AE761" w14:textId="77777777" w:rsidR="00FC5EEA" w:rsidRDefault="00FA6544" w:rsidP="00FC5EEA">
      <w:pPr>
        <w:pStyle w:val="ListParagraph"/>
        <w:ind w:left="709"/>
      </w:pPr>
      <w:r>
        <w:rPr>
          <w:noProof/>
          <w:lang w:eastAsia="en-AU"/>
        </w:rPr>
        <w:drawing>
          <wp:inline distT="0" distB="0" distL="0" distR="0" wp14:anchorId="17B42AB2" wp14:editId="75D6A6A0">
            <wp:extent cx="5943600" cy="4030980"/>
            <wp:effectExtent l="0" t="0" r="0" b="7620"/>
            <wp:docPr id="50" name="Picture 50" descr="Add/Remove Markbook Units window detailing units in the markbook, and allowing the selection of any unit adopted by the school." title="Add/Remove Markbook Uni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030980"/>
                    </a:xfrm>
                    <a:prstGeom prst="rect">
                      <a:avLst/>
                    </a:prstGeom>
                  </pic:spPr>
                </pic:pic>
              </a:graphicData>
            </a:graphic>
          </wp:inline>
        </w:drawing>
      </w:r>
    </w:p>
    <w:p w14:paraId="56AB550B" w14:textId="77777777" w:rsidR="00FC5EEA" w:rsidRDefault="00FC5EEA" w:rsidP="00FC5EEA">
      <w:pPr>
        <w:pStyle w:val="ListParagraph"/>
        <w:ind w:left="709"/>
      </w:pPr>
    </w:p>
    <w:p w14:paraId="05EA7AEA" w14:textId="77777777" w:rsidR="00FC5EEA" w:rsidRDefault="00FC5EEA" w:rsidP="00491E30">
      <w:pPr>
        <w:pStyle w:val="ListParagraph"/>
        <w:numPr>
          <w:ilvl w:val="0"/>
          <w:numId w:val="26"/>
        </w:numPr>
        <w:ind w:left="709"/>
      </w:pPr>
      <w:r>
        <w:t xml:space="preserve">Choose the desired course from the </w:t>
      </w:r>
      <w:proofErr w:type="gramStart"/>
      <w:r>
        <w:t>drop down</w:t>
      </w:r>
      <w:proofErr w:type="gramEnd"/>
      <w:r>
        <w:t xml:space="preserve"> box</w:t>
      </w:r>
    </w:p>
    <w:p w14:paraId="0F7A1669" w14:textId="77777777" w:rsidR="00FC5EEA" w:rsidRDefault="00FC5EEA" w:rsidP="00491E30">
      <w:pPr>
        <w:pStyle w:val="ListParagraph"/>
        <w:numPr>
          <w:ilvl w:val="0"/>
          <w:numId w:val="26"/>
        </w:numPr>
        <w:ind w:left="709"/>
      </w:pPr>
      <w:r>
        <w:t xml:space="preserve">Check any units and half units you wish to be in this mark book (Note that units with students enrolled will have the number of students in the </w:t>
      </w:r>
      <w:r>
        <w:rPr>
          <w:b/>
        </w:rPr>
        <w:t xml:space="preserve">Count </w:t>
      </w:r>
      <w:r>
        <w:t>field</w:t>
      </w:r>
    </w:p>
    <w:p w14:paraId="59BA84D9" w14:textId="77777777" w:rsidR="00FC5EEA" w:rsidRDefault="00FC5EEA" w:rsidP="00491E30">
      <w:pPr>
        <w:pStyle w:val="ListParagraph"/>
        <w:numPr>
          <w:ilvl w:val="0"/>
          <w:numId w:val="26"/>
        </w:numPr>
        <w:ind w:left="709"/>
      </w:pPr>
      <w:r>
        <w:t xml:space="preserve">Click the </w:t>
      </w:r>
      <w:r>
        <w:rPr>
          <w:b/>
        </w:rPr>
        <w:t>^ Add</w:t>
      </w:r>
      <w:r>
        <w:t xml:space="preserve"> </w:t>
      </w:r>
      <w:r w:rsidRPr="00FC5EEA">
        <w:t>button</w:t>
      </w:r>
      <w:r>
        <w:t xml:space="preserve"> to push the units to the top box. These units are the defined units for this </w:t>
      </w:r>
      <w:proofErr w:type="spellStart"/>
      <w:r>
        <w:t>Markbook</w:t>
      </w:r>
      <w:proofErr w:type="spellEnd"/>
    </w:p>
    <w:p w14:paraId="63875657" w14:textId="77777777" w:rsidR="00FC5EEA" w:rsidRPr="00CA2C5A" w:rsidRDefault="00FC5EEA" w:rsidP="00491E30">
      <w:pPr>
        <w:pStyle w:val="ListParagraph"/>
        <w:numPr>
          <w:ilvl w:val="0"/>
          <w:numId w:val="26"/>
        </w:numPr>
        <w:ind w:left="709"/>
      </w:pPr>
      <w:r>
        <w:t xml:space="preserve">Click </w:t>
      </w:r>
      <w:r>
        <w:rPr>
          <w:b/>
        </w:rPr>
        <w:t>Save &amp; Close</w:t>
      </w:r>
    </w:p>
    <w:p w14:paraId="5A083BD1" w14:textId="77777777" w:rsidR="00CA2C5A" w:rsidRDefault="00CA2C5A" w:rsidP="00CA2C5A"/>
    <w:p w14:paraId="19A9EE9A" w14:textId="77777777" w:rsidR="00652982" w:rsidRDefault="00652982">
      <w:r>
        <w:br w:type="page"/>
      </w:r>
    </w:p>
    <w:p w14:paraId="08EBB691" w14:textId="2F1A292A" w:rsidR="00CA2C5A" w:rsidRDefault="00CA2C5A" w:rsidP="00CA2C5A">
      <w:r>
        <w:lastRenderedPageBreak/>
        <w:t xml:space="preserve">If you have a combination of 1.0 and 0.5 units in your </w:t>
      </w:r>
      <w:proofErr w:type="spellStart"/>
      <w:r>
        <w:t>markbook</w:t>
      </w:r>
      <w:proofErr w:type="spellEnd"/>
      <w:r>
        <w:t xml:space="preserve"> then the next message will appear</w:t>
      </w:r>
    </w:p>
    <w:p w14:paraId="1F9D42D7" w14:textId="77777777" w:rsidR="002A589A" w:rsidRPr="00FA6544" w:rsidRDefault="002A589A" w:rsidP="00CA2C5A"/>
    <w:p w14:paraId="55C792E5" w14:textId="6F19EA99" w:rsidR="00FA6544" w:rsidRDefault="00FA6544" w:rsidP="00FA6544">
      <w:pPr>
        <w:jc w:val="center"/>
      </w:pPr>
      <w:r>
        <w:rPr>
          <w:noProof/>
          <w:lang w:eastAsia="en-AU"/>
        </w:rPr>
        <w:drawing>
          <wp:inline distT="0" distB="0" distL="0" distR="0" wp14:anchorId="46C32D04" wp14:editId="48A2CF70">
            <wp:extent cx="3892550" cy="1511300"/>
            <wp:effectExtent l="0" t="0" r="0" b="0"/>
            <wp:docPr id="51" name="Picture 51" descr="Message alerting user that this markbook contains units with both 1.0 and 0.5 standard units" title="Assessment item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92550" cy="1511300"/>
                    </a:xfrm>
                    <a:prstGeom prst="rect">
                      <a:avLst/>
                    </a:prstGeom>
                  </pic:spPr>
                </pic:pic>
              </a:graphicData>
            </a:graphic>
          </wp:inline>
        </w:drawing>
      </w:r>
    </w:p>
    <w:p w14:paraId="5049EE23" w14:textId="77777777" w:rsidR="002A589A" w:rsidRPr="00FC5EEA" w:rsidRDefault="002A589A" w:rsidP="00FA6544">
      <w:pPr>
        <w:jc w:val="center"/>
      </w:pPr>
    </w:p>
    <w:p w14:paraId="645B3A33" w14:textId="77777777" w:rsidR="00FC5EEA" w:rsidRDefault="00FC5EEA" w:rsidP="00FC5EEA">
      <w:pPr>
        <w:pStyle w:val="ListParagraph"/>
        <w:ind w:left="709"/>
      </w:pPr>
    </w:p>
    <w:p w14:paraId="1AD49CA8" w14:textId="77777777" w:rsidR="00706A75" w:rsidRDefault="000C4AC5" w:rsidP="00FC5EEA">
      <w:pPr>
        <w:pStyle w:val="Heading2"/>
      </w:pPr>
      <w:bookmarkStart w:id="35" w:name="_Defining_Half_Unit"/>
      <w:bookmarkStart w:id="36" w:name="_Toc55311307"/>
      <w:bookmarkEnd w:id="35"/>
      <w:r>
        <w:t>Defining Half Unit AIs</w:t>
      </w:r>
      <w:bookmarkStart w:id="37" w:name="_Toc306265416"/>
      <w:bookmarkEnd w:id="36"/>
    </w:p>
    <w:p w14:paraId="698AA29C" w14:textId="4DDBC559" w:rsidR="00557626" w:rsidRPr="00557626" w:rsidRDefault="00557626" w:rsidP="00557626">
      <w:r>
        <w:t xml:space="preserve">Defining Half Unit Assessment Items is useful when you have a semester unit with its two corresponding </w:t>
      </w:r>
      <w:r w:rsidR="001E088D">
        <w:t>half</w:t>
      </w:r>
      <w:r>
        <w:t xml:space="preserve"> units. ACS will use this definition to know which AIs are in which </w:t>
      </w:r>
      <w:r w:rsidR="001E088D">
        <w:t>half</w:t>
      </w:r>
      <w:r>
        <w:t xml:space="preserve"> unit.</w:t>
      </w:r>
      <w:r w:rsidR="0097261B">
        <w:t xml:space="preserve"> All relevant units and half units should be defined in the </w:t>
      </w:r>
      <w:proofErr w:type="spellStart"/>
      <w:r w:rsidR="0097261B">
        <w:t>Markbook</w:t>
      </w:r>
      <w:proofErr w:type="spellEnd"/>
      <w:r w:rsidR="0097261B">
        <w:t xml:space="preserve"> Units section before defining half unit AIs.</w:t>
      </w:r>
    </w:p>
    <w:p w14:paraId="068D22C0" w14:textId="77777777" w:rsidR="00FC5EEA" w:rsidRDefault="00FC5EEA" w:rsidP="00FC5EEA">
      <w:r w:rsidRPr="0097261B">
        <w:rPr>
          <w:b/>
        </w:rPr>
        <w:t>Note</w:t>
      </w:r>
      <w:r w:rsidR="00557626" w:rsidRPr="0097261B">
        <w:rPr>
          <w:b/>
        </w:rPr>
        <w:t>:</w:t>
      </w:r>
      <w:r>
        <w:t xml:space="preserve"> </w:t>
      </w:r>
      <w:r w:rsidR="0097261B">
        <w:t xml:space="preserve">Ensure that there is at least one 1.0 unit defined in the </w:t>
      </w:r>
      <w:proofErr w:type="spellStart"/>
      <w:r w:rsidR="0097261B">
        <w:t>Markbook</w:t>
      </w:r>
      <w:proofErr w:type="spellEnd"/>
      <w:r w:rsidR="0097261B">
        <w:t xml:space="preserve"> otherwise ACS will not know that the 0.5 units are half units of the </w:t>
      </w:r>
      <w:proofErr w:type="spellStart"/>
      <w:r w:rsidR="0097261B">
        <w:t>Markbook</w:t>
      </w:r>
      <w:proofErr w:type="spellEnd"/>
    </w:p>
    <w:p w14:paraId="6F7ADEB0" w14:textId="77777777" w:rsidR="00557626" w:rsidRDefault="00557626" w:rsidP="00491E30">
      <w:pPr>
        <w:pStyle w:val="ListParagraph"/>
        <w:numPr>
          <w:ilvl w:val="0"/>
          <w:numId w:val="27"/>
        </w:numPr>
      </w:pPr>
      <w:r>
        <w:t xml:space="preserve">Click the </w:t>
      </w:r>
      <w:r>
        <w:rPr>
          <w:b/>
        </w:rPr>
        <w:t xml:space="preserve">Half Unit AIs </w:t>
      </w:r>
      <w:r>
        <w:t>button</w:t>
      </w:r>
    </w:p>
    <w:p w14:paraId="57BDF5F4" w14:textId="77777777" w:rsidR="00557626" w:rsidRDefault="00557626" w:rsidP="00491E30">
      <w:pPr>
        <w:pStyle w:val="ListParagraph"/>
        <w:numPr>
          <w:ilvl w:val="0"/>
          <w:numId w:val="27"/>
        </w:numPr>
      </w:pPr>
      <w:r>
        <w:t>Check the relevant AIs against the half unit</w:t>
      </w:r>
    </w:p>
    <w:p w14:paraId="2D9180C3" w14:textId="77777777" w:rsidR="00CA2C5A" w:rsidRDefault="00CA2C5A" w:rsidP="00CA2C5A">
      <w:pPr>
        <w:ind w:left="360"/>
      </w:pPr>
    </w:p>
    <w:p w14:paraId="42057AA1" w14:textId="77777777" w:rsidR="00557626" w:rsidRDefault="00FA6544" w:rsidP="00557626">
      <w:pPr>
        <w:pStyle w:val="ListParagraph"/>
      </w:pPr>
      <w:r>
        <w:rPr>
          <w:noProof/>
          <w:lang w:eastAsia="en-AU"/>
        </w:rPr>
        <w:drawing>
          <wp:inline distT="0" distB="0" distL="0" distR="0" wp14:anchorId="28FCE57D" wp14:editId="08FCB22C">
            <wp:extent cx="5454650" cy="2743200"/>
            <wp:effectExtent l="0" t="0" r="0" b="0"/>
            <wp:docPr id="52" name="Picture 52" descr="The Half Unit AIs window for defining assessment items to quadrimester units within a semester unit." title="The Half Unit AI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54650" cy="2743200"/>
                    </a:xfrm>
                    <a:prstGeom prst="rect">
                      <a:avLst/>
                    </a:prstGeom>
                  </pic:spPr>
                </pic:pic>
              </a:graphicData>
            </a:graphic>
          </wp:inline>
        </w:drawing>
      </w:r>
    </w:p>
    <w:p w14:paraId="673E3865" w14:textId="77777777" w:rsidR="00557626" w:rsidRPr="00FC5EEA" w:rsidRDefault="00557626" w:rsidP="00FC5EEA"/>
    <w:p w14:paraId="59066696" w14:textId="77777777" w:rsidR="00FA6544" w:rsidRDefault="00FA6544" w:rsidP="001E088D">
      <w:r>
        <w:br w:type="page"/>
      </w:r>
    </w:p>
    <w:p w14:paraId="659A77E9" w14:textId="77777777" w:rsidR="000B5964" w:rsidRPr="00B06C78" w:rsidRDefault="000B5964" w:rsidP="004D0728">
      <w:pPr>
        <w:pStyle w:val="Heading1"/>
      </w:pPr>
      <w:bookmarkStart w:id="38" w:name="_Toc55311308"/>
      <w:r w:rsidRPr="00B06C78">
        <w:lastRenderedPageBreak/>
        <w:t>Enter Assessment Item Marks</w:t>
      </w:r>
      <w:bookmarkEnd w:id="37"/>
      <w:bookmarkEnd w:id="38"/>
    </w:p>
    <w:p w14:paraId="71F7034D" w14:textId="77777777" w:rsidR="000B5964" w:rsidRDefault="000B5964" w:rsidP="005C3A22">
      <w:pPr>
        <w:pStyle w:val="ListParagraph"/>
        <w:numPr>
          <w:ilvl w:val="0"/>
          <w:numId w:val="28"/>
        </w:numPr>
      </w:pPr>
      <w:r w:rsidRPr="00992CB2">
        <w:t xml:space="preserve">From the </w:t>
      </w:r>
      <w:r w:rsidRPr="00557626">
        <w:rPr>
          <w:b/>
        </w:rPr>
        <w:t xml:space="preserve">Manage </w:t>
      </w:r>
      <w:proofErr w:type="spellStart"/>
      <w:r w:rsidRPr="00557626">
        <w:rPr>
          <w:b/>
        </w:rPr>
        <w:t>Markbook</w:t>
      </w:r>
      <w:proofErr w:type="spellEnd"/>
      <w:r w:rsidRPr="00992CB2">
        <w:t xml:space="preserve"> screen click on the </w:t>
      </w:r>
      <w:r w:rsidRPr="00557626">
        <w:rPr>
          <w:b/>
          <w:i/>
        </w:rPr>
        <w:t>Enter Results</w:t>
      </w:r>
      <w:r w:rsidRPr="00992CB2">
        <w:t xml:space="preserve"> button or</w:t>
      </w:r>
      <w:r w:rsidR="005C3A22">
        <w:t xml:space="preserve"> u</w:t>
      </w:r>
      <w:r w:rsidRPr="00992CB2">
        <w:t xml:space="preserve">nder the </w:t>
      </w:r>
      <w:proofErr w:type="spellStart"/>
      <w:r w:rsidRPr="005C3A22">
        <w:rPr>
          <w:b/>
        </w:rPr>
        <w:t>Markbooks</w:t>
      </w:r>
      <w:proofErr w:type="spellEnd"/>
      <w:r w:rsidRPr="00992CB2">
        <w:t xml:space="preserve"> heading in the menu pane select </w:t>
      </w:r>
      <w:proofErr w:type="spellStart"/>
      <w:r w:rsidRPr="005C3A22">
        <w:rPr>
          <w:b/>
        </w:rPr>
        <w:t>Markbook</w:t>
      </w:r>
      <w:proofErr w:type="spellEnd"/>
      <w:r w:rsidRPr="005C3A22">
        <w:rPr>
          <w:b/>
        </w:rPr>
        <w:t xml:space="preserve"> List</w:t>
      </w:r>
      <w:r w:rsidRPr="00992CB2">
        <w:t xml:space="preserve"> </w:t>
      </w:r>
      <w:r w:rsidR="005C3A22">
        <w:t>i</w:t>
      </w:r>
      <w:r>
        <w:t xml:space="preserve">n the </w:t>
      </w:r>
      <w:r w:rsidRPr="005C3A22">
        <w:rPr>
          <w:b/>
        </w:rPr>
        <w:t>Actions</w:t>
      </w:r>
      <w:r>
        <w:t xml:space="preserve"> column c</w:t>
      </w:r>
      <w:r w:rsidRPr="00992CB2">
        <w:t xml:space="preserve">lick on </w:t>
      </w:r>
      <w:r w:rsidRPr="005C3A22">
        <w:rPr>
          <w:b/>
          <w:i/>
        </w:rPr>
        <w:t xml:space="preserve">Enter </w:t>
      </w:r>
      <w:proofErr w:type="gramStart"/>
      <w:r w:rsidRPr="005C3A22">
        <w:rPr>
          <w:b/>
          <w:i/>
        </w:rPr>
        <w:t>Marks</w:t>
      </w:r>
      <w:r w:rsidRPr="00992CB2">
        <w:t xml:space="preserve"> </w:t>
      </w:r>
      <w:r>
        <w:t xml:space="preserve"> hyperlink</w:t>
      </w:r>
      <w:proofErr w:type="gramEnd"/>
      <w:r>
        <w:t xml:space="preserve"> </w:t>
      </w:r>
      <w:r w:rsidRPr="00992CB2">
        <w:t>and the following screen appears</w:t>
      </w:r>
    </w:p>
    <w:p w14:paraId="2C46A320" w14:textId="77777777" w:rsidR="005C3A22" w:rsidRPr="00992CB2" w:rsidRDefault="005C3A22" w:rsidP="00ED308B">
      <w:pPr>
        <w:pStyle w:val="ListParagraph"/>
        <w:ind w:left="0"/>
      </w:pPr>
    </w:p>
    <w:p w14:paraId="2CECC9BC" w14:textId="338E2A4D" w:rsidR="000B5964" w:rsidRDefault="00980E1C" w:rsidP="00DD577B">
      <w:pPr>
        <w:pStyle w:val="AmendmentBulletOddPage"/>
        <w:tabs>
          <w:tab w:val="clear" w:pos="1724"/>
        </w:tabs>
        <w:ind w:left="0" w:firstLine="0"/>
        <w:jc w:val="center"/>
        <w:rPr>
          <w:b/>
        </w:rPr>
      </w:pPr>
      <w:bookmarkStart w:id="39" w:name="_Toc254193547"/>
      <w:bookmarkStart w:id="40" w:name="_Toc286755496"/>
      <w:r>
        <w:rPr>
          <w:noProof/>
        </w:rPr>
        <w:drawing>
          <wp:inline distT="0" distB="0" distL="0" distR="0" wp14:anchorId="6FF995D9" wp14:editId="1148BA0F">
            <wp:extent cx="6332220" cy="3330575"/>
            <wp:effectExtent l="0" t="0" r="0" b="3175"/>
            <wp:docPr id="10" name="Picture 10" descr="Enter results page for a mark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nter results page for a markbook"/>
                    <pic:cNvPicPr/>
                  </pic:nvPicPr>
                  <pic:blipFill>
                    <a:blip r:embed="rId22"/>
                    <a:stretch>
                      <a:fillRect/>
                    </a:stretch>
                  </pic:blipFill>
                  <pic:spPr>
                    <a:xfrm>
                      <a:off x="0" y="0"/>
                      <a:ext cx="6332220" cy="3330575"/>
                    </a:xfrm>
                    <a:prstGeom prst="rect">
                      <a:avLst/>
                    </a:prstGeom>
                  </pic:spPr>
                </pic:pic>
              </a:graphicData>
            </a:graphic>
          </wp:inline>
        </w:drawing>
      </w:r>
    </w:p>
    <w:bookmarkEnd w:id="39"/>
    <w:bookmarkEnd w:id="40"/>
    <w:p w14:paraId="1303F33D" w14:textId="77777777" w:rsidR="005C3A22" w:rsidRDefault="005C3A22" w:rsidP="00557626"/>
    <w:p w14:paraId="199718A5" w14:textId="219DDC24" w:rsidR="000B5964" w:rsidRPr="00992CB2" w:rsidRDefault="000B5964" w:rsidP="00557626">
      <w:r w:rsidRPr="00992CB2">
        <w:t xml:space="preserve">This screen has </w:t>
      </w:r>
      <w:proofErr w:type="gramStart"/>
      <w:r w:rsidR="00980E1C">
        <w:t>a number of</w:t>
      </w:r>
      <w:proofErr w:type="gramEnd"/>
      <w:r w:rsidRPr="00992CB2">
        <w:t xml:space="preserve"> sections:</w:t>
      </w:r>
    </w:p>
    <w:p w14:paraId="5B45E84F" w14:textId="23EDF9D0" w:rsidR="00980E1C" w:rsidRPr="00980E1C" w:rsidRDefault="00980E1C" w:rsidP="00491E30">
      <w:pPr>
        <w:pStyle w:val="ListParagraph"/>
        <w:numPr>
          <w:ilvl w:val="0"/>
          <w:numId w:val="29"/>
        </w:numPr>
      </w:pPr>
      <w:r w:rsidRPr="00557626">
        <w:rPr>
          <w:b/>
        </w:rPr>
        <w:t>Navigation buttons</w:t>
      </w:r>
    </w:p>
    <w:p w14:paraId="54992F3B" w14:textId="26350678" w:rsidR="000B5964" w:rsidRPr="00992CB2" w:rsidRDefault="000B5964" w:rsidP="00491E30">
      <w:pPr>
        <w:pStyle w:val="ListParagraph"/>
        <w:numPr>
          <w:ilvl w:val="0"/>
          <w:numId w:val="29"/>
        </w:numPr>
      </w:pPr>
      <w:proofErr w:type="spellStart"/>
      <w:r w:rsidRPr="00557626">
        <w:rPr>
          <w:b/>
        </w:rPr>
        <w:t>Markbook</w:t>
      </w:r>
      <w:proofErr w:type="spellEnd"/>
      <w:r w:rsidRPr="00557626">
        <w:rPr>
          <w:b/>
        </w:rPr>
        <w:t xml:space="preserve"> Details</w:t>
      </w:r>
      <w:r w:rsidRPr="00992CB2">
        <w:t xml:space="preserve"> – definitions used to create the </w:t>
      </w:r>
      <w:proofErr w:type="spellStart"/>
      <w:r w:rsidRPr="00992CB2">
        <w:t>Markbook</w:t>
      </w:r>
      <w:proofErr w:type="spellEnd"/>
    </w:p>
    <w:p w14:paraId="13B5DA9B" w14:textId="77777777" w:rsidR="000B5964" w:rsidRPr="00557626" w:rsidRDefault="000B5964" w:rsidP="00491E30">
      <w:pPr>
        <w:pStyle w:val="ListParagraph"/>
        <w:numPr>
          <w:ilvl w:val="0"/>
          <w:numId w:val="29"/>
        </w:numPr>
        <w:rPr>
          <w:b/>
        </w:rPr>
      </w:pPr>
      <w:r w:rsidRPr="00557626">
        <w:rPr>
          <w:b/>
        </w:rPr>
        <w:t>Assessment Items grid</w:t>
      </w:r>
    </w:p>
    <w:p w14:paraId="2FCD9B5E" w14:textId="0265008C" w:rsidR="00980E1C" w:rsidRPr="00980E1C" w:rsidRDefault="00980E1C" w:rsidP="00491E30">
      <w:pPr>
        <w:pStyle w:val="ListParagraph"/>
        <w:numPr>
          <w:ilvl w:val="0"/>
          <w:numId w:val="29"/>
        </w:numPr>
      </w:pPr>
      <w:r>
        <w:rPr>
          <w:b/>
          <w:bCs/>
        </w:rPr>
        <w:t>Unit Grade and Unit Scores</w:t>
      </w:r>
    </w:p>
    <w:p w14:paraId="42901C90" w14:textId="7B95759A" w:rsidR="000B5964" w:rsidRPr="00992CB2" w:rsidRDefault="000B5964" w:rsidP="00491E30">
      <w:pPr>
        <w:pStyle w:val="ListParagraph"/>
        <w:numPr>
          <w:ilvl w:val="0"/>
          <w:numId w:val="29"/>
        </w:numPr>
      </w:pPr>
      <w:r w:rsidRPr="00557626">
        <w:rPr>
          <w:b/>
        </w:rPr>
        <w:t>Data Grid</w:t>
      </w:r>
      <w:r w:rsidRPr="00992CB2">
        <w:t xml:space="preserve"> – list of all classes and students who are studying the unit(s) as defined in the </w:t>
      </w:r>
      <w:proofErr w:type="spellStart"/>
      <w:r w:rsidRPr="00992CB2">
        <w:t>Markbook</w:t>
      </w:r>
      <w:proofErr w:type="spellEnd"/>
      <w:r w:rsidRPr="00992CB2">
        <w:t xml:space="preserve"> definition</w:t>
      </w:r>
    </w:p>
    <w:p w14:paraId="2DA49941" w14:textId="16F5D001" w:rsidR="000B5964" w:rsidRDefault="00980E1C" w:rsidP="005C3A22">
      <w:pPr>
        <w:pStyle w:val="ListParagraph"/>
        <w:numPr>
          <w:ilvl w:val="0"/>
          <w:numId w:val="29"/>
        </w:numPr>
        <w:rPr>
          <w:b/>
        </w:rPr>
      </w:pPr>
      <w:proofErr w:type="spellStart"/>
      <w:r>
        <w:rPr>
          <w:b/>
        </w:rPr>
        <w:t>Markbook</w:t>
      </w:r>
      <w:proofErr w:type="spellEnd"/>
      <w:r>
        <w:rPr>
          <w:b/>
        </w:rPr>
        <w:t xml:space="preserve"> buttons</w:t>
      </w:r>
    </w:p>
    <w:p w14:paraId="1E981D65" w14:textId="77777777" w:rsidR="005C3A22" w:rsidRPr="005C3A22" w:rsidRDefault="005C3A22" w:rsidP="005C3A22">
      <w:pPr>
        <w:pStyle w:val="ListParagraph"/>
        <w:rPr>
          <w:b/>
        </w:rPr>
      </w:pPr>
    </w:p>
    <w:p w14:paraId="4CAC69CE" w14:textId="6670D36F" w:rsidR="000B5964" w:rsidRDefault="000B5964" w:rsidP="00B07AA9">
      <w:pPr>
        <w:pStyle w:val="Heading2"/>
      </w:pPr>
      <w:bookmarkStart w:id="41" w:name="_Toc286755500"/>
      <w:bookmarkStart w:id="42" w:name="_Toc306265418"/>
      <w:bookmarkStart w:id="43" w:name="_Toc55311309"/>
      <w:r w:rsidRPr="00D14836">
        <w:t xml:space="preserve">Entering </w:t>
      </w:r>
      <w:r w:rsidR="00304D9C">
        <w:t xml:space="preserve">Assessment </w:t>
      </w:r>
      <w:r w:rsidRPr="00D14836">
        <w:t>Marks</w:t>
      </w:r>
      <w:bookmarkEnd w:id="41"/>
      <w:bookmarkEnd w:id="42"/>
      <w:r w:rsidR="00304D9C">
        <w:t xml:space="preserve"> and Grades</w:t>
      </w:r>
      <w:bookmarkEnd w:id="43"/>
    </w:p>
    <w:p w14:paraId="0D63F3EF" w14:textId="65EDF5AB" w:rsidR="000B5964" w:rsidRPr="00992CB2" w:rsidRDefault="000B5964" w:rsidP="00B07AA9">
      <w:pPr>
        <w:rPr>
          <w:szCs w:val="24"/>
        </w:rPr>
      </w:pPr>
      <w:r w:rsidRPr="00992CB2">
        <w:rPr>
          <w:szCs w:val="24"/>
        </w:rPr>
        <w:t xml:space="preserve">Abbreviations used </w:t>
      </w:r>
      <w:r w:rsidR="00980E1C">
        <w:rPr>
          <w:szCs w:val="24"/>
        </w:rPr>
        <w:t>in the following</w:t>
      </w:r>
      <w:r w:rsidRPr="00992CB2">
        <w:rPr>
          <w:szCs w:val="24"/>
        </w:rPr>
        <w:t xml:space="preserve"> page</w:t>
      </w:r>
      <w:r w:rsidR="00980E1C">
        <w:rPr>
          <w:szCs w:val="24"/>
        </w:rPr>
        <w:t>s</w:t>
      </w:r>
    </w:p>
    <w:p w14:paraId="4E91C11C" w14:textId="77777777" w:rsidR="000B5964" w:rsidRPr="00992CB2" w:rsidRDefault="000B5964" w:rsidP="00557626">
      <w:pPr>
        <w:rPr>
          <w:b/>
        </w:rPr>
      </w:pPr>
      <w:r w:rsidRPr="00992CB2">
        <w:rPr>
          <w:b/>
        </w:rPr>
        <w:t>AI</w:t>
      </w:r>
      <w:r w:rsidRPr="00992CB2">
        <w:rPr>
          <w:b/>
        </w:rPr>
        <w:tab/>
      </w:r>
      <w:r w:rsidRPr="00992CB2">
        <w:t>Assessment Item</w:t>
      </w:r>
    </w:p>
    <w:p w14:paraId="48AA2C3C" w14:textId="77777777" w:rsidR="000B5964" w:rsidRPr="00992CB2" w:rsidRDefault="000B5964" w:rsidP="00557626">
      <w:pPr>
        <w:rPr>
          <w:b/>
        </w:rPr>
      </w:pPr>
      <w:r w:rsidRPr="00992CB2">
        <w:rPr>
          <w:b/>
        </w:rPr>
        <w:t>Mark</w:t>
      </w:r>
      <w:r w:rsidRPr="00992CB2">
        <w:rPr>
          <w:b/>
        </w:rPr>
        <w:tab/>
      </w:r>
      <w:r w:rsidRPr="00992CB2">
        <w:t>Raw assessment item mark</w:t>
      </w:r>
    </w:p>
    <w:p w14:paraId="436FC433" w14:textId="4301115C" w:rsidR="000B5964" w:rsidRPr="00992CB2" w:rsidRDefault="000B5964" w:rsidP="00557626">
      <w:r w:rsidRPr="00992CB2">
        <w:rPr>
          <w:b/>
        </w:rPr>
        <w:t>STD</w:t>
      </w:r>
      <w:r w:rsidRPr="00992CB2">
        <w:rPr>
          <w:b/>
        </w:rPr>
        <w:tab/>
      </w:r>
      <w:r w:rsidRPr="00992CB2">
        <w:t>Standardised raw assessment item mark</w:t>
      </w:r>
      <w:r w:rsidRPr="00992CB2">
        <w:rPr>
          <w:b/>
        </w:rPr>
        <w:t xml:space="preserve">. </w:t>
      </w:r>
      <w:r w:rsidRPr="00992CB2">
        <w:t xml:space="preserve">Only appears if </w:t>
      </w:r>
      <w:proofErr w:type="spellStart"/>
      <w:r w:rsidR="00980E1C">
        <w:t>Markbook</w:t>
      </w:r>
      <w:proofErr w:type="spellEnd"/>
      <w:r w:rsidRPr="00992CB2">
        <w:t xml:space="preserve"> Mean and Standard Deviation have been entered and the </w:t>
      </w:r>
      <w:r w:rsidRPr="00992CB2">
        <w:rPr>
          <w:b/>
          <w:i/>
        </w:rPr>
        <w:t>Save</w:t>
      </w:r>
      <w:r w:rsidRPr="00992CB2">
        <w:t xml:space="preserve"> button has been pressed</w:t>
      </w:r>
    </w:p>
    <w:p w14:paraId="31C6C087" w14:textId="17EDC88D" w:rsidR="000B5964" w:rsidRDefault="000B5964" w:rsidP="00557626">
      <w:r w:rsidRPr="00992CB2">
        <w:rPr>
          <w:b/>
        </w:rPr>
        <w:t>Z</w:t>
      </w:r>
      <w:r w:rsidRPr="00992CB2">
        <w:rPr>
          <w:b/>
        </w:rPr>
        <w:tab/>
      </w:r>
      <w:proofErr w:type="spellStart"/>
      <w:r w:rsidRPr="00992CB2">
        <w:t>Z</w:t>
      </w:r>
      <w:proofErr w:type="spellEnd"/>
      <w:r w:rsidRPr="00992CB2">
        <w:t xml:space="preserve"> score.</w:t>
      </w:r>
      <w:r w:rsidRPr="00992CB2">
        <w:rPr>
          <w:b/>
        </w:rPr>
        <w:t xml:space="preserve"> </w:t>
      </w:r>
      <w:r w:rsidRPr="00992CB2">
        <w:t xml:space="preserve">Only appears after the </w:t>
      </w:r>
      <w:r w:rsidRPr="00992CB2">
        <w:rPr>
          <w:b/>
          <w:i/>
        </w:rPr>
        <w:t>Save</w:t>
      </w:r>
      <w:r w:rsidRPr="00992CB2">
        <w:t xml:space="preserve"> button has been pressed and is calculated on the marks that have been entered</w:t>
      </w:r>
    </w:p>
    <w:p w14:paraId="0A5AAFAB" w14:textId="3767D454" w:rsidR="00980E1C" w:rsidRDefault="00980E1C" w:rsidP="00980E1C">
      <w:r>
        <w:rPr>
          <w:b/>
        </w:rPr>
        <w:t>Pct</w:t>
      </w:r>
      <w:r w:rsidRPr="00992CB2">
        <w:rPr>
          <w:b/>
        </w:rPr>
        <w:tab/>
      </w:r>
      <w:r>
        <w:t>Percentage</w:t>
      </w:r>
      <w:r w:rsidRPr="00992CB2">
        <w:t>.</w:t>
      </w:r>
      <w:r>
        <w:t xml:space="preserve"> </w:t>
      </w:r>
      <w:r w:rsidRPr="00992CB2">
        <w:t xml:space="preserve">Only appears after the </w:t>
      </w:r>
      <w:r w:rsidRPr="00992CB2">
        <w:rPr>
          <w:b/>
          <w:i/>
        </w:rPr>
        <w:t>Save</w:t>
      </w:r>
      <w:r w:rsidRPr="00992CB2">
        <w:t xml:space="preserve"> button has been pressed and is calculated on the marks that have been entered</w:t>
      </w:r>
    </w:p>
    <w:p w14:paraId="18337D4D" w14:textId="1A46CE75" w:rsidR="00980E1C" w:rsidRDefault="00980E1C" w:rsidP="00557626"/>
    <w:p w14:paraId="296B1248" w14:textId="68FA2F86" w:rsidR="00304D9C" w:rsidRDefault="00304D9C" w:rsidP="00557626">
      <w:r>
        <w:t>Assessment items in T units must have Marks and can optionally have Grades. Assessment items in A and M units can have Marks</w:t>
      </w:r>
      <w:r w:rsidR="00A15C7E">
        <w:t xml:space="preserve">, </w:t>
      </w:r>
      <w:proofErr w:type="gramStart"/>
      <w:r>
        <w:t>Grades</w:t>
      </w:r>
      <w:proofErr w:type="gramEnd"/>
      <w:r w:rsidR="00A15C7E">
        <w:t xml:space="preserve"> or both</w:t>
      </w:r>
      <w:r>
        <w:t>. Best practice is to use both for all assessment.</w:t>
      </w:r>
    </w:p>
    <w:p w14:paraId="30D4D961" w14:textId="77777777" w:rsidR="000B5964" w:rsidRDefault="000B5964" w:rsidP="009627A0">
      <w:pPr>
        <w:pStyle w:val="acs"/>
        <w:numPr>
          <w:ilvl w:val="0"/>
          <w:numId w:val="0"/>
        </w:numPr>
        <w:ind w:left="720"/>
        <w:rPr>
          <w:sz w:val="24"/>
          <w:szCs w:val="24"/>
        </w:rPr>
      </w:pPr>
    </w:p>
    <w:p w14:paraId="70A42C03" w14:textId="4E850652" w:rsidR="000B5964" w:rsidRDefault="000B5964" w:rsidP="00491E30">
      <w:pPr>
        <w:pStyle w:val="ListParagraph"/>
        <w:numPr>
          <w:ilvl w:val="0"/>
          <w:numId w:val="30"/>
        </w:numPr>
      </w:pPr>
      <w:r w:rsidRPr="00992CB2">
        <w:lastRenderedPageBreak/>
        <w:t xml:space="preserve">To open the </w:t>
      </w:r>
      <w:proofErr w:type="spellStart"/>
      <w:r>
        <w:t>markbook</w:t>
      </w:r>
      <w:proofErr w:type="spellEnd"/>
      <w:r>
        <w:t xml:space="preserve"> in Data Entry mode</w:t>
      </w:r>
      <w:r w:rsidRPr="00992CB2">
        <w:t xml:space="preserve">, in the Assessment item details section click the check box in the Data Entry column for Assessment Item results you will be entering as shown below  (The user has selected to enter the results for the </w:t>
      </w:r>
      <w:r w:rsidR="00304D9C">
        <w:t>Assignment 1</w:t>
      </w:r>
      <w:r>
        <w:t>)</w:t>
      </w:r>
    </w:p>
    <w:p w14:paraId="65395DC2" w14:textId="77777777" w:rsidR="000B5964" w:rsidRPr="00992CB2" w:rsidRDefault="000B5964" w:rsidP="00B07AA9">
      <w:pPr>
        <w:pStyle w:val="acs"/>
        <w:numPr>
          <w:ilvl w:val="0"/>
          <w:numId w:val="0"/>
        </w:numPr>
        <w:rPr>
          <w:sz w:val="24"/>
          <w:szCs w:val="24"/>
        </w:rPr>
      </w:pPr>
    </w:p>
    <w:p w14:paraId="64CEC041" w14:textId="4E52268B" w:rsidR="000B5964" w:rsidRPr="00992CB2" w:rsidRDefault="00980E1C" w:rsidP="00B07AA9">
      <w:pPr>
        <w:pStyle w:val="acs"/>
        <w:numPr>
          <w:ilvl w:val="0"/>
          <w:numId w:val="0"/>
        </w:numPr>
        <w:jc w:val="center"/>
        <w:rPr>
          <w:b/>
          <w:color w:val="FF0000"/>
          <w:sz w:val="24"/>
          <w:szCs w:val="24"/>
        </w:rPr>
      </w:pPr>
      <w:r>
        <w:rPr>
          <w:noProof/>
        </w:rPr>
        <w:drawing>
          <wp:inline distT="0" distB="0" distL="0" distR="0" wp14:anchorId="409D7D29" wp14:editId="4F1F0D79">
            <wp:extent cx="6332220" cy="3010535"/>
            <wp:effectExtent l="0" t="0" r="0" b="0"/>
            <wp:docPr id="12" name="Picture 12" descr="Enter Results page with data entry selected for an assessment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nter Results page with data entry selected for an assessment item"/>
                    <pic:cNvPicPr/>
                  </pic:nvPicPr>
                  <pic:blipFill>
                    <a:blip r:embed="rId23"/>
                    <a:stretch>
                      <a:fillRect/>
                    </a:stretch>
                  </pic:blipFill>
                  <pic:spPr>
                    <a:xfrm>
                      <a:off x="0" y="0"/>
                      <a:ext cx="6332220" cy="3010535"/>
                    </a:xfrm>
                    <a:prstGeom prst="rect">
                      <a:avLst/>
                    </a:prstGeom>
                  </pic:spPr>
                </pic:pic>
              </a:graphicData>
            </a:graphic>
          </wp:inline>
        </w:drawing>
      </w:r>
    </w:p>
    <w:p w14:paraId="6AB26337" w14:textId="77777777" w:rsidR="000B5964" w:rsidRPr="00992CB2" w:rsidRDefault="000B5964" w:rsidP="00557626"/>
    <w:p w14:paraId="58951A82" w14:textId="77777777" w:rsidR="000B5964" w:rsidRPr="00992CB2" w:rsidRDefault="000B5964" w:rsidP="00491E30">
      <w:pPr>
        <w:pStyle w:val="ListParagraph"/>
        <w:numPr>
          <w:ilvl w:val="0"/>
          <w:numId w:val="30"/>
        </w:numPr>
      </w:pPr>
      <w:r w:rsidRPr="00992CB2">
        <w:t xml:space="preserve">Not selecting any </w:t>
      </w:r>
      <w:r w:rsidRPr="00557626">
        <w:rPr>
          <w:rStyle w:val="StyleacsBoldChar"/>
          <w:bCs/>
          <w:sz w:val="24"/>
        </w:rPr>
        <w:t xml:space="preserve">Data Entry </w:t>
      </w:r>
      <w:r w:rsidRPr="00992CB2">
        <w:t xml:space="preserve">options will </w:t>
      </w:r>
      <w:proofErr w:type="gramStart"/>
      <w:r w:rsidRPr="00992CB2">
        <w:t>open up</w:t>
      </w:r>
      <w:proofErr w:type="gramEnd"/>
      <w:r w:rsidRPr="00992CB2">
        <w:t xml:space="preserve"> the entire data grid </w:t>
      </w:r>
      <w:r>
        <w:t xml:space="preserve">(view mode) </w:t>
      </w:r>
      <w:r w:rsidRPr="00992CB2">
        <w:t>Mark, STD, Z columns for each assessment</w:t>
      </w:r>
      <w:r w:rsidR="00ED308B">
        <w:t xml:space="preserve"> item for the selected class/classes.</w:t>
      </w:r>
    </w:p>
    <w:p w14:paraId="6B26CBC9" w14:textId="77777777" w:rsidR="000B5964" w:rsidRPr="00ED3132" w:rsidRDefault="000B5964" w:rsidP="00491E30">
      <w:pPr>
        <w:pStyle w:val="ListParagraph"/>
        <w:numPr>
          <w:ilvl w:val="0"/>
          <w:numId w:val="30"/>
        </w:numPr>
      </w:pPr>
      <w:r w:rsidRPr="00ED3132">
        <w:t xml:space="preserve">To </w:t>
      </w:r>
      <w:proofErr w:type="gramStart"/>
      <w:r w:rsidRPr="00ED3132">
        <w:t>open up</w:t>
      </w:r>
      <w:proofErr w:type="gramEnd"/>
      <w:r w:rsidRPr="00ED3132">
        <w:t xml:space="preserve"> the grid either click on the Expand All button or click on the plus sign next to the class for w</w:t>
      </w:r>
      <w:r>
        <w:t>hom you are entering the marks</w:t>
      </w:r>
    </w:p>
    <w:p w14:paraId="659C88D4" w14:textId="41559C1D" w:rsidR="00304D9C" w:rsidRDefault="000B5964" w:rsidP="00304D9C">
      <w:pPr>
        <w:pStyle w:val="ListParagraph"/>
        <w:numPr>
          <w:ilvl w:val="0"/>
          <w:numId w:val="30"/>
        </w:numPr>
      </w:pPr>
      <w:r w:rsidRPr="00992CB2">
        <w:t xml:space="preserve">Under the </w:t>
      </w:r>
      <w:r w:rsidRPr="00557626">
        <w:rPr>
          <w:rStyle w:val="StyleacsBoldChar"/>
          <w:bCs/>
          <w:sz w:val="24"/>
          <w:szCs w:val="24"/>
        </w:rPr>
        <w:t>Mark</w:t>
      </w:r>
      <w:r w:rsidRPr="00992CB2">
        <w:t xml:space="preserve"> </w:t>
      </w:r>
      <w:r w:rsidR="00304D9C">
        <w:t xml:space="preserve">or </w:t>
      </w:r>
      <w:r w:rsidR="00304D9C" w:rsidRPr="00304D9C">
        <w:rPr>
          <w:b/>
          <w:bCs/>
        </w:rPr>
        <w:t>Grade</w:t>
      </w:r>
      <w:r w:rsidR="00304D9C">
        <w:t xml:space="preserve"> </w:t>
      </w:r>
      <w:r w:rsidRPr="00992CB2">
        <w:t xml:space="preserve">column click </w:t>
      </w:r>
      <w:r w:rsidR="00304D9C">
        <w:t>a</w:t>
      </w:r>
      <w:r w:rsidRPr="00992CB2">
        <w:t xml:space="preserve"> cell to make it active.</w:t>
      </w:r>
    </w:p>
    <w:p w14:paraId="0C52EDF6" w14:textId="77777777" w:rsidR="00304D9C" w:rsidRDefault="00304D9C" w:rsidP="00304D9C">
      <w:pPr>
        <w:ind w:left="360"/>
      </w:pPr>
    </w:p>
    <w:p w14:paraId="68420393" w14:textId="495B724E" w:rsidR="000B5964" w:rsidRPr="00304D9C" w:rsidRDefault="00304D9C" w:rsidP="00304D9C">
      <w:pPr>
        <w:pStyle w:val="Heading3"/>
        <w:rPr>
          <w:rFonts w:cs="Arial"/>
        </w:rPr>
      </w:pPr>
      <w:bookmarkStart w:id="44" w:name="_Toc55311310"/>
      <w:r w:rsidRPr="00236495">
        <w:t>Enter Marks for an Assessment Item</w:t>
      </w:r>
      <w:bookmarkEnd w:id="44"/>
    </w:p>
    <w:p w14:paraId="479014B7" w14:textId="54A7349E" w:rsidR="000B5964" w:rsidRPr="00992CB2" w:rsidRDefault="00304D9C" w:rsidP="00491E30">
      <w:pPr>
        <w:pStyle w:val="ListParagraph"/>
        <w:numPr>
          <w:ilvl w:val="0"/>
          <w:numId w:val="31"/>
        </w:numPr>
      </w:pPr>
      <w:r>
        <w:t>E</w:t>
      </w:r>
      <w:r w:rsidR="000B5964" w:rsidRPr="00992CB2">
        <w:t>nter the mark (up to two decimal places) for the first student and press the</w:t>
      </w:r>
      <w:r w:rsidR="000B5964" w:rsidRPr="00557626">
        <w:rPr>
          <w:rStyle w:val="StyleacsBoldChar"/>
          <w:bCs/>
          <w:sz w:val="24"/>
          <w:szCs w:val="24"/>
        </w:rPr>
        <w:t xml:space="preserve"> tab key</w:t>
      </w:r>
      <w:r w:rsidR="000B5964" w:rsidRPr="00992CB2">
        <w:t xml:space="preserve"> to move to the next row</w:t>
      </w:r>
    </w:p>
    <w:p w14:paraId="6CEB6A01" w14:textId="2F49E277" w:rsidR="000B5964" w:rsidRPr="00992CB2" w:rsidRDefault="000B5964" w:rsidP="00304D9C">
      <w:pPr>
        <w:pStyle w:val="ListParagraph"/>
        <w:numPr>
          <w:ilvl w:val="0"/>
          <w:numId w:val="31"/>
        </w:numPr>
      </w:pPr>
      <w:r w:rsidRPr="00992CB2">
        <w:t>Once you have entered all the marks</w:t>
      </w:r>
      <w:r w:rsidR="00304D9C">
        <w:t>, click</w:t>
      </w:r>
      <w:r w:rsidRPr="00992CB2">
        <w:t xml:space="preserve"> on the </w:t>
      </w:r>
      <w:r w:rsidRPr="00304D9C">
        <w:rPr>
          <w:b/>
          <w:i/>
        </w:rPr>
        <w:t>Save</w:t>
      </w:r>
      <w:r w:rsidRPr="00992CB2">
        <w:t xml:space="preserve"> button. There are located at the top and bottom of the screen and the following message appears</w:t>
      </w:r>
    </w:p>
    <w:p w14:paraId="1E4E91F1" w14:textId="77777777" w:rsidR="000B5964" w:rsidRPr="00992CB2" w:rsidRDefault="000B5964" w:rsidP="00B07AA9">
      <w:pPr>
        <w:pStyle w:val="acs"/>
        <w:numPr>
          <w:ilvl w:val="0"/>
          <w:numId w:val="0"/>
        </w:numPr>
        <w:rPr>
          <w:sz w:val="24"/>
          <w:szCs w:val="24"/>
        </w:rPr>
      </w:pPr>
    </w:p>
    <w:p w14:paraId="47417B7B" w14:textId="77777777" w:rsidR="000B5964" w:rsidRPr="00992CB2" w:rsidRDefault="007D4D16" w:rsidP="00B07AA9">
      <w:pPr>
        <w:pStyle w:val="StyleacsCenteredLeft0cmFirstline0cm"/>
        <w:rPr>
          <w:sz w:val="24"/>
          <w:szCs w:val="24"/>
        </w:rPr>
      </w:pPr>
      <w:r>
        <w:rPr>
          <w:noProof/>
          <w:lang w:eastAsia="en-AU"/>
        </w:rPr>
        <w:drawing>
          <wp:inline distT="0" distB="0" distL="0" distR="0" wp14:anchorId="05687368" wp14:editId="1B595ECF">
            <wp:extent cx="2886075" cy="1126944"/>
            <wp:effectExtent l="0" t="0" r="0" b="0"/>
            <wp:docPr id="54" name="Picture 54" descr="Message reads &quot;Are you sure you wish to save the updated details?&quot; " title="Sav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13870" cy="1137797"/>
                    </a:xfrm>
                    <a:prstGeom prst="rect">
                      <a:avLst/>
                    </a:prstGeom>
                  </pic:spPr>
                </pic:pic>
              </a:graphicData>
            </a:graphic>
          </wp:inline>
        </w:drawing>
      </w:r>
    </w:p>
    <w:p w14:paraId="362AE89D" w14:textId="77777777" w:rsidR="000B5964" w:rsidRPr="00992CB2" w:rsidRDefault="000B5964" w:rsidP="00B07AA9">
      <w:pPr>
        <w:pStyle w:val="acs"/>
        <w:numPr>
          <w:ilvl w:val="0"/>
          <w:numId w:val="0"/>
        </w:numPr>
        <w:rPr>
          <w:sz w:val="24"/>
          <w:szCs w:val="24"/>
        </w:rPr>
      </w:pPr>
    </w:p>
    <w:p w14:paraId="4FD5FCF7" w14:textId="77777777" w:rsidR="002A589A" w:rsidRDefault="002A589A">
      <w:r>
        <w:br w:type="page"/>
      </w:r>
    </w:p>
    <w:p w14:paraId="272A9B17" w14:textId="3F41869D" w:rsidR="000B5964" w:rsidRPr="004D0728" w:rsidRDefault="000B5964" w:rsidP="00491E30">
      <w:pPr>
        <w:pStyle w:val="ListParagraph"/>
        <w:numPr>
          <w:ilvl w:val="0"/>
          <w:numId w:val="32"/>
        </w:numPr>
      </w:pPr>
      <w:r w:rsidRPr="00992CB2">
        <w:lastRenderedPageBreak/>
        <w:t xml:space="preserve">Once you have saved, the </w:t>
      </w:r>
      <w:r w:rsidR="00304D9C">
        <w:t xml:space="preserve">percentage, </w:t>
      </w:r>
      <w:r w:rsidRPr="00992CB2">
        <w:t>standard</w:t>
      </w:r>
      <w:r w:rsidR="00304D9C">
        <w:t>ised</w:t>
      </w:r>
      <w:r w:rsidRPr="00992CB2">
        <w:t xml:space="preserve"> item mark and the Z score are calculated as shown below</w:t>
      </w:r>
    </w:p>
    <w:p w14:paraId="288C82D8" w14:textId="77777777" w:rsidR="000B5964" w:rsidRPr="00992CB2" w:rsidRDefault="000B5964" w:rsidP="00B07AA9">
      <w:pPr>
        <w:pStyle w:val="acs"/>
        <w:numPr>
          <w:ilvl w:val="0"/>
          <w:numId w:val="0"/>
        </w:numPr>
        <w:ind w:left="360"/>
        <w:rPr>
          <w:color w:val="FF0000"/>
          <w:sz w:val="24"/>
          <w:szCs w:val="24"/>
        </w:rPr>
      </w:pPr>
    </w:p>
    <w:p w14:paraId="318468DE" w14:textId="50D9B084" w:rsidR="000B5964" w:rsidRDefault="00304D9C" w:rsidP="00274A74">
      <w:pPr>
        <w:pStyle w:val="acs"/>
        <w:numPr>
          <w:ilvl w:val="0"/>
          <w:numId w:val="0"/>
        </w:numPr>
        <w:ind w:left="360"/>
        <w:jc w:val="center"/>
        <w:rPr>
          <w:sz w:val="24"/>
          <w:szCs w:val="24"/>
        </w:rPr>
      </w:pPr>
      <w:r>
        <w:rPr>
          <w:noProof/>
        </w:rPr>
        <w:drawing>
          <wp:inline distT="0" distB="0" distL="0" distR="0" wp14:anchorId="4A55A87F" wp14:editId="5A3066C8">
            <wp:extent cx="4343400" cy="1523378"/>
            <wp:effectExtent l="0" t="0" r="0" b="635"/>
            <wp:docPr id="14" name="Picture 14" descr="Enter results page showing automatically generated percentage and standardised scores for an assessment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nter results page showing automatically generated percentage and standardised scores for an assessment item"/>
                    <pic:cNvPicPr/>
                  </pic:nvPicPr>
                  <pic:blipFill>
                    <a:blip r:embed="rId25"/>
                    <a:stretch>
                      <a:fillRect/>
                    </a:stretch>
                  </pic:blipFill>
                  <pic:spPr>
                    <a:xfrm>
                      <a:off x="0" y="0"/>
                      <a:ext cx="4421212" cy="1550669"/>
                    </a:xfrm>
                    <a:prstGeom prst="rect">
                      <a:avLst/>
                    </a:prstGeom>
                  </pic:spPr>
                </pic:pic>
              </a:graphicData>
            </a:graphic>
          </wp:inline>
        </w:drawing>
      </w:r>
    </w:p>
    <w:p w14:paraId="3FB7E2AB" w14:textId="77777777" w:rsidR="000B5964" w:rsidRDefault="000B5964" w:rsidP="00B07AA9">
      <w:pPr>
        <w:pStyle w:val="acs"/>
        <w:numPr>
          <w:ilvl w:val="0"/>
          <w:numId w:val="0"/>
        </w:numPr>
        <w:ind w:left="360"/>
        <w:rPr>
          <w:sz w:val="24"/>
          <w:szCs w:val="24"/>
        </w:rPr>
      </w:pPr>
    </w:p>
    <w:p w14:paraId="0C7F81AE" w14:textId="77777777" w:rsidR="000B5964" w:rsidRDefault="000B5964" w:rsidP="00491E30">
      <w:pPr>
        <w:pStyle w:val="ListParagraph"/>
        <w:numPr>
          <w:ilvl w:val="0"/>
          <w:numId w:val="32"/>
        </w:numPr>
      </w:pPr>
      <w:r w:rsidRPr="00992CB2">
        <w:t xml:space="preserve">If you enter a mark greater that the maximum </w:t>
      </w:r>
      <w:proofErr w:type="gramStart"/>
      <w:r w:rsidRPr="00992CB2">
        <w:t>mark</w:t>
      </w:r>
      <w:proofErr w:type="gramEnd"/>
      <w:r w:rsidRPr="00992CB2">
        <w:t xml:space="preserve"> then the cell is highlighted in red </w:t>
      </w:r>
      <w:r>
        <w:t>and y</w:t>
      </w:r>
      <w:r w:rsidRPr="00992CB2">
        <w:t>ou will not be able to save until you enter a valid mark</w:t>
      </w:r>
    </w:p>
    <w:p w14:paraId="6DA969B3" w14:textId="3F11AE41" w:rsidR="000B5964" w:rsidRPr="00304D9C" w:rsidRDefault="00ED308B" w:rsidP="00304D9C">
      <w:pPr>
        <w:pStyle w:val="ListParagraph"/>
        <w:numPr>
          <w:ilvl w:val="0"/>
          <w:numId w:val="32"/>
        </w:numPr>
      </w:pPr>
      <w:r>
        <w:t xml:space="preserve">Unselect the </w:t>
      </w:r>
      <w:r>
        <w:rPr>
          <w:b/>
        </w:rPr>
        <w:t>Data Entry</w:t>
      </w:r>
      <w:r>
        <w:t xml:space="preserve"> option to go back to view mode</w:t>
      </w:r>
    </w:p>
    <w:p w14:paraId="72B3FD0B" w14:textId="77777777" w:rsidR="000B5964" w:rsidRPr="00992CB2" w:rsidRDefault="000B5964" w:rsidP="00B07AA9">
      <w:pPr>
        <w:pStyle w:val="StyleacsCenteredLeft0cmFirstline0cm"/>
        <w:rPr>
          <w:sz w:val="24"/>
          <w:szCs w:val="24"/>
        </w:rPr>
      </w:pPr>
    </w:p>
    <w:p w14:paraId="7DFF8F58" w14:textId="77777777" w:rsidR="000B5964" w:rsidRPr="00236495" w:rsidRDefault="000B5964" w:rsidP="004D0728">
      <w:pPr>
        <w:pStyle w:val="Heading3"/>
      </w:pPr>
      <w:bookmarkStart w:id="45" w:name="_Toc286755503"/>
      <w:bookmarkStart w:id="46" w:name="_Toc55311311"/>
      <w:r w:rsidRPr="00236495">
        <w:t>Enter Grades for an Assessment Item</w:t>
      </w:r>
      <w:bookmarkEnd w:id="45"/>
      <w:bookmarkEnd w:id="46"/>
    </w:p>
    <w:p w14:paraId="502B2904" w14:textId="77777777" w:rsidR="000B5964" w:rsidRPr="004D0728" w:rsidRDefault="000B5964" w:rsidP="00491E30">
      <w:pPr>
        <w:pStyle w:val="ListParagraph"/>
        <w:numPr>
          <w:ilvl w:val="0"/>
          <w:numId w:val="32"/>
        </w:numPr>
      </w:pPr>
      <w:r w:rsidRPr="00992CB2">
        <w:t xml:space="preserve">Under the </w:t>
      </w:r>
      <w:r w:rsidRPr="00557626">
        <w:rPr>
          <w:rStyle w:val="StyleacsBoldChar"/>
          <w:bCs/>
          <w:sz w:val="24"/>
          <w:szCs w:val="24"/>
        </w:rPr>
        <w:t xml:space="preserve">Grade </w:t>
      </w:r>
      <w:r w:rsidRPr="00992CB2">
        <w:t xml:space="preserve">column click in the first cell to make it active. </w:t>
      </w:r>
    </w:p>
    <w:p w14:paraId="22D156A5" w14:textId="77777777" w:rsidR="000B5964" w:rsidRPr="00992CB2" w:rsidRDefault="000B5964" w:rsidP="00491E30">
      <w:pPr>
        <w:pStyle w:val="ListParagraph"/>
        <w:numPr>
          <w:ilvl w:val="0"/>
          <w:numId w:val="32"/>
        </w:numPr>
      </w:pPr>
      <w:r w:rsidRPr="00992CB2">
        <w:t>Enter the grade for the first student and press the</w:t>
      </w:r>
      <w:r w:rsidRPr="00557626">
        <w:rPr>
          <w:rStyle w:val="StyleacsBoldChar"/>
          <w:bCs/>
          <w:sz w:val="24"/>
          <w:szCs w:val="24"/>
        </w:rPr>
        <w:t xml:space="preserve"> tab key</w:t>
      </w:r>
      <w:r w:rsidRPr="00992CB2">
        <w:t xml:space="preserve"> to move to the next row</w:t>
      </w:r>
    </w:p>
    <w:p w14:paraId="53F5C9C3" w14:textId="6D5F7FB8" w:rsidR="000B5964" w:rsidRPr="00992CB2" w:rsidRDefault="000B5964" w:rsidP="00491E30">
      <w:pPr>
        <w:pStyle w:val="ListParagraph"/>
        <w:numPr>
          <w:ilvl w:val="0"/>
          <w:numId w:val="32"/>
        </w:numPr>
      </w:pPr>
      <w:r w:rsidRPr="00992CB2">
        <w:t xml:space="preserve">Invalid grades will generate </w:t>
      </w:r>
      <w:r w:rsidR="00304D9C">
        <w:t>a</w:t>
      </w:r>
      <w:r w:rsidRPr="00992CB2">
        <w:t>n error</w:t>
      </w:r>
    </w:p>
    <w:p w14:paraId="174A252B" w14:textId="77777777" w:rsidR="000B5964" w:rsidRPr="00992CB2" w:rsidRDefault="000B5964" w:rsidP="00491E30">
      <w:pPr>
        <w:pStyle w:val="ListParagraph"/>
        <w:numPr>
          <w:ilvl w:val="0"/>
          <w:numId w:val="32"/>
        </w:numPr>
      </w:pPr>
      <w:r w:rsidRPr="00992CB2">
        <w:t>Grade entry is automatically capitalised</w:t>
      </w:r>
    </w:p>
    <w:p w14:paraId="1280A89B" w14:textId="77777777" w:rsidR="000B5964" w:rsidRDefault="000B5964" w:rsidP="00B07AA9">
      <w:pPr>
        <w:pStyle w:val="ListParagraph"/>
        <w:numPr>
          <w:ilvl w:val="0"/>
          <w:numId w:val="32"/>
        </w:numPr>
      </w:pPr>
      <w:r w:rsidRPr="00992CB2">
        <w:t xml:space="preserve">Once you have entered all the grades for the class (at the end of the list of students that are opened in the grid pressing tab again will move you to the </w:t>
      </w:r>
      <w:r w:rsidRPr="00557626">
        <w:rPr>
          <w:b/>
          <w:i/>
        </w:rPr>
        <w:t>Save</w:t>
      </w:r>
      <w:r w:rsidRPr="00992CB2">
        <w:t xml:space="preserve"> button)</w:t>
      </w:r>
      <w:bookmarkStart w:id="47" w:name="_Toc286755504"/>
    </w:p>
    <w:p w14:paraId="6CD10ECF" w14:textId="77777777" w:rsidR="00DD577B" w:rsidRPr="00DD577B" w:rsidRDefault="00DD577B" w:rsidP="00DD577B">
      <w:pPr>
        <w:pStyle w:val="ListParagraph"/>
      </w:pPr>
    </w:p>
    <w:p w14:paraId="2B320680" w14:textId="7E39446A" w:rsidR="000B5964" w:rsidRPr="00992CB2" w:rsidRDefault="00304D9C" w:rsidP="00252812">
      <w:pPr>
        <w:pStyle w:val="Heading3"/>
      </w:pPr>
      <w:bookmarkStart w:id="48" w:name="_Toc55311312"/>
      <w:bookmarkEnd w:id="47"/>
      <w:r>
        <w:t>Using Grades Cut Off for Assessment Item Grades</w:t>
      </w:r>
      <w:bookmarkEnd w:id="48"/>
    </w:p>
    <w:p w14:paraId="3930142C" w14:textId="02029608" w:rsidR="000B5964" w:rsidRDefault="000B5964" w:rsidP="00491E30">
      <w:pPr>
        <w:pStyle w:val="ListParagraph"/>
        <w:numPr>
          <w:ilvl w:val="0"/>
          <w:numId w:val="33"/>
        </w:numPr>
      </w:pPr>
      <w:r w:rsidRPr="00992CB2">
        <w:t xml:space="preserve">Once you have entered all the marks for the class </w:t>
      </w:r>
      <w:r w:rsidR="00304D9C">
        <w:t xml:space="preserve">you can use the </w:t>
      </w:r>
      <w:r w:rsidR="00304D9C">
        <w:rPr>
          <w:b/>
          <w:bCs/>
        </w:rPr>
        <w:t>Grades Cut Off</w:t>
      </w:r>
      <w:r w:rsidR="00304D9C">
        <w:t xml:space="preserve"> button in the Assessment Item details section to aid in the data entry of grades</w:t>
      </w:r>
    </w:p>
    <w:p w14:paraId="38424FED" w14:textId="77777777" w:rsidR="002A589A" w:rsidRDefault="002A589A" w:rsidP="002A589A">
      <w:pPr>
        <w:pStyle w:val="ListParagraph"/>
      </w:pPr>
    </w:p>
    <w:p w14:paraId="1DA15B99" w14:textId="557C59A8" w:rsidR="00304D9C" w:rsidRDefault="00304D9C" w:rsidP="00767DA8">
      <w:pPr>
        <w:pStyle w:val="ListParagraph"/>
        <w:jc w:val="center"/>
      </w:pPr>
      <w:r>
        <w:rPr>
          <w:noProof/>
        </w:rPr>
        <w:drawing>
          <wp:inline distT="0" distB="0" distL="0" distR="0" wp14:anchorId="15EF3356" wp14:editId="33976A90">
            <wp:extent cx="4514850" cy="1284653"/>
            <wp:effectExtent l="0" t="0" r="0" b="0"/>
            <wp:docPr id="15" name="Picture 15" descr="Enter results page with data entry selected for an assessment item showing the grades cut off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nter results page with data entry selected for an assessment item showing the grades cut off button"/>
                    <pic:cNvPicPr/>
                  </pic:nvPicPr>
                  <pic:blipFill>
                    <a:blip r:embed="rId26"/>
                    <a:stretch>
                      <a:fillRect/>
                    </a:stretch>
                  </pic:blipFill>
                  <pic:spPr>
                    <a:xfrm>
                      <a:off x="0" y="0"/>
                      <a:ext cx="4675284" cy="1330303"/>
                    </a:xfrm>
                    <a:prstGeom prst="rect">
                      <a:avLst/>
                    </a:prstGeom>
                  </pic:spPr>
                </pic:pic>
              </a:graphicData>
            </a:graphic>
          </wp:inline>
        </w:drawing>
      </w:r>
    </w:p>
    <w:p w14:paraId="1E8861DE" w14:textId="77777777" w:rsidR="00BA174B" w:rsidRPr="00992CB2" w:rsidRDefault="00BA174B" w:rsidP="00304D9C">
      <w:pPr>
        <w:pStyle w:val="ListParagraph"/>
      </w:pPr>
    </w:p>
    <w:p w14:paraId="0482B441" w14:textId="6FA38F98" w:rsidR="000B5964" w:rsidRDefault="00304D9C" w:rsidP="00491E30">
      <w:pPr>
        <w:pStyle w:val="ListParagraph"/>
        <w:numPr>
          <w:ilvl w:val="0"/>
          <w:numId w:val="33"/>
        </w:numPr>
      </w:pPr>
      <w:r>
        <w:t>A popup window will appear. Enter the lowest raw mark for each grade</w:t>
      </w:r>
      <w:r w:rsidR="002A589A">
        <w:t>.</w:t>
      </w:r>
    </w:p>
    <w:p w14:paraId="70C8B83F" w14:textId="77777777" w:rsidR="002A589A" w:rsidRDefault="002A589A" w:rsidP="002A589A"/>
    <w:p w14:paraId="093BB063" w14:textId="7E4F5EEF" w:rsidR="00304D9C" w:rsidRDefault="00304D9C" w:rsidP="00767DA8">
      <w:pPr>
        <w:pStyle w:val="ListParagraph"/>
        <w:jc w:val="center"/>
      </w:pPr>
      <w:r>
        <w:rPr>
          <w:noProof/>
        </w:rPr>
        <w:drawing>
          <wp:inline distT="0" distB="0" distL="0" distR="0" wp14:anchorId="6F535E7B" wp14:editId="2F175802">
            <wp:extent cx="1362075" cy="1937390"/>
            <wp:effectExtent l="0" t="0" r="0" b="5715"/>
            <wp:docPr id="17" name="Picture 17" descr="Grades cut off pop up window with lowest raw marks for each grad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des cut off pop up window with lowest raw marks for each grade entered"/>
                    <pic:cNvPicPr/>
                  </pic:nvPicPr>
                  <pic:blipFill>
                    <a:blip r:embed="rId27"/>
                    <a:stretch>
                      <a:fillRect/>
                    </a:stretch>
                  </pic:blipFill>
                  <pic:spPr>
                    <a:xfrm>
                      <a:off x="0" y="0"/>
                      <a:ext cx="1417637" cy="2016420"/>
                    </a:xfrm>
                    <a:prstGeom prst="rect">
                      <a:avLst/>
                    </a:prstGeom>
                  </pic:spPr>
                </pic:pic>
              </a:graphicData>
            </a:graphic>
          </wp:inline>
        </w:drawing>
      </w:r>
    </w:p>
    <w:p w14:paraId="45F9E6C4" w14:textId="77777777" w:rsidR="00BA174B" w:rsidRPr="00992CB2" w:rsidRDefault="00BA174B" w:rsidP="00304D9C">
      <w:pPr>
        <w:pStyle w:val="ListParagraph"/>
      </w:pPr>
    </w:p>
    <w:p w14:paraId="19490BF9" w14:textId="5EB28433" w:rsidR="00304D9C" w:rsidRDefault="00304D9C" w:rsidP="00491E30">
      <w:pPr>
        <w:pStyle w:val="ListParagraph"/>
        <w:numPr>
          <w:ilvl w:val="0"/>
          <w:numId w:val="33"/>
        </w:numPr>
      </w:pPr>
      <w:r>
        <w:t>This will then populate the Grade cells with the desired grades.</w:t>
      </w:r>
    </w:p>
    <w:p w14:paraId="2549D40B" w14:textId="26568DD5" w:rsidR="000B5964" w:rsidRPr="004D0728" w:rsidRDefault="000B5964" w:rsidP="00491E30">
      <w:pPr>
        <w:pStyle w:val="ListParagraph"/>
        <w:numPr>
          <w:ilvl w:val="0"/>
          <w:numId w:val="33"/>
        </w:numPr>
      </w:pPr>
      <w:r w:rsidRPr="00992CB2">
        <w:t xml:space="preserve">Once you </w:t>
      </w:r>
      <w:r w:rsidR="00304D9C">
        <w:t>are happy with the grades you must</w:t>
      </w:r>
      <w:r w:rsidRPr="00992CB2">
        <w:t xml:space="preserve"> </w:t>
      </w:r>
      <w:r w:rsidR="00304D9C">
        <w:t>click the</w:t>
      </w:r>
      <w:r w:rsidRPr="00992CB2">
        <w:t xml:space="preserve"> </w:t>
      </w:r>
      <w:r w:rsidRPr="00557626">
        <w:rPr>
          <w:b/>
          <w:i/>
        </w:rPr>
        <w:t>Save</w:t>
      </w:r>
      <w:r w:rsidRPr="00992CB2">
        <w:t xml:space="preserve"> button</w:t>
      </w:r>
      <w:r w:rsidR="00304D9C">
        <w:t xml:space="preserve"> to save.</w:t>
      </w:r>
    </w:p>
    <w:p w14:paraId="1C5866D7" w14:textId="77777777" w:rsidR="000B5964" w:rsidRDefault="000B5964" w:rsidP="00C62836">
      <w:pPr>
        <w:pStyle w:val="ListBullet"/>
        <w:tabs>
          <w:tab w:val="clear" w:pos="360"/>
        </w:tabs>
        <w:ind w:left="0" w:firstLine="0"/>
        <w:rPr>
          <w:szCs w:val="24"/>
        </w:rPr>
      </w:pPr>
      <w:bookmarkStart w:id="49" w:name="_Toc285797467"/>
    </w:p>
    <w:p w14:paraId="066E0C78" w14:textId="70058FD4" w:rsidR="000B5964" w:rsidRDefault="000B5964" w:rsidP="00B07AA9">
      <w:pPr>
        <w:pStyle w:val="Heading2"/>
        <w:rPr>
          <w:szCs w:val="24"/>
        </w:rPr>
      </w:pPr>
      <w:bookmarkStart w:id="50" w:name="_Toc286755505"/>
      <w:bookmarkStart w:id="51" w:name="_Toc306265421"/>
      <w:bookmarkStart w:id="52" w:name="_Toc55311313"/>
      <w:r w:rsidRPr="00992CB2">
        <w:rPr>
          <w:szCs w:val="24"/>
        </w:rPr>
        <w:t>Mark Adjustments</w:t>
      </w:r>
      <w:bookmarkEnd w:id="49"/>
      <w:bookmarkEnd w:id="50"/>
      <w:bookmarkEnd w:id="51"/>
      <w:r w:rsidR="00767DA8">
        <w:rPr>
          <w:szCs w:val="24"/>
        </w:rPr>
        <w:t xml:space="preserve"> and Special Provisions</w:t>
      </w:r>
      <w:bookmarkEnd w:id="52"/>
    </w:p>
    <w:p w14:paraId="46E0FA36" w14:textId="77777777" w:rsidR="00252812" w:rsidRPr="00992CB2" w:rsidRDefault="00252812" w:rsidP="00252812">
      <w:proofErr w:type="spellStart"/>
      <w:r w:rsidRPr="00992CB2">
        <w:t>Markbook</w:t>
      </w:r>
      <w:proofErr w:type="spellEnd"/>
      <w:r w:rsidRPr="00992CB2">
        <w:t xml:space="preserve"> has the facility to adjust assessment item marks</w:t>
      </w:r>
      <w:r>
        <w:t xml:space="preserve"> in line with current BSSS guidelines</w:t>
      </w:r>
      <w:r w:rsidRPr="00992CB2">
        <w:t xml:space="preserve"> for</w:t>
      </w:r>
      <w:r>
        <w:t xml:space="preserve"> the following</w:t>
      </w:r>
    </w:p>
    <w:p w14:paraId="3FEBC04F" w14:textId="77777777" w:rsidR="00252812" w:rsidRPr="00992CB2" w:rsidRDefault="00252812" w:rsidP="00252812">
      <w:pPr>
        <w:numPr>
          <w:ilvl w:val="0"/>
          <w:numId w:val="6"/>
        </w:numPr>
        <w:rPr>
          <w:szCs w:val="24"/>
        </w:rPr>
      </w:pPr>
      <w:r w:rsidRPr="00992CB2">
        <w:rPr>
          <w:szCs w:val="24"/>
        </w:rPr>
        <w:t>Lateness</w:t>
      </w:r>
    </w:p>
    <w:p w14:paraId="523D769B" w14:textId="77777777" w:rsidR="00252812" w:rsidRDefault="00252812" w:rsidP="00252812">
      <w:pPr>
        <w:numPr>
          <w:ilvl w:val="1"/>
          <w:numId w:val="6"/>
        </w:numPr>
        <w:rPr>
          <w:szCs w:val="24"/>
        </w:rPr>
      </w:pPr>
      <w:r w:rsidRPr="00992CB2">
        <w:rPr>
          <w:szCs w:val="24"/>
        </w:rPr>
        <w:t>Days less than 7</w:t>
      </w:r>
      <w:r>
        <w:rPr>
          <w:szCs w:val="24"/>
        </w:rPr>
        <w:t xml:space="preserve">. </w:t>
      </w:r>
    </w:p>
    <w:p w14:paraId="1AFC0555" w14:textId="644571F4" w:rsidR="00252812" w:rsidRDefault="00252812" w:rsidP="00252812">
      <w:pPr>
        <w:numPr>
          <w:ilvl w:val="1"/>
          <w:numId w:val="6"/>
        </w:numPr>
        <w:rPr>
          <w:szCs w:val="24"/>
        </w:rPr>
      </w:pPr>
      <w:r w:rsidRPr="00992CB2">
        <w:rPr>
          <w:szCs w:val="24"/>
        </w:rPr>
        <w:t xml:space="preserve">Days less than 7 </w:t>
      </w:r>
      <w:r w:rsidR="009D5E27">
        <w:rPr>
          <w:szCs w:val="24"/>
        </w:rPr>
        <w:t>resulting in a</w:t>
      </w:r>
      <w:r w:rsidRPr="00992CB2">
        <w:rPr>
          <w:szCs w:val="24"/>
        </w:rPr>
        <w:t xml:space="preserve"> notional zero</w:t>
      </w:r>
      <w:r>
        <w:rPr>
          <w:szCs w:val="24"/>
        </w:rPr>
        <w:t xml:space="preserve">. </w:t>
      </w:r>
    </w:p>
    <w:p w14:paraId="51654C5E" w14:textId="686B000D" w:rsidR="00252812" w:rsidRPr="00992CB2" w:rsidRDefault="00252812" w:rsidP="00252812">
      <w:pPr>
        <w:numPr>
          <w:ilvl w:val="1"/>
          <w:numId w:val="6"/>
        </w:numPr>
        <w:rPr>
          <w:szCs w:val="24"/>
        </w:rPr>
      </w:pPr>
      <w:r w:rsidRPr="00992CB2">
        <w:rPr>
          <w:szCs w:val="24"/>
        </w:rPr>
        <w:t>Days greater than 7</w:t>
      </w:r>
      <w:r w:rsidR="009D5E27">
        <w:rPr>
          <w:szCs w:val="24"/>
        </w:rPr>
        <w:t xml:space="preserve"> resulting in a</w:t>
      </w:r>
      <w:r w:rsidR="009D5E27" w:rsidRPr="00992CB2">
        <w:rPr>
          <w:szCs w:val="24"/>
        </w:rPr>
        <w:t xml:space="preserve"> notional zero</w:t>
      </w:r>
      <w:r w:rsidR="009D5E27">
        <w:rPr>
          <w:szCs w:val="24"/>
        </w:rPr>
        <w:t>.</w:t>
      </w:r>
    </w:p>
    <w:p w14:paraId="362F9EB8" w14:textId="2DE36F48" w:rsidR="00252812" w:rsidRPr="00992CB2" w:rsidRDefault="00767DA8" w:rsidP="00252812">
      <w:pPr>
        <w:numPr>
          <w:ilvl w:val="0"/>
          <w:numId w:val="6"/>
        </w:numPr>
        <w:rPr>
          <w:szCs w:val="24"/>
        </w:rPr>
      </w:pPr>
      <w:r>
        <w:rPr>
          <w:szCs w:val="24"/>
        </w:rPr>
        <w:t>Academic Integrity</w:t>
      </w:r>
    </w:p>
    <w:p w14:paraId="5BE8DA40" w14:textId="77777777" w:rsidR="00252812" w:rsidRPr="00992CB2" w:rsidRDefault="00252812" w:rsidP="00252812">
      <w:pPr>
        <w:numPr>
          <w:ilvl w:val="0"/>
          <w:numId w:val="6"/>
        </w:numPr>
        <w:rPr>
          <w:szCs w:val="24"/>
        </w:rPr>
      </w:pPr>
      <w:r w:rsidRPr="00992CB2">
        <w:rPr>
          <w:szCs w:val="24"/>
        </w:rPr>
        <w:t>Non-submission</w:t>
      </w:r>
    </w:p>
    <w:p w14:paraId="0F09A830" w14:textId="77777777" w:rsidR="00252812" w:rsidRPr="00992CB2" w:rsidRDefault="00252812" w:rsidP="00252812">
      <w:pPr>
        <w:numPr>
          <w:ilvl w:val="0"/>
          <w:numId w:val="6"/>
        </w:numPr>
        <w:rPr>
          <w:szCs w:val="24"/>
        </w:rPr>
      </w:pPr>
      <w:r w:rsidRPr="00992CB2">
        <w:rPr>
          <w:szCs w:val="24"/>
        </w:rPr>
        <w:t>Estimate</w:t>
      </w:r>
    </w:p>
    <w:p w14:paraId="0085F23D" w14:textId="77777777" w:rsidR="00252812" w:rsidRPr="00252812" w:rsidRDefault="00252812" w:rsidP="00252812"/>
    <w:p w14:paraId="5F8A6897" w14:textId="1E9A2D39" w:rsidR="009D5E27" w:rsidRPr="009D5E27" w:rsidRDefault="00252812" w:rsidP="009D5E27">
      <w:pPr>
        <w:pStyle w:val="Heading3"/>
      </w:pPr>
      <w:bookmarkStart w:id="53" w:name="_Toc55311314"/>
      <w:r w:rsidRPr="00226C9C">
        <w:t>Colour Code for Mark Adjustments</w:t>
      </w:r>
      <w:r w:rsidR="0053481C">
        <w:t xml:space="preserve"> and Special Provisions</w:t>
      </w:r>
      <w:bookmarkEnd w:id="53"/>
    </w:p>
    <w:p w14:paraId="0901B0D8" w14:textId="469B6CBC" w:rsidR="00252812" w:rsidRPr="00226C9C" w:rsidRDefault="00252812" w:rsidP="00252812">
      <w:r w:rsidRPr="00226C9C">
        <w:t xml:space="preserve">Red – not submitted </w:t>
      </w:r>
      <w:r w:rsidR="00767DA8">
        <w:t>(</w:t>
      </w:r>
      <w:r w:rsidRPr="00226C9C">
        <w:t>notional zero</w:t>
      </w:r>
      <w:r w:rsidR="00767DA8">
        <w:t xml:space="preserve"> and not counted for 70% assessment requirement)</w:t>
      </w:r>
    </w:p>
    <w:p w14:paraId="20E9F612" w14:textId="77777777" w:rsidR="00252812" w:rsidRPr="00226C9C" w:rsidRDefault="00252812" w:rsidP="00252812">
      <w:r w:rsidRPr="00226C9C">
        <w:t>Purple – Late</w:t>
      </w:r>
    </w:p>
    <w:p w14:paraId="4A91D715" w14:textId="4AFA9202" w:rsidR="00252812" w:rsidRDefault="00252812" w:rsidP="00252812">
      <w:r w:rsidRPr="00226C9C">
        <w:t xml:space="preserve">Blue – </w:t>
      </w:r>
      <w:r w:rsidR="009D5E27">
        <w:t>Estimate</w:t>
      </w:r>
    </w:p>
    <w:p w14:paraId="6AE0A0BA" w14:textId="10D85734" w:rsidR="00767DA8" w:rsidRPr="00226C9C" w:rsidRDefault="00767DA8" w:rsidP="00252812">
      <w:r>
        <w:t>Orange – Insubstantial (</w:t>
      </w:r>
      <w:r w:rsidRPr="00226C9C">
        <w:t>notional zero</w:t>
      </w:r>
      <w:r>
        <w:t xml:space="preserve"> and not counted for 70% assessment requirement)</w:t>
      </w:r>
    </w:p>
    <w:p w14:paraId="57F52E36" w14:textId="263354F4" w:rsidR="00252812" w:rsidRPr="00226C9C" w:rsidRDefault="00252812" w:rsidP="00252812">
      <w:r w:rsidRPr="00226C9C">
        <w:t xml:space="preserve">Aqua – </w:t>
      </w:r>
      <w:r w:rsidR="009D5E27">
        <w:t>Academic Integrity</w:t>
      </w:r>
    </w:p>
    <w:p w14:paraId="73FAAD39" w14:textId="04F221BD" w:rsidR="00252812" w:rsidRPr="00226C9C" w:rsidRDefault="00252812" w:rsidP="00252812">
      <w:r w:rsidRPr="00226C9C">
        <w:t xml:space="preserve">Green – </w:t>
      </w:r>
      <w:r w:rsidR="00767DA8">
        <w:t>Temporary</w:t>
      </w:r>
    </w:p>
    <w:p w14:paraId="72D45B37" w14:textId="206BABA2" w:rsidR="000B5964" w:rsidRDefault="00252812" w:rsidP="00B07AA9">
      <w:r w:rsidRPr="00226C9C">
        <w:t>Brown – Adjusted unit score</w:t>
      </w:r>
    </w:p>
    <w:p w14:paraId="5DA423D1" w14:textId="3F5EC319" w:rsidR="00767DA8" w:rsidRPr="00ED308B" w:rsidRDefault="00767DA8" w:rsidP="00B07AA9">
      <w:r>
        <w:t>Pink – Special Provisions</w:t>
      </w:r>
    </w:p>
    <w:p w14:paraId="37212964" w14:textId="0A5C3335" w:rsidR="000B5964" w:rsidRPr="00767DA8" w:rsidRDefault="000B5964" w:rsidP="00B07AA9">
      <w:pPr>
        <w:numPr>
          <w:ilvl w:val="0"/>
          <w:numId w:val="7"/>
        </w:numPr>
        <w:rPr>
          <w:szCs w:val="24"/>
          <w:lang w:val="en-US"/>
        </w:rPr>
      </w:pPr>
      <w:r w:rsidRPr="001B59E8">
        <w:rPr>
          <w:szCs w:val="24"/>
        </w:rPr>
        <w:t>All adjustments</w:t>
      </w:r>
      <w:r w:rsidR="0053481C">
        <w:rPr>
          <w:szCs w:val="24"/>
        </w:rPr>
        <w:t xml:space="preserve"> and special provisions</w:t>
      </w:r>
      <w:r w:rsidRPr="001B59E8">
        <w:rPr>
          <w:szCs w:val="24"/>
        </w:rPr>
        <w:t xml:space="preserve"> are colour coded</w:t>
      </w:r>
      <w:r w:rsidR="00252812">
        <w:rPr>
          <w:szCs w:val="24"/>
        </w:rPr>
        <w:t xml:space="preserve"> and when the </w:t>
      </w:r>
      <w:proofErr w:type="spellStart"/>
      <w:r w:rsidR="00252812">
        <w:rPr>
          <w:szCs w:val="24"/>
        </w:rPr>
        <w:t>M</w:t>
      </w:r>
      <w:r>
        <w:rPr>
          <w:szCs w:val="24"/>
        </w:rPr>
        <w:t>arkbook</w:t>
      </w:r>
      <w:proofErr w:type="spellEnd"/>
      <w:r>
        <w:rPr>
          <w:szCs w:val="24"/>
        </w:rPr>
        <w:t xml:space="preserve"> is in view mode (not data entry mode)</w:t>
      </w:r>
      <w:r w:rsidRPr="00992CB2">
        <w:rPr>
          <w:szCs w:val="24"/>
          <w:lang w:val="en-US"/>
        </w:rPr>
        <w:t>, a tool tip is displayed when hovering over the adjusted mark which displays the adjustment type</w:t>
      </w:r>
    </w:p>
    <w:p w14:paraId="0E3DC25D" w14:textId="77777777" w:rsidR="000B5964" w:rsidRDefault="000B5964" w:rsidP="00B07AA9">
      <w:pPr>
        <w:rPr>
          <w:szCs w:val="24"/>
          <w:lang w:val="en-US"/>
        </w:rPr>
      </w:pPr>
    </w:p>
    <w:p w14:paraId="725625E0" w14:textId="76BC145F" w:rsidR="000B5964" w:rsidRPr="00992CB2" w:rsidRDefault="00767DA8" w:rsidP="00236495">
      <w:pPr>
        <w:jc w:val="center"/>
        <w:rPr>
          <w:szCs w:val="24"/>
          <w:lang w:val="en-US"/>
        </w:rPr>
      </w:pPr>
      <w:r>
        <w:rPr>
          <w:noProof/>
        </w:rPr>
        <w:drawing>
          <wp:inline distT="0" distB="0" distL="0" distR="0" wp14:anchorId="286685D0" wp14:editId="7F645096">
            <wp:extent cx="3086100" cy="1912704"/>
            <wp:effectExtent l="0" t="0" r="0" b="0"/>
            <wp:docPr id="18" name="Picture 18" descr="Enter results page with mark adju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nter results page with mark adjustments"/>
                    <pic:cNvPicPr/>
                  </pic:nvPicPr>
                  <pic:blipFill>
                    <a:blip r:embed="rId28"/>
                    <a:stretch>
                      <a:fillRect/>
                    </a:stretch>
                  </pic:blipFill>
                  <pic:spPr>
                    <a:xfrm>
                      <a:off x="0" y="0"/>
                      <a:ext cx="3112336" cy="1928965"/>
                    </a:xfrm>
                    <a:prstGeom prst="rect">
                      <a:avLst/>
                    </a:prstGeom>
                  </pic:spPr>
                </pic:pic>
              </a:graphicData>
            </a:graphic>
          </wp:inline>
        </w:drawing>
      </w:r>
    </w:p>
    <w:p w14:paraId="6DF7F623" w14:textId="77777777" w:rsidR="000B5964" w:rsidRPr="00992CB2" w:rsidRDefault="000B5964" w:rsidP="00B07AA9">
      <w:pPr>
        <w:rPr>
          <w:szCs w:val="24"/>
          <w:lang w:val="en-US"/>
        </w:rPr>
      </w:pPr>
    </w:p>
    <w:p w14:paraId="163C0D2D" w14:textId="77777777" w:rsidR="000B5964" w:rsidRPr="006B79EF" w:rsidRDefault="000B5964" w:rsidP="00491E30">
      <w:pPr>
        <w:numPr>
          <w:ilvl w:val="0"/>
          <w:numId w:val="6"/>
        </w:numPr>
        <w:rPr>
          <w:szCs w:val="24"/>
        </w:rPr>
      </w:pPr>
      <w:r w:rsidRPr="006B79EF">
        <w:rPr>
          <w:szCs w:val="24"/>
        </w:rPr>
        <w:t>For any adjustment type notes must be entered in the comments text box</w:t>
      </w:r>
    </w:p>
    <w:p w14:paraId="18D23098" w14:textId="77777777" w:rsidR="000B5964" w:rsidRPr="00992CB2" w:rsidRDefault="000B5964" w:rsidP="00B07AA9">
      <w:pPr>
        <w:rPr>
          <w:szCs w:val="24"/>
          <w:lang w:val="en-US"/>
        </w:rPr>
      </w:pPr>
    </w:p>
    <w:p w14:paraId="529F085E" w14:textId="77777777" w:rsidR="000B5964" w:rsidRPr="00992CB2" w:rsidRDefault="000B5964" w:rsidP="00B07AA9">
      <w:pPr>
        <w:pStyle w:val="bulletsACS"/>
        <w:numPr>
          <w:ilvl w:val="0"/>
          <w:numId w:val="0"/>
        </w:numPr>
        <w:rPr>
          <w:sz w:val="24"/>
        </w:rPr>
      </w:pPr>
      <w:bookmarkStart w:id="54" w:name="_Toc285797468"/>
      <w:bookmarkStart w:id="55" w:name="_Toc286755506"/>
      <w:bookmarkStart w:id="56" w:name="_Toc306265422"/>
      <w:bookmarkStart w:id="57" w:name="_Toc55311315"/>
      <w:r w:rsidRPr="00992CB2">
        <w:rPr>
          <w:rStyle w:val="Heading3Char"/>
          <w:sz w:val="24"/>
        </w:rPr>
        <w:t>Adjusting an Assessment Item Result</w:t>
      </w:r>
      <w:bookmarkEnd w:id="54"/>
      <w:bookmarkEnd w:id="55"/>
      <w:bookmarkEnd w:id="56"/>
      <w:bookmarkEnd w:id="57"/>
      <w:r w:rsidRPr="00992CB2">
        <w:rPr>
          <w:rStyle w:val="Heading3Char"/>
          <w:sz w:val="24"/>
        </w:rPr>
        <w:t xml:space="preserve"> </w:t>
      </w:r>
      <w:r w:rsidRPr="00992CB2">
        <w:rPr>
          <w:sz w:val="24"/>
        </w:rPr>
        <w:t xml:space="preserve"> </w:t>
      </w:r>
    </w:p>
    <w:p w14:paraId="248CAE24" w14:textId="1286A503" w:rsidR="000B5964" w:rsidRPr="0053481C" w:rsidRDefault="000B5964" w:rsidP="0053481C">
      <w:pPr>
        <w:numPr>
          <w:ilvl w:val="0"/>
          <w:numId w:val="6"/>
        </w:numPr>
        <w:rPr>
          <w:szCs w:val="24"/>
        </w:rPr>
      </w:pPr>
      <w:r w:rsidRPr="00992CB2">
        <w:rPr>
          <w:szCs w:val="24"/>
        </w:rPr>
        <w:t xml:space="preserve">Click on the </w:t>
      </w:r>
      <w:r w:rsidRPr="00B459F0">
        <w:rPr>
          <w:b/>
          <w:i/>
          <w:szCs w:val="24"/>
        </w:rPr>
        <w:t>Student name</w:t>
      </w:r>
      <w:r w:rsidRPr="00992CB2">
        <w:rPr>
          <w:szCs w:val="24"/>
        </w:rPr>
        <w:t xml:space="preserve"> hyperlink </w:t>
      </w:r>
      <w:r>
        <w:rPr>
          <w:szCs w:val="24"/>
        </w:rPr>
        <w:t>in either data entry or view mode</w:t>
      </w:r>
      <w:r w:rsidR="008345CD">
        <w:rPr>
          <w:szCs w:val="24"/>
        </w:rPr>
        <w:t xml:space="preserve"> and</w:t>
      </w:r>
      <w:r>
        <w:rPr>
          <w:szCs w:val="24"/>
        </w:rPr>
        <w:t xml:space="preserve"> </w:t>
      </w:r>
      <w:r w:rsidRPr="00992CB2">
        <w:rPr>
          <w:szCs w:val="24"/>
        </w:rPr>
        <w:t xml:space="preserve">the screen </w:t>
      </w:r>
      <w:r w:rsidR="008345CD">
        <w:rPr>
          <w:szCs w:val="24"/>
        </w:rPr>
        <w:t>shown below should appear</w:t>
      </w:r>
    </w:p>
    <w:p w14:paraId="440172D2" w14:textId="77777777" w:rsidR="000B5964" w:rsidRDefault="000B5964" w:rsidP="00491E30">
      <w:pPr>
        <w:numPr>
          <w:ilvl w:val="0"/>
          <w:numId w:val="6"/>
        </w:numPr>
        <w:rPr>
          <w:szCs w:val="24"/>
        </w:rPr>
      </w:pPr>
      <w:r>
        <w:rPr>
          <w:szCs w:val="24"/>
        </w:rPr>
        <w:t>Where an original score has been entered c</w:t>
      </w:r>
      <w:r w:rsidRPr="00992CB2">
        <w:rPr>
          <w:szCs w:val="24"/>
        </w:rPr>
        <w:t xml:space="preserve">lick on the </w:t>
      </w:r>
      <w:r w:rsidRPr="0022661A">
        <w:rPr>
          <w:b/>
          <w:i/>
          <w:szCs w:val="24"/>
        </w:rPr>
        <w:t xml:space="preserve">Edit </w:t>
      </w:r>
      <w:r w:rsidRPr="00992CB2">
        <w:rPr>
          <w:szCs w:val="24"/>
        </w:rPr>
        <w:t xml:space="preserve">hyperlink in the </w:t>
      </w:r>
      <w:r>
        <w:rPr>
          <w:szCs w:val="24"/>
        </w:rPr>
        <w:t>a</w:t>
      </w:r>
      <w:r w:rsidRPr="00992CB2">
        <w:rPr>
          <w:szCs w:val="24"/>
        </w:rPr>
        <w:t>ssessment item row to adjust the mark for the assessment item</w:t>
      </w:r>
    </w:p>
    <w:p w14:paraId="10EC4373" w14:textId="4DF6C41F" w:rsidR="00ED308B" w:rsidRDefault="000B5964" w:rsidP="00ED308B">
      <w:pPr>
        <w:numPr>
          <w:ilvl w:val="0"/>
          <w:numId w:val="6"/>
        </w:numPr>
        <w:rPr>
          <w:szCs w:val="24"/>
        </w:rPr>
      </w:pPr>
      <w:r>
        <w:rPr>
          <w:szCs w:val="24"/>
        </w:rPr>
        <w:t xml:space="preserve">Where there is no original assessment item result (such as not submitted, estimate) click on </w:t>
      </w:r>
      <w:r w:rsidRPr="00AF5EED">
        <w:rPr>
          <w:b/>
          <w:szCs w:val="24"/>
        </w:rPr>
        <w:t xml:space="preserve">Add </w:t>
      </w:r>
      <w:r>
        <w:rPr>
          <w:szCs w:val="24"/>
        </w:rPr>
        <w:t>hyperlink in the a</w:t>
      </w:r>
      <w:r w:rsidRPr="00992CB2">
        <w:rPr>
          <w:szCs w:val="24"/>
        </w:rPr>
        <w:t>ssessment item row to adjust the mark for the assessment item</w:t>
      </w:r>
    </w:p>
    <w:p w14:paraId="0ECEBF2B" w14:textId="2C8894C3" w:rsidR="0053481C" w:rsidRDefault="0053481C">
      <w:pPr>
        <w:rPr>
          <w:szCs w:val="24"/>
        </w:rPr>
      </w:pPr>
      <w:r>
        <w:rPr>
          <w:szCs w:val="24"/>
        </w:rPr>
        <w:br w:type="page"/>
      </w:r>
    </w:p>
    <w:p w14:paraId="52E45683" w14:textId="41C90B0B" w:rsidR="000B5964" w:rsidRDefault="000B5964" w:rsidP="00ED308B">
      <w:pPr>
        <w:numPr>
          <w:ilvl w:val="0"/>
          <w:numId w:val="6"/>
        </w:numPr>
        <w:rPr>
          <w:szCs w:val="24"/>
        </w:rPr>
      </w:pPr>
      <w:r w:rsidRPr="00992CB2">
        <w:rPr>
          <w:szCs w:val="24"/>
        </w:rPr>
        <w:lastRenderedPageBreak/>
        <w:t>Select the type of adjustment to be made from the Adjustment Type drop down menu</w:t>
      </w:r>
    </w:p>
    <w:p w14:paraId="58B98354" w14:textId="77777777" w:rsidR="009431DD" w:rsidRPr="00ED308B" w:rsidRDefault="009431DD" w:rsidP="009431DD">
      <w:pPr>
        <w:ind w:left="720"/>
        <w:rPr>
          <w:szCs w:val="24"/>
        </w:rPr>
      </w:pPr>
    </w:p>
    <w:p w14:paraId="1CD7C139" w14:textId="0ACAFC46" w:rsidR="000B5964" w:rsidRPr="00992CB2" w:rsidRDefault="0053481C" w:rsidP="00B07AA9">
      <w:pPr>
        <w:pStyle w:val="bulletsACS"/>
        <w:numPr>
          <w:ilvl w:val="0"/>
          <w:numId w:val="0"/>
        </w:numPr>
        <w:tabs>
          <w:tab w:val="left" w:pos="0"/>
        </w:tabs>
        <w:jc w:val="center"/>
        <w:rPr>
          <w:sz w:val="24"/>
        </w:rPr>
      </w:pPr>
      <w:r>
        <w:rPr>
          <w:noProof/>
        </w:rPr>
        <w:drawing>
          <wp:inline distT="0" distB="0" distL="0" distR="0" wp14:anchorId="283CB3EA" wp14:editId="673C7CBF">
            <wp:extent cx="6010275" cy="3791078"/>
            <wp:effectExtent l="0" t="0" r="0" b="0"/>
            <wp:docPr id="20" name="Picture 20" descr="Mark adjustments pop up showing the adjustment type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rk adjustments pop up showing the adjustment type drop down menu"/>
                    <pic:cNvPicPr/>
                  </pic:nvPicPr>
                  <pic:blipFill>
                    <a:blip r:embed="rId29"/>
                    <a:stretch>
                      <a:fillRect/>
                    </a:stretch>
                  </pic:blipFill>
                  <pic:spPr>
                    <a:xfrm>
                      <a:off x="0" y="0"/>
                      <a:ext cx="6026294" cy="3801182"/>
                    </a:xfrm>
                    <a:prstGeom prst="rect">
                      <a:avLst/>
                    </a:prstGeom>
                  </pic:spPr>
                </pic:pic>
              </a:graphicData>
            </a:graphic>
          </wp:inline>
        </w:drawing>
      </w:r>
    </w:p>
    <w:p w14:paraId="1C1C752F" w14:textId="77777777" w:rsidR="000B5964" w:rsidRPr="00992CB2" w:rsidRDefault="000B5964" w:rsidP="00B07AA9">
      <w:pPr>
        <w:pStyle w:val="bulletsACS"/>
        <w:numPr>
          <w:ilvl w:val="0"/>
          <w:numId w:val="0"/>
        </w:numPr>
        <w:tabs>
          <w:tab w:val="left" w:pos="0"/>
        </w:tabs>
        <w:jc w:val="center"/>
        <w:rPr>
          <w:sz w:val="24"/>
        </w:rPr>
      </w:pPr>
    </w:p>
    <w:p w14:paraId="0AC85EE0" w14:textId="1B792F3D" w:rsidR="000B5964" w:rsidRPr="00992CB2" w:rsidRDefault="000B5964" w:rsidP="00B07AA9">
      <w:pPr>
        <w:pStyle w:val="Heading3"/>
        <w:rPr>
          <w:sz w:val="24"/>
          <w:szCs w:val="24"/>
        </w:rPr>
      </w:pPr>
      <w:bookmarkStart w:id="58" w:name="_Toc285797469"/>
      <w:bookmarkStart w:id="59" w:name="_Toc286755507"/>
      <w:bookmarkStart w:id="60" w:name="_Toc306265423"/>
      <w:bookmarkStart w:id="61" w:name="_Toc55311316"/>
      <w:r w:rsidRPr="00992CB2">
        <w:rPr>
          <w:sz w:val="24"/>
          <w:szCs w:val="24"/>
        </w:rPr>
        <w:t>Late</w:t>
      </w:r>
      <w:r w:rsidR="0053481C">
        <w:rPr>
          <w:sz w:val="24"/>
          <w:szCs w:val="24"/>
        </w:rPr>
        <w:t xml:space="preserve"> (Including &lt;7 Days Late (Notional Zero) and &gt;7 Days Late (Notional Zero))</w:t>
      </w:r>
      <w:r w:rsidRPr="00992CB2">
        <w:rPr>
          <w:sz w:val="24"/>
          <w:szCs w:val="24"/>
        </w:rPr>
        <w:t xml:space="preserve"> Penalty</w:t>
      </w:r>
      <w:bookmarkEnd w:id="58"/>
      <w:bookmarkEnd w:id="59"/>
      <w:bookmarkEnd w:id="60"/>
      <w:bookmarkEnd w:id="61"/>
    </w:p>
    <w:p w14:paraId="00A1F6E5" w14:textId="2889AA53" w:rsidR="0053481C" w:rsidRDefault="0053481C" w:rsidP="00491E30">
      <w:pPr>
        <w:numPr>
          <w:ilvl w:val="0"/>
          <w:numId w:val="6"/>
        </w:numPr>
        <w:rPr>
          <w:szCs w:val="24"/>
        </w:rPr>
      </w:pPr>
      <w:r>
        <w:rPr>
          <w:szCs w:val="24"/>
        </w:rPr>
        <w:t>The non-adjusted mark should be entered through the normal method of entering marks (this example will use Assignment 1 not Assignment 2 as that does not have a mark entered)</w:t>
      </w:r>
    </w:p>
    <w:p w14:paraId="43EC5FD6" w14:textId="4D52E82D" w:rsidR="000B5964" w:rsidRPr="00992CB2" w:rsidRDefault="000B5964" w:rsidP="00491E30">
      <w:pPr>
        <w:numPr>
          <w:ilvl w:val="0"/>
          <w:numId w:val="6"/>
        </w:numPr>
        <w:rPr>
          <w:szCs w:val="24"/>
        </w:rPr>
      </w:pPr>
      <w:r w:rsidRPr="00992CB2">
        <w:rPr>
          <w:szCs w:val="24"/>
        </w:rPr>
        <w:t xml:space="preserve">Select </w:t>
      </w:r>
      <w:r w:rsidRPr="00992CB2">
        <w:rPr>
          <w:b/>
          <w:szCs w:val="24"/>
        </w:rPr>
        <w:t>Late</w:t>
      </w:r>
      <w:r w:rsidRPr="00992CB2">
        <w:rPr>
          <w:szCs w:val="24"/>
        </w:rPr>
        <w:t xml:space="preserve"> from the </w:t>
      </w:r>
      <w:r w:rsidRPr="00992CB2">
        <w:rPr>
          <w:b/>
          <w:i/>
          <w:szCs w:val="24"/>
        </w:rPr>
        <w:t>Adjustment Type</w:t>
      </w:r>
      <w:r w:rsidRPr="00992CB2">
        <w:rPr>
          <w:szCs w:val="24"/>
        </w:rPr>
        <w:t xml:space="preserve"> pull down menu</w:t>
      </w:r>
    </w:p>
    <w:p w14:paraId="5E2571E0" w14:textId="77777777" w:rsidR="000B5964" w:rsidRDefault="000B5964" w:rsidP="00491E30">
      <w:pPr>
        <w:numPr>
          <w:ilvl w:val="0"/>
          <w:numId w:val="6"/>
        </w:numPr>
        <w:rPr>
          <w:szCs w:val="24"/>
        </w:rPr>
      </w:pPr>
      <w:r w:rsidRPr="00992CB2">
        <w:rPr>
          <w:szCs w:val="24"/>
        </w:rPr>
        <w:t xml:space="preserve">Enter the number of days late in the </w:t>
      </w:r>
      <w:r w:rsidRPr="00992CB2">
        <w:rPr>
          <w:b/>
          <w:i/>
          <w:szCs w:val="24"/>
        </w:rPr>
        <w:t>Days Late</w:t>
      </w:r>
      <w:r w:rsidRPr="00992CB2">
        <w:rPr>
          <w:szCs w:val="24"/>
        </w:rPr>
        <w:t xml:space="preserve"> column</w:t>
      </w:r>
      <w:r>
        <w:rPr>
          <w:szCs w:val="24"/>
        </w:rPr>
        <w:t xml:space="preserve"> and add notes to the comments text box</w:t>
      </w:r>
    </w:p>
    <w:p w14:paraId="5D8E961C" w14:textId="414886AA" w:rsidR="000B5964" w:rsidRDefault="000B5964" w:rsidP="00491E30">
      <w:pPr>
        <w:numPr>
          <w:ilvl w:val="0"/>
          <w:numId w:val="6"/>
        </w:numPr>
        <w:rPr>
          <w:szCs w:val="24"/>
        </w:rPr>
      </w:pPr>
      <w:r>
        <w:rPr>
          <w:szCs w:val="24"/>
        </w:rPr>
        <w:t xml:space="preserve">Click on </w:t>
      </w:r>
      <w:r>
        <w:rPr>
          <w:b/>
          <w:i/>
          <w:szCs w:val="24"/>
        </w:rPr>
        <w:t>U</w:t>
      </w:r>
      <w:r w:rsidRPr="0022661A">
        <w:rPr>
          <w:b/>
          <w:i/>
          <w:szCs w:val="24"/>
        </w:rPr>
        <w:t>pdate</w:t>
      </w:r>
      <w:r>
        <w:rPr>
          <w:szCs w:val="24"/>
        </w:rPr>
        <w:t xml:space="preserve"> hyperlink</w:t>
      </w:r>
    </w:p>
    <w:p w14:paraId="16630AD1" w14:textId="77777777" w:rsidR="0053481C" w:rsidRDefault="0053481C" w:rsidP="0053481C">
      <w:pPr>
        <w:ind w:left="720"/>
        <w:rPr>
          <w:szCs w:val="24"/>
        </w:rPr>
      </w:pPr>
    </w:p>
    <w:p w14:paraId="4D86C58B" w14:textId="67089E22" w:rsidR="0053481C" w:rsidRDefault="0053481C" w:rsidP="0053481C">
      <w:pPr>
        <w:numPr>
          <w:ilvl w:val="0"/>
          <w:numId w:val="6"/>
        </w:numPr>
        <w:rPr>
          <w:szCs w:val="24"/>
        </w:rPr>
      </w:pPr>
      <w:r>
        <w:rPr>
          <w:szCs w:val="24"/>
        </w:rPr>
        <w:t>For t</w:t>
      </w:r>
      <w:r w:rsidRPr="00992CB2">
        <w:rPr>
          <w:szCs w:val="24"/>
        </w:rPr>
        <w:t xml:space="preserve">he </w:t>
      </w:r>
      <w:r>
        <w:rPr>
          <w:szCs w:val="24"/>
        </w:rPr>
        <w:t>late penalty</w:t>
      </w:r>
      <w:r w:rsidR="0028153F">
        <w:rPr>
          <w:szCs w:val="24"/>
        </w:rPr>
        <w:t>,</w:t>
      </w:r>
      <w:r>
        <w:rPr>
          <w:szCs w:val="24"/>
        </w:rPr>
        <w:t xml:space="preserve"> the </w:t>
      </w:r>
      <w:r w:rsidRPr="00992CB2">
        <w:rPr>
          <w:szCs w:val="24"/>
        </w:rPr>
        <w:t>adjusted mark will be the original mark less a penalty of 5% of the available marks per day late</w:t>
      </w:r>
      <w:r>
        <w:rPr>
          <w:szCs w:val="24"/>
        </w:rPr>
        <w:t>. In this example, the teacher awarded a mark of 37 but was 1 day late. Applying the penalty of 5% of 55 drops the mark to a 34.</w:t>
      </w:r>
      <w:r w:rsidR="00694E4A">
        <w:rPr>
          <w:szCs w:val="24"/>
        </w:rPr>
        <w:t>2</w:t>
      </w:r>
      <w:r>
        <w:rPr>
          <w:szCs w:val="24"/>
        </w:rPr>
        <w:t>5. As the work was a low C the teacher judges that the penalty to the grade would make it a D.</w:t>
      </w:r>
    </w:p>
    <w:p w14:paraId="00A17AF5" w14:textId="77777777" w:rsidR="0053481C" w:rsidRPr="00992CB2" w:rsidRDefault="0053481C" w:rsidP="0053481C">
      <w:pPr>
        <w:ind w:left="720"/>
        <w:rPr>
          <w:szCs w:val="24"/>
        </w:rPr>
      </w:pPr>
    </w:p>
    <w:p w14:paraId="5D4F7D4C" w14:textId="6DA4C506" w:rsidR="0053481C" w:rsidRDefault="0053481C" w:rsidP="0053481C">
      <w:pPr>
        <w:ind w:left="360"/>
        <w:jc w:val="center"/>
        <w:rPr>
          <w:szCs w:val="24"/>
        </w:rPr>
      </w:pPr>
      <w:r>
        <w:rPr>
          <w:noProof/>
        </w:rPr>
        <w:drawing>
          <wp:inline distT="0" distB="0" distL="0" distR="0" wp14:anchorId="1C56A141" wp14:editId="5A3641F8">
            <wp:extent cx="6086475" cy="408328"/>
            <wp:effectExtent l="0" t="0" r="0" b="0"/>
            <wp:docPr id="26" name="Picture 26" descr="Mark adjustments pop up window with late adjustment. One day late entered with automatically claculated score of 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rk adjustments pop up window with late adjustment. One day late entered with automatically claculated score of 34.25"/>
                    <pic:cNvPicPr/>
                  </pic:nvPicPr>
                  <pic:blipFill>
                    <a:blip r:embed="rId30"/>
                    <a:stretch>
                      <a:fillRect/>
                    </a:stretch>
                  </pic:blipFill>
                  <pic:spPr>
                    <a:xfrm>
                      <a:off x="0" y="0"/>
                      <a:ext cx="6107464" cy="409736"/>
                    </a:xfrm>
                    <a:prstGeom prst="rect">
                      <a:avLst/>
                    </a:prstGeom>
                  </pic:spPr>
                </pic:pic>
              </a:graphicData>
            </a:graphic>
          </wp:inline>
        </w:drawing>
      </w:r>
    </w:p>
    <w:p w14:paraId="65275E5B" w14:textId="77777777" w:rsidR="0053481C" w:rsidRPr="00992CB2" w:rsidRDefault="0053481C" w:rsidP="0053481C">
      <w:pPr>
        <w:ind w:left="360"/>
        <w:jc w:val="center"/>
        <w:rPr>
          <w:szCs w:val="24"/>
        </w:rPr>
      </w:pPr>
    </w:p>
    <w:p w14:paraId="4221940D" w14:textId="12EEFE0C" w:rsidR="000B5964" w:rsidRDefault="000B5964" w:rsidP="00491E30">
      <w:pPr>
        <w:numPr>
          <w:ilvl w:val="0"/>
          <w:numId w:val="6"/>
        </w:numPr>
        <w:rPr>
          <w:szCs w:val="24"/>
        </w:rPr>
      </w:pPr>
      <w:r w:rsidRPr="00992CB2">
        <w:rPr>
          <w:szCs w:val="24"/>
        </w:rPr>
        <w:t>If the number of days late entered is greater than 7 the following error message appears.  Use the &gt; 7 Days Late (Notional Zero) option</w:t>
      </w:r>
      <w:r>
        <w:rPr>
          <w:szCs w:val="24"/>
        </w:rPr>
        <w:t xml:space="preserve">. </w:t>
      </w:r>
      <w:r w:rsidR="0053481C">
        <w:rPr>
          <w:szCs w:val="24"/>
        </w:rPr>
        <w:t xml:space="preserve">This will award the </w:t>
      </w:r>
      <w:r w:rsidR="006E6425">
        <w:rPr>
          <w:szCs w:val="24"/>
        </w:rPr>
        <w:t xml:space="preserve">maximum </w:t>
      </w:r>
      <w:r w:rsidR="0053481C">
        <w:rPr>
          <w:szCs w:val="24"/>
        </w:rPr>
        <w:t>notional zero (but can be made lower) as the mark but still counts towards the 70% assessment requirement.</w:t>
      </w:r>
    </w:p>
    <w:p w14:paraId="1D39956F" w14:textId="77777777" w:rsidR="000B5964" w:rsidRDefault="000B5964" w:rsidP="0022661A">
      <w:pPr>
        <w:ind w:left="720"/>
        <w:rPr>
          <w:szCs w:val="24"/>
        </w:rPr>
      </w:pPr>
    </w:p>
    <w:p w14:paraId="45268D94" w14:textId="32215488" w:rsidR="0053481C" w:rsidRDefault="0053481C" w:rsidP="0053481C">
      <w:pPr>
        <w:jc w:val="center"/>
        <w:rPr>
          <w:szCs w:val="24"/>
        </w:rPr>
      </w:pPr>
      <w:r>
        <w:rPr>
          <w:noProof/>
        </w:rPr>
        <w:drawing>
          <wp:inline distT="0" distB="0" distL="0" distR="0" wp14:anchorId="3AD73347" wp14:editId="43261CAE">
            <wp:extent cx="6019800" cy="443697"/>
            <wp:effectExtent l="0" t="0" r="0" b="0"/>
            <wp:docPr id="22" name="Picture 22" descr="Mark adjustments pop up window with late adjustment. Eight days late entered and error displaying stating &quot;The Days Late are greater than seven. Please use the &gt;7 days late adjustment ty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rk adjustments pop up window with late adjustment. Eight days late entered and error displaying stating &quot;The Days Late are greater than seven. Please use the &gt;7 days late adjustment type.&quot;"/>
                    <pic:cNvPicPr/>
                  </pic:nvPicPr>
                  <pic:blipFill>
                    <a:blip r:embed="rId31"/>
                    <a:stretch>
                      <a:fillRect/>
                    </a:stretch>
                  </pic:blipFill>
                  <pic:spPr>
                    <a:xfrm>
                      <a:off x="0" y="0"/>
                      <a:ext cx="6231253" cy="459282"/>
                    </a:xfrm>
                    <a:prstGeom prst="rect">
                      <a:avLst/>
                    </a:prstGeom>
                  </pic:spPr>
                </pic:pic>
              </a:graphicData>
            </a:graphic>
          </wp:inline>
        </w:drawing>
      </w:r>
      <w:r w:rsidR="000B5964" w:rsidRPr="00992CB2">
        <w:rPr>
          <w:szCs w:val="24"/>
        </w:rPr>
        <w:br/>
      </w:r>
    </w:p>
    <w:p w14:paraId="43B4A5FF" w14:textId="77777777" w:rsidR="0053481C" w:rsidRDefault="0053481C">
      <w:pPr>
        <w:rPr>
          <w:szCs w:val="24"/>
        </w:rPr>
      </w:pPr>
      <w:r>
        <w:rPr>
          <w:szCs w:val="24"/>
        </w:rPr>
        <w:br w:type="page"/>
      </w:r>
    </w:p>
    <w:p w14:paraId="731240D4" w14:textId="32148210" w:rsidR="000B5964" w:rsidRDefault="000B5964" w:rsidP="00491E30">
      <w:pPr>
        <w:numPr>
          <w:ilvl w:val="0"/>
          <w:numId w:val="6"/>
        </w:numPr>
        <w:rPr>
          <w:szCs w:val="24"/>
        </w:rPr>
      </w:pPr>
      <w:r>
        <w:rPr>
          <w:szCs w:val="24"/>
        </w:rPr>
        <w:lastRenderedPageBreak/>
        <w:t>If the adjusted mark falls below the current notional zero</w:t>
      </w:r>
      <w:r w:rsidR="0053481C">
        <w:rPr>
          <w:szCs w:val="24"/>
        </w:rPr>
        <w:t xml:space="preserve"> (even if it is less than 7 days late),</w:t>
      </w:r>
      <w:r w:rsidRPr="00AB0544">
        <w:rPr>
          <w:szCs w:val="24"/>
        </w:rPr>
        <w:t xml:space="preserve"> </w:t>
      </w:r>
      <w:r w:rsidRPr="00992CB2">
        <w:rPr>
          <w:szCs w:val="24"/>
        </w:rPr>
        <w:t xml:space="preserve">the following error message appears. </w:t>
      </w:r>
      <w:r w:rsidR="0053481C">
        <w:rPr>
          <w:szCs w:val="24"/>
        </w:rPr>
        <w:t>As can be seen, applying the policy of 5% of available marks subtracted each day puts the score at 28.75 which is below the maximum notional zero of 30.35.</w:t>
      </w:r>
      <w:r w:rsidRPr="00992CB2">
        <w:rPr>
          <w:szCs w:val="24"/>
        </w:rPr>
        <w:t xml:space="preserve"> Use the </w:t>
      </w:r>
      <w:r>
        <w:rPr>
          <w:szCs w:val="24"/>
        </w:rPr>
        <w:t xml:space="preserve">&lt; </w:t>
      </w:r>
      <w:r w:rsidRPr="00992CB2">
        <w:rPr>
          <w:szCs w:val="24"/>
        </w:rPr>
        <w:t>7 Days Late (Notional Zero) option</w:t>
      </w:r>
      <w:r>
        <w:rPr>
          <w:szCs w:val="24"/>
        </w:rPr>
        <w:t xml:space="preserve">. </w:t>
      </w:r>
      <w:r w:rsidR="0053481C">
        <w:rPr>
          <w:szCs w:val="24"/>
        </w:rPr>
        <w:t>This will award the notional zero (but can be made lower) as the mark but still counts towards the 70% assessment requirement.</w:t>
      </w:r>
    </w:p>
    <w:p w14:paraId="1E4DEB98" w14:textId="77777777" w:rsidR="000B5964" w:rsidRDefault="000B5964" w:rsidP="00AB0544">
      <w:pPr>
        <w:ind w:left="720"/>
        <w:rPr>
          <w:szCs w:val="24"/>
        </w:rPr>
      </w:pPr>
    </w:p>
    <w:p w14:paraId="2E53F352" w14:textId="3F786FAF" w:rsidR="000B5964" w:rsidRDefault="0053481C" w:rsidP="0053481C">
      <w:pPr>
        <w:jc w:val="center"/>
        <w:rPr>
          <w:szCs w:val="24"/>
        </w:rPr>
      </w:pPr>
      <w:r>
        <w:rPr>
          <w:noProof/>
        </w:rPr>
        <w:drawing>
          <wp:inline distT="0" distB="0" distL="0" distR="0" wp14:anchorId="0A6165F8" wp14:editId="6DE2F668">
            <wp:extent cx="6200775" cy="693328"/>
            <wp:effectExtent l="0" t="0" r="0" b="0"/>
            <wp:docPr id="25" name="Picture 25" descr="Mark adjustments pop up window with late adjustment. three days late entered with error displaying stating &quot;The students adjusted mark has fallen below the maximum notional zero, therefore the mark is a notional zero. Please change the adjustment type to &lt;7 days late notional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rk adjustments pop up window with late adjustment. three days late entered with error displaying stating &quot;The students adjusted mark has fallen below the maximum notional zero, therefore the mark is a notional zero. Please change the adjustment type to &lt;7 days late notional zero."/>
                    <pic:cNvPicPr/>
                  </pic:nvPicPr>
                  <pic:blipFill>
                    <a:blip r:embed="rId32"/>
                    <a:stretch>
                      <a:fillRect/>
                    </a:stretch>
                  </pic:blipFill>
                  <pic:spPr>
                    <a:xfrm>
                      <a:off x="0" y="0"/>
                      <a:ext cx="6270097" cy="701079"/>
                    </a:xfrm>
                    <a:prstGeom prst="rect">
                      <a:avLst/>
                    </a:prstGeom>
                  </pic:spPr>
                </pic:pic>
              </a:graphicData>
            </a:graphic>
          </wp:inline>
        </w:drawing>
      </w:r>
    </w:p>
    <w:p w14:paraId="65AA671B" w14:textId="77777777" w:rsidR="000B5964" w:rsidRDefault="000B5964" w:rsidP="00AB0544">
      <w:pPr>
        <w:ind w:left="720"/>
        <w:jc w:val="center"/>
        <w:rPr>
          <w:szCs w:val="24"/>
        </w:rPr>
      </w:pPr>
    </w:p>
    <w:p w14:paraId="6D8CB16C" w14:textId="77777777" w:rsidR="000B5964" w:rsidRPr="00992CB2" w:rsidRDefault="000B5964" w:rsidP="00491E30">
      <w:pPr>
        <w:numPr>
          <w:ilvl w:val="0"/>
          <w:numId w:val="6"/>
        </w:numPr>
        <w:rPr>
          <w:szCs w:val="24"/>
        </w:rPr>
      </w:pPr>
      <w:r w:rsidRPr="00992CB2">
        <w:rPr>
          <w:szCs w:val="24"/>
        </w:rPr>
        <w:t xml:space="preserve">Click the </w:t>
      </w:r>
      <w:r w:rsidRPr="000D3B63">
        <w:rPr>
          <w:b/>
          <w:szCs w:val="24"/>
        </w:rPr>
        <w:t>Close</w:t>
      </w:r>
      <w:r w:rsidRPr="00992CB2">
        <w:rPr>
          <w:szCs w:val="24"/>
        </w:rPr>
        <w:t xml:space="preserve"> button</w:t>
      </w:r>
    </w:p>
    <w:p w14:paraId="497F5F37" w14:textId="77777777" w:rsidR="000B5964" w:rsidRPr="00303D03" w:rsidRDefault="000B5964" w:rsidP="00491E30">
      <w:pPr>
        <w:numPr>
          <w:ilvl w:val="0"/>
          <w:numId w:val="6"/>
        </w:numPr>
        <w:rPr>
          <w:szCs w:val="24"/>
        </w:rPr>
      </w:pPr>
      <w:r>
        <w:rPr>
          <w:szCs w:val="24"/>
        </w:rPr>
        <w:t>The adjusted mark will be written</w:t>
      </w:r>
      <w:r w:rsidRPr="00992CB2">
        <w:rPr>
          <w:szCs w:val="24"/>
        </w:rPr>
        <w:t xml:space="preserve"> in purple </w:t>
      </w:r>
      <w:r w:rsidRPr="00992CB2">
        <w:rPr>
          <w:szCs w:val="24"/>
        </w:rPr>
        <w:br/>
      </w:r>
    </w:p>
    <w:p w14:paraId="367498DF" w14:textId="4B255A98" w:rsidR="000B5964" w:rsidRPr="00992CB2" w:rsidRDefault="0053481C" w:rsidP="00B07AA9">
      <w:pPr>
        <w:pStyle w:val="Heading3"/>
        <w:rPr>
          <w:sz w:val="24"/>
          <w:szCs w:val="24"/>
        </w:rPr>
      </w:pPr>
      <w:bookmarkStart w:id="62" w:name="_Toc55311317"/>
      <w:r>
        <w:rPr>
          <w:sz w:val="24"/>
          <w:szCs w:val="24"/>
        </w:rPr>
        <w:t>Academic Integrity</w:t>
      </w:r>
      <w:bookmarkEnd w:id="62"/>
    </w:p>
    <w:p w14:paraId="32197F53" w14:textId="64196EDD" w:rsidR="000B5964" w:rsidRPr="00992CB2" w:rsidRDefault="000B5964" w:rsidP="00491E30">
      <w:pPr>
        <w:numPr>
          <w:ilvl w:val="0"/>
          <w:numId w:val="6"/>
        </w:numPr>
        <w:rPr>
          <w:szCs w:val="24"/>
        </w:rPr>
      </w:pPr>
      <w:r w:rsidRPr="00992CB2">
        <w:rPr>
          <w:szCs w:val="24"/>
        </w:rPr>
        <w:t xml:space="preserve">Select </w:t>
      </w:r>
      <w:r w:rsidR="00C963AF">
        <w:rPr>
          <w:b/>
          <w:szCs w:val="24"/>
        </w:rPr>
        <w:t>Academic Integrity</w:t>
      </w:r>
      <w:r w:rsidRPr="00992CB2">
        <w:rPr>
          <w:szCs w:val="24"/>
        </w:rPr>
        <w:t xml:space="preserve"> from the </w:t>
      </w:r>
      <w:r w:rsidRPr="00992CB2">
        <w:rPr>
          <w:b/>
          <w:i/>
          <w:szCs w:val="24"/>
        </w:rPr>
        <w:t>Adjustment Type</w:t>
      </w:r>
      <w:r w:rsidRPr="00992CB2">
        <w:rPr>
          <w:szCs w:val="24"/>
        </w:rPr>
        <w:t xml:space="preserve"> pull down menu</w:t>
      </w:r>
    </w:p>
    <w:p w14:paraId="1736649A" w14:textId="331FD19E" w:rsidR="000B5964" w:rsidRPr="00E04A96" w:rsidRDefault="000B5964" w:rsidP="00491E30">
      <w:pPr>
        <w:numPr>
          <w:ilvl w:val="0"/>
          <w:numId w:val="6"/>
        </w:numPr>
        <w:rPr>
          <w:szCs w:val="24"/>
        </w:rPr>
      </w:pPr>
      <w:r>
        <w:rPr>
          <w:szCs w:val="24"/>
        </w:rPr>
        <w:t xml:space="preserve">In the Mark column type in the mark </w:t>
      </w:r>
      <w:r w:rsidR="00C963AF">
        <w:rPr>
          <w:szCs w:val="24"/>
        </w:rPr>
        <w:t>using the appropriate penalty from the BSSS policy</w:t>
      </w:r>
    </w:p>
    <w:p w14:paraId="1CBE2C6F" w14:textId="77777777" w:rsidR="000B5964" w:rsidRPr="00B45415" w:rsidRDefault="000B5964" w:rsidP="00491E30">
      <w:pPr>
        <w:numPr>
          <w:ilvl w:val="0"/>
          <w:numId w:val="6"/>
        </w:numPr>
        <w:rPr>
          <w:szCs w:val="24"/>
        </w:rPr>
      </w:pPr>
      <w:r w:rsidRPr="00992CB2">
        <w:rPr>
          <w:szCs w:val="24"/>
        </w:rPr>
        <w:t xml:space="preserve">Add notes to the </w:t>
      </w:r>
      <w:r>
        <w:rPr>
          <w:szCs w:val="24"/>
        </w:rPr>
        <w:t xml:space="preserve">comments text box </w:t>
      </w:r>
      <w:r w:rsidRPr="00B45415">
        <w:rPr>
          <w:szCs w:val="24"/>
        </w:rPr>
        <w:t>to explain the reason for the adjustment</w:t>
      </w:r>
    </w:p>
    <w:p w14:paraId="46BB528D" w14:textId="77777777" w:rsidR="000B5964" w:rsidRPr="00992CB2" w:rsidRDefault="000B5964" w:rsidP="00491E30">
      <w:pPr>
        <w:numPr>
          <w:ilvl w:val="0"/>
          <w:numId w:val="6"/>
        </w:numPr>
        <w:rPr>
          <w:szCs w:val="24"/>
        </w:rPr>
      </w:pPr>
      <w:r w:rsidRPr="00992CB2">
        <w:rPr>
          <w:szCs w:val="24"/>
        </w:rPr>
        <w:t xml:space="preserve">Click the </w:t>
      </w:r>
      <w:r w:rsidRPr="000D3B63">
        <w:rPr>
          <w:b/>
          <w:i/>
          <w:szCs w:val="24"/>
        </w:rPr>
        <w:t>Update</w:t>
      </w:r>
      <w:r w:rsidRPr="00992CB2">
        <w:rPr>
          <w:szCs w:val="24"/>
        </w:rPr>
        <w:t xml:space="preserve"> hyperlink and the adjusted mark will be saved</w:t>
      </w:r>
    </w:p>
    <w:p w14:paraId="1B5AB5DB" w14:textId="77777777" w:rsidR="000B5964" w:rsidRPr="00992CB2" w:rsidRDefault="000B5964" w:rsidP="00491E30">
      <w:pPr>
        <w:numPr>
          <w:ilvl w:val="0"/>
          <w:numId w:val="6"/>
        </w:numPr>
        <w:rPr>
          <w:szCs w:val="24"/>
        </w:rPr>
      </w:pPr>
      <w:r w:rsidRPr="00992CB2">
        <w:rPr>
          <w:szCs w:val="24"/>
        </w:rPr>
        <w:t xml:space="preserve">Click the </w:t>
      </w:r>
      <w:r w:rsidRPr="000D3B63">
        <w:rPr>
          <w:b/>
          <w:szCs w:val="24"/>
        </w:rPr>
        <w:t>Close</w:t>
      </w:r>
      <w:r w:rsidRPr="00992CB2">
        <w:rPr>
          <w:szCs w:val="24"/>
        </w:rPr>
        <w:t xml:space="preserve"> button</w:t>
      </w:r>
    </w:p>
    <w:p w14:paraId="01FF42BE" w14:textId="77777777" w:rsidR="000B5964" w:rsidRPr="00992CB2" w:rsidRDefault="000B5964" w:rsidP="00491E30">
      <w:pPr>
        <w:numPr>
          <w:ilvl w:val="0"/>
          <w:numId w:val="6"/>
        </w:numPr>
        <w:rPr>
          <w:szCs w:val="24"/>
        </w:rPr>
      </w:pPr>
      <w:r w:rsidRPr="00992CB2">
        <w:rPr>
          <w:szCs w:val="24"/>
        </w:rPr>
        <w:t>The adjusted</w:t>
      </w:r>
      <w:r>
        <w:rPr>
          <w:szCs w:val="24"/>
        </w:rPr>
        <w:t xml:space="preserve"> mark will be written in aqua</w:t>
      </w:r>
    </w:p>
    <w:p w14:paraId="38B01EA2" w14:textId="77777777" w:rsidR="000B5964" w:rsidRPr="00992CB2" w:rsidRDefault="000B5964" w:rsidP="00B07AA9">
      <w:pPr>
        <w:ind w:left="720" w:hanging="360"/>
        <w:rPr>
          <w:szCs w:val="24"/>
        </w:rPr>
      </w:pPr>
    </w:p>
    <w:p w14:paraId="5793FBC1" w14:textId="77777777" w:rsidR="000B5964" w:rsidRPr="00992CB2" w:rsidRDefault="000B5964" w:rsidP="00B07AA9">
      <w:pPr>
        <w:pStyle w:val="Heading3"/>
        <w:rPr>
          <w:sz w:val="24"/>
          <w:szCs w:val="24"/>
        </w:rPr>
      </w:pPr>
      <w:bookmarkStart w:id="63" w:name="_Toc285797473"/>
      <w:bookmarkStart w:id="64" w:name="_Toc286755511"/>
      <w:bookmarkStart w:id="65" w:name="_Toc306265425"/>
      <w:bookmarkStart w:id="66" w:name="_Toc55311318"/>
      <w:r w:rsidRPr="00992CB2">
        <w:rPr>
          <w:sz w:val="24"/>
          <w:szCs w:val="24"/>
        </w:rPr>
        <w:t>Not Submitted (Notional Zero)</w:t>
      </w:r>
      <w:bookmarkEnd w:id="63"/>
      <w:bookmarkEnd w:id="64"/>
      <w:bookmarkEnd w:id="65"/>
      <w:bookmarkEnd w:id="66"/>
    </w:p>
    <w:p w14:paraId="632DEFDB" w14:textId="77777777" w:rsidR="000B5964" w:rsidRPr="00992CB2" w:rsidRDefault="000B5964" w:rsidP="00491E30">
      <w:pPr>
        <w:numPr>
          <w:ilvl w:val="0"/>
          <w:numId w:val="6"/>
        </w:numPr>
        <w:rPr>
          <w:szCs w:val="24"/>
        </w:rPr>
      </w:pPr>
      <w:r w:rsidRPr="00992CB2">
        <w:rPr>
          <w:szCs w:val="24"/>
        </w:rPr>
        <w:t xml:space="preserve">Select </w:t>
      </w:r>
      <w:r w:rsidRPr="00992CB2">
        <w:rPr>
          <w:b/>
          <w:szCs w:val="24"/>
        </w:rPr>
        <w:t>Not Submitted</w:t>
      </w:r>
      <w:r w:rsidRPr="00992CB2">
        <w:rPr>
          <w:szCs w:val="24"/>
        </w:rPr>
        <w:t xml:space="preserve"> from the </w:t>
      </w:r>
      <w:r w:rsidRPr="00992CB2">
        <w:rPr>
          <w:b/>
          <w:i/>
          <w:szCs w:val="24"/>
        </w:rPr>
        <w:t>Adjustment Type</w:t>
      </w:r>
      <w:r w:rsidRPr="00992CB2">
        <w:rPr>
          <w:szCs w:val="24"/>
        </w:rPr>
        <w:t xml:space="preserve"> pull down menu</w:t>
      </w:r>
    </w:p>
    <w:p w14:paraId="74578F1B" w14:textId="77777777" w:rsidR="000B5964" w:rsidRPr="00992CB2" w:rsidRDefault="000B5964" w:rsidP="00491E30">
      <w:pPr>
        <w:numPr>
          <w:ilvl w:val="0"/>
          <w:numId w:val="6"/>
        </w:numPr>
        <w:rPr>
          <w:szCs w:val="24"/>
        </w:rPr>
      </w:pPr>
      <w:r w:rsidRPr="00992CB2">
        <w:rPr>
          <w:szCs w:val="24"/>
        </w:rPr>
        <w:t xml:space="preserve">The maximum notional zero value will be placed in the </w:t>
      </w:r>
      <w:r w:rsidRPr="00992CB2">
        <w:rPr>
          <w:b/>
          <w:i/>
          <w:szCs w:val="24"/>
        </w:rPr>
        <w:t>Mark</w:t>
      </w:r>
      <w:r w:rsidRPr="00992CB2">
        <w:rPr>
          <w:szCs w:val="24"/>
        </w:rPr>
        <w:t xml:space="preserve"> column</w:t>
      </w:r>
    </w:p>
    <w:p w14:paraId="224856A8" w14:textId="06957EED" w:rsidR="000B5964" w:rsidRDefault="000B5964" w:rsidP="00491E30">
      <w:pPr>
        <w:numPr>
          <w:ilvl w:val="0"/>
          <w:numId w:val="6"/>
        </w:numPr>
        <w:rPr>
          <w:szCs w:val="24"/>
        </w:rPr>
      </w:pPr>
      <w:r w:rsidRPr="00B45415">
        <w:rPr>
          <w:szCs w:val="24"/>
        </w:rPr>
        <w:t>The adjusted score may be changed to a lower score than the max notional zero</w:t>
      </w:r>
      <w:r w:rsidR="00E61F2B">
        <w:rPr>
          <w:szCs w:val="24"/>
        </w:rPr>
        <w:t xml:space="preserve"> if this is not appropriate (for instance, in </w:t>
      </w:r>
      <w:proofErr w:type="spellStart"/>
      <w:r w:rsidR="00E61F2B">
        <w:rPr>
          <w:szCs w:val="24"/>
        </w:rPr>
        <w:t>markbooks</w:t>
      </w:r>
      <w:proofErr w:type="spellEnd"/>
      <w:r w:rsidR="00E61F2B">
        <w:rPr>
          <w:szCs w:val="24"/>
        </w:rPr>
        <w:t xml:space="preserve"> with few students)</w:t>
      </w:r>
    </w:p>
    <w:p w14:paraId="4C3120AE" w14:textId="77777777" w:rsidR="000B5964" w:rsidRPr="00B45415" w:rsidRDefault="000B5964" w:rsidP="00491E30">
      <w:pPr>
        <w:numPr>
          <w:ilvl w:val="0"/>
          <w:numId w:val="6"/>
        </w:numPr>
        <w:rPr>
          <w:szCs w:val="24"/>
        </w:rPr>
      </w:pPr>
      <w:r w:rsidRPr="00B45415">
        <w:rPr>
          <w:szCs w:val="24"/>
        </w:rPr>
        <w:t>Add notes to the comments text box</w:t>
      </w:r>
      <w:r>
        <w:rPr>
          <w:szCs w:val="24"/>
        </w:rPr>
        <w:t xml:space="preserve"> </w:t>
      </w:r>
      <w:r w:rsidRPr="00B45415">
        <w:rPr>
          <w:szCs w:val="24"/>
        </w:rPr>
        <w:t>to explain the reason for the adjustment</w:t>
      </w:r>
    </w:p>
    <w:p w14:paraId="13BF8F27" w14:textId="77777777" w:rsidR="000B5964" w:rsidRPr="00992CB2" w:rsidRDefault="000B5964" w:rsidP="00491E30">
      <w:pPr>
        <w:numPr>
          <w:ilvl w:val="0"/>
          <w:numId w:val="6"/>
        </w:numPr>
        <w:rPr>
          <w:szCs w:val="24"/>
        </w:rPr>
      </w:pPr>
      <w:r w:rsidRPr="00992CB2">
        <w:rPr>
          <w:szCs w:val="24"/>
        </w:rPr>
        <w:t xml:space="preserve">Click the </w:t>
      </w:r>
      <w:r w:rsidRPr="000D3B63">
        <w:rPr>
          <w:b/>
          <w:i/>
          <w:szCs w:val="24"/>
        </w:rPr>
        <w:t xml:space="preserve">Update </w:t>
      </w:r>
      <w:r w:rsidRPr="00992CB2">
        <w:rPr>
          <w:szCs w:val="24"/>
        </w:rPr>
        <w:t>hyperlink and the adjusted mark will be saved</w:t>
      </w:r>
    </w:p>
    <w:p w14:paraId="36E379C6" w14:textId="77777777" w:rsidR="000B5964" w:rsidRPr="00992CB2" w:rsidRDefault="000B5964" w:rsidP="00491E30">
      <w:pPr>
        <w:numPr>
          <w:ilvl w:val="0"/>
          <w:numId w:val="6"/>
        </w:numPr>
        <w:rPr>
          <w:szCs w:val="24"/>
        </w:rPr>
      </w:pPr>
      <w:r w:rsidRPr="00992CB2">
        <w:rPr>
          <w:szCs w:val="24"/>
        </w:rPr>
        <w:t xml:space="preserve">Click the </w:t>
      </w:r>
      <w:r w:rsidRPr="000D3B63">
        <w:rPr>
          <w:b/>
          <w:szCs w:val="24"/>
        </w:rPr>
        <w:t>Close</w:t>
      </w:r>
      <w:r w:rsidRPr="00992CB2">
        <w:rPr>
          <w:szCs w:val="24"/>
        </w:rPr>
        <w:t xml:space="preserve"> button</w:t>
      </w:r>
    </w:p>
    <w:p w14:paraId="4FC37A05" w14:textId="77777777" w:rsidR="000B5964" w:rsidRPr="00992CB2" w:rsidRDefault="000B5964" w:rsidP="00491E30">
      <w:pPr>
        <w:numPr>
          <w:ilvl w:val="0"/>
          <w:numId w:val="6"/>
        </w:numPr>
        <w:rPr>
          <w:szCs w:val="24"/>
        </w:rPr>
      </w:pPr>
      <w:r w:rsidRPr="00992CB2">
        <w:rPr>
          <w:szCs w:val="24"/>
        </w:rPr>
        <w:t>The adjuste</w:t>
      </w:r>
      <w:r>
        <w:rPr>
          <w:szCs w:val="24"/>
        </w:rPr>
        <w:t>d mark will be written in red</w:t>
      </w:r>
    </w:p>
    <w:p w14:paraId="192CEA89" w14:textId="77777777" w:rsidR="000B5964" w:rsidRPr="00992CB2" w:rsidRDefault="000B5964" w:rsidP="00B07AA9">
      <w:pPr>
        <w:rPr>
          <w:szCs w:val="24"/>
        </w:rPr>
      </w:pPr>
    </w:p>
    <w:p w14:paraId="6B2E3FA4" w14:textId="77777777" w:rsidR="000B5964" w:rsidRPr="00992CB2" w:rsidRDefault="000B5964" w:rsidP="00B07AA9">
      <w:pPr>
        <w:pStyle w:val="Heading3"/>
        <w:rPr>
          <w:sz w:val="24"/>
          <w:szCs w:val="24"/>
        </w:rPr>
      </w:pPr>
      <w:bookmarkStart w:id="67" w:name="_Toc285797474"/>
      <w:bookmarkStart w:id="68" w:name="_Toc286755512"/>
      <w:bookmarkStart w:id="69" w:name="_Toc306265426"/>
      <w:bookmarkStart w:id="70" w:name="_Toc55311319"/>
      <w:r w:rsidRPr="00992CB2">
        <w:rPr>
          <w:sz w:val="24"/>
          <w:szCs w:val="24"/>
        </w:rPr>
        <w:t>Estimate</w:t>
      </w:r>
      <w:bookmarkEnd w:id="67"/>
      <w:bookmarkEnd w:id="68"/>
      <w:bookmarkEnd w:id="69"/>
      <w:bookmarkEnd w:id="70"/>
    </w:p>
    <w:p w14:paraId="684C676B" w14:textId="77777777" w:rsidR="000B5964" w:rsidRPr="00992CB2" w:rsidRDefault="000B5964" w:rsidP="00491E30">
      <w:pPr>
        <w:numPr>
          <w:ilvl w:val="0"/>
          <w:numId w:val="6"/>
        </w:numPr>
        <w:rPr>
          <w:szCs w:val="24"/>
        </w:rPr>
      </w:pPr>
      <w:r w:rsidRPr="00992CB2">
        <w:rPr>
          <w:szCs w:val="24"/>
        </w:rPr>
        <w:t xml:space="preserve">Select </w:t>
      </w:r>
      <w:r w:rsidRPr="00992CB2">
        <w:rPr>
          <w:b/>
          <w:szCs w:val="24"/>
        </w:rPr>
        <w:t>Estimate</w:t>
      </w:r>
      <w:r w:rsidRPr="00992CB2">
        <w:rPr>
          <w:szCs w:val="24"/>
        </w:rPr>
        <w:t xml:space="preserve"> from the </w:t>
      </w:r>
      <w:r w:rsidRPr="00992CB2">
        <w:rPr>
          <w:b/>
          <w:i/>
          <w:szCs w:val="24"/>
        </w:rPr>
        <w:t>Adjustment Type</w:t>
      </w:r>
      <w:r w:rsidRPr="00992CB2">
        <w:rPr>
          <w:szCs w:val="24"/>
        </w:rPr>
        <w:t xml:space="preserve"> pull down menu</w:t>
      </w:r>
    </w:p>
    <w:p w14:paraId="562862FD" w14:textId="6A392465" w:rsidR="000B5964" w:rsidRPr="00992CB2" w:rsidRDefault="000B5964" w:rsidP="00491E30">
      <w:pPr>
        <w:numPr>
          <w:ilvl w:val="0"/>
          <w:numId w:val="6"/>
        </w:numPr>
        <w:rPr>
          <w:szCs w:val="24"/>
        </w:rPr>
      </w:pPr>
      <w:r w:rsidRPr="00992CB2">
        <w:rPr>
          <w:szCs w:val="24"/>
        </w:rPr>
        <w:t>The message below appears indicating a suggested estimate</w:t>
      </w:r>
      <w:r w:rsidR="0051252A">
        <w:rPr>
          <w:szCs w:val="24"/>
        </w:rPr>
        <w:t>. This estimate is purely based on their z-score in all other assessment tasks</w:t>
      </w:r>
      <w:r w:rsidR="00F94405">
        <w:rPr>
          <w:szCs w:val="24"/>
        </w:rPr>
        <w:t xml:space="preserve"> in this </w:t>
      </w:r>
      <w:proofErr w:type="spellStart"/>
      <w:r w:rsidR="00F94405">
        <w:rPr>
          <w:szCs w:val="24"/>
        </w:rPr>
        <w:t>markbook</w:t>
      </w:r>
      <w:proofErr w:type="spellEnd"/>
      <w:r w:rsidR="0051252A">
        <w:rPr>
          <w:szCs w:val="24"/>
        </w:rPr>
        <w:t xml:space="preserve">. For this </w:t>
      </w:r>
      <w:proofErr w:type="gramStart"/>
      <w:r w:rsidR="0051252A">
        <w:rPr>
          <w:szCs w:val="24"/>
        </w:rPr>
        <w:t>reason</w:t>
      </w:r>
      <w:proofErr w:type="gramEnd"/>
      <w:r w:rsidR="0051252A">
        <w:rPr>
          <w:szCs w:val="24"/>
        </w:rPr>
        <w:t xml:space="preserve"> it should be modified after all AI results are in and using professional judgement</w:t>
      </w:r>
      <w:r w:rsidR="00F94405">
        <w:rPr>
          <w:szCs w:val="24"/>
        </w:rPr>
        <w:t xml:space="preserve"> considering past unit performance</w:t>
      </w:r>
      <w:r w:rsidRPr="00992CB2">
        <w:rPr>
          <w:szCs w:val="24"/>
        </w:rPr>
        <w:br/>
      </w:r>
    </w:p>
    <w:p w14:paraId="666A6C0F" w14:textId="28AB7662" w:rsidR="000B5964" w:rsidRPr="00992CB2" w:rsidRDefault="00F94405" w:rsidP="00F94405">
      <w:pPr>
        <w:jc w:val="center"/>
        <w:rPr>
          <w:szCs w:val="24"/>
        </w:rPr>
      </w:pPr>
      <w:r>
        <w:rPr>
          <w:noProof/>
        </w:rPr>
        <w:drawing>
          <wp:inline distT="0" distB="0" distL="0" distR="0" wp14:anchorId="54E95BFA" wp14:editId="473B7F97">
            <wp:extent cx="6332220" cy="1029335"/>
            <wp:effectExtent l="0" t="0" r="0" b="0"/>
            <wp:docPr id="28" name="Picture 28" descr="Mark adjustments pop up window with Estimate adjustment. The pop up provides an estimate of 62.99 based off the average z score for this mark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ark adjustments pop up window with Estimate adjustment. The pop up provides an estimate of 62.99 based off the average z score for this markbook."/>
                    <pic:cNvPicPr/>
                  </pic:nvPicPr>
                  <pic:blipFill>
                    <a:blip r:embed="rId33"/>
                    <a:stretch>
                      <a:fillRect/>
                    </a:stretch>
                  </pic:blipFill>
                  <pic:spPr>
                    <a:xfrm>
                      <a:off x="0" y="0"/>
                      <a:ext cx="6332220" cy="1029335"/>
                    </a:xfrm>
                    <a:prstGeom prst="rect">
                      <a:avLst/>
                    </a:prstGeom>
                  </pic:spPr>
                </pic:pic>
              </a:graphicData>
            </a:graphic>
          </wp:inline>
        </w:drawing>
      </w:r>
    </w:p>
    <w:p w14:paraId="1BC067B9" w14:textId="77777777" w:rsidR="000B5964" w:rsidRPr="00992CB2" w:rsidRDefault="000B5964" w:rsidP="00B07AA9">
      <w:pPr>
        <w:rPr>
          <w:szCs w:val="24"/>
        </w:rPr>
      </w:pPr>
    </w:p>
    <w:p w14:paraId="3F57E9BE" w14:textId="5E8E157E" w:rsidR="000B5964" w:rsidRPr="00992CB2" w:rsidRDefault="000B5964" w:rsidP="00491E30">
      <w:pPr>
        <w:numPr>
          <w:ilvl w:val="0"/>
          <w:numId w:val="6"/>
        </w:numPr>
        <w:rPr>
          <w:szCs w:val="24"/>
        </w:rPr>
      </w:pPr>
      <w:r w:rsidRPr="00992CB2">
        <w:rPr>
          <w:szCs w:val="24"/>
        </w:rPr>
        <w:t xml:space="preserve">Enter </w:t>
      </w:r>
      <w:r>
        <w:rPr>
          <w:szCs w:val="24"/>
        </w:rPr>
        <w:t>a</w:t>
      </w:r>
      <w:r w:rsidRPr="00992CB2">
        <w:rPr>
          <w:szCs w:val="24"/>
        </w:rPr>
        <w:t xml:space="preserve"> mark in the Mark column</w:t>
      </w:r>
      <w:r w:rsidR="00F94405">
        <w:rPr>
          <w:szCs w:val="24"/>
        </w:rPr>
        <w:t xml:space="preserve">. In this example, although the </w:t>
      </w:r>
      <w:proofErr w:type="spellStart"/>
      <w:r w:rsidR="00F94405">
        <w:rPr>
          <w:szCs w:val="24"/>
        </w:rPr>
        <w:t>markbook</w:t>
      </w:r>
      <w:proofErr w:type="spellEnd"/>
      <w:r w:rsidR="00F94405">
        <w:rPr>
          <w:szCs w:val="24"/>
        </w:rPr>
        <w:t xml:space="preserve"> suggested a mark of 62.99, the student’s poor result in Assignment 1 and performance in past semesters suggested that this student would have received a score around 50 instead. Ensure you keep a record of how estimates have been calculated.</w:t>
      </w:r>
    </w:p>
    <w:p w14:paraId="2AAEE715" w14:textId="77777777" w:rsidR="000B5964" w:rsidRPr="00992CB2" w:rsidRDefault="000B5964" w:rsidP="00491E30">
      <w:pPr>
        <w:numPr>
          <w:ilvl w:val="0"/>
          <w:numId w:val="6"/>
        </w:numPr>
        <w:rPr>
          <w:szCs w:val="24"/>
        </w:rPr>
      </w:pPr>
      <w:r w:rsidRPr="00992CB2">
        <w:rPr>
          <w:szCs w:val="24"/>
        </w:rPr>
        <w:t>Add notes to the comment cell to explain the reason for the adjustment</w:t>
      </w:r>
    </w:p>
    <w:p w14:paraId="12E3C7EE" w14:textId="77777777" w:rsidR="000B5964" w:rsidRPr="00992CB2" w:rsidRDefault="000B5964" w:rsidP="00491E30">
      <w:pPr>
        <w:numPr>
          <w:ilvl w:val="0"/>
          <w:numId w:val="6"/>
        </w:numPr>
        <w:rPr>
          <w:szCs w:val="24"/>
        </w:rPr>
      </w:pPr>
      <w:r w:rsidRPr="00992CB2">
        <w:rPr>
          <w:szCs w:val="24"/>
        </w:rPr>
        <w:lastRenderedPageBreak/>
        <w:t xml:space="preserve">Click the </w:t>
      </w:r>
      <w:r w:rsidRPr="00F94405">
        <w:rPr>
          <w:b/>
          <w:bCs/>
          <w:szCs w:val="24"/>
        </w:rPr>
        <w:t>Update</w:t>
      </w:r>
      <w:r w:rsidRPr="00992CB2">
        <w:rPr>
          <w:szCs w:val="24"/>
        </w:rPr>
        <w:t xml:space="preserve"> hyperlink and the adjusted mark will be saved</w:t>
      </w:r>
    </w:p>
    <w:p w14:paraId="4779AAE2" w14:textId="12F86A4B" w:rsidR="000B5964" w:rsidRPr="00992CB2" w:rsidRDefault="000B5964" w:rsidP="00491E30">
      <w:pPr>
        <w:numPr>
          <w:ilvl w:val="0"/>
          <w:numId w:val="6"/>
        </w:numPr>
        <w:rPr>
          <w:szCs w:val="24"/>
        </w:rPr>
      </w:pPr>
      <w:r w:rsidRPr="00992CB2">
        <w:rPr>
          <w:szCs w:val="24"/>
        </w:rPr>
        <w:t xml:space="preserve">Click the </w:t>
      </w:r>
      <w:r w:rsidR="006E6425" w:rsidRPr="006E6425">
        <w:rPr>
          <w:b/>
          <w:bCs/>
          <w:szCs w:val="24"/>
        </w:rPr>
        <w:t>Clo</w:t>
      </w:r>
      <w:r w:rsidR="00866281">
        <w:rPr>
          <w:b/>
          <w:bCs/>
          <w:szCs w:val="24"/>
        </w:rPr>
        <w:t>s</w:t>
      </w:r>
      <w:r w:rsidR="006E6425">
        <w:rPr>
          <w:b/>
          <w:bCs/>
          <w:szCs w:val="24"/>
        </w:rPr>
        <w:t>e</w:t>
      </w:r>
      <w:r w:rsidRPr="00992CB2">
        <w:rPr>
          <w:szCs w:val="24"/>
        </w:rPr>
        <w:t xml:space="preserve"> button</w:t>
      </w:r>
    </w:p>
    <w:p w14:paraId="219D8D80" w14:textId="77777777" w:rsidR="000B5964" w:rsidRDefault="000B5964" w:rsidP="00B07AA9">
      <w:pPr>
        <w:numPr>
          <w:ilvl w:val="0"/>
          <w:numId w:val="6"/>
        </w:numPr>
        <w:rPr>
          <w:szCs w:val="24"/>
        </w:rPr>
      </w:pPr>
      <w:r w:rsidRPr="00992CB2">
        <w:rPr>
          <w:szCs w:val="24"/>
        </w:rPr>
        <w:t>The adjusted</w:t>
      </w:r>
      <w:r>
        <w:rPr>
          <w:szCs w:val="24"/>
        </w:rPr>
        <w:t xml:space="preserve"> mark will be written in blue</w:t>
      </w:r>
      <w:bookmarkStart w:id="71" w:name="_Toc285797475"/>
      <w:bookmarkStart w:id="72" w:name="_Toc286755513"/>
    </w:p>
    <w:p w14:paraId="344A2278" w14:textId="77777777" w:rsidR="00DD577B" w:rsidRPr="00DD577B" w:rsidRDefault="00DD577B" w:rsidP="00DD577B">
      <w:pPr>
        <w:rPr>
          <w:szCs w:val="24"/>
        </w:rPr>
      </w:pPr>
    </w:p>
    <w:p w14:paraId="1B192D90" w14:textId="4F2C192C" w:rsidR="000B5964" w:rsidRPr="00992CB2" w:rsidRDefault="00866281" w:rsidP="00B07AA9">
      <w:pPr>
        <w:pStyle w:val="Heading3"/>
        <w:rPr>
          <w:sz w:val="24"/>
          <w:szCs w:val="24"/>
        </w:rPr>
      </w:pPr>
      <w:bookmarkStart w:id="73" w:name="_Toc55311320"/>
      <w:r>
        <w:rPr>
          <w:sz w:val="24"/>
          <w:szCs w:val="24"/>
        </w:rPr>
        <w:t>Temporary</w:t>
      </w:r>
      <w:bookmarkEnd w:id="73"/>
      <w:r w:rsidR="000B5964" w:rsidRPr="00992CB2">
        <w:rPr>
          <w:sz w:val="24"/>
          <w:szCs w:val="24"/>
        </w:rPr>
        <w:t xml:space="preserve"> </w:t>
      </w:r>
      <w:bookmarkEnd w:id="71"/>
      <w:bookmarkEnd w:id="72"/>
    </w:p>
    <w:p w14:paraId="2FF5AA3B" w14:textId="14047481" w:rsidR="000B5964" w:rsidRPr="00992CB2" w:rsidRDefault="000B5964" w:rsidP="00B07AA9">
      <w:pPr>
        <w:rPr>
          <w:szCs w:val="24"/>
          <w:lang w:val="en-US"/>
        </w:rPr>
      </w:pPr>
      <w:r w:rsidRPr="00992CB2">
        <w:rPr>
          <w:szCs w:val="24"/>
          <w:lang w:val="en-US"/>
        </w:rPr>
        <w:t>To assist with the documentation of assessment results throughout the assessment period an adjustment type of “</w:t>
      </w:r>
      <w:r w:rsidR="00866281">
        <w:rPr>
          <w:szCs w:val="24"/>
          <w:lang w:val="en-US"/>
        </w:rPr>
        <w:t>Temporary</w:t>
      </w:r>
      <w:r w:rsidRPr="00992CB2">
        <w:rPr>
          <w:szCs w:val="24"/>
          <w:lang w:val="en-US"/>
        </w:rPr>
        <w:t xml:space="preserve">” can be used. This </w:t>
      </w:r>
      <w:r>
        <w:rPr>
          <w:szCs w:val="24"/>
          <w:lang w:val="en-US"/>
        </w:rPr>
        <w:t>is</w:t>
      </w:r>
      <w:r w:rsidRPr="00992CB2">
        <w:rPr>
          <w:szCs w:val="24"/>
          <w:lang w:val="en-US"/>
        </w:rPr>
        <w:t xml:space="preserve"> used</w:t>
      </w:r>
      <w:r>
        <w:rPr>
          <w:szCs w:val="24"/>
          <w:lang w:val="en-US"/>
        </w:rPr>
        <w:t xml:space="preserve"> as a reminder that this result</w:t>
      </w:r>
      <w:r w:rsidRPr="00992CB2">
        <w:rPr>
          <w:szCs w:val="24"/>
          <w:lang w:val="en-US"/>
        </w:rPr>
        <w:t xml:space="preserve"> needs to be checked prior to the unit score being calculated</w:t>
      </w:r>
      <w:r w:rsidR="00866281">
        <w:rPr>
          <w:szCs w:val="24"/>
          <w:lang w:val="en-US"/>
        </w:rPr>
        <w:t xml:space="preserve">. </w:t>
      </w:r>
    </w:p>
    <w:p w14:paraId="7E9066C2" w14:textId="6F33DFED" w:rsidR="000B5964" w:rsidRPr="00992CB2" w:rsidRDefault="000B5964" w:rsidP="00491E30">
      <w:pPr>
        <w:numPr>
          <w:ilvl w:val="0"/>
          <w:numId w:val="6"/>
        </w:numPr>
        <w:rPr>
          <w:szCs w:val="24"/>
        </w:rPr>
      </w:pPr>
      <w:r w:rsidRPr="00992CB2">
        <w:rPr>
          <w:szCs w:val="24"/>
        </w:rPr>
        <w:t xml:space="preserve">Select </w:t>
      </w:r>
      <w:r w:rsidR="00866281">
        <w:rPr>
          <w:b/>
          <w:szCs w:val="24"/>
        </w:rPr>
        <w:t>Temporary</w:t>
      </w:r>
      <w:r w:rsidRPr="00992CB2">
        <w:rPr>
          <w:szCs w:val="24"/>
        </w:rPr>
        <w:t xml:space="preserve"> from the </w:t>
      </w:r>
      <w:r w:rsidRPr="00992CB2">
        <w:rPr>
          <w:b/>
          <w:i/>
          <w:szCs w:val="24"/>
        </w:rPr>
        <w:t>Adjustment Type</w:t>
      </w:r>
      <w:r w:rsidRPr="00992CB2">
        <w:rPr>
          <w:szCs w:val="24"/>
        </w:rPr>
        <w:t xml:space="preserve"> pull down menu</w:t>
      </w:r>
    </w:p>
    <w:p w14:paraId="04C30BB4" w14:textId="222CC5CF" w:rsidR="000B5964" w:rsidRPr="00992CB2" w:rsidRDefault="0051252A" w:rsidP="00491E30">
      <w:pPr>
        <w:numPr>
          <w:ilvl w:val="0"/>
          <w:numId w:val="6"/>
        </w:numPr>
        <w:rPr>
          <w:szCs w:val="24"/>
          <w:lang w:val="en-US"/>
        </w:rPr>
      </w:pPr>
      <w:r>
        <w:rPr>
          <w:szCs w:val="24"/>
          <w:lang w:val="en-US"/>
        </w:rPr>
        <w:t xml:space="preserve">The mark displayed in the </w:t>
      </w:r>
      <w:proofErr w:type="spellStart"/>
      <w:r>
        <w:rPr>
          <w:szCs w:val="24"/>
          <w:lang w:val="en-US"/>
        </w:rPr>
        <w:t>M</w:t>
      </w:r>
      <w:r w:rsidR="000B5964">
        <w:rPr>
          <w:szCs w:val="24"/>
          <w:lang w:val="en-US"/>
        </w:rPr>
        <w:t>arkbook</w:t>
      </w:r>
      <w:proofErr w:type="spellEnd"/>
      <w:r w:rsidR="000B5964">
        <w:rPr>
          <w:szCs w:val="24"/>
          <w:lang w:val="en-US"/>
        </w:rPr>
        <w:t xml:space="preserve"> will be </w:t>
      </w:r>
      <w:r w:rsidR="009A762A">
        <w:rPr>
          <w:szCs w:val="24"/>
          <w:lang w:val="en-US"/>
        </w:rPr>
        <w:t>the original mark where one was entered</w:t>
      </w:r>
    </w:p>
    <w:p w14:paraId="49A4A92B" w14:textId="32F45EF4" w:rsidR="000B5964" w:rsidRDefault="000B5964" w:rsidP="00491E30">
      <w:pPr>
        <w:numPr>
          <w:ilvl w:val="0"/>
          <w:numId w:val="6"/>
        </w:numPr>
        <w:rPr>
          <w:szCs w:val="24"/>
        </w:rPr>
      </w:pPr>
      <w:r w:rsidRPr="00992CB2">
        <w:rPr>
          <w:szCs w:val="24"/>
        </w:rPr>
        <w:t>Add notes to the comment</w:t>
      </w:r>
      <w:r>
        <w:rPr>
          <w:szCs w:val="24"/>
        </w:rPr>
        <w:t>s text box</w:t>
      </w:r>
      <w:r w:rsidRPr="00992CB2">
        <w:rPr>
          <w:szCs w:val="24"/>
        </w:rPr>
        <w:t xml:space="preserve"> cell to explain the reason for the adjustment</w:t>
      </w:r>
    </w:p>
    <w:p w14:paraId="63EB792D" w14:textId="5B949893" w:rsidR="006E6425" w:rsidRPr="00E04A96" w:rsidRDefault="006E6425" w:rsidP="00491E30">
      <w:pPr>
        <w:numPr>
          <w:ilvl w:val="0"/>
          <w:numId w:val="6"/>
        </w:numPr>
        <w:rPr>
          <w:szCs w:val="24"/>
        </w:rPr>
      </w:pPr>
      <w:r w:rsidRPr="00992CB2">
        <w:rPr>
          <w:szCs w:val="24"/>
        </w:rPr>
        <w:t xml:space="preserve">Click the </w:t>
      </w:r>
      <w:r w:rsidRPr="00F94405">
        <w:rPr>
          <w:b/>
          <w:bCs/>
          <w:szCs w:val="24"/>
        </w:rPr>
        <w:t>Update</w:t>
      </w:r>
      <w:r w:rsidRPr="00992CB2">
        <w:rPr>
          <w:szCs w:val="24"/>
        </w:rPr>
        <w:t xml:space="preserve"> hyperlink</w:t>
      </w:r>
    </w:p>
    <w:p w14:paraId="4CFAB9FA" w14:textId="77777777" w:rsidR="000B5964" w:rsidRPr="00992CB2" w:rsidRDefault="000B5964" w:rsidP="00491E30">
      <w:pPr>
        <w:numPr>
          <w:ilvl w:val="0"/>
          <w:numId w:val="6"/>
        </w:numPr>
        <w:rPr>
          <w:szCs w:val="24"/>
        </w:rPr>
      </w:pPr>
      <w:r w:rsidRPr="00992CB2">
        <w:rPr>
          <w:szCs w:val="24"/>
        </w:rPr>
        <w:t xml:space="preserve">Click the </w:t>
      </w:r>
      <w:r w:rsidRPr="006E6425">
        <w:rPr>
          <w:b/>
          <w:bCs/>
          <w:szCs w:val="24"/>
        </w:rPr>
        <w:t>Close</w:t>
      </w:r>
      <w:r w:rsidRPr="00992CB2">
        <w:rPr>
          <w:szCs w:val="24"/>
        </w:rPr>
        <w:t xml:space="preserve"> button</w:t>
      </w:r>
    </w:p>
    <w:p w14:paraId="49BD801D" w14:textId="37222DB6" w:rsidR="000B5964" w:rsidRPr="00C017C5" w:rsidRDefault="009A762A" w:rsidP="00491E30">
      <w:pPr>
        <w:numPr>
          <w:ilvl w:val="0"/>
          <w:numId w:val="6"/>
        </w:numPr>
        <w:rPr>
          <w:szCs w:val="24"/>
          <w:lang w:val="en-US"/>
        </w:rPr>
      </w:pPr>
      <w:r>
        <w:rPr>
          <w:szCs w:val="24"/>
          <w:lang w:val="en-US"/>
        </w:rPr>
        <w:t>The adjusted</w:t>
      </w:r>
      <w:r w:rsidR="000B5964" w:rsidRPr="00C017C5">
        <w:rPr>
          <w:szCs w:val="24"/>
          <w:lang w:val="en-US"/>
        </w:rPr>
        <w:t xml:space="preserve"> mark </w:t>
      </w:r>
      <w:r w:rsidR="000B5964">
        <w:rPr>
          <w:szCs w:val="24"/>
        </w:rPr>
        <w:t>will be written in green</w:t>
      </w:r>
    </w:p>
    <w:p w14:paraId="05E8BFA4" w14:textId="77777777" w:rsidR="000B5964" w:rsidRPr="00C017C5" w:rsidRDefault="000B5964" w:rsidP="00C017C5">
      <w:pPr>
        <w:ind w:left="720"/>
        <w:rPr>
          <w:szCs w:val="24"/>
          <w:lang w:val="en-US"/>
        </w:rPr>
      </w:pPr>
    </w:p>
    <w:p w14:paraId="4D0CA7A8" w14:textId="1878E4FE" w:rsidR="000B5964" w:rsidRPr="00992CB2" w:rsidRDefault="000B5964" w:rsidP="00B07AA9">
      <w:pPr>
        <w:rPr>
          <w:szCs w:val="24"/>
          <w:lang w:val="en-US"/>
        </w:rPr>
      </w:pPr>
      <w:r w:rsidRPr="00992CB2">
        <w:rPr>
          <w:szCs w:val="24"/>
          <w:lang w:val="en-US"/>
        </w:rPr>
        <w:t xml:space="preserve">Note: Unit scores will not be calculated if there are any </w:t>
      </w:r>
      <w:r w:rsidR="00866281">
        <w:rPr>
          <w:b/>
          <w:szCs w:val="24"/>
          <w:lang w:val="en-US"/>
        </w:rPr>
        <w:t>Temporary</w:t>
      </w:r>
      <w:r w:rsidRPr="00992CB2">
        <w:rPr>
          <w:szCs w:val="24"/>
          <w:lang w:val="en-US"/>
        </w:rPr>
        <w:t xml:space="preserve"> adjustment types in the </w:t>
      </w:r>
      <w:proofErr w:type="spellStart"/>
      <w:r w:rsidRPr="00992CB2">
        <w:rPr>
          <w:szCs w:val="24"/>
          <w:lang w:val="en-US"/>
        </w:rPr>
        <w:t>Markbook</w:t>
      </w:r>
      <w:proofErr w:type="spellEnd"/>
      <w:r w:rsidR="003929D2">
        <w:rPr>
          <w:szCs w:val="24"/>
          <w:lang w:val="en-US"/>
        </w:rPr>
        <w:t>.</w:t>
      </w:r>
    </w:p>
    <w:p w14:paraId="7988B0E5" w14:textId="7110DC66" w:rsidR="000B5964" w:rsidRPr="00395DE5" w:rsidRDefault="000B5964" w:rsidP="00395DE5">
      <w:pPr>
        <w:pStyle w:val="Heading3"/>
        <w:rPr>
          <w:sz w:val="24"/>
        </w:rPr>
      </w:pPr>
      <w:r w:rsidRPr="00992CB2">
        <w:br/>
      </w:r>
      <w:bookmarkStart w:id="74" w:name="_Toc306265428"/>
      <w:bookmarkStart w:id="75" w:name="_Toc55311321"/>
      <w:r w:rsidRPr="00395DE5">
        <w:rPr>
          <w:sz w:val="24"/>
        </w:rPr>
        <w:t xml:space="preserve">Removing </w:t>
      </w:r>
      <w:bookmarkEnd w:id="74"/>
      <w:r w:rsidR="00866281">
        <w:rPr>
          <w:sz w:val="24"/>
        </w:rPr>
        <w:t>Temporary</w:t>
      </w:r>
      <w:bookmarkEnd w:id="75"/>
      <w:r w:rsidRPr="00395DE5">
        <w:rPr>
          <w:sz w:val="24"/>
        </w:rPr>
        <w:t xml:space="preserve"> </w:t>
      </w:r>
    </w:p>
    <w:p w14:paraId="0BF72B5E" w14:textId="77777777" w:rsidR="000B5964" w:rsidRPr="00B459F0" w:rsidRDefault="000B5964" w:rsidP="00491E30">
      <w:pPr>
        <w:pStyle w:val="ListParagraph"/>
        <w:numPr>
          <w:ilvl w:val="0"/>
          <w:numId w:val="11"/>
        </w:numPr>
      </w:pPr>
      <w:r w:rsidRPr="00B459F0">
        <w:rPr>
          <w:szCs w:val="24"/>
        </w:rPr>
        <w:t xml:space="preserve">Click on the </w:t>
      </w:r>
      <w:r w:rsidRPr="00B459F0">
        <w:rPr>
          <w:b/>
          <w:i/>
          <w:szCs w:val="24"/>
        </w:rPr>
        <w:t>Student name</w:t>
      </w:r>
      <w:r w:rsidRPr="00B459F0">
        <w:rPr>
          <w:szCs w:val="24"/>
        </w:rPr>
        <w:t xml:space="preserve"> hyperlink in either data entry or view mode </w:t>
      </w:r>
    </w:p>
    <w:p w14:paraId="64BEBA30" w14:textId="46D05467" w:rsidR="00A47B5D" w:rsidRDefault="000B5964" w:rsidP="00A47B5D">
      <w:pPr>
        <w:numPr>
          <w:ilvl w:val="0"/>
          <w:numId w:val="6"/>
        </w:numPr>
        <w:rPr>
          <w:szCs w:val="24"/>
        </w:rPr>
      </w:pPr>
      <w:r>
        <w:rPr>
          <w:szCs w:val="24"/>
        </w:rPr>
        <w:t>Where no original score has been entered c</w:t>
      </w:r>
      <w:r w:rsidRPr="00992CB2">
        <w:rPr>
          <w:szCs w:val="24"/>
        </w:rPr>
        <w:t xml:space="preserve">lick on the </w:t>
      </w:r>
      <w:r>
        <w:rPr>
          <w:b/>
          <w:i/>
          <w:szCs w:val="24"/>
        </w:rPr>
        <w:t xml:space="preserve">Remove </w:t>
      </w:r>
      <w:r w:rsidRPr="00F20F93">
        <w:rPr>
          <w:szCs w:val="24"/>
        </w:rPr>
        <w:t>h</w:t>
      </w:r>
      <w:r w:rsidRPr="00992CB2">
        <w:rPr>
          <w:szCs w:val="24"/>
        </w:rPr>
        <w:t xml:space="preserve">yperlink in the </w:t>
      </w:r>
      <w:r>
        <w:rPr>
          <w:szCs w:val="24"/>
        </w:rPr>
        <w:t>a</w:t>
      </w:r>
      <w:r w:rsidRPr="00992CB2">
        <w:rPr>
          <w:szCs w:val="24"/>
        </w:rPr>
        <w:t xml:space="preserve">ssessment item row to </w:t>
      </w:r>
      <w:r>
        <w:rPr>
          <w:szCs w:val="24"/>
        </w:rPr>
        <w:t xml:space="preserve">remove any record that a </w:t>
      </w:r>
      <w:r w:rsidR="003929D2">
        <w:rPr>
          <w:szCs w:val="24"/>
        </w:rPr>
        <w:t>temporary adjustment</w:t>
      </w:r>
      <w:r>
        <w:rPr>
          <w:szCs w:val="24"/>
        </w:rPr>
        <w:t xml:space="preserve"> had been </w:t>
      </w:r>
      <w:r w:rsidR="003929D2">
        <w:rPr>
          <w:szCs w:val="24"/>
        </w:rPr>
        <w:t>applied</w:t>
      </w:r>
      <w:r>
        <w:rPr>
          <w:szCs w:val="24"/>
        </w:rPr>
        <w:t xml:space="preserve">. </w:t>
      </w:r>
    </w:p>
    <w:p w14:paraId="6C68D647" w14:textId="77777777" w:rsidR="006C6F67" w:rsidRPr="006C6F67" w:rsidRDefault="006C6F67" w:rsidP="006C6F67">
      <w:pPr>
        <w:rPr>
          <w:szCs w:val="24"/>
        </w:rPr>
      </w:pPr>
    </w:p>
    <w:p w14:paraId="03F9B8DB" w14:textId="77777777" w:rsidR="00A47B5D" w:rsidRPr="00992CB2" w:rsidRDefault="00A47B5D" w:rsidP="00A47B5D">
      <w:pPr>
        <w:pStyle w:val="Heading3"/>
        <w:rPr>
          <w:sz w:val="24"/>
          <w:szCs w:val="24"/>
        </w:rPr>
      </w:pPr>
      <w:bookmarkStart w:id="76" w:name="_Toc55311322"/>
      <w:r>
        <w:rPr>
          <w:sz w:val="24"/>
          <w:szCs w:val="24"/>
        </w:rPr>
        <w:t>Insubstantial</w:t>
      </w:r>
      <w:r w:rsidRPr="00992CB2">
        <w:rPr>
          <w:sz w:val="24"/>
          <w:szCs w:val="24"/>
        </w:rPr>
        <w:t xml:space="preserve"> (Notional Zero)</w:t>
      </w:r>
      <w:bookmarkEnd w:id="76"/>
    </w:p>
    <w:p w14:paraId="1E354EE0" w14:textId="77777777" w:rsidR="00A47B5D" w:rsidRPr="00992CB2" w:rsidRDefault="00A47B5D" w:rsidP="00A47B5D">
      <w:pPr>
        <w:numPr>
          <w:ilvl w:val="0"/>
          <w:numId w:val="6"/>
        </w:numPr>
        <w:rPr>
          <w:szCs w:val="24"/>
        </w:rPr>
      </w:pPr>
      <w:r w:rsidRPr="00992CB2">
        <w:rPr>
          <w:szCs w:val="24"/>
        </w:rPr>
        <w:t xml:space="preserve">Select </w:t>
      </w:r>
      <w:r>
        <w:rPr>
          <w:b/>
          <w:szCs w:val="24"/>
        </w:rPr>
        <w:t>Insubstantial (Notional Zero)</w:t>
      </w:r>
      <w:r w:rsidRPr="00992CB2">
        <w:rPr>
          <w:szCs w:val="24"/>
        </w:rPr>
        <w:t xml:space="preserve"> from the </w:t>
      </w:r>
      <w:r w:rsidRPr="00992CB2">
        <w:rPr>
          <w:b/>
          <w:i/>
          <w:szCs w:val="24"/>
        </w:rPr>
        <w:t>Adjustment Type</w:t>
      </w:r>
      <w:r w:rsidRPr="00992CB2">
        <w:rPr>
          <w:szCs w:val="24"/>
        </w:rPr>
        <w:t xml:space="preserve"> pull down menu</w:t>
      </w:r>
    </w:p>
    <w:p w14:paraId="7E1FAC61" w14:textId="78497AA6" w:rsidR="00A47B5D" w:rsidRPr="00992CB2" w:rsidRDefault="00A47B5D" w:rsidP="00A47B5D">
      <w:pPr>
        <w:numPr>
          <w:ilvl w:val="0"/>
          <w:numId w:val="6"/>
        </w:numPr>
        <w:rPr>
          <w:szCs w:val="24"/>
        </w:rPr>
      </w:pPr>
      <w:r w:rsidRPr="00992CB2">
        <w:rPr>
          <w:szCs w:val="24"/>
        </w:rPr>
        <w:t xml:space="preserve">The maximum notional zero value will be placed in the </w:t>
      </w:r>
      <w:r w:rsidRPr="00992CB2">
        <w:rPr>
          <w:b/>
          <w:i/>
          <w:szCs w:val="24"/>
        </w:rPr>
        <w:t>Mark</w:t>
      </w:r>
      <w:r w:rsidRPr="00992CB2">
        <w:rPr>
          <w:szCs w:val="24"/>
        </w:rPr>
        <w:t xml:space="preserve"> column</w:t>
      </w:r>
      <w:r w:rsidR="00866281">
        <w:rPr>
          <w:szCs w:val="24"/>
        </w:rPr>
        <w:t xml:space="preserve"> and the item does not count towards the 70% assessment requirement</w:t>
      </w:r>
    </w:p>
    <w:p w14:paraId="48FADE74" w14:textId="77777777" w:rsidR="00A47B5D" w:rsidRDefault="00A47B5D" w:rsidP="00A47B5D">
      <w:pPr>
        <w:numPr>
          <w:ilvl w:val="0"/>
          <w:numId w:val="6"/>
        </w:numPr>
        <w:rPr>
          <w:szCs w:val="24"/>
        </w:rPr>
      </w:pPr>
      <w:r w:rsidRPr="00B45415">
        <w:rPr>
          <w:szCs w:val="24"/>
        </w:rPr>
        <w:t>The adjusted score may be changed to a lower score than the max notional zero</w:t>
      </w:r>
    </w:p>
    <w:p w14:paraId="5B34E14E" w14:textId="77777777" w:rsidR="00A47B5D" w:rsidRPr="00B45415" w:rsidRDefault="00A47B5D" w:rsidP="00A47B5D">
      <w:pPr>
        <w:numPr>
          <w:ilvl w:val="0"/>
          <w:numId w:val="6"/>
        </w:numPr>
        <w:rPr>
          <w:szCs w:val="24"/>
        </w:rPr>
      </w:pPr>
      <w:r w:rsidRPr="00B45415">
        <w:rPr>
          <w:szCs w:val="24"/>
        </w:rPr>
        <w:t>Add notes to the comments text box</w:t>
      </w:r>
      <w:r>
        <w:rPr>
          <w:szCs w:val="24"/>
        </w:rPr>
        <w:t xml:space="preserve"> </w:t>
      </w:r>
      <w:r w:rsidRPr="00B45415">
        <w:rPr>
          <w:szCs w:val="24"/>
        </w:rPr>
        <w:t>to explain the reason for the adjustment</w:t>
      </w:r>
    </w:p>
    <w:p w14:paraId="16B44D06" w14:textId="77777777" w:rsidR="00A47B5D" w:rsidRPr="00992CB2" w:rsidRDefault="00A47B5D" w:rsidP="00A47B5D">
      <w:pPr>
        <w:numPr>
          <w:ilvl w:val="0"/>
          <w:numId w:val="6"/>
        </w:numPr>
        <w:rPr>
          <w:szCs w:val="24"/>
        </w:rPr>
      </w:pPr>
      <w:r w:rsidRPr="00992CB2">
        <w:rPr>
          <w:szCs w:val="24"/>
        </w:rPr>
        <w:t xml:space="preserve">Click the </w:t>
      </w:r>
      <w:r w:rsidRPr="000D3B63">
        <w:rPr>
          <w:b/>
          <w:i/>
          <w:szCs w:val="24"/>
        </w:rPr>
        <w:t xml:space="preserve">Update </w:t>
      </w:r>
      <w:r w:rsidRPr="00992CB2">
        <w:rPr>
          <w:szCs w:val="24"/>
        </w:rPr>
        <w:t>hyperlink and the adjusted mark will be saved</w:t>
      </w:r>
    </w:p>
    <w:p w14:paraId="1DFB90EF" w14:textId="77777777" w:rsidR="00A47B5D" w:rsidRPr="00992CB2" w:rsidRDefault="00A47B5D" w:rsidP="00A47B5D">
      <w:pPr>
        <w:numPr>
          <w:ilvl w:val="0"/>
          <w:numId w:val="6"/>
        </w:numPr>
        <w:rPr>
          <w:szCs w:val="24"/>
        </w:rPr>
      </w:pPr>
      <w:r w:rsidRPr="00992CB2">
        <w:rPr>
          <w:szCs w:val="24"/>
        </w:rPr>
        <w:t xml:space="preserve">Click the </w:t>
      </w:r>
      <w:r w:rsidRPr="000D3B63">
        <w:rPr>
          <w:b/>
          <w:szCs w:val="24"/>
        </w:rPr>
        <w:t>Close</w:t>
      </w:r>
      <w:r w:rsidRPr="00992CB2">
        <w:rPr>
          <w:szCs w:val="24"/>
        </w:rPr>
        <w:t xml:space="preserve"> button</w:t>
      </w:r>
    </w:p>
    <w:p w14:paraId="56F3EBAD" w14:textId="77777777" w:rsidR="00A47B5D" w:rsidRPr="00992CB2" w:rsidRDefault="00A47B5D" w:rsidP="00A47B5D">
      <w:pPr>
        <w:numPr>
          <w:ilvl w:val="0"/>
          <w:numId w:val="6"/>
        </w:numPr>
        <w:rPr>
          <w:szCs w:val="24"/>
        </w:rPr>
      </w:pPr>
      <w:r w:rsidRPr="00992CB2">
        <w:rPr>
          <w:szCs w:val="24"/>
        </w:rPr>
        <w:t>The adjuste</w:t>
      </w:r>
      <w:r>
        <w:rPr>
          <w:szCs w:val="24"/>
        </w:rPr>
        <w:t>d mark will be written in orange</w:t>
      </w:r>
    </w:p>
    <w:p w14:paraId="66A5374B" w14:textId="77777777" w:rsidR="00A47B5D" w:rsidRDefault="00A47B5D" w:rsidP="00A47B5D">
      <w:pPr>
        <w:rPr>
          <w:szCs w:val="24"/>
        </w:rPr>
      </w:pPr>
    </w:p>
    <w:p w14:paraId="6B472437" w14:textId="5F923246" w:rsidR="00207C43" w:rsidRDefault="002A589A" w:rsidP="002A589A">
      <w:pPr>
        <w:pStyle w:val="Heading3"/>
      </w:pPr>
      <w:bookmarkStart w:id="77" w:name="_Toc55311323"/>
      <w:r>
        <w:t>Special Provisions</w:t>
      </w:r>
      <w:bookmarkEnd w:id="77"/>
    </w:p>
    <w:p w14:paraId="671D622D" w14:textId="77777777" w:rsidR="002A589A" w:rsidRDefault="002A589A" w:rsidP="002A589A">
      <w:r>
        <w:t>Special Provisions are additional to adjustments and it is possible for a student to have both a special provision and an adjustment.</w:t>
      </w:r>
    </w:p>
    <w:p w14:paraId="069F932E" w14:textId="4959BB8F" w:rsidR="002A589A" w:rsidRDefault="002A589A" w:rsidP="002A589A">
      <w:pPr>
        <w:pStyle w:val="ListParagraph"/>
        <w:numPr>
          <w:ilvl w:val="0"/>
          <w:numId w:val="43"/>
        </w:numPr>
      </w:pPr>
      <w:r>
        <w:t xml:space="preserve">Click the </w:t>
      </w:r>
      <w:r w:rsidRPr="002A589A">
        <w:rPr>
          <w:b/>
          <w:bCs/>
          <w:i/>
          <w:iCs/>
        </w:rPr>
        <w:t>Special Provisions</w:t>
      </w:r>
      <w:r>
        <w:t xml:space="preserve"> drop down menu</w:t>
      </w:r>
    </w:p>
    <w:p w14:paraId="127D4879" w14:textId="300CF577" w:rsidR="002A589A" w:rsidRDefault="002A589A" w:rsidP="002A589A">
      <w:pPr>
        <w:pStyle w:val="ListParagraph"/>
        <w:numPr>
          <w:ilvl w:val="0"/>
          <w:numId w:val="43"/>
        </w:numPr>
      </w:pPr>
      <w:r>
        <w:t>Select as many special provisions as are applicable</w:t>
      </w:r>
    </w:p>
    <w:p w14:paraId="7C31AF64" w14:textId="77777777" w:rsidR="002A589A" w:rsidRDefault="002A589A" w:rsidP="002A589A"/>
    <w:p w14:paraId="68026305" w14:textId="6793FE31" w:rsidR="002A589A" w:rsidRDefault="002A589A" w:rsidP="002A589A">
      <w:pPr>
        <w:jc w:val="center"/>
      </w:pPr>
      <w:r>
        <w:rPr>
          <w:noProof/>
        </w:rPr>
        <w:drawing>
          <wp:inline distT="0" distB="0" distL="0" distR="0" wp14:anchorId="338B86C7" wp14:editId="067EDA3B">
            <wp:extent cx="1590675" cy="2168420"/>
            <wp:effectExtent l="0" t="0" r="0" b="3810"/>
            <wp:docPr id="37" name="Picture 37" descr="Special provision drop down with a number of provisions t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pecial provision drop down with a number of provisions ticked"/>
                    <pic:cNvPicPr/>
                  </pic:nvPicPr>
                  <pic:blipFill>
                    <a:blip r:embed="rId34"/>
                    <a:stretch>
                      <a:fillRect/>
                    </a:stretch>
                  </pic:blipFill>
                  <pic:spPr>
                    <a:xfrm>
                      <a:off x="0" y="0"/>
                      <a:ext cx="1610920" cy="2196018"/>
                    </a:xfrm>
                    <a:prstGeom prst="rect">
                      <a:avLst/>
                    </a:prstGeom>
                  </pic:spPr>
                </pic:pic>
              </a:graphicData>
            </a:graphic>
          </wp:inline>
        </w:drawing>
      </w:r>
    </w:p>
    <w:p w14:paraId="4D13A1D1" w14:textId="0FC93D07" w:rsidR="002A589A" w:rsidRDefault="002A589A" w:rsidP="002A589A">
      <w:pPr>
        <w:pStyle w:val="ListParagraph"/>
        <w:numPr>
          <w:ilvl w:val="0"/>
          <w:numId w:val="43"/>
        </w:numPr>
      </w:pPr>
      <w:r>
        <w:lastRenderedPageBreak/>
        <w:t>The cells of the assessment item with special provisions appear</w:t>
      </w:r>
      <w:r w:rsidR="003929D2">
        <w:t xml:space="preserve"> highligh</w:t>
      </w:r>
      <w:r w:rsidR="006C2275">
        <w:t>t</w:t>
      </w:r>
      <w:r w:rsidR="003929D2">
        <w:t>ed</w:t>
      </w:r>
      <w:r>
        <w:t xml:space="preserve"> in pink.</w:t>
      </w:r>
    </w:p>
    <w:p w14:paraId="43CC81CE" w14:textId="77777777" w:rsidR="002A589A" w:rsidRDefault="002A589A" w:rsidP="002A589A">
      <w:pPr>
        <w:pStyle w:val="ListParagraph"/>
      </w:pPr>
    </w:p>
    <w:p w14:paraId="6D51E482" w14:textId="2D11604F" w:rsidR="002A589A" w:rsidRDefault="002A589A" w:rsidP="002A589A">
      <w:pPr>
        <w:jc w:val="center"/>
      </w:pPr>
      <w:r>
        <w:rPr>
          <w:noProof/>
        </w:rPr>
        <w:drawing>
          <wp:inline distT="0" distB="0" distL="0" distR="0" wp14:anchorId="0EA87950" wp14:editId="6C30F410">
            <wp:extent cx="2609850" cy="752475"/>
            <wp:effectExtent l="0" t="0" r="0" b="9525"/>
            <wp:docPr id="38" name="Picture 38" descr="Assessment item cells from the Enter Results page highlighted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ssessment item cells from the Enter Results page highlighted pink"/>
                    <pic:cNvPicPr/>
                  </pic:nvPicPr>
                  <pic:blipFill>
                    <a:blip r:embed="rId35"/>
                    <a:stretch>
                      <a:fillRect/>
                    </a:stretch>
                  </pic:blipFill>
                  <pic:spPr>
                    <a:xfrm>
                      <a:off x="0" y="0"/>
                      <a:ext cx="2609850" cy="752475"/>
                    </a:xfrm>
                    <a:prstGeom prst="rect">
                      <a:avLst/>
                    </a:prstGeom>
                  </pic:spPr>
                </pic:pic>
              </a:graphicData>
            </a:graphic>
          </wp:inline>
        </w:drawing>
      </w:r>
    </w:p>
    <w:p w14:paraId="012E7552" w14:textId="40C52E74" w:rsidR="002A589A" w:rsidRPr="002A589A" w:rsidRDefault="002A589A" w:rsidP="002A589A"/>
    <w:p w14:paraId="2345485F" w14:textId="77777777" w:rsidR="000B5964" w:rsidRPr="00612B3C" w:rsidRDefault="000B5964" w:rsidP="006C6F67">
      <w:pPr>
        <w:pStyle w:val="Heading2"/>
      </w:pPr>
      <w:bookmarkStart w:id="78" w:name="_Toc306265430"/>
      <w:bookmarkStart w:id="79" w:name="_Toc55311324"/>
      <w:r w:rsidRPr="00612B3C">
        <w:t xml:space="preserve">Move assessment item results within the same </w:t>
      </w:r>
      <w:proofErr w:type="spellStart"/>
      <w:r w:rsidRPr="00612B3C">
        <w:t>Markbook</w:t>
      </w:r>
      <w:bookmarkEnd w:id="78"/>
      <w:bookmarkEnd w:id="79"/>
      <w:proofErr w:type="spellEnd"/>
      <w:r w:rsidRPr="00612B3C">
        <w:t xml:space="preserve"> </w:t>
      </w:r>
    </w:p>
    <w:p w14:paraId="33F617B0" w14:textId="37ECBADB" w:rsidR="000B5964" w:rsidRDefault="000B5964" w:rsidP="00CD2A2A">
      <w:r>
        <w:t xml:space="preserve">This function is to facilitate moving assessment item results where a student has moved from one unit to another </w:t>
      </w:r>
      <w:r w:rsidRPr="00B85D9B">
        <w:rPr>
          <w:b/>
          <w:i/>
        </w:rPr>
        <w:t xml:space="preserve">within the same </w:t>
      </w:r>
      <w:proofErr w:type="spellStart"/>
      <w:r w:rsidRPr="00B85D9B">
        <w:rPr>
          <w:b/>
          <w:i/>
        </w:rPr>
        <w:t>markbook</w:t>
      </w:r>
      <w:proofErr w:type="spellEnd"/>
      <w:r>
        <w:rPr>
          <w:b/>
          <w:i/>
        </w:rPr>
        <w:t>.</w:t>
      </w:r>
      <w:r>
        <w:t xml:space="preserve"> If a student is moving from a full unit to a half unit, then the assessment item marks that are not specified for the half unit are deleted</w:t>
      </w:r>
      <w:r w:rsidR="006C2275">
        <w:t>.</w:t>
      </w:r>
    </w:p>
    <w:p w14:paraId="02F7971A" w14:textId="77777777" w:rsidR="000B5964" w:rsidRDefault="000B5964" w:rsidP="00CD2A2A">
      <w:r>
        <w:t>Users will not be able to move assessment item marks (the</w:t>
      </w:r>
      <w:r w:rsidRPr="00B85D9B">
        <w:rPr>
          <w:b/>
          <w:i/>
        </w:rPr>
        <w:t xml:space="preserve"> Move</w:t>
      </w:r>
      <w:r>
        <w:t xml:space="preserve"> button is disabled) if unit scores have been calculated.</w:t>
      </w:r>
    </w:p>
    <w:p w14:paraId="6F6C83F4" w14:textId="77777777" w:rsidR="000B5964" w:rsidRDefault="000B5964" w:rsidP="00CD2A2A"/>
    <w:p w14:paraId="310F1ABC" w14:textId="77777777" w:rsidR="000B5964" w:rsidRDefault="000B5964" w:rsidP="00CD2A2A">
      <w:r>
        <w:t xml:space="preserve">Before assessment item marks can be moved the student must have two records in the </w:t>
      </w:r>
      <w:proofErr w:type="spellStart"/>
      <w:proofErr w:type="gramStart"/>
      <w:r>
        <w:t>Markbook</w:t>
      </w:r>
      <w:proofErr w:type="spellEnd"/>
      <w:r>
        <w:t>;</w:t>
      </w:r>
      <w:proofErr w:type="gramEnd"/>
      <w:r>
        <w:t xml:space="preserve"> the old one with marks and the new one without marks as shown.</w:t>
      </w:r>
    </w:p>
    <w:p w14:paraId="2B8168DA" w14:textId="77777777" w:rsidR="000B5964" w:rsidRDefault="000B5964" w:rsidP="00CD2A2A"/>
    <w:p w14:paraId="1EA042C6" w14:textId="7905A813" w:rsidR="000B5964" w:rsidRDefault="00893E23" w:rsidP="00F96C6C">
      <w:pPr>
        <w:jc w:val="center"/>
      </w:pPr>
      <w:r>
        <w:rPr>
          <w:noProof/>
        </w:rPr>
        <w:drawing>
          <wp:inline distT="0" distB="0" distL="0" distR="0" wp14:anchorId="690DE034" wp14:editId="6304B8C2">
            <wp:extent cx="5541036" cy="1276350"/>
            <wp:effectExtent l="0" t="0" r="2540" b="0"/>
            <wp:docPr id="30" name="Picture 30" descr="Enter Results page showing two entries for the same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Enter Results page showing two entries for the same student"/>
                    <pic:cNvPicPr/>
                  </pic:nvPicPr>
                  <pic:blipFill>
                    <a:blip r:embed="rId36"/>
                    <a:stretch>
                      <a:fillRect/>
                    </a:stretch>
                  </pic:blipFill>
                  <pic:spPr>
                    <a:xfrm>
                      <a:off x="0" y="0"/>
                      <a:ext cx="5587299" cy="1287007"/>
                    </a:xfrm>
                    <a:prstGeom prst="rect">
                      <a:avLst/>
                    </a:prstGeom>
                  </pic:spPr>
                </pic:pic>
              </a:graphicData>
            </a:graphic>
          </wp:inline>
        </w:drawing>
      </w:r>
    </w:p>
    <w:p w14:paraId="052E55AA" w14:textId="77777777" w:rsidR="000B5964" w:rsidRDefault="000B5964" w:rsidP="00CD2A2A"/>
    <w:p w14:paraId="5D9902EB" w14:textId="77777777" w:rsidR="000B5964" w:rsidRPr="006F484A" w:rsidRDefault="000B5964" w:rsidP="00491E30">
      <w:pPr>
        <w:pStyle w:val="ListParagraph"/>
        <w:numPr>
          <w:ilvl w:val="0"/>
          <w:numId w:val="17"/>
        </w:numPr>
        <w:rPr>
          <w:szCs w:val="24"/>
        </w:rPr>
      </w:pPr>
      <w:proofErr w:type="gramStart"/>
      <w:r w:rsidRPr="006F484A">
        <w:rPr>
          <w:szCs w:val="24"/>
        </w:rPr>
        <w:t>Open up</w:t>
      </w:r>
      <w:proofErr w:type="gramEnd"/>
      <w:r w:rsidRPr="006F484A">
        <w:rPr>
          <w:szCs w:val="24"/>
        </w:rPr>
        <w:t xml:space="preserve"> the </w:t>
      </w:r>
      <w:proofErr w:type="spellStart"/>
      <w:r>
        <w:rPr>
          <w:b/>
          <w:szCs w:val="24"/>
        </w:rPr>
        <w:t>M</w:t>
      </w:r>
      <w:r w:rsidRPr="006F484A">
        <w:rPr>
          <w:b/>
          <w:szCs w:val="24"/>
        </w:rPr>
        <w:t>arkbook</w:t>
      </w:r>
      <w:proofErr w:type="spellEnd"/>
      <w:r w:rsidRPr="006F484A">
        <w:rPr>
          <w:b/>
          <w:szCs w:val="24"/>
        </w:rPr>
        <w:t xml:space="preserve"> </w:t>
      </w:r>
      <w:r>
        <w:rPr>
          <w:b/>
          <w:szCs w:val="24"/>
        </w:rPr>
        <w:t>R</w:t>
      </w:r>
      <w:r w:rsidRPr="006F484A">
        <w:rPr>
          <w:b/>
          <w:szCs w:val="24"/>
        </w:rPr>
        <w:t xml:space="preserve">esults </w:t>
      </w:r>
      <w:r w:rsidRPr="006F484A">
        <w:rPr>
          <w:szCs w:val="24"/>
        </w:rPr>
        <w:t>and</w:t>
      </w:r>
      <w:r>
        <w:rPr>
          <w:szCs w:val="24"/>
        </w:rPr>
        <w:t xml:space="preserve"> c</w:t>
      </w:r>
      <w:r w:rsidRPr="006F484A">
        <w:rPr>
          <w:szCs w:val="24"/>
        </w:rPr>
        <w:t xml:space="preserve">lick the </w:t>
      </w:r>
      <w:r w:rsidRPr="006F484A">
        <w:rPr>
          <w:b/>
          <w:i/>
          <w:szCs w:val="24"/>
        </w:rPr>
        <w:t>Move Results</w:t>
      </w:r>
      <w:r w:rsidRPr="006F484A">
        <w:rPr>
          <w:szCs w:val="24"/>
        </w:rPr>
        <w:t xml:space="preserve"> button located just above the </w:t>
      </w:r>
      <w:proofErr w:type="spellStart"/>
      <w:r w:rsidRPr="006F484A">
        <w:rPr>
          <w:szCs w:val="24"/>
        </w:rPr>
        <w:t>markbook</w:t>
      </w:r>
      <w:proofErr w:type="spellEnd"/>
      <w:r w:rsidRPr="006F484A">
        <w:rPr>
          <w:szCs w:val="24"/>
        </w:rPr>
        <w:t xml:space="preserve"> grid</w:t>
      </w:r>
    </w:p>
    <w:p w14:paraId="5211D8FF" w14:textId="77777777" w:rsidR="000B5964" w:rsidRDefault="000B5964" w:rsidP="00CD2A2A"/>
    <w:p w14:paraId="11BE907F" w14:textId="77777777" w:rsidR="000B5964" w:rsidRDefault="00AD0C98" w:rsidP="006F484A">
      <w:pPr>
        <w:jc w:val="center"/>
      </w:pPr>
      <w:r>
        <w:rPr>
          <w:noProof/>
          <w:lang w:eastAsia="en-AU"/>
        </w:rPr>
        <w:drawing>
          <wp:inline distT="0" distB="0" distL="0" distR="0" wp14:anchorId="389DBF17" wp14:editId="16B89AD1">
            <wp:extent cx="3962400" cy="806450"/>
            <wp:effectExtent l="0" t="0" r="0" b="0"/>
            <wp:docPr id="61" name="Picture 61" descr="Enter Marks Page with a student in whole and half unit" title="Markbook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962400" cy="806450"/>
                    </a:xfrm>
                    <a:prstGeom prst="rect">
                      <a:avLst/>
                    </a:prstGeom>
                  </pic:spPr>
                </pic:pic>
              </a:graphicData>
            </a:graphic>
          </wp:inline>
        </w:drawing>
      </w:r>
    </w:p>
    <w:p w14:paraId="56BA1427" w14:textId="77777777" w:rsidR="000B5964" w:rsidRDefault="000B5964" w:rsidP="00CD2A2A"/>
    <w:p w14:paraId="587B1327" w14:textId="77777777" w:rsidR="007C5FD8" w:rsidRDefault="007C5FD8">
      <w:pPr>
        <w:rPr>
          <w:szCs w:val="24"/>
        </w:rPr>
      </w:pPr>
      <w:r>
        <w:rPr>
          <w:szCs w:val="24"/>
        </w:rPr>
        <w:br w:type="page"/>
      </w:r>
    </w:p>
    <w:p w14:paraId="36A3DCF1" w14:textId="3E62343E" w:rsidR="000B5964" w:rsidRPr="00893E23" w:rsidRDefault="000B5964" w:rsidP="00CD2A2A">
      <w:pPr>
        <w:pStyle w:val="ListParagraph"/>
        <w:numPr>
          <w:ilvl w:val="0"/>
          <w:numId w:val="17"/>
        </w:numPr>
        <w:rPr>
          <w:szCs w:val="24"/>
        </w:rPr>
      </w:pPr>
      <w:r w:rsidRPr="00FD35FB">
        <w:rPr>
          <w:szCs w:val="24"/>
        </w:rPr>
        <w:lastRenderedPageBreak/>
        <w:t xml:space="preserve">The screen </w:t>
      </w:r>
      <w:r>
        <w:rPr>
          <w:szCs w:val="24"/>
        </w:rPr>
        <w:t>will show all students wh</w:t>
      </w:r>
      <w:r w:rsidR="00207C43">
        <w:rPr>
          <w:szCs w:val="24"/>
        </w:rPr>
        <w:t xml:space="preserve">o appear more than once in the </w:t>
      </w:r>
      <w:proofErr w:type="spellStart"/>
      <w:r w:rsidR="00207C43">
        <w:rPr>
          <w:szCs w:val="24"/>
        </w:rPr>
        <w:t>M</w:t>
      </w:r>
      <w:r>
        <w:rPr>
          <w:szCs w:val="24"/>
        </w:rPr>
        <w:t>arkbook</w:t>
      </w:r>
      <w:proofErr w:type="spellEnd"/>
    </w:p>
    <w:p w14:paraId="475FCCB0" w14:textId="6FEE6F72" w:rsidR="000B5964" w:rsidRDefault="000B5964" w:rsidP="00491E30">
      <w:pPr>
        <w:pStyle w:val="ListParagraph"/>
        <w:numPr>
          <w:ilvl w:val="0"/>
          <w:numId w:val="17"/>
        </w:numPr>
        <w:rPr>
          <w:szCs w:val="24"/>
        </w:rPr>
      </w:pPr>
      <w:r>
        <w:rPr>
          <w:szCs w:val="24"/>
        </w:rPr>
        <w:t>Click on the plus sign next to the student from whom you will be moving results</w:t>
      </w:r>
      <w:r w:rsidR="00893E23">
        <w:rPr>
          <w:szCs w:val="24"/>
        </w:rPr>
        <w:t>. Assessment items that are not in a half unit have their cells red.</w:t>
      </w:r>
    </w:p>
    <w:p w14:paraId="55B414C0" w14:textId="77777777" w:rsidR="00893E23" w:rsidRPr="007C5FD8" w:rsidRDefault="00893E23" w:rsidP="007C5FD8">
      <w:pPr>
        <w:ind w:left="360"/>
        <w:rPr>
          <w:szCs w:val="24"/>
        </w:rPr>
      </w:pPr>
    </w:p>
    <w:p w14:paraId="2D0F7CB1" w14:textId="29365151" w:rsidR="00893E23" w:rsidRDefault="00893E23" w:rsidP="00893E23">
      <w:pPr>
        <w:jc w:val="center"/>
        <w:rPr>
          <w:szCs w:val="24"/>
        </w:rPr>
      </w:pPr>
      <w:r>
        <w:rPr>
          <w:noProof/>
        </w:rPr>
        <w:drawing>
          <wp:inline distT="0" distB="0" distL="0" distR="0" wp14:anchorId="1202087E" wp14:editId="68CDA729">
            <wp:extent cx="6103682" cy="2781300"/>
            <wp:effectExtent l="0" t="0" r="0" b="0"/>
            <wp:docPr id="31" name="Picture 31" descr="Move assessment item results pop up window. The student with two entries in the markbook is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ove assessment item results pop up window. The student with two entries in the markbook is identified."/>
                    <pic:cNvPicPr/>
                  </pic:nvPicPr>
                  <pic:blipFill>
                    <a:blip r:embed="rId38"/>
                    <a:stretch>
                      <a:fillRect/>
                    </a:stretch>
                  </pic:blipFill>
                  <pic:spPr>
                    <a:xfrm>
                      <a:off x="0" y="0"/>
                      <a:ext cx="6163835" cy="2808710"/>
                    </a:xfrm>
                    <a:prstGeom prst="rect">
                      <a:avLst/>
                    </a:prstGeom>
                  </pic:spPr>
                </pic:pic>
              </a:graphicData>
            </a:graphic>
          </wp:inline>
        </w:drawing>
      </w:r>
    </w:p>
    <w:p w14:paraId="23DA4F4B" w14:textId="77777777" w:rsidR="00893E23" w:rsidRPr="00893E23" w:rsidRDefault="00893E23" w:rsidP="00893E23">
      <w:pPr>
        <w:jc w:val="center"/>
        <w:rPr>
          <w:szCs w:val="24"/>
        </w:rPr>
      </w:pPr>
    </w:p>
    <w:p w14:paraId="413C4C30" w14:textId="2F11D1F9" w:rsidR="000B5964" w:rsidRDefault="000B5964" w:rsidP="00491E30">
      <w:pPr>
        <w:pStyle w:val="ListParagraph"/>
        <w:numPr>
          <w:ilvl w:val="0"/>
          <w:numId w:val="17"/>
        </w:numPr>
        <w:rPr>
          <w:szCs w:val="24"/>
        </w:rPr>
      </w:pPr>
      <w:r w:rsidRPr="00FD35FB">
        <w:rPr>
          <w:szCs w:val="24"/>
        </w:rPr>
        <w:t xml:space="preserve">Select the old unit in the top </w:t>
      </w:r>
      <w:r>
        <w:rPr>
          <w:szCs w:val="24"/>
        </w:rPr>
        <w:t xml:space="preserve">half of the </w:t>
      </w:r>
      <w:r w:rsidRPr="00FD35FB">
        <w:rPr>
          <w:szCs w:val="24"/>
        </w:rPr>
        <w:t>grid, the new unit w</w:t>
      </w:r>
      <w:r>
        <w:rPr>
          <w:szCs w:val="24"/>
        </w:rPr>
        <w:t xml:space="preserve">ill be shown in the bottom grid. </w:t>
      </w:r>
    </w:p>
    <w:p w14:paraId="59B10CBB" w14:textId="75E352A9" w:rsidR="00893E23" w:rsidRPr="00893E23" w:rsidRDefault="00893E23" w:rsidP="00893E23">
      <w:pPr>
        <w:pStyle w:val="ListParagraph"/>
        <w:numPr>
          <w:ilvl w:val="0"/>
          <w:numId w:val="17"/>
        </w:numPr>
        <w:rPr>
          <w:szCs w:val="24"/>
        </w:rPr>
      </w:pPr>
      <w:r w:rsidRPr="00FD35FB">
        <w:rPr>
          <w:szCs w:val="24"/>
        </w:rPr>
        <w:t xml:space="preserve">Click </w:t>
      </w:r>
      <w:proofErr w:type="spellStart"/>
      <w:r w:rsidRPr="00FD35FB">
        <w:rPr>
          <w:b/>
          <w:i/>
          <w:szCs w:val="24"/>
        </w:rPr>
        <w:t>vv</w:t>
      </w:r>
      <w:proofErr w:type="spellEnd"/>
      <w:r w:rsidRPr="00FD35FB">
        <w:rPr>
          <w:b/>
          <w:i/>
          <w:szCs w:val="24"/>
        </w:rPr>
        <w:t xml:space="preserve"> Move Results </w:t>
      </w:r>
      <w:proofErr w:type="spellStart"/>
      <w:r w:rsidRPr="00FD35FB">
        <w:rPr>
          <w:b/>
          <w:i/>
          <w:szCs w:val="24"/>
        </w:rPr>
        <w:t>vv</w:t>
      </w:r>
      <w:proofErr w:type="spellEnd"/>
      <w:r w:rsidRPr="00FD35FB">
        <w:rPr>
          <w:b/>
          <w:i/>
          <w:szCs w:val="24"/>
        </w:rPr>
        <w:t xml:space="preserve"> </w:t>
      </w:r>
      <w:r>
        <w:rPr>
          <w:szCs w:val="24"/>
        </w:rPr>
        <w:t xml:space="preserve">button </w:t>
      </w:r>
      <w:r w:rsidRPr="00FD35FB">
        <w:rPr>
          <w:szCs w:val="24"/>
        </w:rPr>
        <w:t xml:space="preserve">to move the results to the new unit. </w:t>
      </w:r>
    </w:p>
    <w:p w14:paraId="41439585" w14:textId="77777777" w:rsidR="000B5964" w:rsidRPr="00FD35FB" w:rsidRDefault="000B5964" w:rsidP="006F484A">
      <w:pPr>
        <w:pStyle w:val="ListParagraph"/>
        <w:rPr>
          <w:szCs w:val="24"/>
        </w:rPr>
      </w:pPr>
    </w:p>
    <w:p w14:paraId="203B4689" w14:textId="049A96D7" w:rsidR="000B5964" w:rsidRDefault="00893E23" w:rsidP="007C5FD8">
      <w:pPr>
        <w:jc w:val="center"/>
      </w:pPr>
      <w:r>
        <w:rPr>
          <w:noProof/>
        </w:rPr>
        <w:drawing>
          <wp:inline distT="0" distB="0" distL="0" distR="0" wp14:anchorId="2215D9B2" wp14:editId="788C14D1">
            <wp:extent cx="6162675" cy="2822396"/>
            <wp:effectExtent l="0" t="0" r="0" b="0"/>
            <wp:docPr id="33" name="Picture 33" descr="Move assessment item results pop up window. The user has moved results between the two entries for the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ove assessment item results pop up window. The user has moved results between the two entries for the student."/>
                    <pic:cNvPicPr/>
                  </pic:nvPicPr>
                  <pic:blipFill>
                    <a:blip r:embed="rId39"/>
                    <a:stretch>
                      <a:fillRect/>
                    </a:stretch>
                  </pic:blipFill>
                  <pic:spPr>
                    <a:xfrm>
                      <a:off x="0" y="0"/>
                      <a:ext cx="6174291" cy="2827716"/>
                    </a:xfrm>
                    <a:prstGeom prst="rect">
                      <a:avLst/>
                    </a:prstGeom>
                  </pic:spPr>
                </pic:pic>
              </a:graphicData>
            </a:graphic>
          </wp:inline>
        </w:drawing>
      </w:r>
    </w:p>
    <w:p w14:paraId="1D0DB7EF" w14:textId="77777777" w:rsidR="000B5964" w:rsidRDefault="000B5964" w:rsidP="00CD2A2A"/>
    <w:p w14:paraId="0D052994" w14:textId="77777777" w:rsidR="000B5964" w:rsidRDefault="000B5964" w:rsidP="00491E30">
      <w:pPr>
        <w:pStyle w:val="ListParagraph"/>
        <w:numPr>
          <w:ilvl w:val="0"/>
          <w:numId w:val="17"/>
        </w:numPr>
        <w:rPr>
          <w:szCs w:val="24"/>
        </w:rPr>
      </w:pPr>
      <w:r w:rsidRPr="00FD35FB">
        <w:rPr>
          <w:szCs w:val="24"/>
        </w:rPr>
        <w:t xml:space="preserve">Click </w:t>
      </w:r>
      <w:r w:rsidRPr="00FD35FB">
        <w:rPr>
          <w:b/>
          <w:i/>
          <w:szCs w:val="24"/>
        </w:rPr>
        <w:t>Close</w:t>
      </w:r>
      <w:r>
        <w:rPr>
          <w:szCs w:val="24"/>
        </w:rPr>
        <w:t xml:space="preserve"> to save your changes</w:t>
      </w:r>
    </w:p>
    <w:p w14:paraId="1A18B875" w14:textId="77777777" w:rsidR="000B5964" w:rsidRDefault="000B5964" w:rsidP="00491E30">
      <w:pPr>
        <w:pStyle w:val="ListParagraph"/>
        <w:numPr>
          <w:ilvl w:val="0"/>
          <w:numId w:val="17"/>
        </w:numPr>
        <w:rPr>
          <w:szCs w:val="24"/>
        </w:rPr>
      </w:pPr>
      <w:r>
        <w:rPr>
          <w:szCs w:val="24"/>
        </w:rPr>
        <w:t xml:space="preserve">The next time the data sync runs the old unit will be deleted from the database (and </w:t>
      </w:r>
      <w:proofErr w:type="spellStart"/>
      <w:r>
        <w:rPr>
          <w:szCs w:val="24"/>
        </w:rPr>
        <w:t>Markbook</w:t>
      </w:r>
      <w:proofErr w:type="spellEnd"/>
      <w:r>
        <w:rPr>
          <w:szCs w:val="24"/>
        </w:rPr>
        <w:t>). If your college is not on data sync, ask someone with edit permission to delete the unit studied records from the student’s package.</w:t>
      </w:r>
    </w:p>
    <w:p w14:paraId="21C9E581" w14:textId="2CE71E6C" w:rsidR="00E80CB5" w:rsidRDefault="000B5964" w:rsidP="00207C43">
      <w:pPr>
        <w:pStyle w:val="ListParagraph"/>
        <w:numPr>
          <w:ilvl w:val="0"/>
          <w:numId w:val="17"/>
        </w:numPr>
        <w:rPr>
          <w:szCs w:val="24"/>
        </w:rPr>
      </w:pPr>
      <w:r>
        <w:rPr>
          <w:szCs w:val="24"/>
        </w:rPr>
        <w:t>Take care as there is no undo</w:t>
      </w:r>
      <w:bookmarkStart w:id="80" w:name="_Toc306265420"/>
      <w:r w:rsidR="00A749EE">
        <w:rPr>
          <w:szCs w:val="24"/>
        </w:rPr>
        <w:t>.</w:t>
      </w:r>
    </w:p>
    <w:p w14:paraId="285B8276" w14:textId="77777777" w:rsidR="00893E23" w:rsidRPr="00893E23" w:rsidRDefault="00893E23" w:rsidP="00893E23">
      <w:pPr>
        <w:rPr>
          <w:szCs w:val="24"/>
        </w:rPr>
      </w:pPr>
    </w:p>
    <w:p w14:paraId="06FF3671" w14:textId="77777777" w:rsidR="006C6F67" w:rsidRDefault="006C6F67" w:rsidP="006C6F67">
      <w:pPr>
        <w:pStyle w:val="Heading1"/>
      </w:pPr>
      <w:bookmarkStart w:id="81" w:name="_Toc55311325"/>
      <w:r>
        <w:lastRenderedPageBreak/>
        <w:t>Unit Scores</w:t>
      </w:r>
      <w:bookmarkEnd w:id="81"/>
    </w:p>
    <w:p w14:paraId="7A78548B" w14:textId="7F32D1BA" w:rsidR="006C6F67" w:rsidRDefault="006C6F67" w:rsidP="006C6F67">
      <w:pPr>
        <w:rPr>
          <w:szCs w:val="24"/>
        </w:rPr>
      </w:pPr>
      <w:r>
        <w:rPr>
          <w:szCs w:val="24"/>
        </w:rPr>
        <w:t>T units must have a score. A and M units may have a score calculated to assist in the determination of grades.</w:t>
      </w:r>
    </w:p>
    <w:p w14:paraId="07D837B0" w14:textId="06234C7E" w:rsidR="006C6F67" w:rsidRPr="00992CB2" w:rsidRDefault="006C6F67" w:rsidP="006C6F67">
      <w:pPr>
        <w:rPr>
          <w:szCs w:val="24"/>
        </w:rPr>
      </w:pPr>
      <w:r>
        <w:rPr>
          <w:szCs w:val="24"/>
        </w:rPr>
        <w:t>Unit scores can only be calculated o</w:t>
      </w:r>
      <w:r w:rsidRPr="00992CB2">
        <w:rPr>
          <w:szCs w:val="24"/>
        </w:rPr>
        <w:t>nce all marks are entered for all assessment items and any</w:t>
      </w:r>
      <w:r>
        <w:rPr>
          <w:szCs w:val="24"/>
        </w:rPr>
        <w:t xml:space="preserve"> adjustments added (except</w:t>
      </w:r>
      <w:r w:rsidRPr="00992CB2">
        <w:rPr>
          <w:szCs w:val="24"/>
        </w:rPr>
        <w:t xml:space="preserve"> </w:t>
      </w:r>
      <w:r>
        <w:rPr>
          <w:b/>
          <w:szCs w:val="24"/>
        </w:rPr>
        <w:t>Temporary</w:t>
      </w:r>
      <w:r w:rsidRPr="00992CB2">
        <w:rPr>
          <w:szCs w:val="24"/>
        </w:rPr>
        <w:t xml:space="preserve"> </w:t>
      </w:r>
      <w:r>
        <w:rPr>
          <w:szCs w:val="24"/>
        </w:rPr>
        <w:t>which must be removed).</w:t>
      </w:r>
      <w:r w:rsidRPr="00992CB2">
        <w:rPr>
          <w:szCs w:val="24"/>
        </w:rPr>
        <w:t xml:space="preserve"> </w:t>
      </w:r>
      <w:r>
        <w:rPr>
          <w:szCs w:val="24"/>
        </w:rPr>
        <w:t>S</w:t>
      </w:r>
      <w:r w:rsidRPr="00992CB2">
        <w:rPr>
          <w:szCs w:val="24"/>
        </w:rPr>
        <w:t>tudents awarded status, pending or V grades</w:t>
      </w:r>
      <w:r>
        <w:rPr>
          <w:szCs w:val="24"/>
        </w:rPr>
        <w:t xml:space="preserve"> should be added first (See </w:t>
      </w:r>
      <w:r>
        <w:rPr>
          <w:b/>
          <w:bCs/>
          <w:i/>
          <w:iCs/>
          <w:szCs w:val="24"/>
        </w:rPr>
        <w:t>Entering a V, S or Z Grade for the unit</w:t>
      </w:r>
      <w:r>
        <w:rPr>
          <w:szCs w:val="24"/>
        </w:rPr>
        <w:t>)</w:t>
      </w:r>
      <w:r w:rsidRPr="00992CB2">
        <w:rPr>
          <w:szCs w:val="24"/>
        </w:rPr>
        <w:t>.</w:t>
      </w:r>
    </w:p>
    <w:p w14:paraId="0CDD1BFB" w14:textId="77777777" w:rsidR="006C6F67" w:rsidRPr="00E1245C" w:rsidRDefault="006C6F67" w:rsidP="006C6F67">
      <w:pPr>
        <w:rPr>
          <w:lang w:val="en-US"/>
        </w:rPr>
      </w:pPr>
    </w:p>
    <w:p w14:paraId="6DE7FE4F" w14:textId="11F6FAC5" w:rsidR="006C6F67" w:rsidRPr="007C5FD8" w:rsidRDefault="006C6F67" w:rsidP="007C5FD8">
      <w:pPr>
        <w:pStyle w:val="Heading2"/>
      </w:pPr>
      <w:bookmarkStart w:id="82" w:name="_Toc55311326"/>
      <w:r>
        <w:t xml:space="preserve">Set </w:t>
      </w:r>
      <w:r w:rsidRPr="00992CB2">
        <w:t>Notional Zero</w:t>
      </w:r>
      <w:r>
        <w:t xml:space="preserve"> Button</w:t>
      </w:r>
      <w:bookmarkStart w:id="83" w:name="_Toc274816833"/>
      <w:bookmarkEnd w:id="82"/>
    </w:p>
    <w:bookmarkEnd w:id="83"/>
    <w:p w14:paraId="7814085E" w14:textId="77777777" w:rsidR="006C6F67" w:rsidRPr="00992CB2" w:rsidRDefault="006C6F67" w:rsidP="006C6F67">
      <w:pPr>
        <w:numPr>
          <w:ilvl w:val="0"/>
          <w:numId w:val="7"/>
        </w:numPr>
        <w:rPr>
          <w:szCs w:val="24"/>
          <w:lang w:val="en-US"/>
        </w:rPr>
      </w:pPr>
      <w:r w:rsidRPr="00992CB2">
        <w:rPr>
          <w:szCs w:val="24"/>
          <w:lang w:val="en-US"/>
        </w:rPr>
        <w:t xml:space="preserve">In the </w:t>
      </w:r>
      <w:proofErr w:type="spellStart"/>
      <w:r w:rsidRPr="00992CB2">
        <w:rPr>
          <w:szCs w:val="24"/>
          <w:lang w:val="en-US"/>
        </w:rPr>
        <w:t>Markbook</w:t>
      </w:r>
      <w:proofErr w:type="spellEnd"/>
      <w:r w:rsidRPr="00992CB2">
        <w:rPr>
          <w:szCs w:val="24"/>
          <w:lang w:val="en-US"/>
        </w:rPr>
        <w:t xml:space="preserve"> </w:t>
      </w:r>
      <w:r w:rsidRPr="00992CB2">
        <w:rPr>
          <w:b/>
          <w:i/>
          <w:szCs w:val="24"/>
          <w:lang w:val="en-US"/>
        </w:rPr>
        <w:t>Unit Scores</w:t>
      </w:r>
      <w:r w:rsidRPr="00992CB2">
        <w:rPr>
          <w:szCs w:val="24"/>
          <w:lang w:val="en-US"/>
        </w:rPr>
        <w:t xml:space="preserve"> section the </w:t>
      </w:r>
      <w:r w:rsidRPr="00992CB2">
        <w:rPr>
          <w:b/>
          <w:szCs w:val="24"/>
          <w:lang w:val="en-US"/>
        </w:rPr>
        <w:t>Set Notional Zero</w:t>
      </w:r>
      <w:r w:rsidRPr="00992CB2">
        <w:rPr>
          <w:szCs w:val="24"/>
          <w:lang w:val="en-US"/>
        </w:rPr>
        <w:t xml:space="preserve"> button recalculates any notional zero adjustments in the </w:t>
      </w:r>
      <w:proofErr w:type="spellStart"/>
      <w:r w:rsidRPr="00992CB2">
        <w:rPr>
          <w:szCs w:val="24"/>
          <w:lang w:val="en-US"/>
        </w:rPr>
        <w:t>Markbook</w:t>
      </w:r>
      <w:proofErr w:type="spellEnd"/>
      <w:r w:rsidRPr="00992CB2">
        <w:rPr>
          <w:szCs w:val="24"/>
          <w:lang w:val="en-US"/>
        </w:rPr>
        <w:t xml:space="preserve"> to the maximum notional zero value</w:t>
      </w:r>
    </w:p>
    <w:p w14:paraId="3391FF1A" w14:textId="77777777" w:rsidR="006C6F67" w:rsidRPr="00992CB2" w:rsidRDefault="006C6F67" w:rsidP="006C6F67">
      <w:pPr>
        <w:rPr>
          <w:szCs w:val="24"/>
          <w:lang w:val="en-US"/>
        </w:rPr>
      </w:pPr>
    </w:p>
    <w:p w14:paraId="02F45327" w14:textId="1297EDAD" w:rsidR="006C6F67" w:rsidRPr="00992CB2" w:rsidRDefault="006C6F67" w:rsidP="006C6F67">
      <w:pPr>
        <w:jc w:val="center"/>
        <w:rPr>
          <w:szCs w:val="24"/>
          <w:lang w:val="en-US"/>
        </w:rPr>
      </w:pPr>
      <w:r>
        <w:rPr>
          <w:noProof/>
        </w:rPr>
        <w:drawing>
          <wp:inline distT="0" distB="0" distL="0" distR="0" wp14:anchorId="6985BF04" wp14:editId="239D11BF">
            <wp:extent cx="3476625" cy="709515"/>
            <wp:effectExtent l="0" t="0" r="0" b="0"/>
            <wp:docPr id="35" name="Picture 35" descr="Unit Scores section of the Enter Results page. It contains three buttons: Use Weighted Raw, Use Weighted Z and Set Notional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Unit Scores section of the Enter Results page. It contains three buttons: Use Weighted Raw, Use Weighted Z and Set Notional Zero."/>
                    <pic:cNvPicPr/>
                  </pic:nvPicPr>
                  <pic:blipFill>
                    <a:blip r:embed="rId40"/>
                    <a:stretch>
                      <a:fillRect/>
                    </a:stretch>
                  </pic:blipFill>
                  <pic:spPr>
                    <a:xfrm>
                      <a:off x="0" y="0"/>
                      <a:ext cx="3498726" cy="714025"/>
                    </a:xfrm>
                    <a:prstGeom prst="rect">
                      <a:avLst/>
                    </a:prstGeom>
                  </pic:spPr>
                </pic:pic>
              </a:graphicData>
            </a:graphic>
          </wp:inline>
        </w:drawing>
      </w:r>
    </w:p>
    <w:p w14:paraId="7226B650" w14:textId="77777777" w:rsidR="006C6F67" w:rsidRPr="00992CB2" w:rsidRDefault="006C6F67" w:rsidP="006C6F67">
      <w:pPr>
        <w:ind w:left="720"/>
        <w:rPr>
          <w:szCs w:val="24"/>
          <w:lang w:val="en-US"/>
        </w:rPr>
      </w:pPr>
    </w:p>
    <w:p w14:paraId="522D0F47" w14:textId="77777777" w:rsidR="006C6F67" w:rsidRPr="00992CB2" w:rsidRDefault="006C6F67" w:rsidP="006C6F67">
      <w:pPr>
        <w:numPr>
          <w:ilvl w:val="0"/>
          <w:numId w:val="7"/>
        </w:numPr>
        <w:rPr>
          <w:szCs w:val="24"/>
          <w:lang w:val="en-US"/>
        </w:rPr>
      </w:pPr>
      <w:r w:rsidRPr="00992CB2">
        <w:rPr>
          <w:szCs w:val="24"/>
          <w:lang w:val="en-US"/>
        </w:rPr>
        <w:t xml:space="preserve">There can be no missing marks in the </w:t>
      </w:r>
      <w:proofErr w:type="spellStart"/>
      <w:r w:rsidRPr="00992CB2">
        <w:rPr>
          <w:szCs w:val="24"/>
          <w:lang w:val="en-US"/>
        </w:rPr>
        <w:t>Markbook</w:t>
      </w:r>
      <w:proofErr w:type="spellEnd"/>
    </w:p>
    <w:p w14:paraId="25AFFD12" w14:textId="77777777" w:rsidR="006C6F67" w:rsidRPr="00992CB2" w:rsidRDefault="006C6F67" w:rsidP="006C6F67">
      <w:pPr>
        <w:numPr>
          <w:ilvl w:val="0"/>
          <w:numId w:val="7"/>
        </w:numPr>
        <w:rPr>
          <w:szCs w:val="24"/>
          <w:lang w:val="en-US"/>
        </w:rPr>
      </w:pPr>
      <w:r w:rsidRPr="00992CB2">
        <w:rPr>
          <w:szCs w:val="24"/>
          <w:lang w:val="en-US"/>
        </w:rPr>
        <w:t xml:space="preserve">When the Set Notional Zero button is pressed notional zeroes are recalculated to the </w:t>
      </w:r>
      <w:r w:rsidRPr="00992CB2">
        <w:rPr>
          <w:b/>
          <w:szCs w:val="24"/>
          <w:lang w:val="en-US"/>
        </w:rPr>
        <w:t>maximum notional zero</w:t>
      </w:r>
      <w:r w:rsidRPr="00992CB2">
        <w:rPr>
          <w:szCs w:val="24"/>
          <w:lang w:val="en-US"/>
        </w:rPr>
        <w:t xml:space="preserve"> value based on the current genuine scores.</w:t>
      </w:r>
    </w:p>
    <w:p w14:paraId="6B8C730E" w14:textId="77777777" w:rsidR="006C6F67" w:rsidRPr="00992CB2" w:rsidRDefault="006C6F67" w:rsidP="006C6F67">
      <w:pPr>
        <w:numPr>
          <w:ilvl w:val="0"/>
          <w:numId w:val="7"/>
        </w:numPr>
        <w:rPr>
          <w:szCs w:val="24"/>
          <w:lang w:val="en-US"/>
        </w:rPr>
      </w:pPr>
      <w:r w:rsidRPr="00992CB2">
        <w:rPr>
          <w:szCs w:val="24"/>
          <w:lang w:val="en-US"/>
        </w:rPr>
        <w:t xml:space="preserve">Adjustments affected are </w:t>
      </w:r>
    </w:p>
    <w:p w14:paraId="0626BFEC" w14:textId="77777777" w:rsidR="006C6F67" w:rsidRPr="00992CB2" w:rsidRDefault="006C6F67" w:rsidP="006C6F67">
      <w:pPr>
        <w:numPr>
          <w:ilvl w:val="1"/>
          <w:numId w:val="7"/>
        </w:numPr>
        <w:rPr>
          <w:szCs w:val="24"/>
          <w:lang w:val="en-US"/>
        </w:rPr>
      </w:pPr>
      <w:r w:rsidRPr="00992CB2">
        <w:rPr>
          <w:szCs w:val="24"/>
          <w:lang w:val="en-US"/>
        </w:rPr>
        <w:t>Not Submitted</w:t>
      </w:r>
    </w:p>
    <w:p w14:paraId="179D8080" w14:textId="77777777" w:rsidR="006C6F67" w:rsidRPr="00992CB2" w:rsidRDefault="006C6F67" w:rsidP="006C6F67">
      <w:pPr>
        <w:numPr>
          <w:ilvl w:val="1"/>
          <w:numId w:val="7"/>
        </w:numPr>
        <w:rPr>
          <w:szCs w:val="24"/>
          <w:lang w:val="en-US"/>
        </w:rPr>
      </w:pPr>
      <w:r w:rsidRPr="00992CB2">
        <w:rPr>
          <w:szCs w:val="24"/>
          <w:lang w:val="en-US"/>
        </w:rPr>
        <w:t>&gt; 7 Days Late (Notional Zero)</w:t>
      </w:r>
    </w:p>
    <w:p w14:paraId="10577815" w14:textId="77777777" w:rsidR="006C6F67" w:rsidRDefault="006C6F67" w:rsidP="006C6F67">
      <w:pPr>
        <w:numPr>
          <w:ilvl w:val="1"/>
          <w:numId w:val="7"/>
        </w:numPr>
        <w:rPr>
          <w:szCs w:val="24"/>
          <w:lang w:val="en-US"/>
        </w:rPr>
      </w:pPr>
      <w:r w:rsidRPr="00992CB2">
        <w:rPr>
          <w:szCs w:val="24"/>
          <w:lang w:val="en-US"/>
        </w:rPr>
        <w:t xml:space="preserve">&lt; 7 Days late </w:t>
      </w:r>
      <w:r>
        <w:rPr>
          <w:szCs w:val="24"/>
          <w:lang w:val="en-US"/>
        </w:rPr>
        <w:t>(Notional Zero)</w:t>
      </w:r>
    </w:p>
    <w:p w14:paraId="06A67F58" w14:textId="77777777" w:rsidR="006C6F67" w:rsidRPr="00992CB2" w:rsidRDefault="006C6F67" w:rsidP="006C6F67">
      <w:pPr>
        <w:numPr>
          <w:ilvl w:val="1"/>
          <w:numId w:val="7"/>
        </w:numPr>
        <w:rPr>
          <w:szCs w:val="24"/>
          <w:lang w:val="en-US"/>
        </w:rPr>
      </w:pPr>
      <w:r>
        <w:rPr>
          <w:szCs w:val="24"/>
          <w:lang w:val="en-US"/>
        </w:rPr>
        <w:t>Insubstantial</w:t>
      </w:r>
    </w:p>
    <w:p w14:paraId="3C7011E9" w14:textId="7CFA02BD" w:rsidR="006C6F67" w:rsidRPr="00992CB2" w:rsidRDefault="006C6F67" w:rsidP="006C6F67">
      <w:pPr>
        <w:numPr>
          <w:ilvl w:val="0"/>
          <w:numId w:val="7"/>
        </w:numPr>
        <w:rPr>
          <w:szCs w:val="24"/>
          <w:lang w:val="en-US"/>
        </w:rPr>
      </w:pPr>
      <w:r w:rsidRPr="00992CB2">
        <w:rPr>
          <w:szCs w:val="24"/>
          <w:lang w:val="en-US"/>
        </w:rPr>
        <w:t>A</w:t>
      </w:r>
      <w:r>
        <w:rPr>
          <w:szCs w:val="24"/>
          <w:lang w:val="en-US"/>
        </w:rPr>
        <w:t>ssessment item</w:t>
      </w:r>
      <w:r w:rsidRPr="00992CB2">
        <w:rPr>
          <w:szCs w:val="24"/>
          <w:lang w:val="en-US"/>
        </w:rPr>
        <w:t xml:space="preserve"> marks now awarded the max notional zero should be reviewed to ensure that this is what was intended. There may be instances where the max notional zero is not awarded</w:t>
      </w:r>
      <w:r>
        <w:rPr>
          <w:szCs w:val="24"/>
          <w:lang w:val="en-US"/>
        </w:rPr>
        <w:t xml:space="preserve"> such as </w:t>
      </w:r>
      <w:proofErr w:type="spellStart"/>
      <w:r>
        <w:rPr>
          <w:szCs w:val="24"/>
          <w:lang w:val="en-US"/>
        </w:rPr>
        <w:t>markbooks</w:t>
      </w:r>
      <w:proofErr w:type="spellEnd"/>
      <w:r>
        <w:rPr>
          <w:szCs w:val="24"/>
          <w:lang w:val="en-US"/>
        </w:rPr>
        <w:t xml:space="preserve"> with low student numbers</w:t>
      </w:r>
      <w:r w:rsidRPr="00992CB2">
        <w:rPr>
          <w:szCs w:val="24"/>
          <w:lang w:val="en-US"/>
        </w:rPr>
        <w:t>.</w:t>
      </w:r>
    </w:p>
    <w:p w14:paraId="326BE14D" w14:textId="77777777" w:rsidR="006C6F67" w:rsidRPr="00992CB2" w:rsidRDefault="006C6F67" w:rsidP="006C6F67">
      <w:pPr>
        <w:rPr>
          <w:szCs w:val="24"/>
          <w:lang w:val="en-US"/>
        </w:rPr>
      </w:pPr>
    </w:p>
    <w:p w14:paraId="6FAF0FA7" w14:textId="77777777" w:rsidR="006C6F67" w:rsidRDefault="006C6F67" w:rsidP="006C6F67">
      <w:pPr>
        <w:pStyle w:val="Heading2"/>
      </w:pPr>
      <w:bookmarkStart w:id="84" w:name="_Toc306265432"/>
      <w:bookmarkStart w:id="85" w:name="_Toc55311327"/>
      <w:r>
        <w:t>Calculating Raw Unit Scores</w:t>
      </w:r>
      <w:bookmarkEnd w:id="84"/>
      <w:bookmarkEnd w:id="85"/>
    </w:p>
    <w:p w14:paraId="29F85ADA" w14:textId="77777777" w:rsidR="006C6F67" w:rsidRPr="007013E6" w:rsidRDefault="006C6F67" w:rsidP="006C6F67">
      <w:pPr>
        <w:pStyle w:val="ListParagraph"/>
        <w:numPr>
          <w:ilvl w:val="0"/>
          <w:numId w:val="38"/>
        </w:numPr>
        <w:rPr>
          <w:szCs w:val="24"/>
          <w:lang w:val="en-US"/>
        </w:rPr>
      </w:pPr>
      <w:r w:rsidRPr="007013E6">
        <w:rPr>
          <w:szCs w:val="24"/>
          <w:lang w:val="en-US"/>
        </w:rPr>
        <w:t xml:space="preserve">In the </w:t>
      </w:r>
      <w:proofErr w:type="spellStart"/>
      <w:r w:rsidRPr="007013E6">
        <w:rPr>
          <w:szCs w:val="24"/>
          <w:lang w:val="en-US"/>
        </w:rPr>
        <w:t>Markbook</w:t>
      </w:r>
      <w:proofErr w:type="spellEnd"/>
      <w:r w:rsidRPr="007013E6">
        <w:rPr>
          <w:szCs w:val="24"/>
          <w:lang w:val="en-US"/>
        </w:rPr>
        <w:t xml:space="preserve"> </w:t>
      </w:r>
      <w:r w:rsidRPr="007013E6">
        <w:rPr>
          <w:b/>
          <w:i/>
          <w:szCs w:val="24"/>
          <w:lang w:val="en-US"/>
        </w:rPr>
        <w:t>Unit Scores</w:t>
      </w:r>
      <w:r w:rsidRPr="007013E6">
        <w:rPr>
          <w:szCs w:val="24"/>
          <w:lang w:val="en-US"/>
        </w:rPr>
        <w:t xml:space="preserve"> section</w:t>
      </w:r>
      <w:r>
        <w:rPr>
          <w:szCs w:val="24"/>
          <w:lang w:val="en-US"/>
        </w:rPr>
        <w:t xml:space="preserve"> use</w:t>
      </w:r>
      <w:r w:rsidRPr="007013E6">
        <w:rPr>
          <w:szCs w:val="24"/>
          <w:lang w:val="en-US"/>
        </w:rPr>
        <w:t xml:space="preserve"> the </w:t>
      </w:r>
      <w:r w:rsidRPr="007013E6">
        <w:rPr>
          <w:b/>
          <w:szCs w:val="24"/>
          <w:lang w:val="en-US"/>
        </w:rPr>
        <w:t xml:space="preserve">Use Weighted Raw </w:t>
      </w:r>
      <w:r w:rsidRPr="006C6F67">
        <w:rPr>
          <w:bCs/>
          <w:szCs w:val="24"/>
          <w:lang w:val="en-US"/>
        </w:rPr>
        <w:t>or</w:t>
      </w:r>
      <w:r w:rsidRPr="007013E6">
        <w:rPr>
          <w:b/>
          <w:szCs w:val="24"/>
          <w:lang w:val="en-US"/>
        </w:rPr>
        <w:t xml:space="preserve"> Used Weighted Z</w:t>
      </w:r>
      <w:r w:rsidRPr="007013E6">
        <w:rPr>
          <w:szCs w:val="24"/>
          <w:lang w:val="en-US"/>
        </w:rPr>
        <w:t xml:space="preserve"> buttons to calculate the raw unit score.</w:t>
      </w:r>
    </w:p>
    <w:p w14:paraId="37C2274D" w14:textId="4C9CF686" w:rsidR="006C6F67" w:rsidRPr="005D399E" w:rsidRDefault="006C6F67" w:rsidP="006C6F67">
      <w:pPr>
        <w:rPr>
          <w:szCs w:val="24"/>
          <w:lang w:val="en-US"/>
        </w:rPr>
      </w:pPr>
      <w:r>
        <w:rPr>
          <w:b/>
          <w:szCs w:val="24"/>
          <w:lang w:val="en-US"/>
        </w:rPr>
        <w:t xml:space="preserve">Weighted Z </w:t>
      </w:r>
      <w:r w:rsidRPr="00DF2A56">
        <w:rPr>
          <w:b/>
          <w:szCs w:val="24"/>
          <w:lang w:val="en-US"/>
        </w:rPr>
        <w:t>is recommended</w:t>
      </w:r>
      <w:r>
        <w:rPr>
          <w:szCs w:val="24"/>
          <w:lang w:val="en-US"/>
        </w:rPr>
        <w:t xml:space="preserve"> for any </w:t>
      </w:r>
      <w:proofErr w:type="spellStart"/>
      <w:r>
        <w:rPr>
          <w:szCs w:val="24"/>
          <w:lang w:val="en-US"/>
        </w:rPr>
        <w:t>markbook</w:t>
      </w:r>
      <w:proofErr w:type="spellEnd"/>
      <w:r>
        <w:rPr>
          <w:szCs w:val="24"/>
          <w:lang w:val="en-US"/>
        </w:rPr>
        <w:t xml:space="preserve"> containing over 10 students (and may even be possible for 5-10 students) as this method will produce scores based on the desired parameters for the </w:t>
      </w:r>
      <w:proofErr w:type="spellStart"/>
      <w:r>
        <w:rPr>
          <w:szCs w:val="24"/>
          <w:lang w:val="en-US"/>
        </w:rPr>
        <w:t>markbook</w:t>
      </w:r>
      <w:proofErr w:type="spellEnd"/>
      <w:r>
        <w:rPr>
          <w:szCs w:val="24"/>
          <w:lang w:val="en-US"/>
        </w:rPr>
        <w:t xml:space="preserve"> which is a prerequisite for statistical meshing. Assessment items with different means and spreads will also be </w:t>
      </w:r>
      <w:proofErr w:type="spellStart"/>
      <w:r>
        <w:rPr>
          <w:szCs w:val="24"/>
          <w:lang w:val="en-US"/>
        </w:rPr>
        <w:t>standardised</w:t>
      </w:r>
      <w:proofErr w:type="spellEnd"/>
      <w:r>
        <w:rPr>
          <w:szCs w:val="24"/>
          <w:lang w:val="en-US"/>
        </w:rPr>
        <w:t xml:space="preserve"> in this method </w:t>
      </w:r>
      <w:proofErr w:type="gramStart"/>
      <w:r>
        <w:rPr>
          <w:szCs w:val="24"/>
          <w:lang w:val="en-US"/>
        </w:rPr>
        <w:t>so as to</w:t>
      </w:r>
      <w:proofErr w:type="gramEnd"/>
      <w:r>
        <w:rPr>
          <w:szCs w:val="24"/>
          <w:lang w:val="en-US"/>
        </w:rPr>
        <w:t xml:space="preserve"> not distort the value of the student’s z-score achievements. There may be instances with smaller </w:t>
      </w:r>
      <w:proofErr w:type="spellStart"/>
      <w:r>
        <w:rPr>
          <w:szCs w:val="24"/>
          <w:lang w:val="en-US"/>
        </w:rPr>
        <w:t>markbooks</w:t>
      </w:r>
      <w:proofErr w:type="spellEnd"/>
      <w:r>
        <w:rPr>
          <w:szCs w:val="24"/>
          <w:lang w:val="en-US"/>
        </w:rPr>
        <w:t xml:space="preserve"> where the </w:t>
      </w:r>
      <w:r>
        <w:rPr>
          <w:b/>
          <w:szCs w:val="24"/>
          <w:lang w:val="en-US"/>
        </w:rPr>
        <w:t>Weighted Raw</w:t>
      </w:r>
      <w:r>
        <w:rPr>
          <w:szCs w:val="24"/>
          <w:lang w:val="en-US"/>
        </w:rPr>
        <w:t xml:space="preserve"> method may be necessary.</w:t>
      </w:r>
    </w:p>
    <w:p w14:paraId="2E6A811A" w14:textId="111A2FCE" w:rsidR="006C6F67" w:rsidRDefault="006C6F67" w:rsidP="006C6F67">
      <w:pPr>
        <w:numPr>
          <w:ilvl w:val="0"/>
          <w:numId w:val="7"/>
        </w:numPr>
        <w:rPr>
          <w:szCs w:val="24"/>
          <w:lang w:val="en-US"/>
        </w:rPr>
      </w:pPr>
      <w:r>
        <w:rPr>
          <w:szCs w:val="24"/>
          <w:lang w:val="en-US"/>
        </w:rPr>
        <w:t>Unit score will not be calculated if there are missing marks</w:t>
      </w:r>
      <w:r w:rsidR="00C771BD">
        <w:rPr>
          <w:szCs w:val="24"/>
          <w:lang w:val="en-US"/>
        </w:rPr>
        <w:t xml:space="preserve"> or temporary adjustments</w:t>
      </w:r>
      <w:r>
        <w:rPr>
          <w:szCs w:val="24"/>
          <w:lang w:val="en-US"/>
        </w:rPr>
        <w:t xml:space="preserve"> in the </w:t>
      </w:r>
      <w:proofErr w:type="spellStart"/>
      <w:r>
        <w:rPr>
          <w:szCs w:val="24"/>
          <w:lang w:val="en-US"/>
        </w:rPr>
        <w:t>Markbook</w:t>
      </w:r>
      <w:proofErr w:type="spellEnd"/>
    </w:p>
    <w:p w14:paraId="46E78AE7" w14:textId="77777777" w:rsidR="006C6F67" w:rsidRDefault="006C6F67" w:rsidP="006C6F67">
      <w:pPr>
        <w:numPr>
          <w:ilvl w:val="0"/>
          <w:numId w:val="7"/>
        </w:numPr>
        <w:rPr>
          <w:szCs w:val="24"/>
          <w:lang w:val="en-US"/>
        </w:rPr>
      </w:pPr>
      <w:r>
        <w:rPr>
          <w:szCs w:val="24"/>
          <w:lang w:val="en-US"/>
        </w:rPr>
        <w:t xml:space="preserve">Press </w:t>
      </w:r>
      <w:proofErr w:type="gramStart"/>
      <w:r w:rsidRPr="00FD35FB">
        <w:rPr>
          <w:b/>
          <w:szCs w:val="24"/>
          <w:lang w:val="en-US"/>
        </w:rPr>
        <w:t>save</w:t>
      </w:r>
      <w:proofErr w:type="gramEnd"/>
      <w:r>
        <w:rPr>
          <w:szCs w:val="24"/>
          <w:lang w:val="en-US"/>
        </w:rPr>
        <w:t xml:space="preserve"> </w:t>
      </w:r>
    </w:p>
    <w:p w14:paraId="3BC88C32" w14:textId="77777777" w:rsidR="006C6F67" w:rsidRDefault="006C6F67" w:rsidP="006C6F67">
      <w:pPr>
        <w:numPr>
          <w:ilvl w:val="0"/>
          <w:numId w:val="7"/>
        </w:numPr>
        <w:rPr>
          <w:szCs w:val="24"/>
          <w:lang w:val="en-US"/>
        </w:rPr>
      </w:pPr>
      <w:r>
        <w:rPr>
          <w:szCs w:val="24"/>
          <w:lang w:val="en-US"/>
        </w:rPr>
        <w:t xml:space="preserve">The raw unit scores are now in the database and will appear in the </w:t>
      </w:r>
      <w:r w:rsidRPr="000C36EC">
        <w:rPr>
          <w:b/>
          <w:szCs w:val="24"/>
          <w:lang w:val="en-US"/>
        </w:rPr>
        <w:t>Unit Grades and Scores</w:t>
      </w:r>
      <w:r>
        <w:rPr>
          <w:szCs w:val="24"/>
          <w:lang w:val="en-US"/>
        </w:rPr>
        <w:t xml:space="preserve"> page for the scaling group. </w:t>
      </w:r>
    </w:p>
    <w:p w14:paraId="17B7308F" w14:textId="77777777" w:rsidR="006C6F67" w:rsidRDefault="006C6F67" w:rsidP="006C6F67">
      <w:pPr>
        <w:numPr>
          <w:ilvl w:val="0"/>
          <w:numId w:val="7"/>
        </w:numPr>
        <w:rPr>
          <w:szCs w:val="24"/>
          <w:lang w:val="en-US"/>
        </w:rPr>
      </w:pPr>
      <w:r>
        <w:rPr>
          <w:szCs w:val="24"/>
          <w:lang w:val="en-US"/>
        </w:rPr>
        <w:t xml:space="preserve">Raw units scores still need to be </w:t>
      </w:r>
      <w:proofErr w:type="spellStart"/>
      <w:r>
        <w:rPr>
          <w:szCs w:val="24"/>
          <w:lang w:val="en-US"/>
        </w:rPr>
        <w:t>backscaled</w:t>
      </w:r>
      <w:proofErr w:type="spellEnd"/>
      <w:r>
        <w:rPr>
          <w:szCs w:val="24"/>
          <w:lang w:val="en-US"/>
        </w:rPr>
        <w:t>/</w:t>
      </w:r>
      <w:proofErr w:type="spellStart"/>
      <w:r>
        <w:rPr>
          <w:szCs w:val="24"/>
          <w:lang w:val="en-US"/>
        </w:rPr>
        <w:t>standardised</w:t>
      </w:r>
      <w:proofErr w:type="spellEnd"/>
      <w:r>
        <w:rPr>
          <w:szCs w:val="24"/>
          <w:lang w:val="en-US"/>
        </w:rPr>
        <w:t xml:space="preserve"> to the historical values for the scaling group. </w:t>
      </w:r>
    </w:p>
    <w:p w14:paraId="372917B0" w14:textId="1E36FDFB" w:rsidR="006C6F67" w:rsidRPr="00247E4E" w:rsidRDefault="006C6F67" w:rsidP="006C6F67">
      <w:pPr>
        <w:numPr>
          <w:ilvl w:val="0"/>
          <w:numId w:val="7"/>
        </w:numPr>
        <w:rPr>
          <w:szCs w:val="24"/>
          <w:lang w:val="en-US"/>
        </w:rPr>
      </w:pPr>
      <w:r>
        <w:rPr>
          <w:szCs w:val="24"/>
          <w:lang w:val="en-US"/>
        </w:rPr>
        <w:t xml:space="preserve">Once scores for this unit/course have been saved to the Temp column in </w:t>
      </w:r>
      <w:r w:rsidRPr="000C36EC">
        <w:rPr>
          <w:b/>
          <w:szCs w:val="24"/>
          <w:lang w:val="en-US"/>
        </w:rPr>
        <w:t>Unit Grades and Scores</w:t>
      </w:r>
      <w:r>
        <w:rPr>
          <w:b/>
          <w:szCs w:val="24"/>
          <w:lang w:val="en-US"/>
        </w:rPr>
        <w:t xml:space="preserve"> </w:t>
      </w:r>
      <w:r w:rsidRPr="00247E4E">
        <w:rPr>
          <w:szCs w:val="24"/>
          <w:lang w:val="en-US"/>
        </w:rPr>
        <w:t xml:space="preserve">the </w:t>
      </w:r>
      <w:r w:rsidR="00D97C15">
        <w:rPr>
          <w:szCs w:val="24"/>
          <w:lang w:val="en-US"/>
        </w:rPr>
        <w:t>Unit Score calculation will be disabled</w:t>
      </w:r>
      <w:r>
        <w:rPr>
          <w:szCs w:val="24"/>
          <w:lang w:val="en-US"/>
        </w:rPr>
        <w:t>. If there are errors in the data</w:t>
      </w:r>
      <w:r w:rsidR="00D97C15">
        <w:rPr>
          <w:szCs w:val="24"/>
          <w:lang w:val="en-US"/>
        </w:rPr>
        <w:t>,</w:t>
      </w:r>
      <w:r>
        <w:rPr>
          <w:szCs w:val="24"/>
          <w:lang w:val="en-US"/>
        </w:rPr>
        <w:t xml:space="preserve"> </w:t>
      </w:r>
      <w:proofErr w:type="gramStart"/>
      <w:r>
        <w:rPr>
          <w:szCs w:val="24"/>
          <w:lang w:val="en-US"/>
        </w:rPr>
        <w:t>open up</w:t>
      </w:r>
      <w:proofErr w:type="gramEnd"/>
      <w:r>
        <w:rPr>
          <w:szCs w:val="24"/>
          <w:lang w:val="en-US"/>
        </w:rPr>
        <w:t xml:space="preserve"> the </w:t>
      </w:r>
      <w:r w:rsidRPr="000C36EC">
        <w:rPr>
          <w:b/>
          <w:szCs w:val="24"/>
          <w:lang w:val="en-US"/>
        </w:rPr>
        <w:t>Unit Grades and Scores</w:t>
      </w:r>
      <w:r>
        <w:rPr>
          <w:b/>
          <w:szCs w:val="24"/>
          <w:lang w:val="en-US"/>
        </w:rPr>
        <w:t xml:space="preserve"> </w:t>
      </w:r>
      <w:r w:rsidR="00D97C15">
        <w:rPr>
          <w:bCs/>
          <w:szCs w:val="24"/>
          <w:lang w:val="en-US"/>
        </w:rPr>
        <w:t>the unit is in and</w:t>
      </w:r>
      <w:r>
        <w:rPr>
          <w:szCs w:val="24"/>
          <w:lang w:val="en-US"/>
        </w:rPr>
        <w:t xml:space="preserve"> using </w:t>
      </w:r>
      <w:proofErr w:type="spellStart"/>
      <w:r>
        <w:rPr>
          <w:szCs w:val="24"/>
          <w:lang w:val="en-US"/>
        </w:rPr>
        <w:t>standardis</w:t>
      </w:r>
      <w:r w:rsidRPr="00247E4E">
        <w:rPr>
          <w:szCs w:val="24"/>
          <w:lang w:val="en-US"/>
        </w:rPr>
        <w:t>e</w:t>
      </w:r>
      <w:proofErr w:type="spellEnd"/>
      <w:r w:rsidRPr="00247E4E">
        <w:rPr>
          <w:szCs w:val="24"/>
          <w:lang w:val="en-US"/>
        </w:rPr>
        <w:t xml:space="preserve"> </w:t>
      </w:r>
      <w:r w:rsidR="00D97C15">
        <w:rPr>
          <w:szCs w:val="24"/>
          <w:lang w:val="en-US"/>
        </w:rPr>
        <w:t xml:space="preserve">to </w:t>
      </w:r>
      <w:r w:rsidRPr="00247E4E">
        <w:rPr>
          <w:szCs w:val="24"/>
          <w:lang w:val="en-US"/>
        </w:rPr>
        <w:t>set the temp s</w:t>
      </w:r>
      <w:r>
        <w:rPr>
          <w:szCs w:val="24"/>
          <w:lang w:val="en-US"/>
        </w:rPr>
        <w:t>co</w:t>
      </w:r>
      <w:r w:rsidRPr="00247E4E">
        <w:rPr>
          <w:szCs w:val="24"/>
          <w:lang w:val="en-US"/>
        </w:rPr>
        <w:t>res to zero</w:t>
      </w:r>
      <w:r w:rsidR="00D97C15">
        <w:rPr>
          <w:szCs w:val="24"/>
          <w:lang w:val="en-US"/>
        </w:rPr>
        <w:t>.</w:t>
      </w:r>
    </w:p>
    <w:p w14:paraId="3E7E9E4B" w14:textId="77777777" w:rsidR="006C6F67" w:rsidRPr="001424C6" w:rsidRDefault="006C6F67" w:rsidP="006C6F67">
      <w:pPr>
        <w:pStyle w:val="Normal-Bold"/>
        <w:rPr>
          <w:rFonts w:ascii="Arial Rounded MT Bold" w:hAnsi="Arial Rounded MT Bold"/>
          <w:b w:val="0"/>
        </w:rPr>
      </w:pPr>
      <w:r w:rsidRPr="001424C6">
        <w:rPr>
          <w:rFonts w:ascii="Arial Rounded MT Bold" w:hAnsi="Arial Rounded MT Bold"/>
          <w:b w:val="0"/>
        </w:rPr>
        <w:t xml:space="preserve"> Notes</w:t>
      </w:r>
    </w:p>
    <w:p w14:paraId="1A8B778B" w14:textId="7C46C086" w:rsidR="006C6F67" w:rsidRDefault="006C6F67" w:rsidP="006C6F67">
      <w:pPr>
        <w:pStyle w:val="ListParagraph"/>
        <w:numPr>
          <w:ilvl w:val="0"/>
          <w:numId w:val="12"/>
        </w:numPr>
      </w:pPr>
      <w:r>
        <w:t>If the historical mean and standard deviation are zero</w:t>
      </w:r>
      <w:r w:rsidR="00D97C15">
        <w:t>,</w:t>
      </w:r>
      <w:r>
        <w:t xml:space="preserve"> using Weighted Z will result in all students receiving zero</w:t>
      </w:r>
    </w:p>
    <w:p w14:paraId="7375D03B" w14:textId="3CAA5536" w:rsidR="006C6F67" w:rsidRPr="006C6F67" w:rsidRDefault="006C6F67" w:rsidP="006C6F67">
      <w:pPr>
        <w:pStyle w:val="ListParagraph"/>
        <w:numPr>
          <w:ilvl w:val="0"/>
          <w:numId w:val="12"/>
        </w:numPr>
      </w:pPr>
      <w:r>
        <w:rPr>
          <w:szCs w:val="24"/>
          <w:lang w:val="en-US"/>
        </w:rPr>
        <w:t xml:space="preserve">For more information on scaling groups see </w:t>
      </w:r>
      <w:r>
        <w:rPr>
          <w:b/>
          <w:szCs w:val="24"/>
          <w:lang w:val="en-US"/>
        </w:rPr>
        <w:t>6. Scaling Groups</w:t>
      </w:r>
    </w:p>
    <w:p w14:paraId="6D93CCFC" w14:textId="77777777" w:rsidR="006C6F67" w:rsidRDefault="006C6F67" w:rsidP="006C6F67"/>
    <w:p w14:paraId="09C2653E" w14:textId="77777777" w:rsidR="006C6F67" w:rsidRDefault="006C6F67" w:rsidP="006C6F67">
      <w:pPr>
        <w:pStyle w:val="Heading2"/>
      </w:pPr>
      <w:bookmarkStart w:id="86" w:name="_Toc306265433"/>
      <w:bookmarkStart w:id="87" w:name="_Toc55311328"/>
      <w:r>
        <w:t>Adjusting Raw Unit Scores</w:t>
      </w:r>
      <w:bookmarkEnd w:id="86"/>
      <w:bookmarkEnd w:id="87"/>
    </w:p>
    <w:p w14:paraId="01B2AE1B" w14:textId="7109105F" w:rsidR="006C6F67" w:rsidRPr="007C5FD8" w:rsidRDefault="002A589A" w:rsidP="006C6F67">
      <w:pPr>
        <w:rPr>
          <w:bCs/>
        </w:rPr>
      </w:pPr>
      <w:r w:rsidRPr="007C5FD8">
        <w:rPr>
          <w:bCs/>
        </w:rPr>
        <w:t>There must be reasons why a unit score is being adjusted rather than automatically calculated and the method for calculation documented.</w:t>
      </w:r>
    </w:p>
    <w:p w14:paraId="3ECDE639" w14:textId="77777777" w:rsidR="006C6F67" w:rsidRPr="00843B2C" w:rsidRDefault="006C6F67" w:rsidP="006C6F67"/>
    <w:p w14:paraId="7C05FD2F" w14:textId="56B34CD2" w:rsidR="006C6F67" w:rsidRDefault="006C6F67" w:rsidP="006C6F67">
      <w:pPr>
        <w:pStyle w:val="ListParagraph"/>
        <w:numPr>
          <w:ilvl w:val="0"/>
          <w:numId w:val="38"/>
        </w:numPr>
      </w:pPr>
      <w:r>
        <w:t xml:space="preserve">If </w:t>
      </w:r>
      <w:r w:rsidRPr="002E0FFC">
        <w:t>a student’s raw unit score needs to be adjusted</w:t>
      </w:r>
      <w:r w:rsidR="00CE12EA">
        <w:t>,</w:t>
      </w:r>
      <w:r w:rsidRPr="002E0FFC">
        <w:t xml:space="preserve"> click on the </w:t>
      </w:r>
      <w:r w:rsidRPr="00DF2A56">
        <w:rPr>
          <w:b/>
          <w:i/>
        </w:rPr>
        <w:t>student name</w:t>
      </w:r>
      <w:r w:rsidRPr="002E0FFC">
        <w:t xml:space="preserve"> hyperlink in either data entry or view mode</w:t>
      </w:r>
      <w:r>
        <w:t xml:space="preserve">. The </w:t>
      </w:r>
      <w:r w:rsidRPr="00DF2A56">
        <w:rPr>
          <w:b/>
          <w:i/>
        </w:rPr>
        <w:t>Mark Adjustment</w:t>
      </w:r>
      <w:r>
        <w:t xml:space="preserve"> screen will open</w:t>
      </w:r>
      <w:r w:rsidR="00CE12EA">
        <w:t>.</w:t>
      </w:r>
    </w:p>
    <w:p w14:paraId="0CCEFB2C" w14:textId="77777777" w:rsidR="006C6F67" w:rsidRDefault="006C6F67" w:rsidP="006C6F67">
      <w:pPr>
        <w:pStyle w:val="ListParagraph"/>
        <w:numPr>
          <w:ilvl w:val="0"/>
          <w:numId w:val="38"/>
        </w:numPr>
      </w:pPr>
      <w:r>
        <w:t xml:space="preserve">Under the section </w:t>
      </w:r>
      <w:r w:rsidRPr="00DF2A56">
        <w:rPr>
          <w:b/>
        </w:rPr>
        <w:t>Raw Unit Score Adjustment</w:t>
      </w:r>
      <w:r>
        <w:t xml:space="preserve"> type in the value for the Raw Unit Score. The calculated unit score cannot be changed</w:t>
      </w:r>
    </w:p>
    <w:p w14:paraId="7B868DA3" w14:textId="5167802A" w:rsidR="006C6F67" w:rsidRPr="00DF2A56" w:rsidRDefault="006C6F67" w:rsidP="006C6F67">
      <w:pPr>
        <w:pStyle w:val="ListParagraph"/>
        <w:numPr>
          <w:ilvl w:val="0"/>
          <w:numId w:val="38"/>
        </w:numPr>
      </w:pPr>
      <w:r w:rsidRPr="00DF2A56">
        <w:t xml:space="preserve">Add </w:t>
      </w:r>
      <w:r w:rsidR="00CE12EA">
        <w:t>a comment to the</w:t>
      </w:r>
      <w:r w:rsidRPr="00DF2A56">
        <w:t xml:space="preserve"> text box to explain the reason for the adjustment</w:t>
      </w:r>
    </w:p>
    <w:p w14:paraId="73F4B16E" w14:textId="77777777" w:rsidR="006C6F67" w:rsidRPr="00DF2A56" w:rsidRDefault="006C6F67" w:rsidP="006C6F67">
      <w:pPr>
        <w:pStyle w:val="ListParagraph"/>
        <w:numPr>
          <w:ilvl w:val="0"/>
          <w:numId w:val="38"/>
        </w:numPr>
      </w:pPr>
      <w:r w:rsidRPr="00DF2A56">
        <w:t>Press Save</w:t>
      </w:r>
    </w:p>
    <w:p w14:paraId="0D47B5AF" w14:textId="0AAC9AFC" w:rsidR="006C6F67" w:rsidRPr="00DF2A56" w:rsidRDefault="006C6F67" w:rsidP="006C6F67">
      <w:pPr>
        <w:pStyle w:val="ListParagraph"/>
        <w:numPr>
          <w:ilvl w:val="0"/>
          <w:numId w:val="38"/>
        </w:numPr>
      </w:pPr>
      <w:r w:rsidRPr="00DF2A56">
        <w:t xml:space="preserve">If you make a mistake press the </w:t>
      </w:r>
      <w:r w:rsidRPr="00DF2A56">
        <w:rPr>
          <w:b/>
        </w:rPr>
        <w:t>Remove</w:t>
      </w:r>
      <w:r w:rsidRPr="00DF2A56">
        <w:t xml:space="preserve"> button which clears all changes</w:t>
      </w:r>
    </w:p>
    <w:p w14:paraId="1311C3A2" w14:textId="77777777" w:rsidR="006C6F67" w:rsidRPr="000567B8" w:rsidRDefault="006C6F67" w:rsidP="006C6F67">
      <w:pPr>
        <w:pStyle w:val="ListParagraph"/>
      </w:pPr>
    </w:p>
    <w:p w14:paraId="2B8AD526" w14:textId="77777777" w:rsidR="006C6F67" w:rsidRDefault="006C6F67" w:rsidP="006C6F67">
      <w:pPr>
        <w:jc w:val="center"/>
      </w:pPr>
      <w:r>
        <w:rPr>
          <w:noProof/>
          <w:lang w:eastAsia="en-AU"/>
        </w:rPr>
        <w:drawing>
          <wp:inline distT="0" distB="0" distL="0" distR="0" wp14:anchorId="1C28E9CB" wp14:editId="689DC80B">
            <wp:extent cx="5937250" cy="2489200"/>
            <wp:effectExtent l="0" t="0" r="6350" b="6350"/>
            <wp:docPr id="72" name="Picture 72" descr="Mark Adjustments Window with changes to the raw unit scores" title="Mark Adjustmen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37250" cy="2489200"/>
                    </a:xfrm>
                    <a:prstGeom prst="rect">
                      <a:avLst/>
                    </a:prstGeom>
                  </pic:spPr>
                </pic:pic>
              </a:graphicData>
            </a:graphic>
          </wp:inline>
        </w:drawing>
      </w:r>
    </w:p>
    <w:p w14:paraId="081FEE98" w14:textId="77777777" w:rsidR="006C6F67" w:rsidRPr="00C7332C" w:rsidRDefault="006C6F67" w:rsidP="006C6F67">
      <w:pPr>
        <w:rPr>
          <w:rFonts w:ascii="Arial Rounded MT Bold" w:hAnsi="Arial Rounded MT Bold"/>
        </w:rPr>
      </w:pPr>
    </w:p>
    <w:p w14:paraId="59764D6B" w14:textId="63A4B345" w:rsidR="00207C43" w:rsidRDefault="00207C43" w:rsidP="00207C43">
      <w:pPr>
        <w:pStyle w:val="Heading1"/>
      </w:pPr>
      <w:bookmarkStart w:id="88" w:name="_Toc55311329"/>
      <w:r>
        <w:t>Entering Grades</w:t>
      </w:r>
      <w:bookmarkEnd w:id="88"/>
    </w:p>
    <w:p w14:paraId="1A620D28" w14:textId="77777777" w:rsidR="00CB3786" w:rsidRPr="00CB3786" w:rsidRDefault="00CB3786" w:rsidP="00CB3786">
      <w:pPr>
        <w:rPr>
          <w:lang w:val="en-US"/>
        </w:rPr>
      </w:pPr>
    </w:p>
    <w:p w14:paraId="09747352" w14:textId="4065A9F8" w:rsidR="00CB3786" w:rsidRDefault="00CB3786" w:rsidP="00CB3786">
      <w:pPr>
        <w:pStyle w:val="Heading2"/>
      </w:pPr>
      <w:bookmarkStart w:id="89" w:name="_Toc55311330"/>
      <w:r w:rsidRPr="00D14836">
        <w:t xml:space="preserve">Entering </w:t>
      </w:r>
      <w:r>
        <w:t>A – E Grades</w:t>
      </w:r>
      <w:bookmarkEnd w:id="89"/>
      <w:r>
        <w:t xml:space="preserve"> </w:t>
      </w:r>
    </w:p>
    <w:p w14:paraId="5378B3B4" w14:textId="28ED4D96" w:rsidR="00CB3786" w:rsidRDefault="00CB3786" w:rsidP="00CB3786">
      <w:r>
        <w:t xml:space="preserve">There are two primary ways of entering grades </w:t>
      </w:r>
      <w:r w:rsidR="00E35681">
        <w:t xml:space="preserve">through the </w:t>
      </w:r>
      <w:proofErr w:type="spellStart"/>
      <w:r w:rsidR="00E35681">
        <w:t>Markbook</w:t>
      </w:r>
      <w:proofErr w:type="spellEnd"/>
      <w:r>
        <w:t xml:space="preserve">. The </w:t>
      </w:r>
      <w:r>
        <w:rPr>
          <w:b/>
        </w:rPr>
        <w:t>Edit Unit Grade</w:t>
      </w:r>
      <w:r>
        <w:t xml:space="preserve"> checkbox and the </w:t>
      </w:r>
      <w:r>
        <w:rPr>
          <w:b/>
        </w:rPr>
        <w:t>Grade</w:t>
      </w:r>
      <w:r w:rsidR="0066409E">
        <w:rPr>
          <w:b/>
        </w:rPr>
        <w:t>s</w:t>
      </w:r>
      <w:r>
        <w:rPr>
          <w:b/>
        </w:rPr>
        <w:t xml:space="preserve"> Cut Off </w:t>
      </w:r>
      <w:r>
        <w:t xml:space="preserve">button. </w:t>
      </w:r>
    </w:p>
    <w:p w14:paraId="187F706E" w14:textId="77777777" w:rsidR="00CB3786" w:rsidRDefault="00CB3786" w:rsidP="00CB3786"/>
    <w:p w14:paraId="6C08F41D" w14:textId="77777777" w:rsidR="00CB3786" w:rsidRDefault="00CB3786" w:rsidP="00CB3786">
      <w:pPr>
        <w:pStyle w:val="Heading3"/>
      </w:pPr>
      <w:bookmarkStart w:id="90" w:name="_Toc55311331"/>
      <w:r>
        <w:t>Edit Unit Grade Checkbox</w:t>
      </w:r>
      <w:bookmarkEnd w:id="90"/>
    </w:p>
    <w:p w14:paraId="2E89F9AB" w14:textId="4AB12A9D" w:rsidR="00CB3786" w:rsidRDefault="00CB3786" w:rsidP="00CB3786">
      <w:pPr>
        <w:pStyle w:val="ListParagraph"/>
        <w:numPr>
          <w:ilvl w:val="0"/>
          <w:numId w:val="39"/>
        </w:numPr>
      </w:pPr>
      <w:r>
        <w:t xml:space="preserve">Grades can be entered in a </w:t>
      </w:r>
      <w:proofErr w:type="spellStart"/>
      <w:r>
        <w:t>markbook</w:t>
      </w:r>
      <w:proofErr w:type="spellEnd"/>
      <w:r>
        <w:t xml:space="preserve"> by checking the </w:t>
      </w:r>
      <w:r w:rsidRPr="006B7A85">
        <w:rPr>
          <w:b/>
        </w:rPr>
        <w:t>Edit Unit Grade</w:t>
      </w:r>
      <w:r>
        <w:t xml:space="preserve"> checkbox on the </w:t>
      </w:r>
      <w:r w:rsidRPr="006B7A85">
        <w:rPr>
          <w:b/>
        </w:rPr>
        <w:t>Enter Marks</w:t>
      </w:r>
      <w:r>
        <w:t xml:space="preserve"> page.</w:t>
      </w:r>
    </w:p>
    <w:p w14:paraId="09BCB2C3" w14:textId="77777777" w:rsidR="007C5FD8" w:rsidRPr="00207C43" w:rsidRDefault="007C5FD8" w:rsidP="007C5FD8">
      <w:pPr>
        <w:pStyle w:val="ListParagraph"/>
      </w:pPr>
    </w:p>
    <w:p w14:paraId="7E3BD5C8" w14:textId="346869F7" w:rsidR="00CB3786" w:rsidRPr="00207C43" w:rsidRDefault="00CB3786" w:rsidP="00097FC7">
      <w:pPr>
        <w:jc w:val="center"/>
      </w:pPr>
      <w:r>
        <w:rPr>
          <w:noProof/>
        </w:rPr>
        <w:drawing>
          <wp:inline distT="0" distB="0" distL="0" distR="0" wp14:anchorId="24B60438" wp14:editId="326C81BD">
            <wp:extent cx="2333625" cy="800100"/>
            <wp:effectExtent l="0" t="0" r="9525" b="0"/>
            <wp:docPr id="34" name="Picture 34" descr="Unit Grades section from the Enter Results page. It contains a checkbox for Edit Unit Grade and the greyed out Grades Cut Off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Unit Grades section from the Enter Results page. It contains a checkbox for Edit Unit Grade and the greyed out Grades Cut Off button."/>
                    <pic:cNvPicPr/>
                  </pic:nvPicPr>
                  <pic:blipFill>
                    <a:blip r:embed="rId42"/>
                    <a:stretch>
                      <a:fillRect/>
                    </a:stretch>
                  </pic:blipFill>
                  <pic:spPr>
                    <a:xfrm>
                      <a:off x="0" y="0"/>
                      <a:ext cx="2333625" cy="800100"/>
                    </a:xfrm>
                    <a:prstGeom prst="rect">
                      <a:avLst/>
                    </a:prstGeom>
                  </pic:spPr>
                </pic:pic>
              </a:graphicData>
            </a:graphic>
          </wp:inline>
        </w:drawing>
      </w:r>
    </w:p>
    <w:p w14:paraId="5885507E" w14:textId="77777777" w:rsidR="00CB3786" w:rsidRDefault="00CB3786" w:rsidP="00CB3786"/>
    <w:p w14:paraId="769F7F91" w14:textId="77777777" w:rsidR="007C5FD8" w:rsidRDefault="007C5FD8">
      <w:r>
        <w:br w:type="page"/>
      </w:r>
    </w:p>
    <w:p w14:paraId="0D6DCEEA" w14:textId="5FEDD4F6" w:rsidR="00CB3786" w:rsidRDefault="00CB3786" w:rsidP="00CB3786">
      <w:pPr>
        <w:pStyle w:val="ListParagraph"/>
        <w:numPr>
          <w:ilvl w:val="0"/>
          <w:numId w:val="39"/>
        </w:numPr>
      </w:pPr>
      <w:r>
        <w:lastRenderedPageBreak/>
        <w:t>When the checkbox is ticked, an empty field should appear next to each student and unit grades can now be entered.</w:t>
      </w:r>
    </w:p>
    <w:p w14:paraId="420FC1CD" w14:textId="77777777" w:rsidR="007C5FD8" w:rsidRDefault="007C5FD8" w:rsidP="007C5FD8">
      <w:pPr>
        <w:pStyle w:val="ListParagraph"/>
      </w:pPr>
    </w:p>
    <w:p w14:paraId="48A79204" w14:textId="77777777" w:rsidR="00CB3786" w:rsidRDefault="00CB3786" w:rsidP="00CB3786">
      <w:pPr>
        <w:pStyle w:val="acs"/>
        <w:numPr>
          <w:ilvl w:val="0"/>
          <w:numId w:val="0"/>
        </w:numPr>
        <w:jc w:val="center"/>
        <w:rPr>
          <w:sz w:val="24"/>
          <w:szCs w:val="24"/>
        </w:rPr>
      </w:pPr>
      <w:r>
        <w:rPr>
          <w:noProof/>
          <w:lang w:eastAsia="en-AU"/>
        </w:rPr>
        <w:drawing>
          <wp:inline distT="0" distB="0" distL="0" distR="0" wp14:anchorId="0DBAED82" wp14:editId="57364B26">
            <wp:extent cx="1308100" cy="1555750"/>
            <wp:effectExtent l="0" t="0" r="6350" b="6350"/>
            <wp:docPr id="67" name="Picture 67" descr="The Unit Grade Field that appears when the Edit Unit Grade checkbox is ticked." title="Unit Grad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308100" cy="1555750"/>
                    </a:xfrm>
                    <a:prstGeom prst="rect">
                      <a:avLst/>
                    </a:prstGeom>
                  </pic:spPr>
                </pic:pic>
              </a:graphicData>
            </a:graphic>
          </wp:inline>
        </w:drawing>
      </w:r>
    </w:p>
    <w:p w14:paraId="5F998755" w14:textId="77777777" w:rsidR="00CB3786" w:rsidRDefault="00CB3786" w:rsidP="00CB3786">
      <w:pPr>
        <w:pStyle w:val="acs"/>
        <w:numPr>
          <w:ilvl w:val="0"/>
          <w:numId w:val="0"/>
        </w:numPr>
        <w:jc w:val="center"/>
        <w:rPr>
          <w:sz w:val="24"/>
          <w:szCs w:val="24"/>
        </w:rPr>
      </w:pPr>
    </w:p>
    <w:p w14:paraId="1FE9A697" w14:textId="6980AF8C" w:rsidR="00CB3786" w:rsidRDefault="00CB3786" w:rsidP="00CB3786">
      <w:pPr>
        <w:pStyle w:val="ListParagraph"/>
        <w:numPr>
          <w:ilvl w:val="0"/>
          <w:numId w:val="39"/>
        </w:numPr>
      </w:pPr>
      <w:r>
        <w:t xml:space="preserve">Click </w:t>
      </w:r>
      <w:r>
        <w:rPr>
          <w:b/>
        </w:rPr>
        <w:t>Save</w:t>
      </w:r>
      <w:r>
        <w:t xml:space="preserve"> to save the unit grades</w:t>
      </w:r>
    </w:p>
    <w:p w14:paraId="3B2D9388" w14:textId="46F96ABD" w:rsidR="00CB3786" w:rsidRDefault="00CB3786" w:rsidP="00CB3786">
      <w:pPr>
        <w:pStyle w:val="ListParagraph"/>
        <w:numPr>
          <w:ilvl w:val="0"/>
          <w:numId w:val="39"/>
        </w:numPr>
      </w:pPr>
      <w:r>
        <w:t xml:space="preserve">Uncheck the </w:t>
      </w:r>
      <w:r>
        <w:rPr>
          <w:b/>
        </w:rPr>
        <w:t xml:space="preserve">Edit Unit Grade </w:t>
      </w:r>
      <w:r>
        <w:t>checkbox</w:t>
      </w:r>
    </w:p>
    <w:p w14:paraId="61A8B91C" w14:textId="77777777" w:rsidR="00CB3786" w:rsidRDefault="00CB3786" w:rsidP="00CB3786"/>
    <w:p w14:paraId="20D2413D" w14:textId="77777777" w:rsidR="00CB3786" w:rsidRDefault="00CB3786" w:rsidP="00CB3786">
      <w:pPr>
        <w:pStyle w:val="Heading3"/>
      </w:pPr>
      <w:bookmarkStart w:id="91" w:name="_Toc55311332"/>
      <w:r>
        <w:t>Grade Cut Off Button</w:t>
      </w:r>
      <w:bookmarkEnd w:id="91"/>
    </w:p>
    <w:p w14:paraId="3D1D8160" w14:textId="774D6434" w:rsidR="00CB3786" w:rsidRDefault="00CB3786" w:rsidP="00CB3786">
      <w:r>
        <w:t>If marks have been entered for each assessment item</w:t>
      </w:r>
      <w:r w:rsidR="0066409E">
        <w:t>,</w:t>
      </w:r>
      <w:r>
        <w:t xml:space="preserve"> unit scores can be </w:t>
      </w:r>
      <w:proofErr w:type="gramStart"/>
      <w:r>
        <w:t>generated</w:t>
      </w:r>
      <w:proofErr w:type="gramEnd"/>
      <w:r>
        <w:t xml:space="preserve"> and grade cut offs used.</w:t>
      </w:r>
    </w:p>
    <w:p w14:paraId="2FF90CE7" w14:textId="134372DA" w:rsidR="00CB3786" w:rsidRDefault="00CB3786" w:rsidP="00CB3786">
      <w:pPr>
        <w:pStyle w:val="ListParagraph"/>
        <w:numPr>
          <w:ilvl w:val="0"/>
          <w:numId w:val="39"/>
        </w:numPr>
      </w:pPr>
      <w:r>
        <w:t xml:space="preserve">On the </w:t>
      </w:r>
      <w:proofErr w:type="spellStart"/>
      <w:r w:rsidR="0066409E">
        <w:rPr>
          <w:b/>
        </w:rPr>
        <w:t>Markbook</w:t>
      </w:r>
      <w:proofErr w:type="spellEnd"/>
      <w:r w:rsidR="0066409E">
        <w:rPr>
          <w:b/>
        </w:rPr>
        <w:t xml:space="preserve"> Results</w:t>
      </w:r>
      <w:r>
        <w:t xml:space="preserve"> page</w:t>
      </w:r>
      <w:r w:rsidR="0066409E">
        <w:t xml:space="preserve">, </w:t>
      </w:r>
      <w:r>
        <w:t xml:space="preserve">ensure that all </w:t>
      </w:r>
      <w:proofErr w:type="gramStart"/>
      <w:r>
        <w:t>V,S</w:t>
      </w:r>
      <w:proofErr w:type="gramEnd"/>
      <w:r>
        <w:t xml:space="preserve"> or Z grades have been entered.</w:t>
      </w:r>
    </w:p>
    <w:p w14:paraId="50FB1D80" w14:textId="6ED548F9" w:rsidR="00CB3786" w:rsidRDefault="00CB3786" w:rsidP="0066409E">
      <w:pPr>
        <w:pStyle w:val="ListParagraph"/>
        <w:numPr>
          <w:ilvl w:val="0"/>
          <w:numId w:val="39"/>
        </w:numPr>
      </w:pPr>
      <w:r>
        <w:t xml:space="preserve">Generate unit scores </w:t>
      </w:r>
      <w:r w:rsidR="0066409E">
        <w:t>as detailed above</w:t>
      </w:r>
    </w:p>
    <w:p w14:paraId="23EB6063" w14:textId="6CF47EC9" w:rsidR="007C5FD8" w:rsidRDefault="00CB3786" w:rsidP="002C4881">
      <w:pPr>
        <w:pStyle w:val="ListParagraph"/>
        <w:numPr>
          <w:ilvl w:val="0"/>
          <w:numId w:val="39"/>
        </w:numPr>
      </w:pPr>
      <w:r>
        <w:t xml:space="preserve">Tick the </w:t>
      </w:r>
      <w:r w:rsidRPr="0066409E">
        <w:rPr>
          <w:b/>
        </w:rPr>
        <w:t>Edit Unit Grade</w:t>
      </w:r>
      <w:r>
        <w:t xml:space="preserve"> checkbox</w:t>
      </w:r>
    </w:p>
    <w:p w14:paraId="38AD0606" w14:textId="7AB0DAA7" w:rsidR="0066409E" w:rsidRDefault="0066409E" w:rsidP="002C4881">
      <w:pPr>
        <w:pStyle w:val="ListParagraph"/>
        <w:numPr>
          <w:ilvl w:val="0"/>
          <w:numId w:val="39"/>
        </w:numPr>
      </w:pPr>
      <w:r>
        <w:t xml:space="preserve">Click the </w:t>
      </w:r>
      <w:r>
        <w:rPr>
          <w:b/>
          <w:bCs/>
        </w:rPr>
        <w:t>Grades Cut Off</w:t>
      </w:r>
      <w:r>
        <w:t xml:space="preserve"> button</w:t>
      </w:r>
    </w:p>
    <w:p w14:paraId="550C366E" w14:textId="77777777" w:rsidR="00CB3786" w:rsidRDefault="00CB3786" w:rsidP="00476EAC">
      <w:pPr>
        <w:pStyle w:val="ListParagraph"/>
        <w:ind w:left="0"/>
        <w:jc w:val="center"/>
      </w:pPr>
      <w:r>
        <w:rPr>
          <w:noProof/>
          <w:lang w:eastAsia="en-AU"/>
        </w:rPr>
        <w:drawing>
          <wp:inline distT="0" distB="0" distL="0" distR="0" wp14:anchorId="1353AB72" wp14:editId="0BE4F7A1">
            <wp:extent cx="1511300" cy="501650"/>
            <wp:effectExtent l="0" t="0" r="0" b="0"/>
            <wp:docPr id="70" name="Picture 70" descr="The Grade Cut Off button is ungreyed when the Edit Unit Grade checkbox is ticked." title="Grade Cut Off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511300" cy="501650"/>
                    </a:xfrm>
                    <a:prstGeom prst="rect">
                      <a:avLst/>
                    </a:prstGeom>
                  </pic:spPr>
                </pic:pic>
              </a:graphicData>
            </a:graphic>
          </wp:inline>
        </w:drawing>
      </w:r>
    </w:p>
    <w:p w14:paraId="5090FA18" w14:textId="77777777" w:rsidR="00CB3786" w:rsidRDefault="00CB3786" w:rsidP="00CB3786">
      <w:pPr>
        <w:pStyle w:val="ListParagraph"/>
      </w:pPr>
    </w:p>
    <w:p w14:paraId="64D74647" w14:textId="17DD7A9A" w:rsidR="00CB3786" w:rsidRDefault="00CB3786" w:rsidP="00CB3786">
      <w:pPr>
        <w:pStyle w:val="ListParagraph"/>
        <w:numPr>
          <w:ilvl w:val="0"/>
          <w:numId w:val="39"/>
        </w:numPr>
      </w:pPr>
      <w:r>
        <w:t>A popup box should appear where you can enter the lower limit for each grade</w:t>
      </w:r>
    </w:p>
    <w:p w14:paraId="26B5281C" w14:textId="77777777" w:rsidR="007C5FD8" w:rsidRDefault="007C5FD8" w:rsidP="007C5FD8">
      <w:pPr>
        <w:pStyle w:val="ListParagraph"/>
      </w:pPr>
    </w:p>
    <w:p w14:paraId="31B010A6" w14:textId="77777777" w:rsidR="00CB3786" w:rsidRDefault="00CB3786" w:rsidP="00476EAC">
      <w:pPr>
        <w:pStyle w:val="ListParagraph"/>
        <w:ind w:left="0"/>
        <w:jc w:val="center"/>
      </w:pPr>
      <w:r>
        <w:rPr>
          <w:noProof/>
          <w:lang w:eastAsia="en-AU"/>
        </w:rPr>
        <w:drawing>
          <wp:inline distT="0" distB="0" distL="0" distR="0" wp14:anchorId="69FC8C57" wp14:editId="18A0CFEE">
            <wp:extent cx="1784350" cy="2482850"/>
            <wp:effectExtent l="0" t="0" r="6350" b="0"/>
            <wp:docPr id="69" name="Picture 69" descr="Grade Cut Off popup window where minimum marks for grades are entered." title="Grade Cut Off pop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784350" cy="2482850"/>
                    </a:xfrm>
                    <a:prstGeom prst="rect">
                      <a:avLst/>
                    </a:prstGeom>
                  </pic:spPr>
                </pic:pic>
              </a:graphicData>
            </a:graphic>
          </wp:inline>
        </w:drawing>
      </w:r>
    </w:p>
    <w:p w14:paraId="4A7B77A3" w14:textId="77777777" w:rsidR="00CB3786" w:rsidRDefault="00CB3786" w:rsidP="00CB3786">
      <w:pPr>
        <w:pStyle w:val="ListParagraph"/>
        <w:numPr>
          <w:ilvl w:val="0"/>
          <w:numId w:val="39"/>
        </w:numPr>
      </w:pPr>
      <w:r>
        <w:t xml:space="preserve">Click </w:t>
      </w:r>
      <w:r>
        <w:rPr>
          <w:b/>
        </w:rPr>
        <w:t>OK</w:t>
      </w:r>
      <w:r>
        <w:t xml:space="preserve"> and unit grades will appear next to each student following your limits</w:t>
      </w:r>
    </w:p>
    <w:p w14:paraId="7DA97F0E" w14:textId="77777777" w:rsidR="00CB3786" w:rsidRDefault="00CB3786" w:rsidP="00CB3786">
      <w:pPr>
        <w:pStyle w:val="ListParagraph"/>
        <w:numPr>
          <w:ilvl w:val="0"/>
          <w:numId w:val="39"/>
        </w:numPr>
      </w:pPr>
      <w:r>
        <w:t xml:space="preserve">Uncheck the </w:t>
      </w:r>
      <w:r w:rsidRPr="001864D7">
        <w:rPr>
          <w:b/>
        </w:rPr>
        <w:t>Edit Unit Grade</w:t>
      </w:r>
      <w:r>
        <w:t xml:space="preserve"> checkbox and click </w:t>
      </w:r>
      <w:r w:rsidRPr="001864D7">
        <w:rPr>
          <w:b/>
        </w:rPr>
        <w:t>Save</w:t>
      </w:r>
      <w:r>
        <w:t xml:space="preserve"> to save these unit grades.</w:t>
      </w:r>
    </w:p>
    <w:p w14:paraId="489CA7E1" w14:textId="77777777" w:rsidR="00207C43" w:rsidRDefault="00207C43" w:rsidP="00207C43">
      <w:pPr>
        <w:rPr>
          <w:lang w:val="en-US"/>
        </w:rPr>
      </w:pPr>
    </w:p>
    <w:p w14:paraId="1C9A7BA3" w14:textId="77777777" w:rsidR="00881EB1" w:rsidRDefault="00881EB1">
      <w:pPr>
        <w:rPr>
          <w:rFonts w:ascii="Cambria" w:hAnsi="Cambria"/>
          <w:b/>
          <w:sz w:val="28"/>
        </w:rPr>
      </w:pPr>
      <w:r>
        <w:br w:type="page"/>
      </w:r>
    </w:p>
    <w:p w14:paraId="3CE148A4" w14:textId="23D424F4" w:rsidR="00207C43" w:rsidRPr="00992CB2" w:rsidRDefault="00207C43" w:rsidP="00207C43">
      <w:pPr>
        <w:pStyle w:val="Heading2"/>
      </w:pPr>
      <w:bookmarkStart w:id="92" w:name="_Toc55311333"/>
      <w:r>
        <w:lastRenderedPageBreak/>
        <w:t>Entering a V,</w:t>
      </w:r>
      <w:r w:rsidRPr="00992CB2">
        <w:t xml:space="preserve"> S</w:t>
      </w:r>
      <w:r>
        <w:t xml:space="preserve"> or Z</w:t>
      </w:r>
      <w:r w:rsidRPr="00992CB2">
        <w:t xml:space="preserve"> Grade for the Unit</w:t>
      </w:r>
      <w:bookmarkEnd w:id="92"/>
    </w:p>
    <w:p w14:paraId="5D1AF979" w14:textId="204D6976" w:rsidR="00207C43" w:rsidRPr="00992CB2" w:rsidRDefault="00207C43" w:rsidP="00207C43">
      <w:pPr>
        <w:pStyle w:val="ListParagraph"/>
        <w:numPr>
          <w:ilvl w:val="0"/>
          <w:numId w:val="34"/>
        </w:numPr>
      </w:pPr>
      <w:r w:rsidRPr="00992CB2">
        <w:t xml:space="preserve">In the </w:t>
      </w:r>
      <w:proofErr w:type="spellStart"/>
      <w:r w:rsidR="00F775CB">
        <w:rPr>
          <w:b/>
        </w:rPr>
        <w:t>Markbook</w:t>
      </w:r>
      <w:proofErr w:type="spellEnd"/>
      <w:r w:rsidRPr="00491E30">
        <w:rPr>
          <w:b/>
        </w:rPr>
        <w:t xml:space="preserve"> Results</w:t>
      </w:r>
      <w:r w:rsidRPr="00992CB2">
        <w:t xml:space="preserve"> screen click on the </w:t>
      </w:r>
      <w:r w:rsidRPr="00491E30">
        <w:rPr>
          <w:b/>
          <w:i/>
        </w:rPr>
        <w:t>student name</w:t>
      </w:r>
      <w:r w:rsidRPr="00992CB2">
        <w:t xml:space="preserve"> hyperlink to access the </w:t>
      </w:r>
      <w:r w:rsidRPr="00491E30">
        <w:rPr>
          <w:b/>
        </w:rPr>
        <w:t>Mark Adjustments</w:t>
      </w:r>
      <w:r w:rsidRPr="00992CB2">
        <w:t xml:space="preserve"> screen</w:t>
      </w:r>
    </w:p>
    <w:p w14:paraId="6EE17B22" w14:textId="77777777" w:rsidR="00207C43" w:rsidRDefault="00207C43" w:rsidP="00207C43">
      <w:pPr>
        <w:pStyle w:val="ListParagraph"/>
        <w:numPr>
          <w:ilvl w:val="0"/>
          <w:numId w:val="34"/>
        </w:numPr>
      </w:pPr>
      <w:r w:rsidRPr="00992CB2">
        <w:t>Using the grade pull down menu e</w:t>
      </w:r>
      <w:r>
        <w:t xml:space="preserve">nter the grade for this student. </w:t>
      </w:r>
    </w:p>
    <w:p w14:paraId="5B3DC1EF" w14:textId="77777777" w:rsidR="00207C43" w:rsidRPr="00992CB2" w:rsidRDefault="00207C43" w:rsidP="00207C43">
      <w:pPr>
        <w:pStyle w:val="acs"/>
        <w:numPr>
          <w:ilvl w:val="0"/>
          <w:numId w:val="0"/>
        </w:numPr>
        <w:ind w:left="720"/>
        <w:rPr>
          <w:sz w:val="24"/>
          <w:szCs w:val="24"/>
        </w:rPr>
      </w:pPr>
    </w:p>
    <w:p w14:paraId="6B45CDF4" w14:textId="0ED07C90" w:rsidR="00207C43" w:rsidRDefault="002F347B" w:rsidP="00207C43">
      <w:pPr>
        <w:jc w:val="center"/>
        <w:rPr>
          <w:szCs w:val="24"/>
        </w:rPr>
      </w:pPr>
      <w:r>
        <w:rPr>
          <w:noProof/>
          <w:lang w:eastAsia="en-AU"/>
        </w:rPr>
        <w:drawing>
          <wp:inline distT="0" distB="0" distL="0" distR="0" wp14:anchorId="4DC8806C" wp14:editId="1FF3A027">
            <wp:extent cx="5943600" cy="1266190"/>
            <wp:effectExtent l="0" t="0" r="0" b="0"/>
            <wp:docPr id="64" name="Picture 64" descr="The Raw Uint Score Adjustment Window for a student" title="Raw Uint Score Adjust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1266190"/>
                    </a:xfrm>
                    <a:prstGeom prst="rect">
                      <a:avLst/>
                    </a:prstGeom>
                  </pic:spPr>
                </pic:pic>
              </a:graphicData>
            </a:graphic>
          </wp:inline>
        </w:drawing>
      </w:r>
    </w:p>
    <w:p w14:paraId="6F47513D" w14:textId="77777777" w:rsidR="007C5FD8" w:rsidRPr="00992CB2" w:rsidRDefault="007C5FD8" w:rsidP="00207C43">
      <w:pPr>
        <w:jc w:val="center"/>
        <w:rPr>
          <w:szCs w:val="24"/>
        </w:rPr>
      </w:pPr>
    </w:p>
    <w:p w14:paraId="6FFB0B90" w14:textId="77777777" w:rsidR="00207C43" w:rsidRPr="00992CB2" w:rsidRDefault="00207C43" w:rsidP="00207C43">
      <w:pPr>
        <w:pStyle w:val="ListParagraph"/>
        <w:numPr>
          <w:ilvl w:val="0"/>
          <w:numId w:val="35"/>
        </w:numPr>
      </w:pPr>
      <w:r w:rsidRPr="00992CB2">
        <w:t>Add notes to the comment</w:t>
      </w:r>
      <w:r>
        <w:t>s text box</w:t>
      </w:r>
      <w:r w:rsidRPr="00992CB2">
        <w:t xml:space="preserve"> to explain the reason for the adjustment</w:t>
      </w:r>
    </w:p>
    <w:p w14:paraId="0CF79252" w14:textId="77777777" w:rsidR="00207C43" w:rsidRPr="00992CB2" w:rsidRDefault="00207C43" w:rsidP="00207C43">
      <w:pPr>
        <w:pStyle w:val="ListParagraph"/>
        <w:numPr>
          <w:ilvl w:val="0"/>
          <w:numId w:val="35"/>
        </w:numPr>
      </w:pPr>
      <w:r w:rsidRPr="00992CB2">
        <w:t>Note that this student</w:t>
      </w:r>
    </w:p>
    <w:p w14:paraId="10B502C6" w14:textId="77777777" w:rsidR="00207C43" w:rsidRPr="00770B2F" w:rsidRDefault="00207C43" w:rsidP="00207C43">
      <w:pPr>
        <w:pStyle w:val="ListParagraph"/>
        <w:numPr>
          <w:ilvl w:val="1"/>
          <w:numId w:val="36"/>
        </w:numPr>
      </w:pPr>
      <w:r w:rsidRPr="00770B2F">
        <w:t>is no longer</w:t>
      </w:r>
      <w:r w:rsidR="005D399E">
        <w:t xml:space="preserve"> </w:t>
      </w:r>
      <w:r w:rsidRPr="00770B2F">
        <w:t>included in the calculation of z-scores</w:t>
      </w:r>
    </w:p>
    <w:p w14:paraId="0B381523" w14:textId="77777777" w:rsidR="00207C43" w:rsidRPr="00770B2F" w:rsidRDefault="00207C43" w:rsidP="00207C43">
      <w:pPr>
        <w:pStyle w:val="ListParagraph"/>
        <w:numPr>
          <w:ilvl w:val="1"/>
          <w:numId w:val="36"/>
        </w:numPr>
      </w:pPr>
      <w:r w:rsidRPr="00770B2F">
        <w:t xml:space="preserve">does not have weighted raw scores </w:t>
      </w:r>
    </w:p>
    <w:p w14:paraId="7E8CB3C2" w14:textId="54D392BB" w:rsidR="00207C43" w:rsidRPr="007C5FD8" w:rsidRDefault="00207C43" w:rsidP="00207C43">
      <w:pPr>
        <w:pStyle w:val="ListParagraph"/>
        <w:numPr>
          <w:ilvl w:val="1"/>
          <w:numId w:val="36"/>
        </w:numPr>
      </w:pPr>
      <w:r w:rsidRPr="00770B2F">
        <w:t xml:space="preserve">is not included in the calculation of the </w:t>
      </w:r>
      <w:proofErr w:type="spellStart"/>
      <w:r w:rsidRPr="00770B2F">
        <w:t>Markbook’s</w:t>
      </w:r>
      <w:proofErr w:type="spellEnd"/>
      <w:r w:rsidRPr="00770B2F">
        <w:t xml:space="preserve"> assessment item mean and standard deviation</w:t>
      </w:r>
    </w:p>
    <w:p w14:paraId="76D91F12" w14:textId="77777777" w:rsidR="00207C43" w:rsidRPr="00C62836" w:rsidRDefault="00207C43" w:rsidP="00207C43">
      <w:pPr>
        <w:rPr>
          <w:lang w:val="en-US"/>
        </w:rPr>
      </w:pPr>
    </w:p>
    <w:p w14:paraId="0289FC30" w14:textId="77777777" w:rsidR="00207C43" w:rsidRDefault="00207C43" w:rsidP="00207C43">
      <w:pPr>
        <w:pStyle w:val="Heading2"/>
      </w:pPr>
      <w:bookmarkStart w:id="93" w:name="_Toc55311334"/>
      <w:r w:rsidRPr="00D14836">
        <w:t xml:space="preserve">Entering </w:t>
      </w:r>
      <w:r>
        <w:t>Grades for R units</w:t>
      </w:r>
      <w:bookmarkEnd w:id="80"/>
      <w:bookmarkEnd w:id="93"/>
    </w:p>
    <w:p w14:paraId="029C80A7" w14:textId="0F1C9B41" w:rsidR="00207C43" w:rsidRDefault="00207C43" w:rsidP="00207C43">
      <w:r>
        <w:t xml:space="preserve">All R units for both year 11 and 12 could theoretically be in one </w:t>
      </w:r>
      <w:proofErr w:type="spellStart"/>
      <w:r>
        <w:t>Markbook</w:t>
      </w:r>
      <w:proofErr w:type="spellEnd"/>
      <w:r>
        <w:t>. However</w:t>
      </w:r>
      <w:r w:rsidR="00F775CB">
        <w:t>,</w:t>
      </w:r>
      <w:r>
        <w:t xml:space="preserve"> the number of students in a </w:t>
      </w:r>
      <w:proofErr w:type="spellStart"/>
      <w:r>
        <w:t>Markbook</w:t>
      </w:r>
      <w:proofErr w:type="spellEnd"/>
      <w:r>
        <w:t xml:space="preserve"> should be considered when creating R unit </w:t>
      </w:r>
      <w:proofErr w:type="spellStart"/>
      <w:r>
        <w:t>Markbooks</w:t>
      </w:r>
      <w:proofErr w:type="spellEnd"/>
      <w:r>
        <w:t xml:space="preserve">. </w:t>
      </w:r>
    </w:p>
    <w:p w14:paraId="49003786" w14:textId="77777777" w:rsidR="00207C43" w:rsidRDefault="00207C43" w:rsidP="00207C43">
      <w:pPr>
        <w:pStyle w:val="ListBullet"/>
        <w:tabs>
          <w:tab w:val="clear" w:pos="360"/>
        </w:tabs>
        <w:ind w:left="0" w:firstLine="0"/>
        <w:rPr>
          <w:szCs w:val="24"/>
        </w:rPr>
      </w:pPr>
    </w:p>
    <w:p w14:paraId="285EEAA4" w14:textId="77777777" w:rsidR="00207C43" w:rsidRDefault="00207C43" w:rsidP="00207C43">
      <w:pPr>
        <w:pStyle w:val="ListBullet"/>
        <w:numPr>
          <w:ilvl w:val="0"/>
          <w:numId w:val="15"/>
        </w:numPr>
        <w:rPr>
          <w:szCs w:val="24"/>
        </w:rPr>
      </w:pPr>
      <w:r>
        <w:rPr>
          <w:szCs w:val="24"/>
        </w:rPr>
        <w:t xml:space="preserve">From the </w:t>
      </w:r>
      <w:proofErr w:type="spellStart"/>
      <w:r w:rsidRPr="007F601C">
        <w:rPr>
          <w:b/>
          <w:szCs w:val="24"/>
        </w:rPr>
        <w:t>Markbook</w:t>
      </w:r>
      <w:proofErr w:type="spellEnd"/>
      <w:r w:rsidRPr="007F601C">
        <w:rPr>
          <w:b/>
          <w:szCs w:val="24"/>
        </w:rPr>
        <w:t xml:space="preserve"> List</w:t>
      </w:r>
      <w:r>
        <w:rPr>
          <w:szCs w:val="24"/>
        </w:rPr>
        <w:t xml:space="preserve"> screen select the </w:t>
      </w:r>
      <w:proofErr w:type="spellStart"/>
      <w:r>
        <w:rPr>
          <w:szCs w:val="24"/>
        </w:rPr>
        <w:t>Markbook</w:t>
      </w:r>
      <w:proofErr w:type="spellEnd"/>
    </w:p>
    <w:p w14:paraId="5C5C550A" w14:textId="77777777" w:rsidR="00207C43" w:rsidRDefault="00207C43" w:rsidP="00207C43">
      <w:pPr>
        <w:pStyle w:val="ListBullet"/>
        <w:numPr>
          <w:ilvl w:val="0"/>
          <w:numId w:val="15"/>
        </w:numPr>
        <w:rPr>
          <w:szCs w:val="24"/>
        </w:rPr>
      </w:pPr>
      <w:r>
        <w:rPr>
          <w:szCs w:val="24"/>
        </w:rPr>
        <w:t>R U</w:t>
      </w:r>
      <w:r w:rsidR="002F347B">
        <w:rPr>
          <w:szCs w:val="24"/>
        </w:rPr>
        <w:t xml:space="preserve">nit </w:t>
      </w:r>
      <w:proofErr w:type="spellStart"/>
      <w:r w:rsidR="002F347B">
        <w:rPr>
          <w:szCs w:val="24"/>
        </w:rPr>
        <w:t>Markbooks</w:t>
      </w:r>
      <w:proofErr w:type="spellEnd"/>
      <w:r w:rsidR="002F347B">
        <w:rPr>
          <w:szCs w:val="24"/>
        </w:rPr>
        <w:t xml:space="preserve"> do not require any</w:t>
      </w:r>
      <w:r>
        <w:rPr>
          <w:szCs w:val="24"/>
        </w:rPr>
        <w:t xml:space="preserve"> assessment items</w:t>
      </w:r>
    </w:p>
    <w:p w14:paraId="5D375B10" w14:textId="577CD751" w:rsidR="00207C43" w:rsidRPr="00D37B3E" w:rsidRDefault="00207C43" w:rsidP="00207C43">
      <w:pPr>
        <w:pStyle w:val="ListBullet"/>
        <w:numPr>
          <w:ilvl w:val="0"/>
          <w:numId w:val="15"/>
        </w:numPr>
        <w:rPr>
          <w:szCs w:val="24"/>
        </w:rPr>
      </w:pPr>
      <w:r>
        <w:t xml:space="preserve">In the </w:t>
      </w:r>
      <w:r w:rsidRPr="00992CB2">
        <w:rPr>
          <w:b/>
        </w:rPr>
        <w:t>Actions</w:t>
      </w:r>
      <w:r>
        <w:t xml:space="preserve"> column c</w:t>
      </w:r>
      <w:r w:rsidRPr="00992CB2">
        <w:t xml:space="preserve">lick on </w:t>
      </w:r>
      <w:r w:rsidRPr="00992CB2">
        <w:rPr>
          <w:b/>
          <w:i/>
        </w:rPr>
        <w:t>Enter Marks</w:t>
      </w:r>
      <w:r w:rsidRPr="00992CB2">
        <w:t xml:space="preserve"> </w:t>
      </w:r>
      <w:r>
        <w:t xml:space="preserve">hyperlink </w:t>
      </w:r>
      <w:r w:rsidRPr="00992CB2">
        <w:t>and the following screen</w:t>
      </w:r>
      <w:r>
        <w:t xml:space="preserve"> opens</w:t>
      </w:r>
    </w:p>
    <w:p w14:paraId="2FAD6D60" w14:textId="77777777" w:rsidR="00207C43" w:rsidRDefault="00207C43" w:rsidP="00207C43">
      <w:pPr>
        <w:pStyle w:val="ListBullet"/>
        <w:tabs>
          <w:tab w:val="clear" w:pos="360"/>
        </w:tabs>
        <w:ind w:left="720"/>
      </w:pPr>
    </w:p>
    <w:p w14:paraId="2B49B951" w14:textId="77777777" w:rsidR="00207C43" w:rsidRDefault="000F1DE0" w:rsidP="00207C43">
      <w:pPr>
        <w:pStyle w:val="ListBullet"/>
        <w:tabs>
          <w:tab w:val="clear" w:pos="360"/>
        </w:tabs>
        <w:ind w:left="720"/>
        <w:jc w:val="center"/>
        <w:rPr>
          <w:szCs w:val="24"/>
        </w:rPr>
      </w:pPr>
      <w:r>
        <w:rPr>
          <w:noProof/>
          <w:lang w:eastAsia="en-AU"/>
        </w:rPr>
        <w:drawing>
          <wp:inline distT="0" distB="0" distL="0" distR="0" wp14:anchorId="6053C7BD" wp14:editId="09229A1F">
            <wp:extent cx="5943600" cy="2356485"/>
            <wp:effectExtent l="0" t="0" r="0" b="5715"/>
            <wp:docPr id="65" name="Picture 65" descr="Enter Marks Page for R units" title="Enter Marks Page for R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2356485"/>
                    </a:xfrm>
                    <a:prstGeom prst="rect">
                      <a:avLst/>
                    </a:prstGeom>
                  </pic:spPr>
                </pic:pic>
              </a:graphicData>
            </a:graphic>
          </wp:inline>
        </w:drawing>
      </w:r>
    </w:p>
    <w:p w14:paraId="4657302B" w14:textId="77777777" w:rsidR="00207C43" w:rsidRDefault="00207C43" w:rsidP="00207C43">
      <w:pPr>
        <w:pStyle w:val="ListBullet"/>
        <w:tabs>
          <w:tab w:val="clear" w:pos="360"/>
        </w:tabs>
        <w:ind w:left="720"/>
        <w:rPr>
          <w:szCs w:val="24"/>
        </w:rPr>
      </w:pPr>
    </w:p>
    <w:p w14:paraId="19DFB000" w14:textId="7C8A7E3D" w:rsidR="00207C43" w:rsidRDefault="00207C43" w:rsidP="00207C43">
      <w:pPr>
        <w:pStyle w:val="ListBullet"/>
        <w:numPr>
          <w:ilvl w:val="0"/>
          <w:numId w:val="16"/>
        </w:numPr>
        <w:ind w:left="720"/>
        <w:rPr>
          <w:szCs w:val="24"/>
        </w:rPr>
      </w:pPr>
      <w:r>
        <w:rPr>
          <w:szCs w:val="24"/>
        </w:rPr>
        <w:t xml:space="preserve">Under the </w:t>
      </w:r>
      <w:r w:rsidRPr="00D37B3E">
        <w:rPr>
          <w:b/>
          <w:szCs w:val="24"/>
        </w:rPr>
        <w:t>Unit Grade</w:t>
      </w:r>
      <w:r>
        <w:rPr>
          <w:szCs w:val="24"/>
        </w:rPr>
        <w:t xml:space="preserve"> section click in </w:t>
      </w:r>
      <w:r w:rsidRPr="00D37B3E">
        <w:rPr>
          <w:b/>
          <w:i/>
          <w:szCs w:val="24"/>
        </w:rPr>
        <w:t>Edit Unit Grade</w:t>
      </w:r>
      <w:r>
        <w:rPr>
          <w:szCs w:val="24"/>
        </w:rPr>
        <w:t xml:space="preserve"> check box. This will enable the </w:t>
      </w:r>
      <w:r w:rsidRPr="00E425DA">
        <w:rPr>
          <w:b/>
          <w:szCs w:val="24"/>
        </w:rPr>
        <w:t>Make All ‘P’</w:t>
      </w:r>
      <w:r>
        <w:rPr>
          <w:szCs w:val="24"/>
        </w:rPr>
        <w:t xml:space="preserve"> button</w:t>
      </w:r>
    </w:p>
    <w:p w14:paraId="6E892A25" w14:textId="3ED4E7BB" w:rsidR="00E80CB5" w:rsidRDefault="00207C43" w:rsidP="00E1245C">
      <w:pPr>
        <w:pStyle w:val="ListBullet"/>
        <w:numPr>
          <w:ilvl w:val="0"/>
          <w:numId w:val="16"/>
        </w:numPr>
        <w:ind w:left="720"/>
        <w:rPr>
          <w:szCs w:val="24"/>
        </w:rPr>
      </w:pPr>
      <w:r>
        <w:rPr>
          <w:szCs w:val="24"/>
        </w:rPr>
        <w:t>Clicking this button awards the P grade to all students. It will overwrite any existing grade. You can still change the grade by clicking in the cell</w:t>
      </w:r>
      <w:bookmarkStart w:id="94" w:name="_Toc285797477"/>
      <w:bookmarkStart w:id="95" w:name="_Toc286755515"/>
      <w:bookmarkStart w:id="96" w:name="_Toc306265431"/>
    </w:p>
    <w:p w14:paraId="40D3F29A" w14:textId="77777777" w:rsidR="00881EB1" w:rsidRDefault="00881EB1">
      <w:pPr>
        <w:rPr>
          <w:rFonts w:ascii="Cambria" w:hAnsi="Cambria"/>
          <w:b/>
          <w:sz w:val="36"/>
          <w:lang w:val="en-US"/>
        </w:rPr>
      </w:pPr>
      <w:bookmarkStart w:id="97" w:name="_Toc269475006"/>
      <w:bookmarkStart w:id="98" w:name="_Toc306265438"/>
      <w:bookmarkEnd w:id="94"/>
      <w:bookmarkEnd w:id="95"/>
      <w:bookmarkEnd w:id="96"/>
      <w:r>
        <w:br w:type="page"/>
      </w:r>
    </w:p>
    <w:p w14:paraId="24D157D3" w14:textId="6D85CB44" w:rsidR="000B5964" w:rsidRDefault="000B5964" w:rsidP="00D240EC">
      <w:pPr>
        <w:pStyle w:val="Heading1"/>
      </w:pPr>
      <w:bookmarkStart w:id="99" w:name="_Toc55311335"/>
      <w:r w:rsidRPr="000F44C7">
        <w:lastRenderedPageBreak/>
        <w:t xml:space="preserve">Copy a </w:t>
      </w:r>
      <w:proofErr w:type="spellStart"/>
      <w:r w:rsidRPr="000F44C7">
        <w:t>Markbook</w:t>
      </w:r>
      <w:bookmarkEnd w:id="97"/>
      <w:bookmarkEnd w:id="98"/>
      <w:bookmarkEnd w:id="99"/>
      <w:proofErr w:type="spellEnd"/>
    </w:p>
    <w:p w14:paraId="0E23051C" w14:textId="77777777" w:rsidR="000B5964" w:rsidRDefault="000B5964" w:rsidP="00D240EC">
      <w:pPr>
        <w:rPr>
          <w:lang w:val="en-US"/>
        </w:rPr>
      </w:pPr>
    </w:p>
    <w:p w14:paraId="7087CA47" w14:textId="77777777" w:rsidR="000B5964" w:rsidRDefault="000B5964" w:rsidP="00D240EC">
      <w:pPr>
        <w:rPr>
          <w:lang w:val="en-US"/>
        </w:rPr>
      </w:pPr>
      <w:r>
        <w:rPr>
          <w:lang w:val="en-US"/>
        </w:rPr>
        <w:t xml:space="preserve">Copying a </w:t>
      </w:r>
      <w:proofErr w:type="spellStart"/>
      <w:r>
        <w:rPr>
          <w:lang w:val="en-US"/>
        </w:rPr>
        <w:t>Markbook</w:t>
      </w:r>
      <w:proofErr w:type="spellEnd"/>
      <w:r>
        <w:rPr>
          <w:lang w:val="en-US"/>
        </w:rPr>
        <w:t xml:space="preserve"> provides a facility to quickly generate </w:t>
      </w:r>
      <w:proofErr w:type="spellStart"/>
      <w:r>
        <w:rPr>
          <w:lang w:val="en-US"/>
        </w:rPr>
        <w:t>Markbooks</w:t>
      </w:r>
      <w:proofErr w:type="spellEnd"/>
      <w:r>
        <w:rPr>
          <w:lang w:val="en-US"/>
        </w:rPr>
        <w:t xml:space="preserve"> for a new assessment period.  In the </w:t>
      </w:r>
      <w:proofErr w:type="spellStart"/>
      <w:r w:rsidRPr="007524C5">
        <w:rPr>
          <w:b/>
          <w:i/>
          <w:lang w:val="en-US"/>
        </w:rPr>
        <w:t>Markbook</w:t>
      </w:r>
      <w:proofErr w:type="spellEnd"/>
      <w:r w:rsidRPr="007524C5">
        <w:rPr>
          <w:b/>
          <w:i/>
          <w:lang w:val="en-US"/>
        </w:rPr>
        <w:t xml:space="preserve"> List</w:t>
      </w:r>
      <w:r>
        <w:rPr>
          <w:lang w:val="en-US"/>
        </w:rPr>
        <w:t xml:space="preserve"> check the </w:t>
      </w:r>
      <w:proofErr w:type="spellStart"/>
      <w:r w:rsidRPr="007524C5">
        <w:rPr>
          <w:b/>
          <w:lang w:val="en-US"/>
        </w:rPr>
        <w:t>Markbook</w:t>
      </w:r>
      <w:proofErr w:type="spellEnd"/>
      <w:r w:rsidRPr="007524C5">
        <w:rPr>
          <w:b/>
          <w:lang w:val="en-US"/>
        </w:rPr>
        <w:t xml:space="preserve"> Copy</w:t>
      </w:r>
      <w:r>
        <w:rPr>
          <w:lang w:val="en-US"/>
        </w:rPr>
        <w:t xml:space="preserve"> checkbox, select the </w:t>
      </w:r>
      <w:proofErr w:type="spellStart"/>
      <w:r>
        <w:rPr>
          <w:lang w:val="en-US"/>
        </w:rPr>
        <w:t>Markbook</w:t>
      </w:r>
      <w:proofErr w:type="spellEnd"/>
      <w:r>
        <w:rPr>
          <w:lang w:val="en-US"/>
        </w:rPr>
        <w:t xml:space="preserve">(s) to be copied and click the </w:t>
      </w:r>
      <w:r w:rsidRPr="007524C5">
        <w:rPr>
          <w:b/>
          <w:lang w:val="en-US"/>
        </w:rPr>
        <w:t>Copy</w:t>
      </w:r>
      <w:r>
        <w:rPr>
          <w:lang w:val="en-US"/>
        </w:rPr>
        <w:t xml:space="preserve"> button.</w:t>
      </w:r>
    </w:p>
    <w:p w14:paraId="2467EE18" w14:textId="77777777" w:rsidR="000B5964" w:rsidRDefault="000B5964" w:rsidP="00D240EC">
      <w:pPr>
        <w:rPr>
          <w:lang w:val="en-US"/>
        </w:rPr>
      </w:pPr>
    </w:p>
    <w:p w14:paraId="4225E290" w14:textId="77777777" w:rsidR="000B5964" w:rsidRDefault="00476FDE" w:rsidP="005D399E">
      <w:pPr>
        <w:jc w:val="center"/>
        <w:rPr>
          <w:lang w:val="en-US"/>
        </w:rPr>
      </w:pPr>
      <w:r>
        <w:rPr>
          <w:noProof/>
          <w:lang w:eastAsia="en-AU"/>
        </w:rPr>
        <w:drawing>
          <wp:inline distT="0" distB="0" distL="0" distR="0" wp14:anchorId="7F48AC89" wp14:editId="22100120">
            <wp:extent cx="1657350" cy="863600"/>
            <wp:effectExtent l="0" t="0" r="0" b="0"/>
            <wp:docPr id="5" name="Picture 5" descr="Markbooks page with Markbook Copy check box selected" title="Markbook Copy che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657350" cy="863600"/>
                    </a:xfrm>
                    <a:prstGeom prst="rect">
                      <a:avLst/>
                    </a:prstGeom>
                  </pic:spPr>
                </pic:pic>
              </a:graphicData>
            </a:graphic>
          </wp:inline>
        </w:drawing>
      </w:r>
    </w:p>
    <w:p w14:paraId="427191F8" w14:textId="77777777" w:rsidR="000B5964" w:rsidRDefault="000B5964" w:rsidP="00D240EC">
      <w:pPr>
        <w:rPr>
          <w:lang w:val="en-US"/>
        </w:rPr>
      </w:pPr>
    </w:p>
    <w:p w14:paraId="19F9A0E7" w14:textId="77777777" w:rsidR="000B5964" w:rsidRDefault="000B5964" w:rsidP="00D240EC">
      <w:pPr>
        <w:rPr>
          <w:lang w:val="en-US"/>
        </w:rPr>
      </w:pPr>
      <w:r>
        <w:rPr>
          <w:lang w:val="en-US"/>
        </w:rPr>
        <w:t>Specify the new assessment period as shown below.</w:t>
      </w:r>
    </w:p>
    <w:p w14:paraId="189E6E2D" w14:textId="77777777" w:rsidR="000B5964" w:rsidRDefault="000B5964" w:rsidP="00D240EC">
      <w:pPr>
        <w:rPr>
          <w:lang w:val="en-US"/>
        </w:rPr>
      </w:pPr>
    </w:p>
    <w:p w14:paraId="10F566ED" w14:textId="77777777" w:rsidR="000B5964" w:rsidRDefault="00476FDE" w:rsidP="005D399E">
      <w:pPr>
        <w:jc w:val="center"/>
        <w:rPr>
          <w:lang w:val="en-US"/>
        </w:rPr>
      </w:pPr>
      <w:r>
        <w:rPr>
          <w:noProof/>
          <w:lang w:eastAsia="en-AU"/>
        </w:rPr>
        <w:drawing>
          <wp:inline distT="0" distB="0" distL="0" distR="0" wp14:anchorId="5B07FE1E" wp14:editId="5CACA867">
            <wp:extent cx="5283200" cy="869950"/>
            <wp:effectExtent l="0" t="0" r="0" b="6350"/>
            <wp:docPr id="6" name="Picture 6" descr="Copy Settings drop down box for new assessment period" title="Copy Settings drop dow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83200" cy="869950"/>
                    </a:xfrm>
                    <a:prstGeom prst="rect">
                      <a:avLst/>
                    </a:prstGeom>
                  </pic:spPr>
                </pic:pic>
              </a:graphicData>
            </a:graphic>
          </wp:inline>
        </w:drawing>
      </w:r>
    </w:p>
    <w:p w14:paraId="317A5CE1" w14:textId="77777777" w:rsidR="000B5964" w:rsidRDefault="000B5964" w:rsidP="00D240EC">
      <w:pPr>
        <w:rPr>
          <w:lang w:val="en-US"/>
        </w:rPr>
      </w:pPr>
    </w:p>
    <w:p w14:paraId="3E49E1DB" w14:textId="77777777" w:rsidR="000B5964" w:rsidRDefault="000B5964" w:rsidP="00D240EC">
      <w:pPr>
        <w:rPr>
          <w:lang w:val="en-US"/>
        </w:rPr>
      </w:pPr>
      <w:r>
        <w:rPr>
          <w:lang w:val="en-US"/>
        </w:rPr>
        <w:t xml:space="preserve">Once the </w:t>
      </w:r>
      <w:proofErr w:type="spellStart"/>
      <w:r>
        <w:rPr>
          <w:lang w:val="en-US"/>
        </w:rPr>
        <w:t>Markbook</w:t>
      </w:r>
      <w:proofErr w:type="spellEnd"/>
      <w:r>
        <w:rPr>
          <w:lang w:val="en-US"/>
        </w:rPr>
        <w:t xml:space="preserve"> has been copied check the items which have been successfully copied.</w:t>
      </w:r>
    </w:p>
    <w:p w14:paraId="336A584A" w14:textId="77777777" w:rsidR="000B5964" w:rsidRDefault="000B5964" w:rsidP="00D240EC">
      <w:pPr>
        <w:rPr>
          <w:lang w:val="en-US"/>
        </w:rPr>
      </w:pPr>
    </w:p>
    <w:p w14:paraId="11C9DE89" w14:textId="77777777" w:rsidR="000B5964" w:rsidRDefault="00476FDE" w:rsidP="005D399E">
      <w:pPr>
        <w:jc w:val="center"/>
        <w:rPr>
          <w:lang w:val="en-US"/>
        </w:rPr>
      </w:pPr>
      <w:r>
        <w:rPr>
          <w:noProof/>
          <w:lang w:eastAsia="en-AU"/>
        </w:rPr>
        <w:drawing>
          <wp:inline distT="0" distB="0" distL="0" distR="0" wp14:anchorId="66C559A6" wp14:editId="3C0D142A">
            <wp:extent cx="5283200" cy="3009900"/>
            <wp:effectExtent l="0" t="0" r="0" b="0"/>
            <wp:docPr id="7" name="Picture 7" descr="Comparison screen between old and new markbooks" title="Copied markbook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83200" cy="3009900"/>
                    </a:xfrm>
                    <a:prstGeom prst="rect">
                      <a:avLst/>
                    </a:prstGeom>
                  </pic:spPr>
                </pic:pic>
              </a:graphicData>
            </a:graphic>
          </wp:inline>
        </w:drawing>
      </w:r>
    </w:p>
    <w:p w14:paraId="086AE479" w14:textId="77777777" w:rsidR="000B5964" w:rsidRDefault="000B5964" w:rsidP="00D240EC">
      <w:pPr>
        <w:rPr>
          <w:lang w:val="en-US"/>
        </w:rPr>
      </w:pPr>
    </w:p>
    <w:p w14:paraId="07CB9A00" w14:textId="2FE155D8" w:rsidR="000B5964" w:rsidRPr="000F44C7" w:rsidRDefault="000B5964" w:rsidP="00D240EC">
      <w:pPr>
        <w:rPr>
          <w:lang w:val="en-US"/>
        </w:rPr>
      </w:pPr>
      <w:r>
        <w:rPr>
          <w:lang w:val="en-US"/>
        </w:rPr>
        <w:t xml:space="preserve">The new </w:t>
      </w:r>
      <w:proofErr w:type="spellStart"/>
      <w:r>
        <w:rPr>
          <w:lang w:val="en-US"/>
        </w:rPr>
        <w:t>Markbook</w:t>
      </w:r>
      <w:proofErr w:type="spellEnd"/>
      <w:r>
        <w:rPr>
          <w:lang w:val="en-US"/>
        </w:rPr>
        <w:t xml:space="preserve"> will have the </w:t>
      </w:r>
      <w:r w:rsidR="00F775CB">
        <w:rPr>
          <w:lang w:val="en-US"/>
        </w:rPr>
        <w:t>same</w:t>
      </w:r>
      <w:r>
        <w:rPr>
          <w:lang w:val="en-US"/>
        </w:rPr>
        <w:t xml:space="preserve"> units and assessment items.  Units will not copy if they are already allocated to another </w:t>
      </w:r>
      <w:proofErr w:type="spellStart"/>
      <w:r>
        <w:rPr>
          <w:lang w:val="en-US"/>
        </w:rPr>
        <w:t>Markbook</w:t>
      </w:r>
      <w:proofErr w:type="spellEnd"/>
      <w:r>
        <w:rPr>
          <w:lang w:val="en-US"/>
        </w:rPr>
        <w:t xml:space="preserve"> in the new assessment period.  Student enrolments in the new assessment period will appear in the new </w:t>
      </w:r>
      <w:proofErr w:type="spellStart"/>
      <w:r>
        <w:rPr>
          <w:lang w:val="en-US"/>
        </w:rPr>
        <w:t>Markbook</w:t>
      </w:r>
      <w:proofErr w:type="spellEnd"/>
      <w:r>
        <w:rPr>
          <w:lang w:val="en-US"/>
        </w:rPr>
        <w:t>.</w:t>
      </w:r>
      <w:r w:rsidR="005D399E">
        <w:rPr>
          <w:lang w:val="en-US"/>
        </w:rPr>
        <w:t xml:space="preserve"> The new </w:t>
      </w:r>
      <w:proofErr w:type="spellStart"/>
      <w:r w:rsidR="005D399E">
        <w:rPr>
          <w:lang w:val="en-US"/>
        </w:rPr>
        <w:t>Markbook</w:t>
      </w:r>
      <w:proofErr w:type="spellEnd"/>
      <w:r w:rsidR="005D399E">
        <w:rPr>
          <w:lang w:val="en-US"/>
        </w:rPr>
        <w:t xml:space="preserve"> will need to be edited to ensure the AI’s total marks and weightings are correct.</w:t>
      </w:r>
    </w:p>
    <w:p w14:paraId="28DFB3A4" w14:textId="77777777" w:rsidR="000B5964" w:rsidRPr="000E220D" w:rsidRDefault="000B5964" w:rsidP="000E220D"/>
    <w:sectPr w:rsidR="000B5964" w:rsidRPr="000E220D" w:rsidSect="00713B6D">
      <w:pgSz w:w="12240" w:h="15840" w:code="1"/>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7BBFFF" w14:textId="77777777" w:rsidR="002C4881" w:rsidRDefault="002C4881">
      <w:r>
        <w:separator/>
      </w:r>
    </w:p>
  </w:endnote>
  <w:endnote w:type="continuationSeparator" w:id="0">
    <w:p w14:paraId="31BA14B9" w14:textId="77777777" w:rsidR="002C4881" w:rsidRDefault="002C4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4EA61" w14:textId="77777777" w:rsidR="002C4881" w:rsidRPr="0000424A" w:rsidRDefault="002C4881" w:rsidP="00DD6BF8">
    <w:pPr>
      <w:pBdr>
        <w:top w:val="single" w:sz="18" w:space="1" w:color="auto"/>
      </w:pBdr>
      <w:jc w:val="right"/>
      <w:rPr>
        <w:i/>
        <w:iCs/>
        <w:sz w:val="16"/>
        <w:szCs w:val="16"/>
        <w:lang w:val="en-US"/>
      </w:rPr>
    </w:pPr>
    <w:r w:rsidRPr="0000424A">
      <w:rPr>
        <w:i/>
        <w:iCs/>
        <w:sz w:val="16"/>
        <w:szCs w:val="16"/>
        <w:lang w:val="en-US"/>
      </w:rPr>
      <w:t xml:space="preserve">Page </w:t>
    </w:r>
    <w:r w:rsidRPr="0000424A">
      <w:rPr>
        <w:sz w:val="16"/>
        <w:szCs w:val="16"/>
      </w:rPr>
      <w:fldChar w:fldCharType="begin"/>
    </w:r>
    <w:r w:rsidRPr="0000424A">
      <w:rPr>
        <w:sz w:val="16"/>
        <w:szCs w:val="16"/>
      </w:rPr>
      <w:instrText xml:space="preserve"> PAGE </w:instrText>
    </w:r>
    <w:r w:rsidRPr="0000424A">
      <w:rPr>
        <w:sz w:val="16"/>
        <w:szCs w:val="16"/>
      </w:rPr>
      <w:fldChar w:fldCharType="separate"/>
    </w:r>
    <w:r>
      <w:rPr>
        <w:noProof/>
        <w:sz w:val="16"/>
        <w:szCs w:val="16"/>
      </w:rPr>
      <w:t>3</w:t>
    </w:r>
    <w:r w:rsidRPr="0000424A">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CB6772" w14:textId="77777777" w:rsidR="002C4881" w:rsidRDefault="002C4881">
      <w:r>
        <w:separator/>
      </w:r>
    </w:p>
  </w:footnote>
  <w:footnote w:type="continuationSeparator" w:id="0">
    <w:p w14:paraId="4ABB6CE8" w14:textId="77777777" w:rsidR="002C4881" w:rsidRDefault="002C48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C7BE0" w14:textId="77777777" w:rsidR="002C4881" w:rsidRPr="00701404" w:rsidRDefault="002C4881" w:rsidP="00DD6BF8">
    <w:pPr>
      <w:pBdr>
        <w:bottom w:val="single" w:sz="18" w:space="1" w:color="auto"/>
      </w:pBdr>
      <w:jc w:val="right"/>
      <w:rPr>
        <w:rFonts w:cs="Arial"/>
        <w:i/>
        <w:iCs/>
        <w:sz w:val="16"/>
        <w:lang w:val="en-US"/>
      </w:rPr>
    </w:pPr>
    <w:proofErr w:type="spellStart"/>
    <w:r>
      <w:rPr>
        <w:rFonts w:cs="Arial"/>
        <w:i/>
        <w:iCs/>
        <w:sz w:val="16"/>
        <w:lang w:val="en-US"/>
      </w:rPr>
      <w:t>Markbooks</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C090001"/>
    <w:lvl w:ilvl="0">
      <w:start w:val="1"/>
      <w:numFmt w:val="bullet"/>
      <w:lvlText w:val=""/>
      <w:lvlJc w:val="left"/>
      <w:pPr>
        <w:ind w:left="720" w:hanging="360"/>
      </w:pPr>
      <w:rPr>
        <w:rFonts w:ascii="Symbol" w:hAnsi="Symbol" w:hint="default"/>
      </w:rPr>
    </w:lvl>
  </w:abstractNum>
  <w:abstractNum w:abstractNumId="1" w15:restartNumberingAfterBreak="0">
    <w:nsid w:val="083F7BE0"/>
    <w:multiLevelType w:val="hybridMultilevel"/>
    <w:tmpl w:val="01F0B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9C59B6"/>
    <w:multiLevelType w:val="hybridMultilevel"/>
    <w:tmpl w:val="52225950"/>
    <w:lvl w:ilvl="0" w:tplc="F3CEECB2">
      <w:start w:val="1"/>
      <w:numFmt w:val="bullet"/>
      <w:pStyle w:val="acs"/>
      <w:lvlText w:val=""/>
      <w:lvlJc w:val="left"/>
      <w:pPr>
        <w:tabs>
          <w:tab w:val="num" w:pos="1505"/>
        </w:tabs>
        <w:ind w:left="1505" w:hanging="425"/>
      </w:pPr>
      <w:rPr>
        <w:rFonts w:ascii="Symbol" w:hAnsi="Symbol" w:hint="default"/>
        <w:sz w:val="20"/>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A3C3F26"/>
    <w:multiLevelType w:val="hybridMultilevel"/>
    <w:tmpl w:val="C6DC8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AA70AE"/>
    <w:multiLevelType w:val="hybridMultilevel"/>
    <w:tmpl w:val="4B4E538E"/>
    <w:lvl w:ilvl="0" w:tplc="8D267EC6">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785336"/>
    <w:multiLevelType w:val="hybridMultilevel"/>
    <w:tmpl w:val="B3A2C78A"/>
    <w:lvl w:ilvl="0" w:tplc="8D267EC6">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4E62C9"/>
    <w:multiLevelType w:val="hybridMultilevel"/>
    <w:tmpl w:val="37480D24"/>
    <w:lvl w:ilvl="0" w:tplc="1BF84C1E">
      <w:start w:val="1"/>
      <w:numFmt w:val="bullet"/>
      <w:pStyle w:val="bulletsACS"/>
      <w:lvlText w:val=""/>
      <w:lvlJc w:val="left"/>
      <w:pPr>
        <w:tabs>
          <w:tab w:val="num" w:pos="1745"/>
        </w:tabs>
        <w:ind w:left="1745" w:hanging="425"/>
      </w:pPr>
      <w:rPr>
        <w:rFonts w:ascii="Symbol" w:hAnsi="Symbol" w:hint="default"/>
        <w:sz w:val="22"/>
      </w:rPr>
    </w:lvl>
    <w:lvl w:ilvl="1" w:tplc="0C090003">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AB95B54"/>
    <w:multiLevelType w:val="hybridMultilevel"/>
    <w:tmpl w:val="01D801D4"/>
    <w:lvl w:ilvl="0" w:tplc="1BF84C1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2268BE"/>
    <w:multiLevelType w:val="hybridMultilevel"/>
    <w:tmpl w:val="3BC45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00470A"/>
    <w:multiLevelType w:val="hybridMultilevel"/>
    <w:tmpl w:val="05E09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392C05"/>
    <w:multiLevelType w:val="hybridMultilevel"/>
    <w:tmpl w:val="3AC28722"/>
    <w:lvl w:ilvl="0" w:tplc="0C09000F">
      <w:start w:val="1"/>
      <w:numFmt w:val="decimal"/>
      <w:lvlText w:val="%1."/>
      <w:lvlJc w:val="left"/>
      <w:pPr>
        <w:ind w:left="788" w:hanging="360"/>
      </w:pPr>
    </w:lvl>
    <w:lvl w:ilvl="1" w:tplc="0C090019" w:tentative="1">
      <w:start w:val="1"/>
      <w:numFmt w:val="lowerLetter"/>
      <w:lvlText w:val="%2."/>
      <w:lvlJc w:val="left"/>
      <w:pPr>
        <w:ind w:left="1508" w:hanging="360"/>
      </w:pPr>
    </w:lvl>
    <w:lvl w:ilvl="2" w:tplc="0C09001B" w:tentative="1">
      <w:start w:val="1"/>
      <w:numFmt w:val="lowerRoman"/>
      <w:lvlText w:val="%3."/>
      <w:lvlJc w:val="right"/>
      <w:pPr>
        <w:ind w:left="2228" w:hanging="180"/>
      </w:pPr>
    </w:lvl>
    <w:lvl w:ilvl="3" w:tplc="0C09000F" w:tentative="1">
      <w:start w:val="1"/>
      <w:numFmt w:val="decimal"/>
      <w:lvlText w:val="%4."/>
      <w:lvlJc w:val="left"/>
      <w:pPr>
        <w:ind w:left="2948" w:hanging="360"/>
      </w:pPr>
    </w:lvl>
    <w:lvl w:ilvl="4" w:tplc="0C090019" w:tentative="1">
      <w:start w:val="1"/>
      <w:numFmt w:val="lowerLetter"/>
      <w:lvlText w:val="%5."/>
      <w:lvlJc w:val="left"/>
      <w:pPr>
        <w:ind w:left="3668" w:hanging="360"/>
      </w:pPr>
    </w:lvl>
    <w:lvl w:ilvl="5" w:tplc="0C09001B" w:tentative="1">
      <w:start w:val="1"/>
      <w:numFmt w:val="lowerRoman"/>
      <w:lvlText w:val="%6."/>
      <w:lvlJc w:val="right"/>
      <w:pPr>
        <w:ind w:left="4388" w:hanging="180"/>
      </w:pPr>
    </w:lvl>
    <w:lvl w:ilvl="6" w:tplc="0C09000F" w:tentative="1">
      <w:start w:val="1"/>
      <w:numFmt w:val="decimal"/>
      <w:lvlText w:val="%7."/>
      <w:lvlJc w:val="left"/>
      <w:pPr>
        <w:ind w:left="5108" w:hanging="360"/>
      </w:pPr>
    </w:lvl>
    <w:lvl w:ilvl="7" w:tplc="0C090019" w:tentative="1">
      <w:start w:val="1"/>
      <w:numFmt w:val="lowerLetter"/>
      <w:lvlText w:val="%8."/>
      <w:lvlJc w:val="left"/>
      <w:pPr>
        <w:ind w:left="5828" w:hanging="360"/>
      </w:pPr>
    </w:lvl>
    <w:lvl w:ilvl="8" w:tplc="0C09001B" w:tentative="1">
      <w:start w:val="1"/>
      <w:numFmt w:val="lowerRoman"/>
      <w:lvlText w:val="%9."/>
      <w:lvlJc w:val="right"/>
      <w:pPr>
        <w:ind w:left="6548" w:hanging="180"/>
      </w:pPr>
    </w:lvl>
  </w:abstractNum>
  <w:abstractNum w:abstractNumId="11" w15:restartNumberingAfterBreak="0">
    <w:nsid w:val="26C219DD"/>
    <w:multiLevelType w:val="hybridMultilevel"/>
    <w:tmpl w:val="19924052"/>
    <w:lvl w:ilvl="0" w:tplc="1224397C">
      <w:start w:val="1"/>
      <w:numFmt w:val="bullet"/>
      <w:pStyle w:val="ACs2level"/>
      <w:lvlText w:val="o"/>
      <w:lvlJc w:val="left"/>
      <w:pPr>
        <w:tabs>
          <w:tab w:val="num" w:pos="1080"/>
        </w:tabs>
        <w:ind w:left="1080" w:hanging="360"/>
      </w:pPr>
      <w:rPr>
        <w:rFonts w:ascii="Courier New" w:hAnsi="Courier New"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1224397C"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D195E87"/>
    <w:multiLevelType w:val="hybridMultilevel"/>
    <w:tmpl w:val="9B4675EE"/>
    <w:lvl w:ilvl="0" w:tplc="DC1819E0">
      <w:start w:val="1"/>
      <w:numFmt w:val="bullet"/>
      <w:lvlText w:val=""/>
      <w:lvlJc w:val="left"/>
      <w:pPr>
        <w:tabs>
          <w:tab w:val="num" w:pos="720"/>
        </w:tabs>
        <w:ind w:left="720" w:hanging="360"/>
      </w:pPr>
      <w:rPr>
        <w:rFonts w:ascii="Symbol" w:hAnsi="Symbol" w:hint="default"/>
      </w:rPr>
    </w:lvl>
    <w:lvl w:ilvl="1" w:tplc="8D267EC6">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9D160B"/>
    <w:multiLevelType w:val="hybridMultilevel"/>
    <w:tmpl w:val="C890B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CA466B"/>
    <w:multiLevelType w:val="hybridMultilevel"/>
    <w:tmpl w:val="1CC62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716369"/>
    <w:multiLevelType w:val="hybridMultilevel"/>
    <w:tmpl w:val="F6DE4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C10882"/>
    <w:multiLevelType w:val="hybridMultilevel"/>
    <w:tmpl w:val="379CB6CA"/>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53C0F61"/>
    <w:multiLevelType w:val="hybridMultilevel"/>
    <w:tmpl w:val="7CB6C6C4"/>
    <w:lvl w:ilvl="0" w:tplc="76B0D64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CC1957"/>
    <w:multiLevelType w:val="hybridMultilevel"/>
    <w:tmpl w:val="AAB0A17A"/>
    <w:lvl w:ilvl="0" w:tplc="0C090001">
      <w:start w:val="1"/>
      <w:numFmt w:val="bullet"/>
      <w:lvlText w:val="o"/>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3D2E411F"/>
    <w:multiLevelType w:val="hybridMultilevel"/>
    <w:tmpl w:val="D22ECF6A"/>
    <w:lvl w:ilvl="0" w:tplc="0C090003">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3F27DB"/>
    <w:multiLevelType w:val="hybridMultilevel"/>
    <w:tmpl w:val="3DE60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E65792E"/>
    <w:multiLevelType w:val="hybridMultilevel"/>
    <w:tmpl w:val="501475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2E058A5"/>
    <w:multiLevelType w:val="hybridMultilevel"/>
    <w:tmpl w:val="D1A2ED86"/>
    <w:lvl w:ilvl="0" w:tplc="0C090001">
      <w:start w:val="1"/>
      <w:numFmt w:val="bullet"/>
      <w:lvlText w:val="o"/>
      <w:lvlJc w:val="left"/>
      <w:pPr>
        <w:ind w:left="1080" w:hanging="360"/>
      </w:pPr>
      <w:rPr>
        <w:rFonts w:ascii="Courier New" w:hAnsi="Courier New" w:hint="default"/>
      </w:rPr>
    </w:lvl>
    <w:lvl w:ilvl="1" w:tplc="0C090003">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43A0186D"/>
    <w:multiLevelType w:val="hybridMultilevel"/>
    <w:tmpl w:val="8356DF88"/>
    <w:lvl w:ilvl="0" w:tplc="0C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2520"/>
        </w:tabs>
        <w:ind w:left="2520" w:hanging="360"/>
      </w:pPr>
      <w:rPr>
        <w:rFonts w:ascii="Courier New" w:hAnsi="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24" w15:restartNumberingAfterBreak="0">
    <w:nsid w:val="4BCB6C87"/>
    <w:multiLevelType w:val="hybridMultilevel"/>
    <w:tmpl w:val="B142C2D0"/>
    <w:lvl w:ilvl="0" w:tplc="06BA6D88">
      <w:start w:val="1"/>
      <w:numFmt w:val="bullet"/>
      <w:pStyle w:val="Style1"/>
      <w:lvlText w:val=""/>
      <w:lvlJc w:val="left"/>
      <w:pPr>
        <w:tabs>
          <w:tab w:val="num" w:pos="1145"/>
        </w:tabs>
        <w:ind w:left="1145" w:hanging="425"/>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220530A"/>
    <w:multiLevelType w:val="hybridMultilevel"/>
    <w:tmpl w:val="25BCE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2497A49"/>
    <w:multiLevelType w:val="hybridMultilevel"/>
    <w:tmpl w:val="3C945BAE"/>
    <w:lvl w:ilvl="0" w:tplc="2A3EF15C">
      <w:start w:val="1"/>
      <w:numFmt w:val="bullet"/>
      <w:lvlText w:val=""/>
      <w:lvlJc w:val="left"/>
      <w:pPr>
        <w:ind w:left="1080" w:hanging="360"/>
      </w:pPr>
      <w:rPr>
        <w:rFonts w:ascii="Symbol" w:hAnsi="Symbol" w:hint="default"/>
      </w:rPr>
    </w:lvl>
    <w:lvl w:ilvl="1" w:tplc="1082A6E6" w:tentative="1">
      <w:start w:val="1"/>
      <w:numFmt w:val="bullet"/>
      <w:lvlText w:val="o"/>
      <w:lvlJc w:val="left"/>
      <w:pPr>
        <w:ind w:left="1800" w:hanging="360"/>
      </w:pPr>
      <w:rPr>
        <w:rFonts w:ascii="Courier New" w:hAnsi="Courier New" w:hint="default"/>
      </w:rPr>
    </w:lvl>
    <w:lvl w:ilvl="2" w:tplc="5602FBCE" w:tentative="1">
      <w:start w:val="1"/>
      <w:numFmt w:val="bullet"/>
      <w:lvlText w:val=""/>
      <w:lvlJc w:val="left"/>
      <w:pPr>
        <w:ind w:left="2520" w:hanging="360"/>
      </w:pPr>
      <w:rPr>
        <w:rFonts w:ascii="Wingdings" w:hAnsi="Wingdings" w:hint="default"/>
      </w:rPr>
    </w:lvl>
    <w:lvl w:ilvl="3" w:tplc="A5C4DC7C" w:tentative="1">
      <w:start w:val="1"/>
      <w:numFmt w:val="bullet"/>
      <w:lvlText w:val=""/>
      <w:lvlJc w:val="left"/>
      <w:pPr>
        <w:ind w:left="3240" w:hanging="360"/>
      </w:pPr>
      <w:rPr>
        <w:rFonts w:ascii="Symbol" w:hAnsi="Symbol" w:hint="default"/>
      </w:rPr>
    </w:lvl>
    <w:lvl w:ilvl="4" w:tplc="34A4C76A" w:tentative="1">
      <w:start w:val="1"/>
      <w:numFmt w:val="bullet"/>
      <w:lvlText w:val="o"/>
      <w:lvlJc w:val="left"/>
      <w:pPr>
        <w:ind w:left="3960" w:hanging="360"/>
      </w:pPr>
      <w:rPr>
        <w:rFonts w:ascii="Courier New" w:hAnsi="Courier New" w:hint="default"/>
      </w:rPr>
    </w:lvl>
    <w:lvl w:ilvl="5" w:tplc="B012229C" w:tentative="1">
      <w:start w:val="1"/>
      <w:numFmt w:val="bullet"/>
      <w:lvlText w:val=""/>
      <w:lvlJc w:val="left"/>
      <w:pPr>
        <w:ind w:left="4680" w:hanging="360"/>
      </w:pPr>
      <w:rPr>
        <w:rFonts w:ascii="Wingdings" w:hAnsi="Wingdings" w:hint="default"/>
      </w:rPr>
    </w:lvl>
    <w:lvl w:ilvl="6" w:tplc="2AE62F74" w:tentative="1">
      <w:start w:val="1"/>
      <w:numFmt w:val="bullet"/>
      <w:lvlText w:val=""/>
      <w:lvlJc w:val="left"/>
      <w:pPr>
        <w:ind w:left="5400" w:hanging="360"/>
      </w:pPr>
      <w:rPr>
        <w:rFonts w:ascii="Symbol" w:hAnsi="Symbol" w:hint="default"/>
      </w:rPr>
    </w:lvl>
    <w:lvl w:ilvl="7" w:tplc="DCEA812E" w:tentative="1">
      <w:start w:val="1"/>
      <w:numFmt w:val="bullet"/>
      <w:lvlText w:val="o"/>
      <w:lvlJc w:val="left"/>
      <w:pPr>
        <w:ind w:left="6120" w:hanging="360"/>
      </w:pPr>
      <w:rPr>
        <w:rFonts w:ascii="Courier New" w:hAnsi="Courier New" w:hint="default"/>
      </w:rPr>
    </w:lvl>
    <w:lvl w:ilvl="8" w:tplc="261A0C1E" w:tentative="1">
      <w:start w:val="1"/>
      <w:numFmt w:val="bullet"/>
      <w:lvlText w:val=""/>
      <w:lvlJc w:val="left"/>
      <w:pPr>
        <w:ind w:left="6840" w:hanging="360"/>
      </w:pPr>
      <w:rPr>
        <w:rFonts w:ascii="Wingdings" w:hAnsi="Wingdings" w:hint="default"/>
      </w:rPr>
    </w:lvl>
  </w:abstractNum>
  <w:abstractNum w:abstractNumId="27" w15:restartNumberingAfterBreak="0">
    <w:nsid w:val="547137CC"/>
    <w:multiLevelType w:val="hybridMultilevel"/>
    <w:tmpl w:val="F7DE8BA6"/>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4B01901"/>
    <w:multiLevelType w:val="hybridMultilevel"/>
    <w:tmpl w:val="D1F2D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88A6D88"/>
    <w:multiLevelType w:val="hybridMultilevel"/>
    <w:tmpl w:val="75920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F7837D8"/>
    <w:multiLevelType w:val="hybridMultilevel"/>
    <w:tmpl w:val="1E0AD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094F52"/>
    <w:multiLevelType w:val="hybridMultilevel"/>
    <w:tmpl w:val="88103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C24C76"/>
    <w:multiLevelType w:val="hybridMultilevel"/>
    <w:tmpl w:val="7C5A1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591354E"/>
    <w:multiLevelType w:val="hybridMultilevel"/>
    <w:tmpl w:val="60120B10"/>
    <w:lvl w:ilvl="0" w:tplc="0C090001">
      <w:start w:val="1"/>
      <w:numFmt w:val="bullet"/>
      <w:pStyle w:val="acs2"/>
      <w:lvlText w:val="o"/>
      <w:lvlJc w:val="left"/>
      <w:pPr>
        <w:tabs>
          <w:tab w:val="num" w:pos="720"/>
        </w:tabs>
        <w:ind w:left="720" w:hanging="360"/>
      </w:pPr>
      <w:rPr>
        <w:rFonts w:ascii="Courier New" w:hAnsi="Courier Ne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7382FA2"/>
    <w:multiLevelType w:val="hybridMultilevel"/>
    <w:tmpl w:val="356CEAFA"/>
    <w:lvl w:ilvl="0" w:tplc="0C090001">
      <w:start w:val="1"/>
      <w:numFmt w:val="bullet"/>
      <w:lvlText w:val="o"/>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685C5C8C"/>
    <w:multiLevelType w:val="hybridMultilevel"/>
    <w:tmpl w:val="DF46376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6D047465"/>
    <w:multiLevelType w:val="hybridMultilevel"/>
    <w:tmpl w:val="2F4001C2"/>
    <w:lvl w:ilvl="0" w:tplc="0C090003">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D4B1F92"/>
    <w:multiLevelType w:val="hybridMultilevel"/>
    <w:tmpl w:val="BA4A21C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8" w15:restartNumberingAfterBreak="0">
    <w:nsid w:val="6F3D47E1"/>
    <w:multiLevelType w:val="hybridMultilevel"/>
    <w:tmpl w:val="80024F7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72BA1C87"/>
    <w:multiLevelType w:val="hybridMultilevel"/>
    <w:tmpl w:val="08DE6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49D7942"/>
    <w:multiLevelType w:val="hybridMultilevel"/>
    <w:tmpl w:val="6A0E0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551031D"/>
    <w:multiLevelType w:val="hybridMultilevel"/>
    <w:tmpl w:val="314C9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77C2C86"/>
    <w:multiLevelType w:val="hybridMultilevel"/>
    <w:tmpl w:val="A16ACA02"/>
    <w:lvl w:ilvl="0" w:tplc="DC1819E0">
      <w:start w:val="1"/>
      <w:numFmt w:val="bullet"/>
      <w:lvlText w:val=""/>
      <w:lvlJc w:val="left"/>
      <w:pPr>
        <w:ind w:left="720" w:hanging="360"/>
      </w:pPr>
      <w:rPr>
        <w:rFonts w:ascii="Symbol" w:hAnsi="Symbol" w:hint="default"/>
        <w:sz w:val="20"/>
      </w:rPr>
    </w:lvl>
    <w:lvl w:ilvl="1" w:tplc="76B0D640"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E6F3EE8"/>
    <w:multiLevelType w:val="hybridMultilevel"/>
    <w:tmpl w:val="37DA1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23"/>
  </w:num>
  <w:num w:numId="3">
    <w:abstractNumId w:val="11"/>
  </w:num>
  <w:num w:numId="4">
    <w:abstractNumId w:val="6"/>
  </w:num>
  <w:num w:numId="5">
    <w:abstractNumId w:val="0"/>
  </w:num>
  <w:num w:numId="6">
    <w:abstractNumId w:val="12"/>
  </w:num>
  <w:num w:numId="7">
    <w:abstractNumId w:val="36"/>
  </w:num>
  <w:num w:numId="8">
    <w:abstractNumId w:val="18"/>
  </w:num>
  <w:num w:numId="9">
    <w:abstractNumId w:val="22"/>
  </w:num>
  <w:num w:numId="10">
    <w:abstractNumId w:val="34"/>
  </w:num>
  <w:num w:numId="11">
    <w:abstractNumId w:val="19"/>
  </w:num>
  <w:num w:numId="12">
    <w:abstractNumId w:val="4"/>
  </w:num>
  <w:num w:numId="13">
    <w:abstractNumId w:val="42"/>
  </w:num>
  <w:num w:numId="14">
    <w:abstractNumId w:val="5"/>
  </w:num>
  <w:num w:numId="15">
    <w:abstractNumId w:val="17"/>
  </w:num>
  <w:num w:numId="16">
    <w:abstractNumId w:val="26"/>
  </w:num>
  <w:num w:numId="17">
    <w:abstractNumId w:val="7"/>
  </w:num>
  <w:num w:numId="18">
    <w:abstractNumId w:val="2"/>
  </w:num>
  <w:num w:numId="19">
    <w:abstractNumId w:val="33"/>
  </w:num>
  <w:num w:numId="20">
    <w:abstractNumId w:val="41"/>
  </w:num>
  <w:num w:numId="21">
    <w:abstractNumId w:val="9"/>
  </w:num>
  <w:num w:numId="22">
    <w:abstractNumId w:val="21"/>
  </w:num>
  <w:num w:numId="23">
    <w:abstractNumId w:val="30"/>
  </w:num>
  <w:num w:numId="24">
    <w:abstractNumId w:val="8"/>
  </w:num>
  <w:num w:numId="25">
    <w:abstractNumId w:val="35"/>
  </w:num>
  <w:num w:numId="26">
    <w:abstractNumId w:val="38"/>
  </w:num>
  <w:num w:numId="27">
    <w:abstractNumId w:val="31"/>
  </w:num>
  <w:num w:numId="28">
    <w:abstractNumId w:val="40"/>
  </w:num>
  <w:num w:numId="29">
    <w:abstractNumId w:val="20"/>
  </w:num>
  <w:num w:numId="30">
    <w:abstractNumId w:val="32"/>
  </w:num>
  <w:num w:numId="31">
    <w:abstractNumId w:val="28"/>
  </w:num>
  <w:num w:numId="32">
    <w:abstractNumId w:val="39"/>
  </w:num>
  <w:num w:numId="33">
    <w:abstractNumId w:val="1"/>
  </w:num>
  <w:num w:numId="34">
    <w:abstractNumId w:val="3"/>
  </w:num>
  <w:num w:numId="35">
    <w:abstractNumId w:val="27"/>
  </w:num>
  <w:num w:numId="36">
    <w:abstractNumId w:val="16"/>
  </w:num>
  <w:num w:numId="37">
    <w:abstractNumId w:val="15"/>
  </w:num>
  <w:num w:numId="38">
    <w:abstractNumId w:val="25"/>
  </w:num>
  <w:num w:numId="39">
    <w:abstractNumId w:val="14"/>
  </w:num>
  <w:num w:numId="40">
    <w:abstractNumId w:val="10"/>
  </w:num>
  <w:num w:numId="41">
    <w:abstractNumId w:val="29"/>
  </w:num>
  <w:num w:numId="42">
    <w:abstractNumId w:val="37"/>
  </w:num>
  <w:num w:numId="43">
    <w:abstractNumId w:val="13"/>
  </w:num>
  <w:num w:numId="44">
    <w:abstractNumId w:val="2"/>
  </w:num>
  <w:num w:numId="45">
    <w:abstractNumId w:val="4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6191"/>
    <w:rsid w:val="00002FF1"/>
    <w:rsid w:val="0000424A"/>
    <w:rsid w:val="000051EA"/>
    <w:rsid w:val="00011E63"/>
    <w:rsid w:val="00012350"/>
    <w:rsid w:val="00017DE3"/>
    <w:rsid w:val="0002148D"/>
    <w:rsid w:val="00035897"/>
    <w:rsid w:val="00035FF4"/>
    <w:rsid w:val="0005378D"/>
    <w:rsid w:val="00055CE3"/>
    <w:rsid w:val="000567B8"/>
    <w:rsid w:val="00056C3B"/>
    <w:rsid w:val="00057B86"/>
    <w:rsid w:val="000623AB"/>
    <w:rsid w:val="000778F2"/>
    <w:rsid w:val="00091E48"/>
    <w:rsid w:val="00094C65"/>
    <w:rsid w:val="00097DFB"/>
    <w:rsid w:val="00097E5D"/>
    <w:rsid w:val="00097FC7"/>
    <w:rsid w:val="000A2793"/>
    <w:rsid w:val="000A64F2"/>
    <w:rsid w:val="000B05FC"/>
    <w:rsid w:val="000B5964"/>
    <w:rsid w:val="000C36EC"/>
    <w:rsid w:val="000C4AC5"/>
    <w:rsid w:val="000C6254"/>
    <w:rsid w:val="000D3B63"/>
    <w:rsid w:val="000E1362"/>
    <w:rsid w:val="000E220D"/>
    <w:rsid w:val="000E36A2"/>
    <w:rsid w:val="000E4DD0"/>
    <w:rsid w:val="000F0ECB"/>
    <w:rsid w:val="000F1DE0"/>
    <w:rsid w:val="000F44C7"/>
    <w:rsid w:val="000F515E"/>
    <w:rsid w:val="000F617B"/>
    <w:rsid w:val="000F6A86"/>
    <w:rsid w:val="001131A8"/>
    <w:rsid w:val="001221D2"/>
    <w:rsid w:val="001238E8"/>
    <w:rsid w:val="00127C87"/>
    <w:rsid w:val="00134E9C"/>
    <w:rsid w:val="0013546A"/>
    <w:rsid w:val="00137F19"/>
    <w:rsid w:val="00140623"/>
    <w:rsid w:val="001424C6"/>
    <w:rsid w:val="001425A8"/>
    <w:rsid w:val="00142D49"/>
    <w:rsid w:val="00146EBC"/>
    <w:rsid w:val="00147A11"/>
    <w:rsid w:val="00150DED"/>
    <w:rsid w:val="001657A1"/>
    <w:rsid w:val="00171565"/>
    <w:rsid w:val="001770BA"/>
    <w:rsid w:val="00181C3C"/>
    <w:rsid w:val="001864D7"/>
    <w:rsid w:val="00190B71"/>
    <w:rsid w:val="00196BFA"/>
    <w:rsid w:val="00197BC4"/>
    <w:rsid w:val="001A7D57"/>
    <w:rsid w:val="001B1251"/>
    <w:rsid w:val="001B59E8"/>
    <w:rsid w:val="001D14E3"/>
    <w:rsid w:val="001D3B42"/>
    <w:rsid w:val="001E088D"/>
    <w:rsid w:val="001E28F6"/>
    <w:rsid w:val="001E6054"/>
    <w:rsid w:val="001F1DA2"/>
    <w:rsid w:val="001F434D"/>
    <w:rsid w:val="001F5466"/>
    <w:rsid w:val="001F5CBB"/>
    <w:rsid w:val="001F6E80"/>
    <w:rsid w:val="00204D22"/>
    <w:rsid w:val="00207015"/>
    <w:rsid w:val="00207C43"/>
    <w:rsid w:val="00224F88"/>
    <w:rsid w:val="002250C7"/>
    <w:rsid w:val="0022661A"/>
    <w:rsid w:val="00226C9C"/>
    <w:rsid w:val="00236495"/>
    <w:rsid w:val="0023677E"/>
    <w:rsid w:val="00236C6B"/>
    <w:rsid w:val="00236F87"/>
    <w:rsid w:val="00240548"/>
    <w:rsid w:val="00241317"/>
    <w:rsid w:val="0024424D"/>
    <w:rsid w:val="00244FCC"/>
    <w:rsid w:val="00247E4E"/>
    <w:rsid w:val="00252812"/>
    <w:rsid w:val="002630BC"/>
    <w:rsid w:val="002631A4"/>
    <w:rsid w:val="0027269A"/>
    <w:rsid w:val="00274A74"/>
    <w:rsid w:val="0028153F"/>
    <w:rsid w:val="00284C87"/>
    <w:rsid w:val="0029055E"/>
    <w:rsid w:val="0029239B"/>
    <w:rsid w:val="0029627B"/>
    <w:rsid w:val="002A589A"/>
    <w:rsid w:val="002A770D"/>
    <w:rsid w:val="002B03AD"/>
    <w:rsid w:val="002B22DA"/>
    <w:rsid w:val="002B38C4"/>
    <w:rsid w:val="002C12C9"/>
    <w:rsid w:val="002C4881"/>
    <w:rsid w:val="002D12E7"/>
    <w:rsid w:val="002E0FFC"/>
    <w:rsid w:val="002F313A"/>
    <w:rsid w:val="002F347B"/>
    <w:rsid w:val="002F3D9F"/>
    <w:rsid w:val="00303D03"/>
    <w:rsid w:val="00304D9C"/>
    <w:rsid w:val="00315AD5"/>
    <w:rsid w:val="00316EB7"/>
    <w:rsid w:val="0031773B"/>
    <w:rsid w:val="00321DD6"/>
    <w:rsid w:val="00323C93"/>
    <w:rsid w:val="00325718"/>
    <w:rsid w:val="003268F7"/>
    <w:rsid w:val="00326BAC"/>
    <w:rsid w:val="00335906"/>
    <w:rsid w:val="0034254D"/>
    <w:rsid w:val="00347C28"/>
    <w:rsid w:val="00347F1D"/>
    <w:rsid w:val="0035296A"/>
    <w:rsid w:val="00360A6F"/>
    <w:rsid w:val="00366E63"/>
    <w:rsid w:val="0037790C"/>
    <w:rsid w:val="00384DD6"/>
    <w:rsid w:val="00391396"/>
    <w:rsid w:val="00391EC0"/>
    <w:rsid w:val="003929D2"/>
    <w:rsid w:val="00395DE5"/>
    <w:rsid w:val="003A6CD0"/>
    <w:rsid w:val="003B66CC"/>
    <w:rsid w:val="003D22D0"/>
    <w:rsid w:val="003D33D9"/>
    <w:rsid w:val="003E621E"/>
    <w:rsid w:val="003F4061"/>
    <w:rsid w:val="003F52A9"/>
    <w:rsid w:val="004017C2"/>
    <w:rsid w:val="00411B6E"/>
    <w:rsid w:val="00411D3A"/>
    <w:rsid w:val="00415E87"/>
    <w:rsid w:val="00416266"/>
    <w:rsid w:val="00417548"/>
    <w:rsid w:val="004204FB"/>
    <w:rsid w:val="00421D87"/>
    <w:rsid w:val="00432F6B"/>
    <w:rsid w:val="0043332C"/>
    <w:rsid w:val="00434158"/>
    <w:rsid w:val="00434CA8"/>
    <w:rsid w:val="00437ED7"/>
    <w:rsid w:val="0044186D"/>
    <w:rsid w:val="00442747"/>
    <w:rsid w:val="004427B0"/>
    <w:rsid w:val="004436E6"/>
    <w:rsid w:val="00462339"/>
    <w:rsid w:val="0046430A"/>
    <w:rsid w:val="00465945"/>
    <w:rsid w:val="00470EC9"/>
    <w:rsid w:val="00473CAE"/>
    <w:rsid w:val="00474D6F"/>
    <w:rsid w:val="00476963"/>
    <w:rsid w:val="00476EAC"/>
    <w:rsid w:val="00476FDE"/>
    <w:rsid w:val="00490614"/>
    <w:rsid w:val="00490854"/>
    <w:rsid w:val="00491B6E"/>
    <w:rsid w:val="00491E30"/>
    <w:rsid w:val="00493E46"/>
    <w:rsid w:val="00494EA2"/>
    <w:rsid w:val="004A04C5"/>
    <w:rsid w:val="004A086B"/>
    <w:rsid w:val="004A1401"/>
    <w:rsid w:val="004B3EDD"/>
    <w:rsid w:val="004B6B25"/>
    <w:rsid w:val="004D0728"/>
    <w:rsid w:val="004D4398"/>
    <w:rsid w:val="004E26ED"/>
    <w:rsid w:val="004F0814"/>
    <w:rsid w:val="004F1966"/>
    <w:rsid w:val="005105CD"/>
    <w:rsid w:val="0051252A"/>
    <w:rsid w:val="005161D2"/>
    <w:rsid w:val="00516945"/>
    <w:rsid w:val="00526462"/>
    <w:rsid w:val="00531952"/>
    <w:rsid w:val="00533F41"/>
    <w:rsid w:val="0053481C"/>
    <w:rsid w:val="00536309"/>
    <w:rsid w:val="005419B7"/>
    <w:rsid w:val="00542D46"/>
    <w:rsid w:val="00543CFE"/>
    <w:rsid w:val="00546101"/>
    <w:rsid w:val="0054643D"/>
    <w:rsid w:val="005500C4"/>
    <w:rsid w:val="005520FE"/>
    <w:rsid w:val="0055283C"/>
    <w:rsid w:val="00555A31"/>
    <w:rsid w:val="00557626"/>
    <w:rsid w:val="0056042E"/>
    <w:rsid w:val="00560C88"/>
    <w:rsid w:val="00572019"/>
    <w:rsid w:val="0058014C"/>
    <w:rsid w:val="005930FA"/>
    <w:rsid w:val="005975C3"/>
    <w:rsid w:val="005B5AF5"/>
    <w:rsid w:val="005C18A1"/>
    <w:rsid w:val="005C1DF4"/>
    <w:rsid w:val="005C20CD"/>
    <w:rsid w:val="005C3A22"/>
    <w:rsid w:val="005D0E9D"/>
    <w:rsid w:val="005D1932"/>
    <w:rsid w:val="005D399E"/>
    <w:rsid w:val="005D4B18"/>
    <w:rsid w:val="005D7F04"/>
    <w:rsid w:val="005E622A"/>
    <w:rsid w:val="005F03B6"/>
    <w:rsid w:val="005F22B2"/>
    <w:rsid w:val="005F5ED2"/>
    <w:rsid w:val="005F7F3C"/>
    <w:rsid w:val="00607236"/>
    <w:rsid w:val="00612B3C"/>
    <w:rsid w:val="00622FDC"/>
    <w:rsid w:val="00630F12"/>
    <w:rsid w:val="00631AA9"/>
    <w:rsid w:val="00635DA8"/>
    <w:rsid w:val="00640A46"/>
    <w:rsid w:val="006419A0"/>
    <w:rsid w:val="00652982"/>
    <w:rsid w:val="00655C6B"/>
    <w:rsid w:val="0066409E"/>
    <w:rsid w:val="00667649"/>
    <w:rsid w:val="00670859"/>
    <w:rsid w:val="00670D9D"/>
    <w:rsid w:val="0067338C"/>
    <w:rsid w:val="006747C0"/>
    <w:rsid w:val="00681DD6"/>
    <w:rsid w:val="006843B3"/>
    <w:rsid w:val="00684EB3"/>
    <w:rsid w:val="00687D5D"/>
    <w:rsid w:val="00692361"/>
    <w:rsid w:val="00694E4A"/>
    <w:rsid w:val="00695231"/>
    <w:rsid w:val="0069688F"/>
    <w:rsid w:val="006A349A"/>
    <w:rsid w:val="006A3990"/>
    <w:rsid w:val="006A6E73"/>
    <w:rsid w:val="006B55FF"/>
    <w:rsid w:val="006B79EF"/>
    <w:rsid w:val="006B7A85"/>
    <w:rsid w:val="006C209B"/>
    <w:rsid w:val="006C2275"/>
    <w:rsid w:val="006C2D74"/>
    <w:rsid w:val="006C31BF"/>
    <w:rsid w:val="006C6F67"/>
    <w:rsid w:val="006D23EA"/>
    <w:rsid w:val="006D5C8E"/>
    <w:rsid w:val="006E0E76"/>
    <w:rsid w:val="006E27B4"/>
    <w:rsid w:val="006E6425"/>
    <w:rsid w:val="006F074B"/>
    <w:rsid w:val="006F484A"/>
    <w:rsid w:val="006F64D1"/>
    <w:rsid w:val="007013E6"/>
    <w:rsid w:val="00701404"/>
    <w:rsid w:val="00706A75"/>
    <w:rsid w:val="00713B6D"/>
    <w:rsid w:val="0071542C"/>
    <w:rsid w:val="007310D7"/>
    <w:rsid w:val="007329EB"/>
    <w:rsid w:val="007524C5"/>
    <w:rsid w:val="0075332C"/>
    <w:rsid w:val="00753729"/>
    <w:rsid w:val="00754ECE"/>
    <w:rsid w:val="00756B42"/>
    <w:rsid w:val="00760D6E"/>
    <w:rsid w:val="00764A11"/>
    <w:rsid w:val="00767DA8"/>
    <w:rsid w:val="007700E4"/>
    <w:rsid w:val="00770B2F"/>
    <w:rsid w:val="007746FC"/>
    <w:rsid w:val="0078200C"/>
    <w:rsid w:val="00783512"/>
    <w:rsid w:val="00787D62"/>
    <w:rsid w:val="00792A51"/>
    <w:rsid w:val="00796549"/>
    <w:rsid w:val="007A32EC"/>
    <w:rsid w:val="007C0FD2"/>
    <w:rsid w:val="007C4AA7"/>
    <w:rsid w:val="007C5FD8"/>
    <w:rsid w:val="007C621A"/>
    <w:rsid w:val="007C67CC"/>
    <w:rsid w:val="007D4988"/>
    <w:rsid w:val="007D4D16"/>
    <w:rsid w:val="007E4D62"/>
    <w:rsid w:val="007E5C6D"/>
    <w:rsid w:val="007E65C9"/>
    <w:rsid w:val="007F4054"/>
    <w:rsid w:val="007F601C"/>
    <w:rsid w:val="00800C67"/>
    <w:rsid w:val="00802B24"/>
    <w:rsid w:val="008054A2"/>
    <w:rsid w:val="008063E7"/>
    <w:rsid w:val="00812097"/>
    <w:rsid w:val="0081212E"/>
    <w:rsid w:val="0081462C"/>
    <w:rsid w:val="00820F3E"/>
    <w:rsid w:val="00823D13"/>
    <w:rsid w:val="008345CD"/>
    <w:rsid w:val="00843B2C"/>
    <w:rsid w:val="008471D9"/>
    <w:rsid w:val="008477AB"/>
    <w:rsid w:val="00853649"/>
    <w:rsid w:val="008538D8"/>
    <w:rsid w:val="00853F80"/>
    <w:rsid w:val="00863823"/>
    <w:rsid w:val="00863B27"/>
    <w:rsid w:val="00865200"/>
    <w:rsid w:val="008658FC"/>
    <w:rsid w:val="00866281"/>
    <w:rsid w:val="00876747"/>
    <w:rsid w:val="00881EB1"/>
    <w:rsid w:val="00885503"/>
    <w:rsid w:val="00885594"/>
    <w:rsid w:val="00893E23"/>
    <w:rsid w:val="00896A14"/>
    <w:rsid w:val="008A27AC"/>
    <w:rsid w:val="008B26EB"/>
    <w:rsid w:val="008B4EAD"/>
    <w:rsid w:val="008B5FC4"/>
    <w:rsid w:val="008B63BD"/>
    <w:rsid w:val="008C4829"/>
    <w:rsid w:val="008C7AAF"/>
    <w:rsid w:val="008D1487"/>
    <w:rsid w:val="008D4275"/>
    <w:rsid w:val="008D5B74"/>
    <w:rsid w:val="008E6931"/>
    <w:rsid w:val="008F6162"/>
    <w:rsid w:val="009025A2"/>
    <w:rsid w:val="00902B3C"/>
    <w:rsid w:val="009034BD"/>
    <w:rsid w:val="00904E9F"/>
    <w:rsid w:val="00910867"/>
    <w:rsid w:val="00910E97"/>
    <w:rsid w:val="00924F93"/>
    <w:rsid w:val="0092705E"/>
    <w:rsid w:val="0093490F"/>
    <w:rsid w:val="009408F7"/>
    <w:rsid w:val="009431DD"/>
    <w:rsid w:val="00950B24"/>
    <w:rsid w:val="009566AC"/>
    <w:rsid w:val="00960465"/>
    <w:rsid w:val="00962541"/>
    <w:rsid w:val="009627A0"/>
    <w:rsid w:val="00965418"/>
    <w:rsid w:val="00965727"/>
    <w:rsid w:val="009723B8"/>
    <w:rsid w:val="0097261B"/>
    <w:rsid w:val="00975025"/>
    <w:rsid w:val="00976A72"/>
    <w:rsid w:val="00980240"/>
    <w:rsid w:val="00980E1C"/>
    <w:rsid w:val="00981B6D"/>
    <w:rsid w:val="0098721A"/>
    <w:rsid w:val="00991D8F"/>
    <w:rsid w:val="00992CB2"/>
    <w:rsid w:val="00996954"/>
    <w:rsid w:val="00997B5F"/>
    <w:rsid w:val="009A37ED"/>
    <w:rsid w:val="009A719F"/>
    <w:rsid w:val="009A762A"/>
    <w:rsid w:val="009C309A"/>
    <w:rsid w:val="009C71A7"/>
    <w:rsid w:val="009D3F1E"/>
    <w:rsid w:val="009D5E27"/>
    <w:rsid w:val="009F0282"/>
    <w:rsid w:val="009F0462"/>
    <w:rsid w:val="009F2F01"/>
    <w:rsid w:val="009F4977"/>
    <w:rsid w:val="009F7F67"/>
    <w:rsid w:val="00A00DA6"/>
    <w:rsid w:val="00A120A3"/>
    <w:rsid w:val="00A15C7E"/>
    <w:rsid w:val="00A30025"/>
    <w:rsid w:val="00A324F1"/>
    <w:rsid w:val="00A41ED8"/>
    <w:rsid w:val="00A45146"/>
    <w:rsid w:val="00A458DF"/>
    <w:rsid w:val="00A4674E"/>
    <w:rsid w:val="00A47B5D"/>
    <w:rsid w:val="00A502B2"/>
    <w:rsid w:val="00A5496A"/>
    <w:rsid w:val="00A651A2"/>
    <w:rsid w:val="00A67B8D"/>
    <w:rsid w:val="00A71C53"/>
    <w:rsid w:val="00A726C8"/>
    <w:rsid w:val="00A749EE"/>
    <w:rsid w:val="00A76A01"/>
    <w:rsid w:val="00A81666"/>
    <w:rsid w:val="00A85622"/>
    <w:rsid w:val="00A9473E"/>
    <w:rsid w:val="00AA46BA"/>
    <w:rsid w:val="00AB0544"/>
    <w:rsid w:val="00AB1246"/>
    <w:rsid w:val="00AC4A1E"/>
    <w:rsid w:val="00AC7B52"/>
    <w:rsid w:val="00AD0C98"/>
    <w:rsid w:val="00AE1A14"/>
    <w:rsid w:val="00AE268B"/>
    <w:rsid w:val="00AE6245"/>
    <w:rsid w:val="00AF3B5B"/>
    <w:rsid w:val="00AF5D09"/>
    <w:rsid w:val="00AF5EED"/>
    <w:rsid w:val="00B0245F"/>
    <w:rsid w:val="00B030A3"/>
    <w:rsid w:val="00B06C78"/>
    <w:rsid w:val="00B07AA9"/>
    <w:rsid w:val="00B10D41"/>
    <w:rsid w:val="00B1199D"/>
    <w:rsid w:val="00B15954"/>
    <w:rsid w:val="00B25B3C"/>
    <w:rsid w:val="00B30422"/>
    <w:rsid w:val="00B35771"/>
    <w:rsid w:val="00B35D99"/>
    <w:rsid w:val="00B37D6B"/>
    <w:rsid w:val="00B45415"/>
    <w:rsid w:val="00B4541D"/>
    <w:rsid w:val="00B459F0"/>
    <w:rsid w:val="00B46983"/>
    <w:rsid w:val="00B62058"/>
    <w:rsid w:val="00B635AF"/>
    <w:rsid w:val="00B65183"/>
    <w:rsid w:val="00B6553A"/>
    <w:rsid w:val="00B65BEA"/>
    <w:rsid w:val="00B67262"/>
    <w:rsid w:val="00B749D2"/>
    <w:rsid w:val="00B74A7E"/>
    <w:rsid w:val="00B80052"/>
    <w:rsid w:val="00B85D9B"/>
    <w:rsid w:val="00BA0064"/>
    <w:rsid w:val="00BA11DA"/>
    <w:rsid w:val="00BA174B"/>
    <w:rsid w:val="00BA6CEC"/>
    <w:rsid w:val="00BB17F9"/>
    <w:rsid w:val="00BB2D62"/>
    <w:rsid w:val="00BC12B4"/>
    <w:rsid w:val="00BC3D0D"/>
    <w:rsid w:val="00BC6CB4"/>
    <w:rsid w:val="00BD5C7B"/>
    <w:rsid w:val="00BF0F52"/>
    <w:rsid w:val="00BF13EE"/>
    <w:rsid w:val="00BF3452"/>
    <w:rsid w:val="00BF4F50"/>
    <w:rsid w:val="00BF56B8"/>
    <w:rsid w:val="00BF6D63"/>
    <w:rsid w:val="00C017C5"/>
    <w:rsid w:val="00C04709"/>
    <w:rsid w:val="00C15F9D"/>
    <w:rsid w:val="00C20C22"/>
    <w:rsid w:val="00C23D3F"/>
    <w:rsid w:val="00C278E7"/>
    <w:rsid w:val="00C320B2"/>
    <w:rsid w:val="00C3527E"/>
    <w:rsid w:val="00C4068F"/>
    <w:rsid w:val="00C505AF"/>
    <w:rsid w:val="00C5220A"/>
    <w:rsid w:val="00C62836"/>
    <w:rsid w:val="00C65CBD"/>
    <w:rsid w:val="00C707B8"/>
    <w:rsid w:val="00C7332C"/>
    <w:rsid w:val="00C73F0A"/>
    <w:rsid w:val="00C771BD"/>
    <w:rsid w:val="00C963AF"/>
    <w:rsid w:val="00CA2C5A"/>
    <w:rsid w:val="00CB3786"/>
    <w:rsid w:val="00CB4537"/>
    <w:rsid w:val="00CC12E2"/>
    <w:rsid w:val="00CD1FED"/>
    <w:rsid w:val="00CD2A2A"/>
    <w:rsid w:val="00CE12EA"/>
    <w:rsid w:val="00CE421A"/>
    <w:rsid w:val="00CF1F2A"/>
    <w:rsid w:val="00CF21E4"/>
    <w:rsid w:val="00D01158"/>
    <w:rsid w:val="00D11BDB"/>
    <w:rsid w:val="00D133E1"/>
    <w:rsid w:val="00D14836"/>
    <w:rsid w:val="00D2079A"/>
    <w:rsid w:val="00D240EC"/>
    <w:rsid w:val="00D25194"/>
    <w:rsid w:val="00D33736"/>
    <w:rsid w:val="00D37B3E"/>
    <w:rsid w:val="00D47C79"/>
    <w:rsid w:val="00D50599"/>
    <w:rsid w:val="00D52B64"/>
    <w:rsid w:val="00D5339E"/>
    <w:rsid w:val="00D538EC"/>
    <w:rsid w:val="00D54564"/>
    <w:rsid w:val="00D61B62"/>
    <w:rsid w:val="00D62F94"/>
    <w:rsid w:val="00D653C2"/>
    <w:rsid w:val="00D65E95"/>
    <w:rsid w:val="00D6664F"/>
    <w:rsid w:val="00D74094"/>
    <w:rsid w:val="00D8679E"/>
    <w:rsid w:val="00D900AA"/>
    <w:rsid w:val="00D94F4F"/>
    <w:rsid w:val="00D96191"/>
    <w:rsid w:val="00D97C15"/>
    <w:rsid w:val="00DB005C"/>
    <w:rsid w:val="00DC4CBC"/>
    <w:rsid w:val="00DC4D1C"/>
    <w:rsid w:val="00DC7769"/>
    <w:rsid w:val="00DD051A"/>
    <w:rsid w:val="00DD3230"/>
    <w:rsid w:val="00DD499D"/>
    <w:rsid w:val="00DD4CA5"/>
    <w:rsid w:val="00DD577B"/>
    <w:rsid w:val="00DD6BF8"/>
    <w:rsid w:val="00DD7BE9"/>
    <w:rsid w:val="00DD7F75"/>
    <w:rsid w:val="00DE0796"/>
    <w:rsid w:val="00DE11A1"/>
    <w:rsid w:val="00DE215E"/>
    <w:rsid w:val="00DE2AAC"/>
    <w:rsid w:val="00DE3D37"/>
    <w:rsid w:val="00DE4CB0"/>
    <w:rsid w:val="00DE63B3"/>
    <w:rsid w:val="00DF2A56"/>
    <w:rsid w:val="00DF4BF2"/>
    <w:rsid w:val="00DF7220"/>
    <w:rsid w:val="00E00E90"/>
    <w:rsid w:val="00E04A96"/>
    <w:rsid w:val="00E1245C"/>
    <w:rsid w:val="00E12E79"/>
    <w:rsid w:val="00E23646"/>
    <w:rsid w:val="00E26FD0"/>
    <w:rsid w:val="00E35681"/>
    <w:rsid w:val="00E37708"/>
    <w:rsid w:val="00E425DA"/>
    <w:rsid w:val="00E5564D"/>
    <w:rsid w:val="00E5568B"/>
    <w:rsid w:val="00E61F2B"/>
    <w:rsid w:val="00E627F3"/>
    <w:rsid w:val="00E64512"/>
    <w:rsid w:val="00E70F2D"/>
    <w:rsid w:val="00E75B5A"/>
    <w:rsid w:val="00E80CB5"/>
    <w:rsid w:val="00E82CCE"/>
    <w:rsid w:val="00E83607"/>
    <w:rsid w:val="00E85571"/>
    <w:rsid w:val="00E8563C"/>
    <w:rsid w:val="00E90FB6"/>
    <w:rsid w:val="00E93D26"/>
    <w:rsid w:val="00E9473F"/>
    <w:rsid w:val="00E94CB0"/>
    <w:rsid w:val="00EA67B6"/>
    <w:rsid w:val="00EA744F"/>
    <w:rsid w:val="00EA75ED"/>
    <w:rsid w:val="00EC0F4E"/>
    <w:rsid w:val="00EC1840"/>
    <w:rsid w:val="00ED032A"/>
    <w:rsid w:val="00ED308B"/>
    <w:rsid w:val="00ED3132"/>
    <w:rsid w:val="00EE0223"/>
    <w:rsid w:val="00EE1EDB"/>
    <w:rsid w:val="00EE44AF"/>
    <w:rsid w:val="00EF6B63"/>
    <w:rsid w:val="00F02DD9"/>
    <w:rsid w:val="00F076A9"/>
    <w:rsid w:val="00F14D6B"/>
    <w:rsid w:val="00F20F93"/>
    <w:rsid w:val="00F21482"/>
    <w:rsid w:val="00F24040"/>
    <w:rsid w:val="00F25BF6"/>
    <w:rsid w:val="00F27A91"/>
    <w:rsid w:val="00F27ECE"/>
    <w:rsid w:val="00F312F2"/>
    <w:rsid w:val="00F31A27"/>
    <w:rsid w:val="00F328AF"/>
    <w:rsid w:val="00F37DC1"/>
    <w:rsid w:val="00F45497"/>
    <w:rsid w:val="00F471A4"/>
    <w:rsid w:val="00F56704"/>
    <w:rsid w:val="00F57D32"/>
    <w:rsid w:val="00F6722F"/>
    <w:rsid w:val="00F775CB"/>
    <w:rsid w:val="00F878F9"/>
    <w:rsid w:val="00F93672"/>
    <w:rsid w:val="00F93832"/>
    <w:rsid w:val="00F9399E"/>
    <w:rsid w:val="00F94405"/>
    <w:rsid w:val="00F96C6C"/>
    <w:rsid w:val="00FA1991"/>
    <w:rsid w:val="00FA3D89"/>
    <w:rsid w:val="00FA5923"/>
    <w:rsid w:val="00FA6544"/>
    <w:rsid w:val="00FB2D54"/>
    <w:rsid w:val="00FB6D28"/>
    <w:rsid w:val="00FC2612"/>
    <w:rsid w:val="00FC5EEA"/>
    <w:rsid w:val="00FD35FB"/>
    <w:rsid w:val="00FD4C7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14:docId w14:val="56A52161"/>
  <w15:docId w15:val="{2E351E5E-D60A-4DD3-BAC1-1A45FEFBF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20A3"/>
    <w:rPr>
      <w:rFonts w:ascii="Arial" w:hAnsi="Arial"/>
      <w:szCs w:val="20"/>
      <w:lang w:val="en-AU"/>
    </w:rPr>
  </w:style>
  <w:style w:type="paragraph" w:styleId="Heading1">
    <w:name w:val="heading 1"/>
    <w:basedOn w:val="Normal"/>
    <w:next w:val="Normal"/>
    <w:link w:val="Heading1Char"/>
    <w:qFormat/>
    <w:rsid w:val="00A120A3"/>
    <w:pPr>
      <w:keepNext/>
      <w:outlineLvl w:val="0"/>
    </w:pPr>
    <w:rPr>
      <w:rFonts w:ascii="Cambria" w:hAnsi="Cambria"/>
      <w:b/>
      <w:sz w:val="36"/>
      <w:lang w:val="en-US"/>
    </w:rPr>
  </w:style>
  <w:style w:type="paragraph" w:styleId="Heading2">
    <w:name w:val="heading 2"/>
    <w:basedOn w:val="Normal"/>
    <w:next w:val="Normal"/>
    <w:link w:val="Heading2Char"/>
    <w:qFormat/>
    <w:rsid w:val="00A120A3"/>
    <w:pPr>
      <w:keepNext/>
      <w:outlineLvl w:val="1"/>
    </w:pPr>
    <w:rPr>
      <w:rFonts w:ascii="Cambria" w:hAnsi="Cambria"/>
      <w:b/>
      <w:sz w:val="28"/>
    </w:rPr>
  </w:style>
  <w:style w:type="paragraph" w:styleId="Heading3">
    <w:name w:val="heading 3"/>
    <w:basedOn w:val="Normal"/>
    <w:next w:val="Normal"/>
    <w:link w:val="Heading3Char"/>
    <w:qFormat/>
    <w:rsid w:val="00A120A3"/>
    <w:pPr>
      <w:keepNext/>
      <w:outlineLvl w:val="2"/>
    </w:pPr>
    <w:rPr>
      <w:rFonts w:ascii="Cambria" w:hAnsi="Cambria"/>
      <w:b/>
    </w:rPr>
  </w:style>
  <w:style w:type="paragraph" w:styleId="Heading4">
    <w:name w:val="heading 4"/>
    <w:basedOn w:val="Normal"/>
    <w:next w:val="Normal"/>
    <w:link w:val="Heading4Char"/>
    <w:qFormat/>
    <w:rsid w:val="00A120A3"/>
    <w:pPr>
      <w:keepNext/>
      <w:spacing w:before="240" w:after="60"/>
      <w:outlineLvl w:val="3"/>
    </w:pPr>
    <w:rPr>
      <w:b/>
      <w:bCs/>
      <w:sz w:val="1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120A3"/>
    <w:rPr>
      <w:rFonts w:ascii="Cambria" w:hAnsi="Cambria"/>
      <w:b/>
      <w:sz w:val="36"/>
      <w:szCs w:val="20"/>
    </w:rPr>
  </w:style>
  <w:style w:type="character" w:customStyle="1" w:styleId="Heading2Char">
    <w:name w:val="Heading 2 Char"/>
    <w:link w:val="Heading2"/>
    <w:locked/>
    <w:rsid w:val="00A120A3"/>
    <w:rPr>
      <w:rFonts w:ascii="Cambria" w:hAnsi="Cambria"/>
      <w:b/>
      <w:sz w:val="28"/>
      <w:szCs w:val="20"/>
      <w:lang w:val="en-AU"/>
    </w:rPr>
  </w:style>
  <w:style w:type="character" w:customStyle="1" w:styleId="Heading3Char">
    <w:name w:val="Heading 3 Char"/>
    <w:basedOn w:val="DefaultParagraphFont"/>
    <w:link w:val="Heading3"/>
    <w:locked/>
    <w:rsid w:val="00B07AA9"/>
    <w:rPr>
      <w:rFonts w:ascii="Cambria" w:hAnsi="Cambria"/>
      <w:b/>
      <w:szCs w:val="20"/>
      <w:lang w:val="en-AU"/>
    </w:rPr>
  </w:style>
  <w:style w:type="character" w:customStyle="1" w:styleId="Heading4Char">
    <w:name w:val="Heading 4 Char"/>
    <w:basedOn w:val="DefaultParagraphFont"/>
    <w:link w:val="Heading4"/>
    <w:rsid w:val="004E6D1F"/>
    <w:rPr>
      <w:rFonts w:ascii="Arial" w:hAnsi="Arial"/>
      <w:b/>
      <w:bCs/>
      <w:sz w:val="16"/>
      <w:szCs w:val="28"/>
      <w:lang w:val="en-AU"/>
    </w:rPr>
  </w:style>
  <w:style w:type="paragraph" w:styleId="TOC2">
    <w:name w:val="toc 2"/>
    <w:basedOn w:val="Normal"/>
    <w:next w:val="Normal"/>
    <w:autoRedefine/>
    <w:uiPriority w:val="39"/>
    <w:rsid w:val="00A120A3"/>
    <w:pPr>
      <w:ind w:left="200"/>
    </w:pPr>
  </w:style>
  <w:style w:type="paragraph" w:styleId="TOC1">
    <w:name w:val="toc 1"/>
    <w:basedOn w:val="Normal"/>
    <w:next w:val="Normal"/>
    <w:autoRedefine/>
    <w:uiPriority w:val="39"/>
    <w:rsid w:val="00A120A3"/>
    <w:pPr>
      <w:tabs>
        <w:tab w:val="right" w:leader="dot" w:pos="9962"/>
      </w:tabs>
      <w:spacing w:before="120" w:after="120"/>
      <w:ind w:left="360" w:hanging="360"/>
    </w:pPr>
  </w:style>
  <w:style w:type="paragraph" w:styleId="TOC3">
    <w:name w:val="toc 3"/>
    <w:basedOn w:val="Normal"/>
    <w:next w:val="Normal"/>
    <w:autoRedefine/>
    <w:uiPriority w:val="39"/>
    <w:rsid w:val="00A120A3"/>
    <w:pPr>
      <w:ind w:left="400"/>
    </w:pPr>
  </w:style>
  <w:style w:type="paragraph" w:styleId="TOC4">
    <w:name w:val="toc 4"/>
    <w:basedOn w:val="Normal"/>
    <w:next w:val="Normal"/>
    <w:autoRedefine/>
    <w:semiHidden/>
    <w:rsid w:val="00A120A3"/>
    <w:pPr>
      <w:ind w:left="600"/>
    </w:pPr>
  </w:style>
  <w:style w:type="paragraph" w:styleId="TOC5">
    <w:name w:val="toc 5"/>
    <w:basedOn w:val="Normal"/>
    <w:next w:val="Normal"/>
    <w:autoRedefine/>
    <w:semiHidden/>
    <w:rsid w:val="00A120A3"/>
    <w:pPr>
      <w:ind w:left="800"/>
    </w:pPr>
  </w:style>
  <w:style w:type="paragraph" w:styleId="TOC6">
    <w:name w:val="toc 6"/>
    <w:basedOn w:val="Normal"/>
    <w:next w:val="Normal"/>
    <w:autoRedefine/>
    <w:semiHidden/>
    <w:rsid w:val="00A120A3"/>
    <w:pPr>
      <w:ind w:left="1000"/>
    </w:pPr>
  </w:style>
  <w:style w:type="paragraph" w:styleId="TOC7">
    <w:name w:val="toc 7"/>
    <w:basedOn w:val="Normal"/>
    <w:next w:val="Normal"/>
    <w:autoRedefine/>
    <w:semiHidden/>
    <w:rsid w:val="00A120A3"/>
    <w:pPr>
      <w:ind w:left="1200"/>
    </w:pPr>
  </w:style>
  <w:style w:type="paragraph" w:styleId="TOC8">
    <w:name w:val="toc 8"/>
    <w:basedOn w:val="Normal"/>
    <w:next w:val="Normal"/>
    <w:autoRedefine/>
    <w:semiHidden/>
    <w:rsid w:val="00A120A3"/>
    <w:pPr>
      <w:ind w:left="1400"/>
    </w:pPr>
  </w:style>
  <w:style w:type="paragraph" w:styleId="TOC9">
    <w:name w:val="toc 9"/>
    <w:basedOn w:val="Normal"/>
    <w:next w:val="Normal"/>
    <w:autoRedefine/>
    <w:semiHidden/>
    <w:rsid w:val="00A120A3"/>
    <w:pPr>
      <w:ind w:left="1600"/>
    </w:pPr>
  </w:style>
  <w:style w:type="paragraph" w:customStyle="1" w:styleId="Normal-BoldItalic">
    <w:name w:val="Normal - Bold + Italic"/>
    <w:basedOn w:val="Normal-Bold"/>
    <w:link w:val="Normal-BoldItalicCharChar"/>
    <w:uiPriority w:val="99"/>
    <w:rsid w:val="004B6B25"/>
    <w:rPr>
      <w:bCs/>
      <w:i/>
      <w:iCs/>
    </w:rPr>
  </w:style>
  <w:style w:type="paragraph" w:customStyle="1" w:styleId="Normal-Bold">
    <w:name w:val="Normal - Bold"/>
    <w:basedOn w:val="Normal"/>
    <w:link w:val="Normal-BoldChar"/>
    <w:uiPriority w:val="99"/>
    <w:rsid w:val="004B6B25"/>
    <w:rPr>
      <w:b/>
      <w:szCs w:val="24"/>
      <w:lang w:val="en-US"/>
    </w:rPr>
  </w:style>
  <w:style w:type="character" w:customStyle="1" w:styleId="Normal-BoldChar">
    <w:name w:val="Normal - Bold Char"/>
    <w:basedOn w:val="DefaultParagraphFont"/>
    <w:link w:val="Normal-Bold"/>
    <w:uiPriority w:val="99"/>
    <w:locked/>
    <w:rsid w:val="004B6B25"/>
    <w:rPr>
      <w:rFonts w:ascii="Arial" w:hAnsi="Arial" w:cs="Times New Roman"/>
      <w:b/>
      <w:sz w:val="24"/>
      <w:szCs w:val="24"/>
      <w:lang w:val="en-US" w:eastAsia="en-US" w:bidi="ar-SA"/>
    </w:rPr>
  </w:style>
  <w:style w:type="character" w:customStyle="1" w:styleId="Normal-BoldItalicCharChar">
    <w:name w:val="Normal - Bold + Italic Char Char"/>
    <w:basedOn w:val="Normal-BoldChar"/>
    <w:link w:val="Normal-BoldItalic"/>
    <w:uiPriority w:val="99"/>
    <w:locked/>
    <w:rsid w:val="004B6B25"/>
    <w:rPr>
      <w:rFonts w:ascii="Arial" w:hAnsi="Arial" w:cs="Times New Roman"/>
      <w:b/>
      <w:bCs/>
      <w:i/>
      <w:iCs/>
      <w:sz w:val="24"/>
      <w:szCs w:val="24"/>
      <w:lang w:val="en-US" w:eastAsia="en-US" w:bidi="ar-SA"/>
    </w:rPr>
  </w:style>
  <w:style w:type="paragraph" w:customStyle="1" w:styleId="acs">
    <w:name w:val="acs"/>
    <w:basedOn w:val="Normal"/>
    <w:link w:val="acsChar"/>
    <w:rsid w:val="00A120A3"/>
    <w:pPr>
      <w:numPr>
        <w:numId w:val="18"/>
      </w:numPr>
    </w:pPr>
  </w:style>
  <w:style w:type="character" w:styleId="Hyperlink">
    <w:name w:val="Hyperlink"/>
    <w:uiPriority w:val="99"/>
    <w:rsid w:val="00A120A3"/>
    <w:rPr>
      <w:color w:val="0000FF"/>
      <w:u w:val="single"/>
    </w:rPr>
  </w:style>
  <w:style w:type="paragraph" w:customStyle="1" w:styleId="acs2">
    <w:name w:val="acs2"/>
    <w:basedOn w:val="acs"/>
    <w:rsid w:val="00A120A3"/>
    <w:pPr>
      <w:numPr>
        <w:numId w:val="19"/>
      </w:numPr>
    </w:pPr>
  </w:style>
  <w:style w:type="paragraph" w:styleId="Header">
    <w:name w:val="header"/>
    <w:basedOn w:val="Normal"/>
    <w:link w:val="HeaderChar"/>
    <w:rsid w:val="00A120A3"/>
    <w:pPr>
      <w:tabs>
        <w:tab w:val="center" w:pos="4153"/>
        <w:tab w:val="right" w:pos="8306"/>
      </w:tabs>
    </w:pPr>
  </w:style>
  <w:style w:type="character" w:customStyle="1" w:styleId="HeaderChar">
    <w:name w:val="Header Char"/>
    <w:basedOn w:val="DefaultParagraphFont"/>
    <w:link w:val="Header"/>
    <w:rsid w:val="004E6D1F"/>
    <w:rPr>
      <w:rFonts w:ascii="Arial" w:hAnsi="Arial"/>
      <w:szCs w:val="20"/>
      <w:lang w:val="en-AU"/>
    </w:rPr>
  </w:style>
  <w:style w:type="paragraph" w:styleId="Footer">
    <w:name w:val="footer"/>
    <w:basedOn w:val="Normal"/>
    <w:link w:val="FooterChar"/>
    <w:rsid w:val="00A120A3"/>
    <w:pPr>
      <w:tabs>
        <w:tab w:val="center" w:pos="4153"/>
        <w:tab w:val="right" w:pos="8306"/>
      </w:tabs>
    </w:pPr>
  </w:style>
  <w:style w:type="character" w:customStyle="1" w:styleId="FooterChar">
    <w:name w:val="Footer Char"/>
    <w:basedOn w:val="DefaultParagraphFont"/>
    <w:link w:val="Footer"/>
    <w:rsid w:val="004E6D1F"/>
    <w:rPr>
      <w:rFonts w:ascii="Arial" w:hAnsi="Arial"/>
      <w:szCs w:val="20"/>
      <w:lang w:val="en-AU"/>
    </w:rPr>
  </w:style>
  <w:style w:type="paragraph" w:customStyle="1" w:styleId="Style1">
    <w:name w:val="Style1"/>
    <w:basedOn w:val="Normal"/>
    <w:uiPriority w:val="99"/>
    <w:rsid w:val="00DD499D"/>
    <w:pPr>
      <w:numPr>
        <w:numId w:val="1"/>
      </w:numPr>
    </w:pPr>
  </w:style>
  <w:style w:type="paragraph" w:customStyle="1" w:styleId="ACs2level">
    <w:name w:val="ACs 2 level"/>
    <w:basedOn w:val="Normal"/>
    <w:uiPriority w:val="99"/>
    <w:rsid w:val="008C4829"/>
    <w:pPr>
      <w:numPr>
        <w:numId w:val="3"/>
      </w:numPr>
      <w:tabs>
        <w:tab w:val="left" w:pos="1080"/>
        <w:tab w:val="left" w:pos="1440"/>
      </w:tabs>
      <w:spacing w:after="60"/>
    </w:pPr>
    <w:rPr>
      <w:szCs w:val="24"/>
    </w:rPr>
  </w:style>
  <w:style w:type="paragraph" w:customStyle="1" w:styleId="AmendmentBulletOddPage">
    <w:name w:val="Amendment Bullet (Odd Page)"/>
    <w:basedOn w:val="Normal"/>
    <w:rsid w:val="00A120A3"/>
    <w:pPr>
      <w:tabs>
        <w:tab w:val="num" w:pos="1724"/>
      </w:tabs>
      <w:spacing w:after="60"/>
      <w:ind w:left="1724" w:hanging="284"/>
    </w:pPr>
    <w:rPr>
      <w:szCs w:val="24"/>
    </w:rPr>
  </w:style>
  <w:style w:type="paragraph" w:customStyle="1" w:styleId="bulletsACS">
    <w:name w:val="bullets ACS"/>
    <w:basedOn w:val="Normal"/>
    <w:link w:val="bulletsACSChar"/>
    <w:uiPriority w:val="99"/>
    <w:rsid w:val="008C4829"/>
    <w:pPr>
      <w:numPr>
        <w:numId w:val="4"/>
      </w:numPr>
      <w:tabs>
        <w:tab w:val="left" w:pos="1080"/>
      </w:tabs>
      <w:spacing w:after="60"/>
    </w:pPr>
    <w:rPr>
      <w:szCs w:val="24"/>
    </w:rPr>
  </w:style>
  <w:style w:type="character" w:customStyle="1" w:styleId="bulletsACSChar">
    <w:name w:val="bullets ACS Char"/>
    <w:basedOn w:val="DefaultParagraphFont"/>
    <w:link w:val="bulletsACS"/>
    <w:uiPriority w:val="99"/>
    <w:locked/>
    <w:rsid w:val="008C4829"/>
    <w:rPr>
      <w:rFonts w:ascii="Arial" w:hAnsi="Arial"/>
      <w:szCs w:val="24"/>
      <w:lang w:val="en-AU"/>
    </w:rPr>
  </w:style>
  <w:style w:type="character" w:customStyle="1" w:styleId="acsChar">
    <w:name w:val="acs Char"/>
    <w:link w:val="acs"/>
    <w:locked/>
    <w:rsid w:val="00A120A3"/>
    <w:rPr>
      <w:rFonts w:ascii="Arial" w:hAnsi="Arial"/>
      <w:szCs w:val="20"/>
      <w:lang w:val="en-AU"/>
    </w:rPr>
  </w:style>
  <w:style w:type="paragraph" w:styleId="ListBullet">
    <w:name w:val="List Bullet"/>
    <w:basedOn w:val="Normal"/>
    <w:uiPriority w:val="99"/>
    <w:rsid w:val="005161D2"/>
    <w:pPr>
      <w:tabs>
        <w:tab w:val="num" w:pos="360"/>
      </w:tabs>
      <w:ind w:left="360" w:hanging="360"/>
    </w:pPr>
  </w:style>
  <w:style w:type="paragraph" w:styleId="BalloonText">
    <w:name w:val="Balloon Text"/>
    <w:basedOn w:val="Normal"/>
    <w:link w:val="BalloonTextChar"/>
    <w:rsid w:val="00A120A3"/>
    <w:rPr>
      <w:rFonts w:ascii="Tahoma" w:hAnsi="Tahoma" w:cs="Tahoma"/>
      <w:sz w:val="16"/>
      <w:szCs w:val="16"/>
    </w:rPr>
  </w:style>
  <w:style w:type="character" w:customStyle="1" w:styleId="BalloonTextChar">
    <w:name w:val="Balloon Text Char"/>
    <w:link w:val="BalloonText"/>
    <w:locked/>
    <w:rsid w:val="00A120A3"/>
    <w:rPr>
      <w:rFonts w:ascii="Tahoma" w:hAnsi="Tahoma" w:cs="Tahoma"/>
      <w:sz w:val="16"/>
      <w:szCs w:val="16"/>
      <w:lang w:val="en-AU"/>
    </w:rPr>
  </w:style>
  <w:style w:type="paragraph" w:customStyle="1" w:styleId="StyleacsBold">
    <w:name w:val="Style acs + Bold"/>
    <w:basedOn w:val="acs"/>
    <w:link w:val="StyleacsBoldChar"/>
    <w:uiPriority w:val="99"/>
    <w:rsid w:val="00B07AA9"/>
    <w:pPr>
      <w:numPr>
        <w:numId w:val="0"/>
      </w:numPr>
      <w:tabs>
        <w:tab w:val="num" w:pos="1800"/>
      </w:tabs>
      <w:ind w:left="720" w:hanging="360"/>
    </w:pPr>
    <w:rPr>
      <w:b/>
      <w:bCs/>
      <w:sz w:val="24"/>
    </w:rPr>
  </w:style>
  <w:style w:type="character" w:customStyle="1" w:styleId="StyleacsBoldChar">
    <w:name w:val="Style acs + Bold Char"/>
    <w:link w:val="StyleacsBold"/>
    <w:uiPriority w:val="99"/>
    <w:locked/>
    <w:rsid w:val="00B07AA9"/>
    <w:rPr>
      <w:rFonts w:ascii="Arial" w:hAnsi="Arial"/>
      <w:b/>
      <w:sz w:val="22"/>
      <w:lang w:val="en-US" w:eastAsia="en-US"/>
    </w:rPr>
  </w:style>
  <w:style w:type="paragraph" w:customStyle="1" w:styleId="StyleacsCenteredLeft0cmFirstline0cm">
    <w:name w:val="Style acs + Centered Left:  0 cm First line:  0 cm"/>
    <w:basedOn w:val="acs"/>
    <w:autoRedefine/>
    <w:uiPriority w:val="99"/>
    <w:rsid w:val="00B07AA9"/>
    <w:pPr>
      <w:numPr>
        <w:numId w:val="0"/>
      </w:numPr>
      <w:jc w:val="center"/>
    </w:pPr>
    <w:rPr>
      <w:b/>
      <w:color w:val="FF0000"/>
      <w:sz w:val="36"/>
      <w:szCs w:val="36"/>
    </w:rPr>
  </w:style>
  <w:style w:type="paragraph" w:styleId="ListParagraph">
    <w:name w:val="List Paragraph"/>
    <w:basedOn w:val="Normal"/>
    <w:uiPriority w:val="99"/>
    <w:qFormat/>
    <w:rsid w:val="00B459F0"/>
    <w:pPr>
      <w:ind w:left="720"/>
      <w:contextualSpacing/>
    </w:pPr>
  </w:style>
  <w:style w:type="character" w:styleId="Emphasis">
    <w:name w:val="Emphasis"/>
    <w:qFormat/>
    <w:locked/>
    <w:rsid w:val="00A120A3"/>
    <w:rPr>
      <w:i/>
      <w:iCs/>
    </w:rPr>
  </w:style>
  <w:style w:type="character" w:styleId="PageNumber">
    <w:name w:val="page number"/>
    <w:rsid w:val="00A120A3"/>
  </w:style>
  <w:style w:type="paragraph" w:styleId="PlainText">
    <w:name w:val="Plain Text"/>
    <w:basedOn w:val="Normal"/>
    <w:link w:val="PlainTextChar"/>
    <w:rsid w:val="00A120A3"/>
    <w:rPr>
      <w:rFonts w:ascii="Courier New" w:hAnsi="Courier New" w:cs="Courier New"/>
    </w:rPr>
  </w:style>
  <w:style w:type="character" w:customStyle="1" w:styleId="PlainTextChar">
    <w:name w:val="Plain Text Char"/>
    <w:basedOn w:val="DefaultParagraphFont"/>
    <w:link w:val="PlainText"/>
    <w:rsid w:val="00A120A3"/>
    <w:rPr>
      <w:rFonts w:ascii="Courier New" w:hAnsi="Courier New" w:cs="Courier New"/>
      <w:szCs w:val="20"/>
      <w:lang w:val="en-AU"/>
    </w:rPr>
  </w:style>
  <w:style w:type="paragraph" w:customStyle="1" w:styleId="StyleHeading2Left0cmHanging076cmBefore12ptA">
    <w:name w:val="Style Heading 2 + Left:  0 cm Hanging:  0.76 cm Before:  12 pt A..."/>
    <w:basedOn w:val="Heading2"/>
    <w:rsid w:val="00A120A3"/>
    <w:pPr>
      <w:spacing w:before="240" w:after="60"/>
      <w:ind w:left="431" w:hanging="431"/>
    </w:pPr>
    <w:rPr>
      <w:rFonts w:asciiTheme="majorHAnsi" w:hAnsiTheme="majorHAnsi"/>
    </w:rPr>
  </w:style>
  <w:style w:type="paragraph" w:customStyle="1" w:styleId="StyleHeading3Before12ptAfter3pt">
    <w:name w:val="Style Heading 3 + Before:  12 pt After:  3 pt"/>
    <w:basedOn w:val="Heading3"/>
    <w:rsid w:val="00A120A3"/>
    <w:pPr>
      <w:spacing w:before="240" w:after="60"/>
    </w:pPr>
    <w:rPr>
      <w:rFonts w:asciiTheme="majorHAnsi" w:hAnsiTheme="majorHAnsi"/>
      <w:sz w:val="24"/>
    </w:rPr>
  </w:style>
  <w:style w:type="table" w:styleId="TableGrid">
    <w:name w:val="Table Grid"/>
    <w:basedOn w:val="TableNormal"/>
    <w:rsid w:val="00A120A3"/>
    <w:rPr>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locked/>
    <w:rsid w:val="00A120A3"/>
    <w:pPr>
      <w:pBdr>
        <w:bottom w:val="single" w:sz="8" w:space="4" w:color="4F81BD"/>
      </w:pBdr>
      <w:spacing w:before="4080" w:after="4080"/>
      <w:contextualSpacing/>
    </w:pPr>
    <w:rPr>
      <w:rFonts w:ascii="Cambria" w:hAnsi="Cambria"/>
      <w:color w:val="17365D"/>
      <w:spacing w:val="5"/>
      <w:kern w:val="28"/>
      <w:sz w:val="48"/>
      <w:szCs w:val="52"/>
    </w:rPr>
  </w:style>
  <w:style w:type="character" w:customStyle="1" w:styleId="TitleChar">
    <w:name w:val="Title Char"/>
    <w:link w:val="Title"/>
    <w:rsid w:val="00A120A3"/>
    <w:rPr>
      <w:rFonts w:ascii="Cambria" w:hAnsi="Cambria"/>
      <w:color w:val="17365D"/>
      <w:spacing w:val="5"/>
      <w:kern w:val="28"/>
      <w:sz w:val="48"/>
      <w:szCs w:val="52"/>
      <w:lang w:val="en-AU"/>
    </w:rPr>
  </w:style>
  <w:style w:type="paragraph" w:styleId="TOCHeading">
    <w:name w:val="TOC Heading"/>
    <w:basedOn w:val="Heading1"/>
    <w:next w:val="Normal"/>
    <w:uiPriority w:val="39"/>
    <w:semiHidden/>
    <w:unhideWhenUsed/>
    <w:qFormat/>
    <w:rsid w:val="00A120A3"/>
    <w:pPr>
      <w:keepLines/>
      <w:spacing w:before="480" w:line="276" w:lineRule="auto"/>
      <w:outlineLvl w:val="9"/>
    </w:pPr>
    <w:rPr>
      <w:rFonts w:asciiTheme="majorHAnsi" w:eastAsiaTheme="majorEastAsia" w:hAnsiTheme="majorHAnsi" w:cstheme="majorBidi"/>
      <w:b w:val="0"/>
      <w:bCs/>
      <w:color w:val="365F91" w:themeColor="accent1" w:themeShade="BF"/>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8674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header" Target="header1.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C76B5-923A-440D-ADCF-C4AF2633E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4223</TotalTime>
  <Pages>22</Pages>
  <Words>4307</Words>
  <Characters>24554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How to Enter Vocational Competencies</vt:lpstr>
    </vt:vector>
  </TitlesOfParts>
  <Company>Department of Education, Youth and Family Services</Company>
  <LinksUpToDate>false</LinksUpToDate>
  <CharactersWithSpaces>28804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Enter Vocational Competencies</dc:title>
  <dc:creator>Debbie_OBrienB;Tummers;Mitchell</dc:creator>
  <cp:lastModifiedBy>Tummers, Mitchell</cp:lastModifiedBy>
  <cp:revision>71</cp:revision>
  <cp:lastPrinted>2016-07-05T00:17:00Z</cp:lastPrinted>
  <dcterms:created xsi:type="dcterms:W3CDTF">2014-10-01T05:59:00Z</dcterms:created>
  <dcterms:modified xsi:type="dcterms:W3CDTF">2020-11-03T06:12:00Z</dcterms:modified>
</cp:coreProperties>
</file>